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38" w:rsidRDefault="00E816E7">
      <w:pPr>
        <w:rPr>
          <w:rFonts w:hint="eastAsia"/>
        </w:rPr>
      </w:pPr>
      <w:r>
        <w:rPr>
          <w:rFonts w:hint="eastAsia"/>
        </w:rPr>
        <w:t>状态变量：</w:t>
      </w:r>
    </w:p>
    <w:p w:rsidR="00E816E7" w:rsidRDefault="00E816E7" w:rsidP="00E81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开始界面</w:t>
      </w:r>
    </w:p>
    <w:p w:rsidR="00E816E7" w:rsidRDefault="00E816E7" w:rsidP="00E81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系统主菜单</w:t>
      </w:r>
    </w:p>
    <w:p w:rsidR="00E816E7" w:rsidRDefault="00E816E7" w:rsidP="00E81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购票界面</w:t>
      </w:r>
    </w:p>
    <w:p w:rsidR="00BE0330" w:rsidRDefault="00BE0330" w:rsidP="00BE03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始发站、目的站</w:t>
      </w:r>
      <w:r w:rsidR="006C265F">
        <w:rPr>
          <w:rFonts w:hint="eastAsia"/>
        </w:rPr>
        <w:t>（键盘输入、鼠标点击）</w:t>
      </w:r>
    </w:p>
    <w:p w:rsidR="00BE0330" w:rsidRDefault="006C265F" w:rsidP="00BE03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计费</w:t>
      </w:r>
    </w:p>
    <w:p w:rsidR="00E816E7" w:rsidRDefault="00E816E7" w:rsidP="00E81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地图查询界面</w:t>
      </w:r>
    </w:p>
    <w:p w:rsidR="00BE0330" w:rsidRDefault="00BE0330" w:rsidP="00BE03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大地图</w:t>
      </w:r>
    </w:p>
    <w:p w:rsidR="00BE0330" w:rsidRDefault="00BE0330" w:rsidP="00BE03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小地图</w:t>
      </w:r>
    </w:p>
    <w:p w:rsidR="00BE0330" w:rsidRDefault="00BE0330" w:rsidP="00BE03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标志浮现动画</w:t>
      </w:r>
    </w:p>
    <w:p w:rsidR="00BE0330" w:rsidRDefault="00E816E7" w:rsidP="00BE03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系统说明</w:t>
      </w:r>
    </w:p>
    <w:p w:rsidR="00BE0330" w:rsidRDefault="00BE0330" w:rsidP="00BE0330">
      <w:pPr>
        <w:rPr>
          <w:rFonts w:hint="eastAsia"/>
        </w:rPr>
      </w:pPr>
    </w:p>
    <w:p w:rsidR="00BE0330" w:rsidRDefault="00BE0330" w:rsidP="00BE0330">
      <w:pPr>
        <w:rPr>
          <w:rFonts w:hint="eastAsia"/>
        </w:rPr>
      </w:pPr>
      <w:r>
        <w:rPr>
          <w:rFonts w:hint="eastAsia"/>
        </w:rPr>
        <w:t>响应模块</w:t>
      </w:r>
    </w:p>
    <w:p w:rsidR="00BE0330" w:rsidRDefault="00BE0330" w:rsidP="00BE03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鼠标响应函数</w:t>
      </w:r>
    </w:p>
    <w:p w:rsidR="00BE0330" w:rsidRDefault="00BE0330" w:rsidP="00BE03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键盘响应函数</w:t>
      </w:r>
    </w:p>
    <w:p w:rsidR="00BE0330" w:rsidRDefault="00BE0330" w:rsidP="00BE0330">
      <w:pPr>
        <w:rPr>
          <w:rFonts w:hint="eastAsia"/>
        </w:rPr>
      </w:pPr>
    </w:p>
    <w:p w:rsidR="00BE0330" w:rsidRDefault="00BE0330" w:rsidP="00BE0330">
      <w:pPr>
        <w:rPr>
          <w:rFonts w:hint="eastAsia"/>
        </w:rPr>
      </w:pPr>
      <w:r>
        <w:rPr>
          <w:rFonts w:hint="eastAsia"/>
        </w:rPr>
        <w:t>地点用</w:t>
      </w:r>
      <w:r w:rsidR="000A7AA0">
        <w:rPr>
          <w:rFonts w:hint="eastAsia"/>
        </w:rPr>
        <w:t>结构体链表</w:t>
      </w:r>
      <w:r>
        <w:rPr>
          <w:rFonts w:hint="eastAsia"/>
        </w:rPr>
        <w:t>表示</w:t>
      </w:r>
      <w:r w:rsidR="000A7AA0">
        <w:rPr>
          <w:rFonts w:hint="eastAsia"/>
        </w:rPr>
        <w:t>（一个路线一条链表</w:t>
      </w:r>
      <w:r w:rsidR="00D108EA">
        <w:rPr>
          <w:rFonts w:hint="eastAsia"/>
        </w:rPr>
        <w:t>）</w:t>
      </w:r>
    </w:p>
    <w:p w:rsidR="00BE0330" w:rsidRDefault="00BE0330" w:rsidP="006665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地名</w:t>
      </w:r>
    </w:p>
    <w:p w:rsidR="00E4009D" w:rsidRDefault="00E4009D" w:rsidP="006665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路线编号</w:t>
      </w:r>
    </w:p>
    <w:p w:rsidR="00E4009D" w:rsidRDefault="00E4009D" w:rsidP="006665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站点编号</w:t>
      </w:r>
    </w:p>
    <w:p w:rsidR="006665DF" w:rsidRDefault="00BE0330" w:rsidP="00D108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是否中转站</w:t>
      </w:r>
      <w:r w:rsidR="00D108EA">
        <w:rPr>
          <w:rFonts w:hint="eastAsia"/>
        </w:rPr>
        <w:t>（路线数组）</w:t>
      </w:r>
    </w:p>
    <w:p w:rsidR="00BE0330" w:rsidRDefault="00BE0330" w:rsidP="00BE03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与上一站点距离</w:t>
      </w:r>
    </w:p>
    <w:p w:rsidR="00BE0330" w:rsidRDefault="00BE0330" w:rsidP="00BE033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与下一站点距离</w:t>
      </w:r>
    </w:p>
    <w:p w:rsidR="00D108EA" w:rsidRDefault="00D108EA" w:rsidP="006C265F">
      <w:pPr>
        <w:rPr>
          <w:rFonts w:hint="eastAsia"/>
        </w:rPr>
      </w:pPr>
    </w:p>
    <w:p w:rsidR="00D108EA" w:rsidRDefault="00D108EA" w:rsidP="006C265F">
      <w:pPr>
        <w:rPr>
          <w:rFonts w:hint="eastAsia"/>
        </w:rPr>
      </w:pPr>
      <w:r>
        <w:rPr>
          <w:rFonts w:hint="eastAsia"/>
        </w:rPr>
        <w:t>三种情况</w:t>
      </w:r>
    </w:p>
    <w:p w:rsidR="00D108EA" w:rsidRDefault="00D108EA" w:rsidP="00D108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同路线</w:t>
      </w:r>
    </w:p>
    <w:p w:rsidR="00D108EA" w:rsidRDefault="00D108EA" w:rsidP="00D108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次站</w:t>
      </w:r>
    </w:p>
    <w:p w:rsidR="00D108EA" w:rsidRDefault="00D108EA" w:rsidP="00D108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先遍历找出两条路线，再找出两路线的共同中转站</w:t>
      </w:r>
    </w:p>
    <w:p w:rsidR="00D108EA" w:rsidRDefault="00D108EA" w:rsidP="00D108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跨两次站</w:t>
      </w:r>
      <w:proofErr w:type="gramEnd"/>
    </w:p>
    <w:p w:rsidR="00D108EA" w:rsidRDefault="00D108EA" w:rsidP="00D108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先遍历找出两条路线，再遍历所有中转站找出包含两条路线的中转站</w:t>
      </w:r>
    </w:p>
    <w:p w:rsidR="006C265F" w:rsidRDefault="006C265F" w:rsidP="006C265F">
      <w:pPr>
        <w:rPr>
          <w:rFonts w:hint="eastAsia"/>
        </w:rPr>
      </w:pPr>
    </w:p>
    <w:p w:rsidR="00E4009D" w:rsidRDefault="00E4009D" w:rsidP="006C265F">
      <w:pPr>
        <w:rPr>
          <w:rFonts w:hint="eastAsia"/>
        </w:rPr>
      </w:pPr>
      <w:r>
        <w:rPr>
          <w:rFonts w:hint="eastAsia"/>
        </w:rPr>
        <w:t>文件数</w:t>
      </w:r>
      <w:r>
        <w:rPr>
          <w:rFonts w:hint="eastAsia"/>
        </w:rPr>
        <w:t>5</w:t>
      </w:r>
      <w:r>
        <w:rPr>
          <w:rFonts w:hint="eastAsia"/>
        </w:rPr>
        <w:t>个</w:t>
      </w:r>
      <w:bookmarkStart w:id="0" w:name="_GoBack"/>
      <w:bookmarkEnd w:id="0"/>
    </w:p>
    <w:p w:rsidR="00E4009D" w:rsidRDefault="00E4009D" w:rsidP="00E400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主框架</w:t>
      </w:r>
    </w:p>
    <w:p w:rsidR="00E4009D" w:rsidRDefault="00E4009D" w:rsidP="00E400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路线查询</w:t>
      </w:r>
    </w:p>
    <w:p w:rsidR="00E4009D" w:rsidRDefault="00E4009D" w:rsidP="00E400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计费</w:t>
      </w:r>
    </w:p>
    <w:p w:rsidR="00E4009D" w:rsidRDefault="00E4009D" w:rsidP="00E400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图形界面</w:t>
      </w:r>
    </w:p>
    <w:p w:rsidR="00E4009D" w:rsidRDefault="00E4009D" w:rsidP="00E400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响应</w:t>
      </w: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pPr>
        <w:rPr>
          <w:rFonts w:hint="eastAsia"/>
        </w:rPr>
      </w:pPr>
    </w:p>
    <w:p w:rsidR="006C265F" w:rsidRDefault="006C265F" w:rsidP="006C265F">
      <w:r>
        <w:rPr>
          <w:noProof/>
        </w:rPr>
        <w:drawing>
          <wp:inline distT="0" distB="0" distL="0" distR="0">
            <wp:extent cx="5274310" cy="225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批注 2020-07-21 1423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75E1"/>
    <w:multiLevelType w:val="hybridMultilevel"/>
    <w:tmpl w:val="2F2032F4"/>
    <w:lvl w:ilvl="0" w:tplc="F502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A5B5E"/>
    <w:multiLevelType w:val="hybridMultilevel"/>
    <w:tmpl w:val="78A602DA"/>
    <w:lvl w:ilvl="0" w:tplc="AFBC4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F3E6E"/>
    <w:multiLevelType w:val="hybridMultilevel"/>
    <w:tmpl w:val="D8CA5886"/>
    <w:lvl w:ilvl="0" w:tplc="3426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B2838"/>
    <w:multiLevelType w:val="hybridMultilevel"/>
    <w:tmpl w:val="756E56BE"/>
    <w:lvl w:ilvl="0" w:tplc="D15A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01EB5"/>
    <w:multiLevelType w:val="hybridMultilevel"/>
    <w:tmpl w:val="2F7C0C90"/>
    <w:lvl w:ilvl="0" w:tplc="EEF4A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703E6"/>
    <w:multiLevelType w:val="hybridMultilevel"/>
    <w:tmpl w:val="50BA6F58"/>
    <w:lvl w:ilvl="0" w:tplc="24760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1B2B1E"/>
    <w:multiLevelType w:val="hybridMultilevel"/>
    <w:tmpl w:val="FDE047C4"/>
    <w:lvl w:ilvl="0" w:tplc="4C5E0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1F"/>
    <w:rsid w:val="000A7AA0"/>
    <w:rsid w:val="006665DF"/>
    <w:rsid w:val="006C265F"/>
    <w:rsid w:val="007E2A38"/>
    <w:rsid w:val="00BE0330"/>
    <w:rsid w:val="00D108EA"/>
    <w:rsid w:val="00DE2F1F"/>
    <w:rsid w:val="00E4009D"/>
    <w:rsid w:val="00E8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26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26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6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26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2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2020-07-21T06:00:00Z</dcterms:created>
  <dcterms:modified xsi:type="dcterms:W3CDTF">2020-07-21T07:23:00Z</dcterms:modified>
</cp:coreProperties>
</file>