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157AD" w14:textId="316DC5B3" w:rsidR="00E06DD0" w:rsidRPr="00E06DD0" w:rsidRDefault="00E06DD0" w:rsidP="00E06DD0">
      <w:pPr>
        <w:spacing w:after="0" w:line="240" w:lineRule="auto"/>
        <w:jc w:val="center"/>
        <w:rPr>
          <w:rFonts w:ascii="Aptos" w:eastAsia="Times New Roman" w:hAnsi="Aptos" w:cs="Times New Roman"/>
          <w:sz w:val="40"/>
          <w:szCs w:val="40"/>
        </w:rPr>
      </w:pPr>
      <w:bookmarkStart w:id="0" w:name="_Hlk137043491"/>
      <w:r w:rsidRPr="00E06DD0">
        <w:rPr>
          <w:rFonts w:ascii="Aptos" w:eastAsia="Times New Roman" w:hAnsi="Aptos" w:cs="Times New Roman"/>
          <w:sz w:val="40"/>
          <w:szCs w:val="40"/>
        </w:rPr>
        <w:t>1803 Electric Cooperative</w:t>
      </w:r>
    </w:p>
    <w:p w14:paraId="05A46DB6" w14:textId="77777777" w:rsidR="0045289F" w:rsidRPr="00E06DD0" w:rsidRDefault="0045289F" w:rsidP="00610A95">
      <w:pPr>
        <w:rPr>
          <w:rFonts w:ascii="Aptos" w:hAnsi="Aptos" w:cs="Arial"/>
          <w:sz w:val="24"/>
          <w:szCs w:val="24"/>
        </w:rPr>
      </w:pPr>
    </w:p>
    <w:p w14:paraId="3B069494" w14:textId="6A854E41" w:rsidR="00E06DD0" w:rsidRDefault="00ED17D5" w:rsidP="00E06DD0">
      <w:pPr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August 17, 2026</w:t>
      </w:r>
    </w:p>
    <w:p w14:paraId="0F006E13" w14:textId="77777777" w:rsidR="0045289F" w:rsidRPr="00E06DD0" w:rsidRDefault="0045289F" w:rsidP="00E06DD0">
      <w:pPr>
        <w:rPr>
          <w:rFonts w:ascii="Aptos" w:hAnsi="Aptos" w:cs="Arial"/>
          <w:sz w:val="24"/>
          <w:szCs w:val="24"/>
        </w:rPr>
      </w:pPr>
    </w:p>
    <w:p w14:paraId="221B5AC9" w14:textId="0728143B" w:rsidR="00610A95" w:rsidRPr="00E06DD0" w:rsidRDefault="00610A95" w:rsidP="00610A95">
      <w:pPr>
        <w:pStyle w:val="NoSpacing"/>
        <w:rPr>
          <w:rFonts w:ascii="Aptos" w:hAnsi="Aptos" w:cs="Arial"/>
          <w:sz w:val="24"/>
          <w:szCs w:val="24"/>
        </w:rPr>
      </w:pPr>
      <w:r w:rsidRPr="00E06DD0">
        <w:rPr>
          <w:rFonts w:ascii="Aptos" w:hAnsi="Aptos" w:cs="Arial"/>
          <w:sz w:val="24"/>
          <w:szCs w:val="24"/>
        </w:rPr>
        <w:t>Subject:</w:t>
      </w:r>
      <w:r w:rsidR="00E06DD0">
        <w:rPr>
          <w:rFonts w:ascii="Aptos" w:hAnsi="Aptos" w:cs="Arial"/>
          <w:sz w:val="24"/>
          <w:szCs w:val="24"/>
        </w:rPr>
        <w:tab/>
        <w:t xml:space="preserve">1803 Electric Cooperative </w:t>
      </w:r>
      <w:r w:rsidR="003E1080">
        <w:rPr>
          <w:rFonts w:ascii="Aptos" w:hAnsi="Aptos" w:cs="Arial"/>
          <w:sz w:val="24"/>
          <w:szCs w:val="24"/>
        </w:rPr>
        <w:t xml:space="preserve">MISO Attachment O </w:t>
      </w:r>
      <w:r w:rsidR="00E06DD0">
        <w:rPr>
          <w:rFonts w:ascii="Aptos" w:hAnsi="Aptos" w:cs="Arial"/>
          <w:sz w:val="24"/>
          <w:szCs w:val="24"/>
        </w:rPr>
        <w:t>Annual Update Meeting</w:t>
      </w:r>
    </w:p>
    <w:p w14:paraId="0E769B80" w14:textId="77777777" w:rsidR="00610A95" w:rsidRPr="00E06DD0" w:rsidRDefault="00610A95" w:rsidP="00610A95">
      <w:pPr>
        <w:pStyle w:val="NoSpacing"/>
        <w:rPr>
          <w:rFonts w:ascii="Aptos" w:hAnsi="Aptos" w:cs="Arial"/>
          <w:sz w:val="24"/>
          <w:szCs w:val="24"/>
        </w:rPr>
      </w:pPr>
    </w:p>
    <w:p w14:paraId="7738461A" w14:textId="074ADDBA" w:rsidR="00610A95" w:rsidRPr="00E06DD0" w:rsidRDefault="00610A95" w:rsidP="00610A95">
      <w:pPr>
        <w:pStyle w:val="NoSpacing"/>
        <w:rPr>
          <w:rFonts w:ascii="Aptos" w:hAnsi="Aptos" w:cs="Arial"/>
          <w:sz w:val="24"/>
          <w:szCs w:val="24"/>
        </w:rPr>
      </w:pPr>
      <w:r w:rsidRPr="00E06DD0">
        <w:rPr>
          <w:rFonts w:ascii="Aptos" w:hAnsi="Aptos" w:cs="Arial"/>
          <w:sz w:val="24"/>
          <w:szCs w:val="24"/>
        </w:rPr>
        <w:t>Date:</w:t>
      </w:r>
      <w:r w:rsidR="00E06DD0">
        <w:rPr>
          <w:rFonts w:ascii="Aptos" w:hAnsi="Aptos" w:cs="Arial"/>
          <w:sz w:val="24"/>
          <w:szCs w:val="24"/>
        </w:rPr>
        <w:tab/>
      </w:r>
      <w:r w:rsidR="00E06DD0">
        <w:rPr>
          <w:rFonts w:ascii="Aptos" w:hAnsi="Aptos" w:cs="Arial"/>
          <w:sz w:val="24"/>
          <w:szCs w:val="24"/>
        </w:rPr>
        <w:tab/>
      </w:r>
      <w:r w:rsidR="00B46EC2">
        <w:rPr>
          <w:rFonts w:ascii="Aptos" w:hAnsi="Aptos" w:cs="Arial"/>
          <w:sz w:val="24"/>
          <w:szCs w:val="24"/>
        </w:rPr>
        <w:t>Wednesday, August 26, 2026</w:t>
      </w:r>
    </w:p>
    <w:p w14:paraId="44E65406" w14:textId="77777777" w:rsidR="00610A95" w:rsidRPr="00E06DD0" w:rsidRDefault="00610A95" w:rsidP="00610A95">
      <w:pPr>
        <w:pStyle w:val="NoSpacing"/>
        <w:rPr>
          <w:rFonts w:ascii="Aptos" w:hAnsi="Aptos" w:cs="Arial"/>
          <w:sz w:val="24"/>
          <w:szCs w:val="24"/>
        </w:rPr>
      </w:pPr>
    </w:p>
    <w:p w14:paraId="53323854" w14:textId="45EC4859" w:rsidR="00610A95" w:rsidRPr="00E06DD0" w:rsidRDefault="00610A95" w:rsidP="00610A95">
      <w:pPr>
        <w:pStyle w:val="NoSpacing"/>
        <w:rPr>
          <w:rFonts w:ascii="Aptos" w:hAnsi="Aptos" w:cs="Arial"/>
          <w:sz w:val="24"/>
          <w:szCs w:val="24"/>
        </w:rPr>
      </w:pPr>
      <w:r w:rsidRPr="00E06DD0">
        <w:rPr>
          <w:rFonts w:ascii="Aptos" w:hAnsi="Aptos" w:cs="Arial"/>
          <w:sz w:val="24"/>
          <w:szCs w:val="24"/>
        </w:rPr>
        <w:t>Time:</w:t>
      </w:r>
      <w:r w:rsidR="00E06DD0">
        <w:rPr>
          <w:rFonts w:ascii="Aptos" w:hAnsi="Aptos" w:cs="Arial"/>
          <w:sz w:val="24"/>
          <w:szCs w:val="24"/>
        </w:rPr>
        <w:tab/>
      </w:r>
      <w:r w:rsidR="00E06DD0">
        <w:rPr>
          <w:rFonts w:ascii="Aptos" w:hAnsi="Aptos" w:cs="Arial"/>
          <w:sz w:val="24"/>
          <w:szCs w:val="24"/>
        </w:rPr>
        <w:tab/>
      </w:r>
      <w:r w:rsidR="00B46EC2">
        <w:rPr>
          <w:rFonts w:ascii="Aptos" w:hAnsi="Aptos" w:cs="Arial"/>
          <w:sz w:val="24"/>
          <w:szCs w:val="24"/>
        </w:rPr>
        <w:t>10:00 AM</w:t>
      </w:r>
      <w:r w:rsidRPr="00E06DD0">
        <w:rPr>
          <w:rFonts w:ascii="Aptos" w:hAnsi="Aptos" w:cs="Arial"/>
          <w:sz w:val="24"/>
          <w:szCs w:val="24"/>
        </w:rPr>
        <w:t xml:space="preserve"> Central</w:t>
      </w:r>
      <w:r w:rsidR="003F5F82">
        <w:rPr>
          <w:rFonts w:ascii="Aptos" w:hAnsi="Aptos" w:cs="Arial"/>
          <w:sz w:val="24"/>
          <w:szCs w:val="24"/>
        </w:rPr>
        <w:t xml:space="preserve"> Time</w:t>
      </w:r>
    </w:p>
    <w:p w14:paraId="48A7D9AA" w14:textId="77777777" w:rsidR="00610A95" w:rsidRPr="00E06DD0" w:rsidRDefault="00610A95" w:rsidP="00610A95">
      <w:pPr>
        <w:pStyle w:val="NoSpacing"/>
        <w:rPr>
          <w:rFonts w:ascii="Aptos" w:hAnsi="Aptos" w:cs="Arial"/>
          <w:sz w:val="24"/>
          <w:szCs w:val="24"/>
        </w:rPr>
      </w:pPr>
    </w:p>
    <w:p w14:paraId="04EA9812" w14:textId="0DB3CE3D" w:rsidR="00610A95" w:rsidRPr="00E06DD0" w:rsidRDefault="00E06DD0" w:rsidP="00C72FAC">
      <w:pPr>
        <w:pStyle w:val="NoSpacing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1803 Electric Cooperative</w:t>
      </w:r>
      <w:r w:rsidR="00610A95" w:rsidRPr="00E06DD0">
        <w:rPr>
          <w:rFonts w:ascii="Aptos" w:hAnsi="Aptos" w:cs="Arial"/>
          <w:sz w:val="24"/>
          <w:szCs w:val="24"/>
        </w:rPr>
        <w:t xml:space="preserve"> </w:t>
      </w:r>
      <w:r>
        <w:rPr>
          <w:rFonts w:ascii="Aptos" w:hAnsi="Aptos" w:cs="Arial"/>
          <w:sz w:val="24"/>
          <w:szCs w:val="24"/>
        </w:rPr>
        <w:t xml:space="preserve">(“1803”) </w:t>
      </w:r>
      <w:r w:rsidR="00610A95" w:rsidRPr="00E06DD0">
        <w:rPr>
          <w:rFonts w:ascii="Aptos" w:hAnsi="Aptos" w:cs="Arial"/>
          <w:sz w:val="24"/>
          <w:szCs w:val="24"/>
        </w:rPr>
        <w:t>cordially invite</w:t>
      </w:r>
      <w:r>
        <w:rPr>
          <w:rFonts w:ascii="Aptos" w:hAnsi="Aptos" w:cs="Arial"/>
          <w:sz w:val="24"/>
          <w:szCs w:val="24"/>
        </w:rPr>
        <w:t>s</w:t>
      </w:r>
      <w:r w:rsidR="00610A95" w:rsidRPr="00E06DD0">
        <w:rPr>
          <w:rFonts w:ascii="Aptos" w:hAnsi="Aptos" w:cs="Arial"/>
          <w:sz w:val="24"/>
          <w:szCs w:val="24"/>
        </w:rPr>
        <w:t xml:space="preserve"> you to participate in </w:t>
      </w:r>
      <w:r>
        <w:rPr>
          <w:rFonts w:ascii="Aptos" w:hAnsi="Aptos" w:cs="Arial"/>
          <w:sz w:val="24"/>
          <w:szCs w:val="24"/>
        </w:rPr>
        <w:t>its</w:t>
      </w:r>
      <w:r w:rsidR="00610A95" w:rsidRPr="00E06DD0">
        <w:rPr>
          <w:rFonts w:ascii="Aptos" w:hAnsi="Aptos" w:cs="Arial"/>
          <w:sz w:val="24"/>
          <w:szCs w:val="24"/>
        </w:rPr>
        <w:t xml:space="preserve"> annual meeting for the 20</w:t>
      </w:r>
      <w:r w:rsidR="000C7B4D" w:rsidRPr="00E06DD0">
        <w:rPr>
          <w:rFonts w:ascii="Aptos" w:hAnsi="Aptos" w:cs="Arial"/>
          <w:sz w:val="24"/>
          <w:szCs w:val="24"/>
        </w:rPr>
        <w:t>2</w:t>
      </w:r>
      <w:r w:rsidR="00F55784" w:rsidRPr="00E06DD0">
        <w:rPr>
          <w:rFonts w:ascii="Aptos" w:hAnsi="Aptos" w:cs="Arial"/>
          <w:sz w:val="24"/>
          <w:szCs w:val="24"/>
        </w:rPr>
        <w:t>6</w:t>
      </w:r>
      <w:r w:rsidR="00610A95" w:rsidRPr="00E06DD0">
        <w:rPr>
          <w:rFonts w:ascii="Aptos" w:hAnsi="Aptos" w:cs="Arial"/>
          <w:sz w:val="24"/>
          <w:szCs w:val="24"/>
        </w:rPr>
        <w:t xml:space="preserve"> MISO Attachment O transmission</w:t>
      </w:r>
      <w:r w:rsidR="00110C21" w:rsidRPr="00E06DD0">
        <w:rPr>
          <w:rFonts w:ascii="Aptos" w:hAnsi="Aptos" w:cs="Arial"/>
          <w:sz w:val="24"/>
          <w:szCs w:val="24"/>
        </w:rPr>
        <w:t xml:space="preserve"> formula</w:t>
      </w:r>
      <w:r w:rsidR="00610A95" w:rsidRPr="00E06DD0">
        <w:rPr>
          <w:rFonts w:ascii="Aptos" w:hAnsi="Aptos" w:cs="Arial"/>
          <w:sz w:val="24"/>
          <w:szCs w:val="24"/>
        </w:rPr>
        <w:t xml:space="preserve"> rate update</w:t>
      </w:r>
      <w:r w:rsidR="00557082" w:rsidRPr="00E06DD0">
        <w:rPr>
          <w:rFonts w:ascii="Aptos" w:hAnsi="Aptos" w:cs="Arial"/>
          <w:sz w:val="24"/>
          <w:szCs w:val="24"/>
        </w:rPr>
        <w:t xml:space="preserve"> (“Annual Update”)</w:t>
      </w:r>
      <w:r w:rsidR="00610A95" w:rsidRPr="00E06DD0">
        <w:rPr>
          <w:rFonts w:ascii="Aptos" w:hAnsi="Aptos" w:cs="Arial"/>
          <w:sz w:val="24"/>
          <w:szCs w:val="24"/>
        </w:rPr>
        <w:t xml:space="preserve">. The purpose of this meeting is </w:t>
      </w:r>
      <w:r w:rsidR="00557082" w:rsidRPr="00E06DD0">
        <w:rPr>
          <w:rFonts w:ascii="Aptos" w:hAnsi="Aptos" w:cs="Arial"/>
          <w:sz w:val="24"/>
          <w:szCs w:val="24"/>
        </w:rPr>
        <w:t>to</w:t>
      </w:r>
      <w:r w:rsidR="003E35D1" w:rsidRPr="00E06DD0">
        <w:rPr>
          <w:rFonts w:ascii="Aptos" w:hAnsi="Aptos" w:cs="Arial"/>
          <w:sz w:val="24"/>
          <w:szCs w:val="24"/>
        </w:rPr>
        <w:t>: (i)</w:t>
      </w:r>
      <w:r w:rsidR="00557082" w:rsidRPr="00E06DD0">
        <w:rPr>
          <w:rFonts w:ascii="Aptos" w:hAnsi="Aptos" w:cs="Arial"/>
          <w:sz w:val="24"/>
          <w:szCs w:val="24"/>
        </w:rPr>
        <w:t xml:space="preserve"> explain and clarify the Annual Update</w:t>
      </w:r>
      <w:r w:rsidR="0050075A">
        <w:rPr>
          <w:rFonts w:ascii="Aptos" w:hAnsi="Aptos" w:cs="Arial"/>
          <w:sz w:val="24"/>
          <w:szCs w:val="24"/>
        </w:rPr>
        <w:t>, if necessary,</w:t>
      </w:r>
      <w:r w:rsidR="00557082" w:rsidRPr="00E06DD0">
        <w:rPr>
          <w:rFonts w:ascii="Aptos" w:hAnsi="Aptos" w:cs="Arial"/>
          <w:sz w:val="24"/>
          <w:szCs w:val="24"/>
        </w:rPr>
        <w:t xml:space="preserve"> and </w:t>
      </w:r>
      <w:r w:rsidR="003E35D1" w:rsidRPr="00E06DD0">
        <w:rPr>
          <w:rFonts w:ascii="Aptos" w:hAnsi="Aptos" w:cs="Arial"/>
          <w:sz w:val="24"/>
          <w:szCs w:val="24"/>
        </w:rPr>
        <w:t xml:space="preserve">(ii) </w:t>
      </w:r>
      <w:r>
        <w:rPr>
          <w:rFonts w:ascii="Aptos" w:hAnsi="Aptos" w:cs="Arial"/>
          <w:sz w:val="24"/>
          <w:szCs w:val="24"/>
        </w:rPr>
        <w:t>allow</w:t>
      </w:r>
      <w:r w:rsidR="00557082" w:rsidRPr="00E06DD0">
        <w:rPr>
          <w:rFonts w:ascii="Aptos" w:hAnsi="Aptos" w:cs="Arial"/>
          <w:sz w:val="24"/>
          <w:szCs w:val="24"/>
        </w:rPr>
        <w:t xml:space="preserve"> Interested Parties an opportunity to seek information and clarifications</w:t>
      </w:r>
      <w:r w:rsidR="00610A95" w:rsidRPr="00E06DD0">
        <w:rPr>
          <w:rFonts w:ascii="Aptos" w:hAnsi="Aptos" w:cs="Arial"/>
          <w:sz w:val="24"/>
          <w:szCs w:val="24"/>
        </w:rPr>
        <w:t xml:space="preserve"> </w:t>
      </w:r>
      <w:r w:rsidR="00557082" w:rsidRPr="00E06DD0">
        <w:rPr>
          <w:rFonts w:ascii="Aptos" w:hAnsi="Aptos" w:cs="Arial"/>
          <w:sz w:val="24"/>
          <w:szCs w:val="24"/>
        </w:rPr>
        <w:t>from</w:t>
      </w:r>
      <w:r w:rsidR="00610A95" w:rsidRPr="00E06DD0">
        <w:rPr>
          <w:rFonts w:ascii="Aptos" w:hAnsi="Aptos" w:cs="Arial"/>
          <w:sz w:val="24"/>
          <w:szCs w:val="24"/>
        </w:rPr>
        <w:t xml:space="preserve"> </w:t>
      </w:r>
      <w:r>
        <w:rPr>
          <w:rFonts w:ascii="Aptos" w:hAnsi="Aptos" w:cs="Arial"/>
          <w:sz w:val="24"/>
          <w:szCs w:val="24"/>
        </w:rPr>
        <w:t>1803</w:t>
      </w:r>
      <w:r w:rsidR="00557082" w:rsidRPr="00E06DD0">
        <w:rPr>
          <w:rFonts w:ascii="Aptos" w:hAnsi="Aptos" w:cs="Arial"/>
          <w:sz w:val="24"/>
          <w:szCs w:val="24"/>
        </w:rPr>
        <w:t xml:space="preserve"> about the Annual Update. </w:t>
      </w:r>
      <w:r w:rsidR="00607E37">
        <w:rPr>
          <w:rFonts w:ascii="Aptos" w:hAnsi="Aptos" w:cs="Arial"/>
          <w:sz w:val="24"/>
          <w:szCs w:val="24"/>
        </w:rPr>
        <w:t>1803’s</w:t>
      </w:r>
      <w:r w:rsidR="00610A95" w:rsidRPr="00E06DD0">
        <w:rPr>
          <w:rFonts w:ascii="Aptos" w:hAnsi="Aptos" w:cs="Arial"/>
          <w:sz w:val="24"/>
          <w:szCs w:val="24"/>
        </w:rPr>
        <w:t xml:space="preserve"> </w:t>
      </w:r>
      <w:r w:rsidR="00557082" w:rsidRPr="00E06DD0">
        <w:rPr>
          <w:rFonts w:ascii="Aptos" w:hAnsi="Aptos" w:cs="Arial"/>
          <w:sz w:val="24"/>
          <w:szCs w:val="24"/>
        </w:rPr>
        <w:t>latest Annual U</w:t>
      </w:r>
      <w:r w:rsidR="00610A95" w:rsidRPr="00E06DD0">
        <w:rPr>
          <w:rFonts w:ascii="Aptos" w:hAnsi="Aptos" w:cs="Arial"/>
          <w:sz w:val="24"/>
          <w:szCs w:val="24"/>
        </w:rPr>
        <w:t xml:space="preserve">pdate </w:t>
      </w:r>
      <w:r>
        <w:rPr>
          <w:rFonts w:ascii="Aptos" w:hAnsi="Aptos" w:cs="Arial"/>
          <w:sz w:val="24"/>
          <w:szCs w:val="24"/>
        </w:rPr>
        <w:t>is</w:t>
      </w:r>
      <w:r w:rsidR="00557082" w:rsidRPr="00E06DD0">
        <w:rPr>
          <w:rFonts w:ascii="Aptos" w:hAnsi="Aptos" w:cs="Arial"/>
          <w:sz w:val="24"/>
          <w:szCs w:val="24"/>
        </w:rPr>
        <w:t xml:space="preserve"> publicly available </w:t>
      </w:r>
      <w:r w:rsidR="00610A95" w:rsidRPr="00E06DD0">
        <w:rPr>
          <w:rFonts w:ascii="Aptos" w:hAnsi="Aptos" w:cs="Arial"/>
          <w:sz w:val="24"/>
          <w:szCs w:val="24"/>
        </w:rPr>
        <w:t>on</w:t>
      </w:r>
      <w:r w:rsidR="00557082" w:rsidRPr="00E06DD0">
        <w:rPr>
          <w:rFonts w:ascii="Aptos" w:hAnsi="Aptos" w:cs="Arial"/>
          <w:sz w:val="24"/>
          <w:szCs w:val="24"/>
        </w:rPr>
        <w:t xml:space="preserve"> both</w:t>
      </w:r>
      <w:r w:rsidR="00610A95" w:rsidRPr="00E06DD0">
        <w:rPr>
          <w:rFonts w:ascii="Aptos" w:hAnsi="Aptos" w:cs="Arial"/>
          <w:sz w:val="24"/>
          <w:szCs w:val="24"/>
        </w:rPr>
        <w:t xml:space="preserve"> the MISO website </w:t>
      </w:r>
      <w:r w:rsidR="00557082" w:rsidRPr="00E06DD0">
        <w:rPr>
          <w:rFonts w:ascii="Aptos" w:hAnsi="Aptos" w:cs="Arial"/>
          <w:sz w:val="24"/>
          <w:szCs w:val="24"/>
        </w:rPr>
        <w:t>and OASIS.</w:t>
      </w:r>
    </w:p>
    <w:p w14:paraId="36D89C38" w14:textId="77777777" w:rsidR="00610A95" w:rsidRPr="00E06DD0" w:rsidRDefault="00610A95" w:rsidP="00C72FAC">
      <w:pPr>
        <w:pStyle w:val="NoSpacing"/>
        <w:jc w:val="both"/>
        <w:rPr>
          <w:rFonts w:ascii="Aptos" w:hAnsi="Aptos" w:cs="Arial"/>
          <w:sz w:val="24"/>
          <w:szCs w:val="24"/>
        </w:rPr>
      </w:pPr>
    </w:p>
    <w:p w14:paraId="2EEDD43B" w14:textId="02AC5F51" w:rsidR="00610A95" w:rsidRPr="00E06DD0" w:rsidRDefault="00610A95" w:rsidP="00C72FAC">
      <w:pPr>
        <w:pStyle w:val="NoSpacing"/>
        <w:jc w:val="both"/>
        <w:rPr>
          <w:rFonts w:ascii="Aptos" w:hAnsi="Aptos" w:cs="Arial"/>
          <w:sz w:val="24"/>
          <w:szCs w:val="24"/>
        </w:rPr>
      </w:pPr>
      <w:r w:rsidRPr="00E06DD0">
        <w:rPr>
          <w:rFonts w:ascii="Aptos" w:hAnsi="Aptos" w:cs="Arial"/>
          <w:sz w:val="24"/>
          <w:szCs w:val="24"/>
        </w:rPr>
        <w:t>Pursuant to the formula rate protocols established in FERC Docket No. ER13-2379</w:t>
      </w:r>
      <w:r w:rsidR="0045289F">
        <w:rPr>
          <w:rFonts w:ascii="Aptos" w:hAnsi="Aptos" w:cs="Arial"/>
          <w:sz w:val="24"/>
          <w:szCs w:val="24"/>
        </w:rPr>
        <w:t>, 1803</w:t>
      </w:r>
      <w:r w:rsidRPr="00E06DD0">
        <w:rPr>
          <w:rFonts w:ascii="Aptos" w:hAnsi="Aptos" w:cs="Arial"/>
          <w:sz w:val="24"/>
          <w:szCs w:val="24"/>
        </w:rPr>
        <w:t xml:space="preserve"> must calculate and post </w:t>
      </w:r>
      <w:r w:rsidR="0045289F">
        <w:rPr>
          <w:rFonts w:ascii="Aptos" w:hAnsi="Aptos" w:cs="Arial"/>
          <w:sz w:val="24"/>
          <w:szCs w:val="24"/>
        </w:rPr>
        <w:t>its</w:t>
      </w:r>
      <w:r w:rsidRPr="00E06DD0">
        <w:rPr>
          <w:rFonts w:ascii="Aptos" w:hAnsi="Aptos" w:cs="Arial"/>
          <w:sz w:val="24"/>
          <w:szCs w:val="24"/>
        </w:rPr>
        <w:t xml:space="preserve"> </w:t>
      </w:r>
      <w:r w:rsidR="00607E37">
        <w:rPr>
          <w:rFonts w:ascii="Aptos" w:hAnsi="Aptos" w:cs="Arial"/>
          <w:sz w:val="24"/>
          <w:szCs w:val="24"/>
        </w:rPr>
        <w:t>annual transmission</w:t>
      </w:r>
      <w:r w:rsidRPr="00E06DD0">
        <w:rPr>
          <w:rFonts w:ascii="Aptos" w:hAnsi="Aptos" w:cs="Arial"/>
          <w:sz w:val="24"/>
          <w:szCs w:val="24"/>
        </w:rPr>
        <w:t xml:space="preserve"> revenue requirement calculations</w:t>
      </w:r>
      <w:r w:rsidR="005B4F46" w:rsidRPr="00E06DD0">
        <w:rPr>
          <w:rFonts w:ascii="Aptos" w:hAnsi="Aptos" w:cs="Arial"/>
          <w:sz w:val="24"/>
          <w:szCs w:val="24"/>
        </w:rPr>
        <w:t xml:space="preserve"> and</w:t>
      </w:r>
      <w:r w:rsidRPr="00E06DD0">
        <w:rPr>
          <w:rFonts w:ascii="Aptos" w:hAnsi="Aptos" w:cs="Arial"/>
          <w:sz w:val="24"/>
          <w:szCs w:val="24"/>
        </w:rPr>
        <w:t xml:space="preserve"> supportin</w:t>
      </w:r>
      <w:r w:rsidR="005B4F46" w:rsidRPr="00E06DD0">
        <w:rPr>
          <w:rFonts w:ascii="Aptos" w:hAnsi="Aptos" w:cs="Arial"/>
          <w:sz w:val="24"/>
          <w:szCs w:val="24"/>
        </w:rPr>
        <w:t>g</w:t>
      </w:r>
      <w:r w:rsidRPr="00E06DD0">
        <w:rPr>
          <w:rFonts w:ascii="Aptos" w:hAnsi="Aptos" w:cs="Arial"/>
          <w:sz w:val="24"/>
          <w:szCs w:val="24"/>
        </w:rPr>
        <w:t xml:space="preserve"> workpapers</w:t>
      </w:r>
      <w:r w:rsidR="005B4F46" w:rsidRPr="00E06DD0">
        <w:rPr>
          <w:rFonts w:ascii="Aptos" w:hAnsi="Aptos" w:cs="Arial"/>
          <w:sz w:val="24"/>
          <w:szCs w:val="24"/>
        </w:rPr>
        <w:t>,</w:t>
      </w:r>
      <w:r w:rsidRPr="00E06DD0">
        <w:rPr>
          <w:rFonts w:ascii="Aptos" w:hAnsi="Aptos" w:cs="Arial"/>
          <w:sz w:val="24"/>
          <w:szCs w:val="24"/>
        </w:rPr>
        <w:t xml:space="preserve"> </w:t>
      </w:r>
      <w:r w:rsidR="003E35D1" w:rsidRPr="00E06DD0">
        <w:rPr>
          <w:rFonts w:ascii="Aptos" w:hAnsi="Aptos" w:cs="Arial"/>
          <w:sz w:val="24"/>
          <w:szCs w:val="24"/>
        </w:rPr>
        <w:t>using financial data from</w:t>
      </w:r>
      <w:r w:rsidRPr="00E06DD0">
        <w:rPr>
          <w:rFonts w:ascii="Aptos" w:hAnsi="Aptos" w:cs="Arial"/>
          <w:sz w:val="24"/>
          <w:szCs w:val="24"/>
        </w:rPr>
        <w:t xml:space="preserve"> the previous calendar year</w:t>
      </w:r>
      <w:r w:rsidR="005B4F46" w:rsidRPr="00E06DD0">
        <w:rPr>
          <w:rFonts w:ascii="Aptos" w:hAnsi="Aptos" w:cs="Arial"/>
          <w:sz w:val="24"/>
          <w:szCs w:val="24"/>
        </w:rPr>
        <w:t>,</w:t>
      </w:r>
      <w:r w:rsidRPr="00E06DD0">
        <w:rPr>
          <w:rFonts w:ascii="Aptos" w:hAnsi="Aptos" w:cs="Arial"/>
          <w:sz w:val="24"/>
          <w:szCs w:val="24"/>
        </w:rPr>
        <w:t xml:space="preserve"> by June 1 of each year. In addition, </w:t>
      </w:r>
      <w:r w:rsidR="0045289F">
        <w:rPr>
          <w:rFonts w:ascii="Aptos" w:hAnsi="Aptos" w:cs="Arial"/>
          <w:sz w:val="24"/>
          <w:szCs w:val="24"/>
        </w:rPr>
        <w:t>1803 is</w:t>
      </w:r>
      <w:r w:rsidRPr="00E06DD0">
        <w:rPr>
          <w:rFonts w:ascii="Aptos" w:hAnsi="Aptos" w:cs="Arial"/>
          <w:sz w:val="24"/>
          <w:szCs w:val="24"/>
        </w:rPr>
        <w:t xml:space="preserve"> required to hold an open meeting </w:t>
      </w:r>
      <w:r w:rsidR="005B4F46" w:rsidRPr="00E06DD0">
        <w:rPr>
          <w:rFonts w:ascii="Aptos" w:hAnsi="Aptos" w:cs="Arial"/>
          <w:sz w:val="24"/>
          <w:szCs w:val="24"/>
        </w:rPr>
        <w:t xml:space="preserve">to discuss </w:t>
      </w:r>
      <w:r w:rsidR="0045289F">
        <w:rPr>
          <w:rFonts w:ascii="Aptos" w:hAnsi="Aptos" w:cs="Arial"/>
          <w:sz w:val="24"/>
          <w:szCs w:val="24"/>
        </w:rPr>
        <w:t>this</w:t>
      </w:r>
      <w:r w:rsidR="005B4F46" w:rsidRPr="00E06DD0">
        <w:rPr>
          <w:rFonts w:ascii="Aptos" w:hAnsi="Aptos" w:cs="Arial"/>
          <w:sz w:val="24"/>
          <w:szCs w:val="24"/>
        </w:rPr>
        <w:t xml:space="preserve"> posting with any</w:t>
      </w:r>
      <w:r w:rsidRPr="00E06DD0">
        <w:rPr>
          <w:rFonts w:ascii="Aptos" w:hAnsi="Aptos" w:cs="Arial"/>
          <w:sz w:val="24"/>
          <w:szCs w:val="24"/>
        </w:rPr>
        <w:t xml:space="preserve"> Interested Parties by September 1 of each year. </w:t>
      </w:r>
      <w:r w:rsidR="00557082" w:rsidRPr="00E06DD0">
        <w:rPr>
          <w:rFonts w:ascii="Aptos" w:hAnsi="Aptos" w:cs="Arial"/>
          <w:sz w:val="24"/>
          <w:szCs w:val="24"/>
        </w:rPr>
        <w:t>Th</w:t>
      </w:r>
      <w:r w:rsidR="00607E37">
        <w:rPr>
          <w:rFonts w:ascii="Aptos" w:hAnsi="Aptos" w:cs="Arial"/>
          <w:sz w:val="24"/>
          <w:szCs w:val="24"/>
        </w:rPr>
        <w:t>is year’s</w:t>
      </w:r>
      <w:r w:rsidR="00557082" w:rsidRPr="00E06DD0">
        <w:rPr>
          <w:rFonts w:ascii="Aptos" w:hAnsi="Aptos" w:cs="Arial"/>
          <w:sz w:val="24"/>
          <w:szCs w:val="24"/>
        </w:rPr>
        <w:t xml:space="preserve"> posting </w:t>
      </w:r>
      <w:r w:rsidR="0045289F">
        <w:rPr>
          <w:rFonts w:ascii="Aptos" w:hAnsi="Aptos" w:cs="Arial"/>
          <w:sz w:val="24"/>
          <w:szCs w:val="24"/>
        </w:rPr>
        <w:t>is</w:t>
      </w:r>
      <w:r w:rsidR="00557082" w:rsidRPr="00E06DD0">
        <w:rPr>
          <w:rFonts w:ascii="Aptos" w:hAnsi="Aptos" w:cs="Arial"/>
          <w:sz w:val="24"/>
          <w:szCs w:val="24"/>
        </w:rPr>
        <w:t xml:space="preserve"> available on</w:t>
      </w:r>
      <w:r w:rsidRPr="00E06DD0">
        <w:rPr>
          <w:rFonts w:ascii="Aptos" w:hAnsi="Aptos" w:cs="Arial"/>
          <w:sz w:val="24"/>
          <w:szCs w:val="24"/>
        </w:rPr>
        <w:t xml:space="preserve"> the MISO website</w:t>
      </w:r>
      <w:r w:rsidR="00557082" w:rsidRPr="00E06DD0">
        <w:rPr>
          <w:rFonts w:ascii="Aptos" w:hAnsi="Aptos" w:cs="Arial"/>
          <w:sz w:val="24"/>
          <w:szCs w:val="24"/>
        </w:rPr>
        <w:t xml:space="preserve"> at</w:t>
      </w:r>
      <w:r w:rsidRPr="00E06DD0">
        <w:rPr>
          <w:rFonts w:ascii="Aptos" w:hAnsi="Aptos" w:cs="Arial"/>
          <w:sz w:val="24"/>
          <w:szCs w:val="24"/>
        </w:rPr>
        <w:t>:</w:t>
      </w:r>
    </w:p>
    <w:p w14:paraId="74F3A4A3" w14:textId="77777777" w:rsidR="00610A95" w:rsidRPr="00E06DD0" w:rsidRDefault="00610A95" w:rsidP="00610A95">
      <w:pPr>
        <w:pStyle w:val="NoSpacing"/>
        <w:rPr>
          <w:rFonts w:ascii="Aptos" w:hAnsi="Aptos" w:cs="Arial"/>
          <w:sz w:val="24"/>
          <w:szCs w:val="24"/>
        </w:rPr>
      </w:pPr>
    </w:p>
    <w:p w14:paraId="122CBB1C" w14:textId="62DE33C0" w:rsidR="00610A95" w:rsidRDefault="0045289F" w:rsidP="00610A95">
      <w:pPr>
        <w:pStyle w:val="NoSpacing"/>
        <w:rPr>
          <w:rFonts w:ascii="Aptos" w:hAnsi="Aptos" w:cs="Arial"/>
          <w:sz w:val="24"/>
          <w:szCs w:val="24"/>
        </w:rPr>
      </w:pPr>
      <w:hyperlink r:id="rId8" w:anchor="nt=/rateyear:2026" w:history="1">
        <w:r w:rsidRPr="003F54FF">
          <w:rPr>
            <w:rStyle w:val="Hyperlink"/>
            <w:rFonts w:ascii="Aptos" w:hAnsi="Aptos" w:cs="Arial"/>
            <w:sz w:val="24"/>
            <w:szCs w:val="24"/>
          </w:rPr>
          <w:t>https://www.misoenergy.org/markets-and-operations/settlements/to-rate-data/1803-electric-cooperative-inc/#nt=/rateyear:2026</w:t>
        </w:r>
      </w:hyperlink>
      <w:r>
        <w:rPr>
          <w:rFonts w:ascii="Aptos" w:hAnsi="Aptos" w:cs="Arial"/>
          <w:sz w:val="24"/>
          <w:szCs w:val="24"/>
        </w:rPr>
        <w:t xml:space="preserve"> </w:t>
      </w:r>
    </w:p>
    <w:p w14:paraId="7C4BFC22" w14:textId="77777777" w:rsidR="0045289F" w:rsidRPr="00E06DD0" w:rsidRDefault="0045289F" w:rsidP="00610A95">
      <w:pPr>
        <w:pStyle w:val="NoSpacing"/>
        <w:rPr>
          <w:rFonts w:ascii="Aptos" w:hAnsi="Aptos" w:cs="Arial"/>
          <w:sz w:val="24"/>
          <w:szCs w:val="24"/>
        </w:rPr>
      </w:pPr>
    </w:p>
    <w:bookmarkEnd w:id="0"/>
    <w:p w14:paraId="6151C414" w14:textId="42F4041C" w:rsidR="003E1080" w:rsidRPr="003E1080" w:rsidRDefault="005B4F46" w:rsidP="003E1080">
      <w:pPr>
        <w:pStyle w:val="NoSpacing"/>
        <w:rPr>
          <w:rFonts w:ascii="Aptos" w:eastAsia="Times New Roman" w:hAnsi="Aptos" w:cs="Segoe UI"/>
          <w:color w:val="252424"/>
          <w:sz w:val="24"/>
          <w:szCs w:val="24"/>
        </w:rPr>
      </w:pPr>
      <w:r w:rsidRPr="00E06DD0">
        <w:rPr>
          <w:rFonts w:ascii="Aptos" w:hAnsi="Aptos" w:cs="Arial"/>
          <w:sz w:val="24"/>
          <w:szCs w:val="24"/>
        </w:rPr>
        <w:t xml:space="preserve">Microsoft Teams and dial-in information for this meeting </w:t>
      </w:r>
      <w:r w:rsidR="00607E37" w:rsidRPr="00E06DD0">
        <w:rPr>
          <w:rFonts w:ascii="Aptos" w:hAnsi="Aptos" w:cs="Arial"/>
          <w:sz w:val="24"/>
          <w:szCs w:val="24"/>
        </w:rPr>
        <w:t>are</w:t>
      </w:r>
      <w:r w:rsidRPr="00E06DD0">
        <w:rPr>
          <w:rFonts w:ascii="Aptos" w:hAnsi="Aptos" w:cs="Arial"/>
          <w:sz w:val="24"/>
          <w:szCs w:val="24"/>
        </w:rPr>
        <w:t xml:space="preserve"> provided below:</w:t>
      </w:r>
    </w:p>
    <w:p w14:paraId="18DC2B14" w14:textId="77777777" w:rsidR="003E1080" w:rsidRPr="003E1080" w:rsidRDefault="003E1080" w:rsidP="003E1080">
      <w:pPr>
        <w:pStyle w:val="NoSpacing"/>
        <w:rPr>
          <w:rFonts w:ascii="Aptos" w:eastAsia="Times New Roman" w:hAnsi="Aptos" w:cs="Segoe UI"/>
          <w:color w:val="252424"/>
          <w:sz w:val="24"/>
          <w:szCs w:val="24"/>
        </w:rPr>
      </w:pPr>
      <w:r w:rsidRPr="003E1080">
        <w:rPr>
          <w:rFonts w:ascii="Aptos" w:eastAsia="Times New Roman" w:hAnsi="Aptos" w:cs="Segoe UI"/>
          <w:color w:val="252424"/>
          <w:sz w:val="24"/>
          <w:szCs w:val="24"/>
        </w:rPr>
        <w:t>________________________________________________________________________________</w:t>
      </w:r>
    </w:p>
    <w:p w14:paraId="516D62C0" w14:textId="77777777" w:rsidR="003E1080" w:rsidRPr="003E1080" w:rsidRDefault="003E1080" w:rsidP="003E1080">
      <w:pPr>
        <w:pStyle w:val="NoSpacing"/>
        <w:rPr>
          <w:rFonts w:ascii="Aptos" w:eastAsia="Times New Roman" w:hAnsi="Aptos" w:cs="Segoe UI"/>
          <w:color w:val="252424"/>
          <w:sz w:val="24"/>
          <w:szCs w:val="24"/>
        </w:rPr>
      </w:pPr>
      <w:r w:rsidRPr="003E1080">
        <w:rPr>
          <w:rFonts w:ascii="Aptos" w:eastAsia="Times New Roman" w:hAnsi="Aptos" w:cs="Segoe UI"/>
          <w:b/>
          <w:bCs/>
          <w:color w:val="252424"/>
          <w:sz w:val="24"/>
          <w:szCs w:val="24"/>
        </w:rPr>
        <w:t>Microsoft Teams meeting</w:t>
      </w:r>
      <w:r w:rsidRPr="003E1080">
        <w:rPr>
          <w:rFonts w:ascii="Aptos" w:eastAsia="Times New Roman" w:hAnsi="Aptos" w:cs="Segoe UI"/>
          <w:color w:val="252424"/>
          <w:sz w:val="24"/>
          <w:szCs w:val="24"/>
        </w:rPr>
        <w:t xml:space="preserve"> </w:t>
      </w:r>
    </w:p>
    <w:p w14:paraId="6C723A56" w14:textId="77777777" w:rsidR="003E1080" w:rsidRPr="003E1080" w:rsidRDefault="003E1080" w:rsidP="003E1080">
      <w:pPr>
        <w:pStyle w:val="NoSpacing"/>
        <w:rPr>
          <w:rFonts w:ascii="Aptos" w:eastAsia="Times New Roman" w:hAnsi="Aptos" w:cs="Segoe UI"/>
          <w:color w:val="252424"/>
          <w:sz w:val="24"/>
          <w:szCs w:val="24"/>
        </w:rPr>
      </w:pPr>
      <w:r w:rsidRPr="003E1080">
        <w:rPr>
          <w:rFonts w:ascii="Aptos" w:eastAsia="Times New Roman" w:hAnsi="Aptos" w:cs="Segoe UI"/>
          <w:b/>
          <w:bCs/>
          <w:color w:val="252424"/>
          <w:sz w:val="24"/>
          <w:szCs w:val="24"/>
        </w:rPr>
        <w:t xml:space="preserve">Join: </w:t>
      </w:r>
      <w:hyperlink r:id="rId9" w:tooltip="Meeting join" w:history="1">
        <w:r w:rsidRPr="003E1080">
          <w:rPr>
            <w:rStyle w:val="Hyperlink"/>
            <w:rFonts w:ascii="Aptos" w:eastAsia="Times New Roman" w:hAnsi="Aptos" w:cs="Segoe UI"/>
            <w:sz w:val="24"/>
            <w:szCs w:val="24"/>
          </w:rPr>
          <w:t>https://teams.microsoft.com/meet/288810095816261?p=SpkTFVGfbBEeUbtIoS</w:t>
        </w:r>
      </w:hyperlink>
      <w:r w:rsidRPr="003E1080">
        <w:rPr>
          <w:rFonts w:ascii="Aptos" w:eastAsia="Times New Roman" w:hAnsi="Aptos" w:cs="Segoe UI"/>
          <w:color w:val="252424"/>
          <w:sz w:val="24"/>
          <w:szCs w:val="24"/>
        </w:rPr>
        <w:t xml:space="preserve"> </w:t>
      </w:r>
    </w:p>
    <w:p w14:paraId="7534E63B" w14:textId="77777777" w:rsidR="003E1080" w:rsidRPr="003E1080" w:rsidRDefault="003E1080" w:rsidP="003E1080">
      <w:pPr>
        <w:pStyle w:val="NoSpacing"/>
        <w:rPr>
          <w:rFonts w:ascii="Aptos" w:eastAsia="Times New Roman" w:hAnsi="Aptos" w:cs="Segoe UI"/>
          <w:color w:val="252424"/>
          <w:sz w:val="24"/>
          <w:szCs w:val="24"/>
        </w:rPr>
      </w:pPr>
      <w:r w:rsidRPr="003E1080">
        <w:rPr>
          <w:rFonts w:ascii="Aptos" w:eastAsia="Times New Roman" w:hAnsi="Aptos" w:cs="Segoe UI"/>
          <w:color w:val="252424"/>
          <w:sz w:val="24"/>
          <w:szCs w:val="24"/>
        </w:rPr>
        <w:t xml:space="preserve">Meeting ID: 288 810 095 816 261 </w:t>
      </w:r>
    </w:p>
    <w:p w14:paraId="09716258" w14:textId="77777777" w:rsidR="003E1080" w:rsidRPr="003E1080" w:rsidRDefault="003E1080" w:rsidP="003E1080">
      <w:pPr>
        <w:pStyle w:val="NoSpacing"/>
        <w:rPr>
          <w:rFonts w:ascii="Aptos" w:eastAsia="Times New Roman" w:hAnsi="Aptos" w:cs="Segoe UI"/>
          <w:color w:val="252424"/>
          <w:sz w:val="24"/>
          <w:szCs w:val="24"/>
        </w:rPr>
      </w:pPr>
      <w:r w:rsidRPr="003E1080">
        <w:rPr>
          <w:rFonts w:ascii="Aptos" w:eastAsia="Times New Roman" w:hAnsi="Aptos" w:cs="Segoe UI"/>
          <w:color w:val="252424"/>
          <w:sz w:val="24"/>
          <w:szCs w:val="24"/>
        </w:rPr>
        <w:t xml:space="preserve">Passcode: 9p2Jr7Ap </w:t>
      </w:r>
    </w:p>
    <w:p w14:paraId="5DD675A7" w14:textId="77777777" w:rsidR="003E1080" w:rsidRPr="003E1080" w:rsidRDefault="007C2981" w:rsidP="003E1080">
      <w:pPr>
        <w:pStyle w:val="NoSpacing"/>
        <w:rPr>
          <w:rFonts w:ascii="Aptos" w:eastAsia="Times New Roman" w:hAnsi="Aptos" w:cs="Segoe UI"/>
          <w:color w:val="252424"/>
          <w:sz w:val="24"/>
          <w:szCs w:val="24"/>
        </w:rPr>
      </w:pPr>
      <w:r>
        <w:rPr>
          <w:rFonts w:ascii="Aptos" w:eastAsia="Times New Roman" w:hAnsi="Aptos" w:cs="Segoe UI"/>
          <w:color w:val="252424"/>
          <w:sz w:val="24"/>
          <w:szCs w:val="24"/>
        </w:rPr>
        <w:pict w14:anchorId="4F2BE089">
          <v:rect id="_x0000_i1025" style="width:468pt;height:.75pt" o:hralign="center" o:hrstd="t" o:hr="t" fillcolor="#a0a0a0" stroked="f"/>
        </w:pict>
      </w:r>
    </w:p>
    <w:p w14:paraId="076C5D8A" w14:textId="77777777" w:rsidR="003E1080" w:rsidRPr="003E1080" w:rsidRDefault="003E1080" w:rsidP="003E1080">
      <w:pPr>
        <w:pStyle w:val="NoSpacing"/>
        <w:rPr>
          <w:rFonts w:ascii="Aptos" w:eastAsia="Times New Roman" w:hAnsi="Aptos" w:cs="Segoe UI"/>
          <w:color w:val="252424"/>
          <w:sz w:val="24"/>
          <w:szCs w:val="24"/>
        </w:rPr>
      </w:pPr>
      <w:hyperlink r:id="rId10" w:history="1">
        <w:r w:rsidRPr="003E1080">
          <w:rPr>
            <w:rStyle w:val="Hyperlink"/>
            <w:rFonts w:ascii="Aptos" w:eastAsia="Times New Roman" w:hAnsi="Aptos" w:cs="Segoe UI"/>
            <w:sz w:val="24"/>
            <w:szCs w:val="24"/>
          </w:rPr>
          <w:t>Need help?</w:t>
        </w:r>
      </w:hyperlink>
      <w:r w:rsidRPr="003E1080">
        <w:rPr>
          <w:rFonts w:ascii="Aptos" w:eastAsia="Times New Roman" w:hAnsi="Aptos" w:cs="Segoe UI"/>
          <w:color w:val="252424"/>
          <w:sz w:val="24"/>
          <w:szCs w:val="24"/>
        </w:rPr>
        <w:t xml:space="preserve"> | </w:t>
      </w:r>
      <w:hyperlink r:id="rId11" w:history="1">
        <w:r w:rsidRPr="003E1080">
          <w:rPr>
            <w:rStyle w:val="Hyperlink"/>
            <w:rFonts w:ascii="Aptos" w:eastAsia="Times New Roman" w:hAnsi="Aptos" w:cs="Segoe UI"/>
            <w:sz w:val="24"/>
            <w:szCs w:val="24"/>
          </w:rPr>
          <w:t>System reference</w:t>
        </w:r>
      </w:hyperlink>
      <w:r w:rsidRPr="003E1080">
        <w:rPr>
          <w:rFonts w:ascii="Aptos" w:eastAsia="Times New Roman" w:hAnsi="Aptos" w:cs="Segoe UI"/>
          <w:color w:val="252424"/>
          <w:sz w:val="24"/>
          <w:szCs w:val="24"/>
        </w:rPr>
        <w:t xml:space="preserve"> </w:t>
      </w:r>
    </w:p>
    <w:p w14:paraId="634D30C0" w14:textId="77777777" w:rsidR="003E1080" w:rsidRPr="003E1080" w:rsidRDefault="003E1080" w:rsidP="003E1080">
      <w:pPr>
        <w:pStyle w:val="NoSpacing"/>
        <w:rPr>
          <w:rFonts w:ascii="Aptos" w:eastAsia="Times New Roman" w:hAnsi="Aptos" w:cs="Segoe UI"/>
          <w:color w:val="252424"/>
          <w:sz w:val="24"/>
          <w:szCs w:val="24"/>
        </w:rPr>
      </w:pPr>
      <w:r w:rsidRPr="003E1080">
        <w:rPr>
          <w:rFonts w:ascii="Aptos" w:eastAsia="Times New Roman" w:hAnsi="Aptos" w:cs="Segoe UI"/>
          <w:b/>
          <w:bCs/>
          <w:color w:val="252424"/>
          <w:sz w:val="24"/>
          <w:szCs w:val="24"/>
        </w:rPr>
        <w:t>Dial in by phone</w:t>
      </w:r>
      <w:r w:rsidRPr="003E1080">
        <w:rPr>
          <w:rFonts w:ascii="Aptos" w:eastAsia="Times New Roman" w:hAnsi="Aptos" w:cs="Segoe UI"/>
          <w:color w:val="252424"/>
          <w:sz w:val="24"/>
          <w:szCs w:val="24"/>
        </w:rPr>
        <w:t xml:space="preserve"> </w:t>
      </w:r>
    </w:p>
    <w:p w14:paraId="235429BE" w14:textId="77777777" w:rsidR="003E1080" w:rsidRPr="003E1080" w:rsidRDefault="003E1080" w:rsidP="003E1080">
      <w:pPr>
        <w:pStyle w:val="NoSpacing"/>
        <w:rPr>
          <w:rFonts w:ascii="Aptos" w:eastAsia="Times New Roman" w:hAnsi="Aptos" w:cs="Segoe UI"/>
          <w:color w:val="252424"/>
          <w:sz w:val="24"/>
          <w:szCs w:val="24"/>
        </w:rPr>
      </w:pPr>
      <w:hyperlink r:id="rId12" w:history="1">
        <w:r w:rsidRPr="003E1080">
          <w:rPr>
            <w:rStyle w:val="Hyperlink"/>
            <w:rFonts w:ascii="Aptos" w:eastAsia="Times New Roman" w:hAnsi="Aptos" w:cs="Segoe UI"/>
            <w:sz w:val="24"/>
            <w:szCs w:val="24"/>
          </w:rPr>
          <w:t>+1 469-607-8182,,18086898#</w:t>
        </w:r>
      </w:hyperlink>
      <w:r w:rsidRPr="003E1080">
        <w:rPr>
          <w:rFonts w:ascii="Aptos" w:eastAsia="Times New Roman" w:hAnsi="Aptos" w:cs="Segoe UI"/>
          <w:color w:val="252424"/>
          <w:sz w:val="24"/>
          <w:szCs w:val="24"/>
        </w:rPr>
        <w:t xml:space="preserve"> United States, Dallas </w:t>
      </w:r>
    </w:p>
    <w:p w14:paraId="6ED21864" w14:textId="77777777" w:rsidR="003E1080" w:rsidRPr="003E1080" w:rsidRDefault="003E1080" w:rsidP="003E1080">
      <w:pPr>
        <w:pStyle w:val="NoSpacing"/>
        <w:rPr>
          <w:rFonts w:ascii="Aptos" w:eastAsia="Times New Roman" w:hAnsi="Aptos" w:cs="Segoe UI"/>
          <w:color w:val="252424"/>
          <w:sz w:val="24"/>
          <w:szCs w:val="24"/>
        </w:rPr>
      </w:pPr>
      <w:hyperlink r:id="rId13" w:history="1">
        <w:r w:rsidRPr="003E1080">
          <w:rPr>
            <w:rStyle w:val="Hyperlink"/>
            <w:rFonts w:ascii="Aptos" w:eastAsia="Times New Roman" w:hAnsi="Aptos" w:cs="Segoe UI"/>
            <w:sz w:val="24"/>
            <w:szCs w:val="24"/>
          </w:rPr>
          <w:t>Find a local number</w:t>
        </w:r>
      </w:hyperlink>
      <w:r w:rsidRPr="003E1080">
        <w:rPr>
          <w:rFonts w:ascii="Aptos" w:eastAsia="Times New Roman" w:hAnsi="Aptos" w:cs="Segoe UI"/>
          <w:color w:val="252424"/>
          <w:sz w:val="24"/>
          <w:szCs w:val="24"/>
        </w:rPr>
        <w:t xml:space="preserve"> </w:t>
      </w:r>
    </w:p>
    <w:p w14:paraId="0CFEA147" w14:textId="77777777" w:rsidR="003E1080" w:rsidRPr="003E1080" w:rsidRDefault="003E1080" w:rsidP="003E1080">
      <w:pPr>
        <w:pStyle w:val="NoSpacing"/>
        <w:rPr>
          <w:rFonts w:ascii="Aptos" w:eastAsia="Times New Roman" w:hAnsi="Aptos" w:cs="Segoe UI"/>
          <w:color w:val="252424"/>
          <w:sz w:val="24"/>
          <w:szCs w:val="24"/>
        </w:rPr>
      </w:pPr>
      <w:r w:rsidRPr="003E1080">
        <w:rPr>
          <w:rFonts w:ascii="Aptos" w:eastAsia="Times New Roman" w:hAnsi="Aptos" w:cs="Segoe UI"/>
          <w:color w:val="252424"/>
          <w:sz w:val="24"/>
          <w:szCs w:val="24"/>
        </w:rPr>
        <w:t xml:space="preserve">Phone conference ID: 180 868 98# </w:t>
      </w:r>
    </w:p>
    <w:p w14:paraId="1F7DD878" w14:textId="77777777" w:rsidR="003E1080" w:rsidRPr="003E1080" w:rsidRDefault="003E1080" w:rsidP="003E1080">
      <w:pPr>
        <w:pStyle w:val="NoSpacing"/>
        <w:rPr>
          <w:rFonts w:ascii="Aptos" w:eastAsia="Times New Roman" w:hAnsi="Aptos" w:cs="Segoe UI"/>
          <w:color w:val="252424"/>
          <w:sz w:val="24"/>
          <w:szCs w:val="24"/>
        </w:rPr>
      </w:pPr>
      <w:r w:rsidRPr="003E1080">
        <w:rPr>
          <w:rFonts w:ascii="Aptos" w:eastAsia="Times New Roman" w:hAnsi="Aptos" w:cs="Segoe UI"/>
          <w:color w:val="252424"/>
          <w:sz w:val="24"/>
          <w:szCs w:val="24"/>
        </w:rPr>
        <w:t xml:space="preserve">For organizers: </w:t>
      </w:r>
      <w:hyperlink r:id="rId14" w:tgtFrame="_blank" w:history="1">
        <w:r w:rsidRPr="003E1080">
          <w:rPr>
            <w:rStyle w:val="Hyperlink"/>
            <w:rFonts w:ascii="Aptos" w:eastAsia="Times New Roman" w:hAnsi="Aptos" w:cs="Segoe UI"/>
            <w:sz w:val="24"/>
            <w:szCs w:val="24"/>
          </w:rPr>
          <w:t>Meeting options</w:t>
        </w:r>
      </w:hyperlink>
      <w:r w:rsidRPr="003E1080">
        <w:rPr>
          <w:rFonts w:ascii="Aptos" w:eastAsia="Times New Roman" w:hAnsi="Aptos" w:cs="Segoe UI"/>
          <w:color w:val="252424"/>
          <w:sz w:val="24"/>
          <w:szCs w:val="24"/>
        </w:rPr>
        <w:t xml:space="preserve"> | </w:t>
      </w:r>
      <w:hyperlink r:id="rId15" w:tgtFrame="_blank" w:history="1">
        <w:r w:rsidRPr="003E1080">
          <w:rPr>
            <w:rStyle w:val="Hyperlink"/>
            <w:rFonts w:ascii="Aptos" w:eastAsia="Times New Roman" w:hAnsi="Aptos" w:cs="Segoe UI"/>
            <w:sz w:val="24"/>
            <w:szCs w:val="24"/>
          </w:rPr>
          <w:t>Reset dial-in PIN</w:t>
        </w:r>
      </w:hyperlink>
      <w:r w:rsidRPr="003E1080">
        <w:rPr>
          <w:rFonts w:ascii="Aptos" w:eastAsia="Times New Roman" w:hAnsi="Aptos" w:cs="Segoe UI"/>
          <w:color w:val="252424"/>
          <w:sz w:val="24"/>
          <w:szCs w:val="24"/>
        </w:rPr>
        <w:t xml:space="preserve"> </w:t>
      </w:r>
    </w:p>
    <w:p w14:paraId="4472E10F" w14:textId="0FC109A7" w:rsidR="003E1080" w:rsidRDefault="003E1080" w:rsidP="00557082">
      <w:pPr>
        <w:pStyle w:val="NoSpacing"/>
        <w:rPr>
          <w:rFonts w:ascii="Aptos" w:eastAsia="Times New Roman" w:hAnsi="Aptos" w:cs="Segoe UI"/>
          <w:color w:val="252424"/>
          <w:sz w:val="24"/>
          <w:szCs w:val="24"/>
        </w:rPr>
      </w:pPr>
      <w:r w:rsidRPr="003E1080">
        <w:rPr>
          <w:rFonts w:ascii="Aptos" w:eastAsia="Times New Roman" w:hAnsi="Aptos" w:cs="Segoe UI"/>
          <w:color w:val="252424"/>
          <w:sz w:val="24"/>
          <w:szCs w:val="24"/>
        </w:rPr>
        <w:t>________________________________________________________________________________</w:t>
      </w:r>
    </w:p>
    <w:sectPr w:rsidR="003E1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365"/>
    <w:rsid w:val="00016261"/>
    <w:rsid w:val="0006700C"/>
    <w:rsid w:val="000B68D0"/>
    <w:rsid w:val="000C7B4D"/>
    <w:rsid w:val="00110C21"/>
    <w:rsid w:val="00112F54"/>
    <w:rsid w:val="001257FD"/>
    <w:rsid w:val="00137365"/>
    <w:rsid w:val="0019003A"/>
    <w:rsid w:val="001E4C15"/>
    <w:rsid w:val="002004C2"/>
    <w:rsid w:val="00223F34"/>
    <w:rsid w:val="00253AEC"/>
    <w:rsid w:val="00286C3C"/>
    <w:rsid w:val="002956E8"/>
    <w:rsid w:val="002964E6"/>
    <w:rsid w:val="002C62FF"/>
    <w:rsid w:val="002C6851"/>
    <w:rsid w:val="003115F6"/>
    <w:rsid w:val="00332218"/>
    <w:rsid w:val="0033475D"/>
    <w:rsid w:val="003A1D91"/>
    <w:rsid w:val="003C70DD"/>
    <w:rsid w:val="003E1080"/>
    <w:rsid w:val="003E35D1"/>
    <w:rsid w:val="003F3DDA"/>
    <w:rsid w:val="003F5F82"/>
    <w:rsid w:val="0045289F"/>
    <w:rsid w:val="00470D00"/>
    <w:rsid w:val="0050075A"/>
    <w:rsid w:val="00557082"/>
    <w:rsid w:val="005A741E"/>
    <w:rsid w:val="005B4F46"/>
    <w:rsid w:val="005D6055"/>
    <w:rsid w:val="005D7BFE"/>
    <w:rsid w:val="00607E37"/>
    <w:rsid w:val="00610A95"/>
    <w:rsid w:val="00630896"/>
    <w:rsid w:val="006D5140"/>
    <w:rsid w:val="006E4208"/>
    <w:rsid w:val="006E4580"/>
    <w:rsid w:val="00753EF6"/>
    <w:rsid w:val="0077257F"/>
    <w:rsid w:val="007A0BDD"/>
    <w:rsid w:val="00855B99"/>
    <w:rsid w:val="008C2620"/>
    <w:rsid w:val="008F4ADD"/>
    <w:rsid w:val="009538B3"/>
    <w:rsid w:val="00961315"/>
    <w:rsid w:val="009E3EA6"/>
    <w:rsid w:val="009F08F3"/>
    <w:rsid w:val="00A16FEA"/>
    <w:rsid w:val="00B20C66"/>
    <w:rsid w:val="00B46EC2"/>
    <w:rsid w:val="00B74BED"/>
    <w:rsid w:val="00C137CA"/>
    <w:rsid w:val="00C355C6"/>
    <w:rsid w:val="00C561E8"/>
    <w:rsid w:val="00C72FAC"/>
    <w:rsid w:val="00CB43CD"/>
    <w:rsid w:val="00CB6133"/>
    <w:rsid w:val="00CF0F36"/>
    <w:rsid w:val="00D2519E"/>
    <w:rsid w:val="00D638FE"/>
    <w:rsid w:val="00D66F30"/>
    <w:rsid w:val="00DB7133"/>
    <w:rsid w:val="00E06DD0"/>
    <w:rsid w:val="00E15225"/>
    <w:rsid w:val="00E979E4"/>
    <w:rsid w:val="00ED17D5"/>
    <w:rsid w:val="00EE0CAC"/>
    <w:rsid w:val="00EF1CE4"/>
    <w:rsid w:val="00F55784"/>
    <w:rsid w:val="00FD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D409"/>
  <w15:chartTrackingRefBased/>
  <w15:docId w15:val="{EBFAAFF3-CCE2-455B-82DF-B14C63A5A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A95"/>
    <w:pPr>
      <w:spacing w:line="252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736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137365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2964E6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0C7B4D"/>
    <w:rPr>
      <w:color w:val="954F72" w:themeColor="followedHyperlink"/>
      <w:u w:val="single"/>
    </w:rPr>
  </w:style>
  <w:style w:type="character" w:customStyle="1" w:styleId="me-email-text">
    <w:name w:val="me-email-text"/>
    <w:basedOn w:val="DefaultParagraphFont"/>
    <w:rsid w:val="0006700C"/>
    <w:rPr>
      <w:rFonts w:cs="Times New Roman"/>
    </w:rPr>
  </w:style>
  <w:style w:type="character" w:customStyle="1" w:styleId="me-email-text-secondary">
    <w:name w:val="me-email-text-secondary"/>
    <w:basedOn w:val="DefaultParagraphFont"/>
    <w:rsid w:val="0006700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soenergy.org/markets-and-operations/settlements/to-rate-data/1803-electric-cooperative-inc/" TargetMode="External"/><Relationship Id="rId13" Type="http://schemas.openxmlformats.org/officeDocument/2006/relationships/hyperlink" Target="https://dialin.teams.cloud.microsoft/55eb9b8b-f0d5-488f-9b09-388982cad43b?id=18086898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tel:+14696078182,,18086898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teams.microsoft.com/l/meetup-join/19%3ameeting_NjkyYTQ5MWUtYmUxMS00YzdkLWIyZTQtYmMxYWY1YjI5ZTMx%40thread.v2/0?context=%7b%22Tid%22%3a%2248e40324-9458-4ae2-b762-6e738851363a%22%2c%22Oid%22%3a%22f8f88983-d574-4b67-9627-33cc1c4149dd%22%7d" TargetMode="External"/><Relationship Id="rId5" Type="http://schemas.openxmlformats.org/officeDocument/2006/relationships/styles" Target="styles.xml"/><Relationship Id="rId15" Type="http://schemas.openxmlformats.org/officeDocument/2006/relationships/hyperlink" Target="https://dialin.teams.cloud.microsoft/usp/pstnconferencing" TargetMode="External"/><Relationship Id="rId10" Type="http://schemas.openxmlformats.org/officeDocument/2006/relationships/hyperlink" Target="https://aka.ms/JoinTeamsMeeting?omkt=en-US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teams.microsoft.com/meet/288810095816261?p=SpkTFVGfbBEeUbtIoS" TargetMode="External"/><Relationship Id="rId14" Type="http://schemas.openxmlformats.org/officeDocument/2006/relationships/hyperlink" Target="https://teams.microsoft.com/meetingOptions/?organizerId=f8f88983-d574-4b67-9627-33cc1c4149dd&amp;tenantId=48e40324-9458-4ae2-b762-6e738851363a&amp;threadId=19_meeting_NjkyYTQ5MWUtYmUxMS00YzdkLWIyZTQtYmMxYWY1YjI5ZTMx@thread.v2&amp;messageId=0&amp;language=en-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EcmsOwner xmlns="2d309f40-9147-42c9-945b-bf0de5e50880" xsi:nil="true"/>
    <ReferenceLocations xmlns="2d309f40-9147-42c9-945b-bf0de5e50880" xsi:nil="true"/>
    <CSClassNames_4 xmlns="dcd6a659-3023-4248-96c5-d463e9234dde" xsi:nil="true"/>
    <EcmsDocSubType xmlns="2d309f40-9147-42c9-945b-bf0de5e50880" xsi:nil="true"/>
    <CSClassID_12 xmlns="dcd6a659-3023-4248-96c5-d463e9234dde" xsi:nil="true"/>
    <EcmsDocType xmlns="2d309f40-9147-42c9-945b-bf0de5e50880" xsi:nil="true"/>
    <DownloadURL xmlns="a646eb38-62f8-42b4-b7d8-4e325c7d82c9">/_layouts/MISO/ECM/Download.aspx?ID=203046</DownloadURL>
    <CSClassNames_5 xmlns="dcd6a659-3023-4248-96c5-d463e9234dde" xsi:nil="true"/>
    <PermalinkID xmlns="a646eb38-62f8-42b4-b7d8-4e325c7d82c9">203046</PermalinkID>
    <CSClassID_1 xmlns="dcd6a659-3023-4248-96c5-d463e9234dde" xsi:nil="true"/>
    <PermalinkURL xmlns="a646eb38-62f8-42b4-b7d8-4e325c7d82c9">/_layouts/MISO/ECM/Redirect.aspx?ID=203046</PermalinkURL>
    <CSClassNames_6 xmlns="dcd6a659-3023-4248-96c5-d463e9234dde">;#FERC;#</CSClassNames_6>
    <CSClassNames_1 xmlns="dcd6a659-3023-4248-96c5-d463e9234dde" xsi:nil="true"/>
    <CSClassID_3 xmlns="dcd6a659-3023-4248-96c5-d463e9234dde">;#512;#493;#</CSClassID_3>
    <CSClassID_2 xmlns="dcd6a659-3023-4248-96c5-d463e9234dde">;#313;#</CSClassID_2>
    <EcmsAuthor xmlns="2d309f40-9147-42c9-945b-bf0de5e50880" xsi:nil="true"/>
    <CSClassID_5 xmlns="dcd6a659-3023-4248-96c5-d463e9234dde" xsi:nil="true"/>
    <CSClassID_10 xmlns="dcd6a659-3023-4248-96c5-d463e9234dde">;#661;#</CSClassID_10>
    <CSClassID_4 xmlns="dcd6a659-3023-4248-96c5-d463e9234dde" xsi:nil="true"/>
    <CSClassNames_7 xmlns="dcd6a659-3023-4248-96c5-d463e9234dde" xsi:nil="true"/>
    <CSClassID_7 xmlns="dcd6a659-3023-4248-96c5-d463e9234dde" xsi:nil="true"/>
    <CSClassNames_2 xmlns="dcd6a659-3023-4248-96c5-d463e9234dde">;#Pages;#</CSClassNames_2>
    <CSClassNames_8 xmlns="dcd6a659-3023-4248-96c5-d463e9234dde">;#Meeting;#Calendar;#Presentations;#</CSClassNames_8>
    <CSClassID_6 xmlns="dcd6a659-3023-4248-96c5-d463e9234dde">;#434;#</CSClassID_6>
    <MISO_x0020_Description xmlns="dcd6a659-3023-4248-96c5-d463e9234dde" xsi:nil="true"/>
    <EcmsCreateDate xmlns="2d309f40-9147-42c9-945b-bf0de5e50880" xsi:nil="true"/>
    <EcmsReleaseDate xmlns="2d309f40-9147-42c9-945b-bf0de5e50880" xsi:nil="true"/>
    <CSClassNames_12 xmlns="dcd6a659-3023-4248-96c5-d463e9234dde" xsi:nil="true"/>
    <CSClassID_9 xmlns="dcd6a659-3023-4248-96c5-d463e9234dde" xsi:nil="true"/>
    <CSClassID_11 xmlns="dcd6a659-3023-4248-96c5-d463e9234dde">;#665;#</CSClassID_11>
    <MISO_x0020_Description_x0020_Enhanced xmlns="dcd6a659-3023-4248-96c5-d463e9234dde" xsi:nil="true"/>
    <CSClassID_8 xmlns="dcd6a659-3023-4248-96c5-d463e9234dde">;#453;#451;#449;#</CSClassID_8>
    <CSClassificationMetaXML xmlns="http://schemas.microsoft.com/sharepoint/v3">1bbeae58-6fc5-4ee1-aa4c-965cbbda3471;2016-05-12 19:09:40;AUTOCLASSIFIED;7:2016-05-12 19:09:40|False||AUTOCLASSIFIED|2016-05-12 19:09:40;5:2016-05-12 19:09:40|False||AUTOCLASSIFIED|2016-05-12 19:09:40;6:2016-05-12 19:09:40|False||AUTOCLASSIFIED|2016-05-12 19:09:40;10:2016-05-12 19:09:40|False||AUTOCLASSIFIED|2016-05-12 19:09:40;12:2016-05-12 19:09:40|False||AUTOCLASSIFIED|2016-05-12 19:09:40;9:2016-05-12 19:09:40|False||AUTOCLASSIFIED|2016-05-12 19:09:40;1:2016-05-12 19:09:40|False||AUTOCLASSIFIED|2016-05-12 19:09:40;3:2016-05-12 19:09:40|False||AUTOCLASSIFIED|2016-05-12 19:09:40;4:2016-05-12 19:09:40|False||AUTOCLASSIFIED|2016-05-12 19:09:40;2:2016-05-12 19:09:40|False||AUTOCLASSIFIED|2016-05-12 19:09:40;11:2016-05-12 19:09:40|False||AUTOCLASSIFIED|2016-05-12 19:09:40;8:2016-05-12 19:09:40|False||AUTOCLASSIFIED|2016-05-12 19:09:40;</CSClassificationMetaXML>
    <EcmsContentID xmlns="2d309f40-9147-42c9-945b-bf0de5e50880" xsi:nil="true"/>
    <CSClassNames_10 xmlns="dcd6a659-3023-4248-96c5-d463e9234dde">;#Rates &amp; Pricing;#</CSClassNames_10>
    <CSClassNames_9 xmlns="dcd6a659-3023-4248-96c5-d463e9234dde" xsi:nil="true"/>
    <CSClassNames_3 xmlns="dcd6a659-3023-4248-96c5-d463e9234dde">;#Calendar;#Presentations;#</CSClassNames_3>
    <CSClassNames_11 xmlns="dcd6a659-3023-4248-96c5-d463e9234dde">;#Word Document (doc);#</CSClassNames_11>
    <TransOwner xmlns="dcd6a659-3023-4248-96c5-d463e9234dde">ETEC – Tex-La Electric Cooperative of Texas, Inc.</TransOwner>
    <PostedDate xmlns="dcd6a659-3023-4248-96c5-d463e9234dde">2015-07-02T12:00:00+00:00</PostedDate>
    <RateYear xmlns="dcd6a659-3023-4248-96c5-d463e9234dde">2015</RateYear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ttachment O Material" ma:contentTypeID="0x0101005BA905F16C0C2D48BF07586946E81D1C1100D2AB7E340F48FF48B2EC11BD89C18B0C" ma:contentTypeVersion="7" ma:contentTypeDescription="" ma:contentTypeScope="" ma:versionID="4ffac17724d8ae9f993190afd6742ec3">
  <xsd:schema xmlns:xsd="http://www.w3.org/2001/XMLSchema" xmlns:p="http://schemas.microsoft.com/office/2006/metadata/properties" xmlns:ns1="http://schemas.microsoft.com/sharepoint/v3" xmlns:ns2="dcd6a659-3023-4248-96c5-d463e9234dde" xmlns:ns3="a646eb38-62f8-42b4-b7d8-4e325c7d82c9" xmlns:ns4="2d309f40-9147-42c9-945b-bf0de5e50880" targetNamespace="http://schemas.microsoft.com/office/2006/metadata/properties" ma:root="true" ma:fieldsID="48d6d6add856c0bda5a87caeecef9b41" ns1:_="" ns2:_="" ns3:_="" ns4:_="">
    <xsd:import namespace="http://schemas.microsoft.com/sharepoint/v3"/>
    <xsd:import namespace="dcd6a659-3023-4248-96c5-d463e9234dde"/>
    <xsd:import namespace="a646eb38-62f8-42b4-b7d8-4e325c7d82c9"/>
    <xsd:import namespace="2d309f40-9147-42c9-945b-bf0de5e50880"/>
    <xsd:element name="properties">
      <xsd:complexType>
        <xsd:sequence>
          <xsd:element name="documentManagement">
            <xsd:complexType>
              <xsd:all>
                <xsd:element ref="ns2:TransOwner"/>
                <xsd:element ref="ns2:PostedDate"/>
                <xsd:element ref="ns2:RateYear" minOccurs="0"/>
                <xsd:element ref="ns3:PermalinkURL" minOccurs="0"/>
                <xsd:element ref="ns3:DownloadURL" minOccurs="0"/>
                <xsd:element ref="ns3:PermalinkID" minOccurs="0"/>
                <xsd:element ref="ns4:ReferenceLocations" minOccurs="0"/>
                <xsd:element ref="ns4:EcmsContentID" minOccurs="0"/>
                <xsd:element ref="ns4:EcmsDocType" minOccurs="0"/>
                <xsd:element ref="ns4:EcmsDocSubType" minOccurs="0"/>
                <xsd:element ref="ns4:EcmsAuthor" minOccurs="0"/>
                <xsd:element ref="ns4:EcmsCreateDate" minOccurs="0"/>
                <xsd:element ref="ns4:EcmsOwner" minOccurs="0"/>
                <xsd:element ref="ns4:EcmsReleaseDate" minOccurs="0"/>
                <xsd:element ref="ns2:CSClassNames_7" minOccurs="0"/>
                <xsd:element ref="ns2:CSClassID_7" minOccurs="0"/>
                <xsd:element ref="ns2:CSClassNames_5" minOccurs="0"/>
                <xsd:element ref="ns2:CSClassID_5" minOccurs="0"/>
                <xsd:element ref="ns2:CSClassNames_6" minOccurs="0"/>
                <xsd:element ref="ns2:CSClassID_6" minOccurs="0"/>
                <xsd:element ref="ns2:CSClassNames_10" minOccurs="0"/>
                <xsd:element ref="ns2:CSClassID_10" minOccurs="0"/>
                <xsd:element ref="ns2:CSClassNames_12" minOccurs="0"/>
                <xsd:element ref="ns2:CSClassID_12" minOccurs="0"/>
                <xsd:element ref="ns2:CSClassNames_9" minOccurs="0"/>
                <xsd:element ref="ns2:CSClassID_9" minOccurs="0"/>
                <xsd:element ref="ns2:CSClassNames_1" minOccurs="0"/>
                <xsd:element ref="ns2:CSClassID_1" minOccurs="0"/>
                <xsd:element ref="ns2:CSClassNames_3" minOccurs="0"/>
                <xsd:element ref="ns2:CSClassID_3" minOccurs="0"/>
                <xsd:element ref="ns2:CSClassNames_4" minOccurs="0"/>
                <xsd:element ref="ns2:CSClassID_4" minOccurs="0"/>
                <xsd:element ref="ns2:CSClassNames_2" minOccurs="0"/>
                <xsd:element ref="ns2:CSClassID_2" minOccurs="0"/>
                <xsd:element ref="ns2:CSClassNames_11" minOccurs="0"/>
                <xsd:element ref="ns2:CSClassID_11" minOccurs="0"/>
                <xsd:element ref="ns2:CSClassNames_8" minOccurs="0"/>
                <xsd:element ref="ns2:CSClassID_8" minOccurs="0"/>
                <xsd:element ref="ns1:CSClassificationMetaXML" minOccurs="0"/>
                <xsd:element ref="ns2:MISO_x0020_Description" minOccurs="0"/>
                <xsd:element ref="ns2:MISO_x0020_Description_x0020_Enhanced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CSClassificationMetaXML" ma:index="40" nillable="true" ma:displayName="Classification Date" ma:internalName="CSClassificationMetaXML" ma:readOnly="false">
      <xsd:simpleType>
        <xsd:restriction base="dms:Unknown"/>
      </xsd:simpleType>
    </xsd:element>
  </xsd:schema>
  <xsd:schema xmlns:xsd="http://www.w3.org/2001/XMLSchema" xmlns:dms="http://schemas.microsoft.com/office/2006/documentManagement/types" targetNamespace="dcd6a659-3023-4248-96c5-d463e9234dde" elementFormDefault="qualified">
    <xsd:import namespace="http://schemas.microsoft.com/office/2006/documentManagement/types"/>
    <xsd:element name="TransOwner" ma:index="2" ma:displayName="Transmission_Owner" ma:format="Dropdown" ma:internalName="TransOwner" ma:readOnly="false">
      <xsd:simpleType>
        <xsd:restriction base="dms:Choice">
          <xsd:enumeration value="Allete, Inc. dba Minnesota Power (MP) (and its subsidiary Superior Water, L&amp;P)"/>
          <xsd:enumeration value="ALP Utilities"/>
          <xsd:enumeration value="Ameren Illinois Company (AIC)"/>
          <xsd:enumeration value="Ameren Missouri (AMMO)"/>
          <xsd:enumeration value="Ameren Transmission Company of Illinois (ATXI)"/>
          <xsd:enumeration value="American Transmission Company LLC (ATC)"/>
          <xsd:enumeration value="Arkansas Electric Cooperative Corporation (AECC)"/>
          <xsd:enumeration value="Atlantic Municipal Utilities (AMU)"/>
          <xsd:enumeration value="Benson Municipal Utilities (BMU)"/>
          <xsd:enumeration value="Big Rivers Electric Corporation (BREC)"/>
          <xsd:enumeration value="Blue Earth Board of Public Works (Blue Earth)"/>
          <xsd:enumeration value="Cedar Falls Utilities (CFU)"/>
          <xsd:enumeration value="Central Iowa Power Cooperative (CIPCO)"/>
          <xsd:enumeration value="Central Minnesota Municipal Power Agency (CMMPA)"/>
          <xsd:enumeration value="City of Alexandria, Louisiana"/>
          <xsd:enumeration value="City of Ames (AMES)"/>
          <xsd:enumeration value="City of Columbia, MO (CWLD)"/>
          <xsd:enumeration value="City of Eldridge (Eldridge)"/>
          <xsd:enumeration value="City of Mountain Lake (Mountain Lake)"/>
          <xsd:enumeration value="City of Rochester, A Minnesota Municipal Corp."/>
          <xsd:enumeration value="City of Pella Electric Department (Pella)"/>
          <xsd:enumeration value="City of Windom (Windom)"/>
          <xsd:enumeration value="City Water, Light &amp; Power  - Springfield, IL (CWLP)"/>
          <xsd:enumeration value="Cleco Power LLC (CLEC)"/>
          <xsd:enumeration value="Consumers Energy Company (CONS)"/>
          <xsd:enumeration value="Dairyland Power Cooperative (DPC)"/>
          <xsd:enumeration value="Delano Water, Light and Power Commission (Delano)"/>
          <xsd:enumeration value="Detroit Lakes Public Utilities (DLPU)"/>
          <xsd:enumeration value="Duke Energy Business Services, LLC for Duke Energy Indiana, Inc. (DEI)"/>
          <xsd:enumeration value="Elk River Municipal Utilities (Elk River)"/>
          <xsd:enumeration value="Entergy Arkansas, Inc. (EATO)"/>
          <xsd:enumeration value="Entergy Gulf States Louisiana, LLC (EGSL)"/>
          <xsd:enumeration value="Entergy Louisiana, LLC (ELTO)"/>
          <xsd:enumeration value="Entergy Mississippi, Inc. (EMTO)"/>
          <xsd:enumeration value="Entergy New Orleans, Inc. (ENO)"/>
          <xsd:enumeration value="Entergy Texas, Inc. (ETTO)"/>
          <xsd:enumeration value="ETEC – Deep East Texas Electric Cooperative, Inc."/>
          <xsd:enumeration value="ETEC – Jasper – Newton Electric Cooperative"/>
          <xsd:enumeration value="ETEC – Sam Houston Electric Cooperative"/>
          <xsd:enumeration value="ETEC – Tex-La Electric Cooperative of Texas, Inc."/>
          <xsd:enumeration value="Glencoe Light &amp; Power Commission (Glencoe)"/>
          <xsd:enumeration value="Grand Haven Board of Light &amp; Power (Grand Haven)"/>
          <xsd:enumeration value="Great River Energy (GRE)"/>
          <xsd:enumeration value="Hoosier Energy Rural Electric Cooperative, Inc. (HE)"/>
          <xsd:enumeration value="Hutchinson Utilities Commission (HUC)"/>
          <xsd:enumeration value="Indiana Municipal Power Agency (IMPA)"/>
          <xsd:enumeration value="Indianapolis Power &amp; Light Company (IPL)"/>
          <xsd:enumeration value="Indianola Municipal Utilities (IMU)"/>
          <xsd:enumeration value="International Transmission Company d/b/a ITCTransmission (ITC)"/>
          <xsd:enumeration value="Iowa Public Power Agency (IPPA)"/>
          <xsd:enumeration value="ITC Midwest LLC (ITCM)"/>
          <xsd:enumeration value="Lafayette City-Parish Consolidated Government (LAFA)"/>
          <xsd:enumeration value="Marshall Municipal Utilities (Marshall)"/>
          <xsd:enumeration value="Michigan Electric Transmission Company, LLC (METC)"/>
          <xsd:enumeration value="Michigan Public Power Agency (MPPA)"/>
          <xsd:enumeration value="MidAmerican Energy Company (MEC)"/>
          <xsd:enumeration value="Minnesota Municipal Power Agency (MMPA)"/>
          <xsd:enumeration value="Missouri Rivers Energy Services (MRES)"/>
          <xsd:enumeration value="Montana-Dakota Utilities Co. (MDU)"/>
          <xsd:enumeration value="Montezuma Municipal  Light &amp; Power (Montezuma)"/>
          <xsd:enumeration value="Municipal Electric Utility of Cedar Falls, Iowa"/>
          <xsd:enumeration value="Municipal Energy Agency of Nebraska (MEAN)"/>
          <xsd:enumeration value="Muscatine Power and Water (MPW)"/>
          <xsd:enumeration value="Northern Indiana Public Service Company (NIPS)"/>
          <xsd:enumeration value="Northwestern Wisconsin Electric Company (NWEC)"/>
          <xsd:enumeration value="NSP Companies (NSP)"/>
          <xsd:enumeration value="Otter Tail Power Company (OTP)"/>
          <xsd:enumeration value="Prairie Power, Inc. (PPI)"/>
          <xsd:enumeration value="South Mississippi Electric Power Association (SME)"/>
          <xsd:enumeration value="Southern Illinois Power Cooperative (SIPC)"/>
          <xsd:enumeration value="Southern Minnesota Municipal Power Agency (SMMPA)"/>
          <xsd:enumeration value="Tipton Municipal Utilities (Tipton)"/>
          <xsd:enumeration value="Traverse City Light &amp; Power (Traverse City)"/>
          <xsd:enumeration value="Vectren Energy (SIGE)"/>
          <xsd:enumeration value="Wabash Valley Power Association (WVPA)"/>
          <xsd:enumeration value="Waverly Light and Power (WLP)"/>
          <xsd:enumeration value="Willmar Municipal Utilities (WMU)"/>
          <xsd:enumeration value="Wolverine Power Supply Cooperative Inc.  (WOLV)"/>
          <xsd:enumeration value="Worthington Public Utilities (WPU)"/>
          <xsd:enumeration value="WPPI Energy (WPPI)"/>
          <xsd:enumeration value="Zeeland Board of Public Works (Zeeland)"/>
        </xsd:restriction>
      </xsd:simpleType>
    </xsd:element>
    <xsd:element name="PostedDate" ma:index="3" ma:displayName="Posted Date" ma:default="[today]" ma:format="DateTime" ma:internalName="PostedDate">
      <xsd:simpleType>
        <xsd:restriction base="dms:DateTime"/>
      </xsd:simpleType>
    </xsd:element>
    <xsd:element name="RateYear" ma:index="4" nillable="true" ma:displayName="Rate Year" ma:format="Dropdown" ma:internalName="RateYear" ma:readOnly="false">
      <xsd:simpleType>
        <xsd:restriction base="dms:Choice">
          <xsd:enumeration value="2018"/>
          <xsd:enumeration value="2017"/>
          <xsd:enumeration value="2016"/>
          <xsd:enumeration value="2015"/>
          <xsd:enumeration value="2014"/>
        </xsd:restriction>
      </xsd:simpleType>
    </xsd:element>
    <xsd:element name="CSClassNames_7" ma:index="16" nillable="true" ma:displayName="RTOs" ma:internalName="CSClassNames_7" ma:readOnly="false">
      <xsd:simpleType>
        <xsd:restriction base="dms:Unknown"/>
      </xsd:simpleType>
    </xsd:element>
    <xsd:element name="CSClassID_7" ma:index="17" nillable="true" ma:displayName="CSClassID_7" ma:internalName="CSClassID_7" ma:readOnly="false">
      <xsd:simpleType>
        <xsd:restriction base="dms:Unknown"/>
      </xsd:simpleType>
    </xsd:element>
    <xsd:element name="CSClassNames_5" ma:index="18" nillable="true" ma:displayName="Operations" ma:internalName="CSClassNames_5" ma:readOnly="false">
      <xsd:simpleType>
        <xsd:restriction base="dms:Unknown"/>
      </xsd:simpleType>
    </xsd:element>
    <xsd:element name="CSClassID_5" ma:index="19" nillable="true" ma:displayName="CSClassID_5" ma:internalName="CSClassID_5" ma:readOnly="false">
      <xsd:simpleType>
        <xsd:restriction base="dms:Unknown"/>
      </xsd:simpleType>
    </xsd:element>
    <xsd:element name="CSClassNames_6" ma:index="20" nillable="true" ma:displayName="Organization" ma:internalName="CSClassNames_6" ma:readOnly="false">
      <xsd:simpleType>
        <xsd:restriction base="dms:Unknown"/>
      </xsd:simpleType>
    </xsd:element>
    <xsd:element name="CSClassID_6" ma:index="21" nillable="true" ma:displayName="CSClassID_6" ma:internalName="CSClassID_6" ma:readOnly="false">
      <xsd:simpleType>
        <xsd:restriction base="dms:Unknown"/>
      </xsd:simpleType>
    </xsd:element>
    <xsd:element name="CSClassNames_10" ma:index="22" nillable="true" ma:displayName="Content Type" ma:internalName="CSClassNames_10" ma:readOnly="false">
      <xsd:simpleType>
        <xsd:restriction base="dms:Unknown"/>
      </xsd:simpleType>
    </xsd:element>
    <xsd:element name="CSClassID_10" ma:index="23" nillable="true" ma:displayName="CSClassID_10" ma:internalName="CSClassID_10" ma:readOnly="false">
      <xsd:simpleType>
        <xsd:restriction base="dms:Unknown"/>
      </xsd:simpleType>
    </xsd:element>
    <xsd:element name="CSClassNames_12" ma:index="24" nillable="true" ma:displayName="Committee" ma:internalName="CSClassNames_12" ma:readOnly="false">
      <xsd:simpleType>
        <xsd:restriction base="dms:Unknown"/>
      </xsd:simpleType>
    </xsd:element>
    <xsd:element name="CSClassID_12" ma:index="25" nillable="true" ma:displayName="CSClassID_12" ma:internalName="CSClassID_12" ma:readOnly="false">
      <xsd:simpleType>
        <xsd:restriction base="dms:Unknown"/>
      </xsd:simpleType>
    </xsd:element>
    <xsd:element name="CSClassNames_9" ma:index="26" nillable="true" ma:displayName="Energy and Financial Trading" ma:internalName="CSClassNames_9" ma:readOnly="false">
      <xsd:simpleType>
        <xsd:restriction base="dms:Unknown"/>
      </xsd:simpleType>
    </xsd:element>
    <xsd:element name="CSClassID_9" ma:index="27" nillable="true" ma:displayName="CSClassID_9" ma:internalName="CSClassID_9" ma:readOnly="false">
      <xsd:simpleType>
        <xsd:restriction base="dms:Unknown"/>
      </xsd:simpleType>
    </xsd:element>
    <xsd:element name="CSClassNames_1" ma:index="28" nillable="true" ma:displayName="IPSV v2" ma:internalName="CSClassNames_1" ma:readOnly="false">
      <xsd:simpleType>
        <xsd:restriction base="dms:Unknown"/>
      </xsd:simpleType>
    </xsd:element>
    <xsd:element name="CSClassID_1" ma:index="29" nillable="true" ma:displayName="CSClassID_1" ma:internalName="CSClassID_1" ma:readOnly="false">
      <xsd:simpleType>
        <xsd:restriction base="dms:Unknown"/>
      </xsd:simpleType>
    </xsd:element>
    <xsd:element name="CSClassNames_3" ma:index="30" nillable="true" ma:displayName="MidwestISO" ma:internalName="CSClassNames_3" ma:readOnly="false">
      <xsd:simpleType>
        <xsd:restriction base="dms:Unknown"/>
      </xsd:simpleType>
    </xsd:element>
    <xsd:element name="CSClassID_3" ma:index="31" nillable="true" ma:displayName="CSClassID_3" ma:internalName="CSClassID_3" ma:readOnly="false">
      <xsd:simpleType>
        <xsd:restriction base="dms:Unknown"/>
      </xsd:simpleType>
    </xsd:element>
    <xsd:element name="CSClassNames_4" ma:index="32" nillable="true" ma:displayName="Geographic Region" ma:internalName="CSClassNames_4" ma:readOnly="false">
      <xsd:simpleType>
        <xsd:restriction base="dms:Unknown"/>
      </xsd:simpleType>
    </xsd:element>
    <xsd:element name="CSClassID_4" ma:index="33" nillable="true" ma:displayName="CSClassID_4" ma:internalName="CSClassID_4" ma:readOnly="false">
      <xsd:simpleType>
        <xsd:restriction base="dms:Unknown"/>
      </xsd:simpleType>
    </xsd:element>
    <xsd:element name="CSClassNames_2" ma:index="34" nillable="true" ma:displayName="MISO-Web" ma:internalName="CSClassNames_2" ma:readOnly="false">
      <xsd:simpleType>
        <xsd:restriction base="dms:Unknown"/>
      </xsd:simpleType>
    </xsd:element>
    <xsd:element name="CSClassID_2" ma:index="35" nillable="true" ma:displayName="CSClassID_2" ma:internalName="CSClassID_2" ma:readOnly="false">
      <xsd:simpleType>
        <xsd:restriction base="dms:Unknown"/>
      </xsd:simpleType>
    </xsd:element>
    <xsd:element name="CSClassNames_11" ma:index="36" nillable="true" ma:displayName="File Type" ma:internalName="CSClassNames_11" ma:readOnly="false">
      <xsd:simpleType>
        <xsd:restriction base="dms:Unknown"/>
      </xsd:simpleType>
    </xsd:element>
    <xsd:element name="CSClassID_11" ma:index="37" nillable="true" ma:displayName="CSClassID_11" ma:internalName="CSClassID_11" ma:readOnly="false">
      <xsd:simpleType>
        <xsd:restriction base="dms:Unknown"/>
      </xsd:simpleType>
    </xsd:element>
    <xsd:element name="CSClassNames_8" ma:index="38" nillable="true" ma:displayName="Data Type" ma:internalName="CSClassNames_8" ma:readOnly="false">
      <xsd:simpleType>
        <xsd:restriction base="dms:Unknown"/>
      </xsd:simpleType>
    </xsd:element>
    <xsd:element name="CSClassID_8" ma:index="39" nillable="true" ma:displayName="CSClassID_8" ma:internalName="CSClassID_8" ma:readOnly="false">
      <xsd:simpleType>
        <xsd:restriction base="dms:Unknown"/>
      </xsd:simpleType>
    </xsd:element>
    <xsd:element name="MISO_x0020_Description" ma:index="41" nillable="true" ma:displayName="MISO Description" ma:hidden="true" ma:internalName="MISO_x0020_Description" ma:readOnly="false">
      <xsd:simpleType>
        <xsd:restriction base="dms:Note"/>
      </xsd:simpleType>
    </xsd:element>
    <xsd:element name="MISO_x0020_Description_x0020_Enhanced" ma:index="42" nillable="true" ma:displayName="MISO Description Enhanced" ma:hidden="true" ma:internalName="MISO_x0020_Description_x0020_Enhanced" ma:readOnly="false">
      <xsd:simpleType>
        <xsd:restriction base="dms:Unknown"/>
      </xsd:simpleType>
    </xsd:element>
  </xsd:schema>
  <xsd:schema xmlns:xsd="http://www.w3.org/2001/XMLSchema" xmlns:dms="http://schemas.microsoft.com/office/2006/documentManagement/types" targetNamespace="a646eb38-62f8-42b4-b7d8-4e325c7d82c9" elementFormDefault="qualified">
    <xsd:import namespace="http://schemas.microsoft.com/office/2006/documentManagement/types"/>
    <xsd:element name="PermalinkURL" ma:index="5" nillable="true" ma:displayName="PermalinkURL" ma:description="PermalinkURL" ma:internalName="PermalinkURL">
      <xsd:simpleType>
        <xsd:restriction base="dms:Note"/>
      </xsd:simpleType>
    </xsd:element>
    <xsd:element name="DownloadURL" ma:index="6" nillable="true" ma:displayName="DownloadURL" ma:description="DownloadURL" ma:internalName="DownloadURL" ma:readOnly="false">
      <xsd:simpleType>
        <xsd:restriction base="dms:Note"/>
      </xsd:simpleType>
    </xsd:element>
    <xsd:element name="PermalinkID" ma:index="7" nillable="true" ma:displayName="PermalinkID" ma:description="PermalinkID" ma:internalName="PermalinkID">
      <xsd:simpleType>
        <xsd:restriction base="dms:Text">
          <xsd:maxLength value="255"/>
        </xsd:restriction>
      </xsd:simpleType>
    </xsd:element>
  </xsd:schema>
  <xsd:schema xmlns:xsd="http://www.w3.org/2001/XMLSchema" xmlns:dms="http://schemas.microsoft.com/office/2006/documentManagement/types" targetNamespace="2d309f40-9147-42c9-945b-bf0de5e50880" elementFormDefault="qualified">
    <xsd:import namespace="http://schemas.microsoft.com/office/2006/documentManagement/types"/>
    <xsd:element name="ReferenceLocations" ma:index="8" nillable="true" ma:displayName="ReferenceLocations" ma:description="ReferenceLocations" ma:internalName="ReferenceLocations" ma:readOnly="false">
      <xsd:simpleType>
        <xsd:restriction base="dms:Note"/>
      </xsd:simpleType>
    </xsd:element>
    <xsd:element name="EcmsContentID" ma:index="9" nillable="true" ma:displayName="EcmsContentID" ma:description="EcmsContentID" ma:internalName="EcmsContentID">
      <xsd:simpleType>
        <xsd:restriction base="dms:Text">
          <xsd:maxLength value="255"/>
        </xsd:restriction>
      </xsd:simpleType>
    </xsd:element>
    <xsd:element name="EcmsDocType" ma:index="10" nillable="true" ma:displayName="EcmsDocType" ma:description="EcmsDocType" ma:internalName="EcmsDocType">
      <xsd:simpleType>
        <xsd:restriction base="dms:Text">
          <xsd:maxLength value="255"/>
        </xsd:restriction>
      </xsd:simpleType>
    </xsd:element>
    <xsd:element name="EcmsDocSubType" ma:index="11" nillable="true" ma:displayName="EcmsDocSubType" ma:description="EcmsDocSubType" ma:internalName="EcmsDocSubType">
      <xsd:simpleType>
        <xsd:restriction base="dms:Text">
          <xsd:maxLength value="255"/>
        </xsd:restriction>
      </xsd:simpleType>
    </xsd:element>
    <xsd:element name="EcmsAuthor" ma:index="12" nillable="true" ma:displayName="EcmsAuthor" ma:description="EcmsAuthor" ma:internalName="EcmsAuthor">
      <xsd:simpleType>
        <xsd:restriction base="dms:Text">
          <xsd:maxLength value="255"/>
        </xsd:restriction>
      </xsd:simpleType>
    </xsd:element>
    <xsd:element name="EcmsCreateDate" ma:index="13" nillable="true" ma:displayName="EcmsCreateDate" ma:description="EcmsCreateDate" ma:format="DateTime" ma:internalName="EcmsCreateDate">
      <xsd:simpleType>
        <xsd:restriction base="dms:DateTime"/>
      </xsd:simpleType>
    </xsd:element>
    <xsd:element name="EcmsOwner" ma:index="14" nillable="true" ma:displayName="EcmsOwner" ma:description="EcmsOwner" ma:internalName="EcmsOwner">
      <xsd:simpleType>
        <xsd:restriction base="dms:Text">
          <xsd:maxLength value="255"/>
        </xsd:restriction>
      </xsd:simpleType>
    </xsd:element>
    <xsd:element name="EcmsReleaseDate" ma:index="15" nillable="true" ma:displayName="EcmsReleaseDate" ma:description="EcmsReleaseDate" ma:format="DateTime" ma:internalName="EcmsRelease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6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spe:Receivers xmlns:spe="http://schemas.microsoft.com/sharepoint/events">
  <Receiver>
    <Name>ItemUpdatedEventHandlerForConceptSearch</Name>
    <Type>10002</Type>
    <SequenceNumber>10001</SequenceNumber>
    <Assembly>conceptSearching.Sharepoint.ContentTypes, Version=1.0.0.0, Culture=neutral, PublicKeyToken=858f8f13980e4745</Assembly>
    <Class>conceptSearching.Sharepoint.ContentTypes.CSHandleEvent</Class>
    <Data/>
    <Filter/>
  </Receiver>
  <Receiver>
    <Name>ItemCheckedInEventHandlerForConceptSearch</Name>
    <Type>10004</Type>
    <SequenceNumber>10002</SequenceNumber>
    <Assembly>conceptSearching.Sharepoint.ContentTypes, Version=1.0.0.0, Culture=neutral, PublicKeyToken=858f8f13980e4745</Assembly>
    <Class>conceptSearching.Sharepoint.ContentTypes.CSHandleEvent</Class>
    <Data/>
    <Filter/>
  </Receiver>
  <Receiver>
    <Name>ItemUncheckedOutEventHandlerForConceptSearch</Name>
    <Type>10006</Type>
    <SequenceNumber>10003</SequenceNumber>
    <Assembly>conceptSearching.Sharepoint.ContentTypes, Version=1.0.0.0, Culture=neutral, PublicKeyToken=858f8f13980e4745</Assembly>
    <Class>conceptSearching.Sharepoint.ContentTypes.CSHandleEvent</Class>
    <Data/>
    <Filter/>
  </Receiver>
  <Receiver>
    <Name>ItemAddedEventHandlerForConceptSearch</Name>
    <Type>10001</Type>
    <SequenceNumber>10004</SequenceNumber>
    <Assembly>conceptSearching.Sharepoint.ContentTypes, Version=1.0.0.0, Culture=neutral, PublicKeyToken=858f8f13980e4745</Assembly>
    <Class>conceptSearching.Sharepoint.ContentTypes.CSHandleEvent</Class>
    <Data/>
    <Filter/>
  </Receiver>
  <Receiver>
    <Name>ItemFileMovedEventHandlerForConceptSearch</Name>
    <Type>10009</Type>
    <SequenceNumber>10005</SequenceNumber>
    <Assembly>conceptSearching.Sharepoint.ContentTypes, Version=1.0.0.0, Culture=neutral, PublicKeyToken=858f8f13980e4745</Assembly>
    <Class>conceptSearching.Sharepoint.ContentTypes.CSHandleEvent</Class>
    <Data/>
    <Filter/>
  </Receiver>
  <Receiver>
    <Name>ItemDeletedEventHandlerForConceptSearch</Name>
    <Type>10003</Type>
    <SequenceNumber>10006</SequenceNumber>
    <Assembly>conceptSearching.Sharepoint.ContentTypes, Version=1.0.0.0, Culture=neutral, PublicKeyToken=858f8f13980e4745</Assembly>
    <Class>conceptSearching.Sharepoint.ContentTypes.CSHandleEvent</Class>
    <Data/>
    <Filter/>
  </Receiver>
  <Receiver>
    <Name/>
    <Type>10002</Type>
    <SequenceNumber>10000</SequenceNumber>
    <Assembly>MISO.IR.ECM.SP, Version=1.0.0.0, Culture=neutral, PublicKeyToken=668dda8e920c6ea9</Assembly>
    <Class>MISO.IR.ECM.SP.ManagedFileEventHandler</Class>
    <Data/>
    <Filter/>
  </Receiver>
  <Receiver>
    <Name/>
    <Type>10001</Type>
    <SequenceNumber>10000</SequenceNumber>
    <Assembly>MISO.IR.ECM.SP, Version=1.0.0.0, Culture=neutral, PublicKeyToken=668dda8e920c6ea9</Assembly>
    <Class>MISO.IR.ECM.SP.ManagedFileEventHandler</Class>
    <Data/>
    <Filter/>
  </Receiver>
  <Receiver>
    <Name/>
    <Type>3</Type>
    <SequenceNumber>10000</SequenceNumber>
    <Assembly>MISO.IR.ECM.SP, Version=1.0.0.0, Culture=neutral, PublicKeyToken=668dda8e920c6ea9</Assembly>
    <Class>MISO.IR.ECM.SP.ManagedFileEventHandler</Class>
    <Data/>
    <Filter/>
  </Receiver>
  <Receiver>
    <Name/>
    <Type>10002</Type>
    <SequenceNumber>10000</SequenceNumber>
    <Assembly>MISO.IR.SubscriptionAlerts, Version=1.0.0.0, Culture=neutral, PublicKeyToken=d833d45c4ac1e7b1</Assembly>
    <Class>MISO.IR.SubscriptionAlerts.ItemUpdatedSubscriptionHandler</Class>
    <Data/>
    <Filter/>
  </Receiver>
  <Receiver>
    <Name/>
    <Type>10003</Type>
    <SequenceNumber>10000</SequenceNumber>
    <Assembly>MISO.IR.SubscriptionAlerts, Version=1.0.0.0, Culture=neutral, PublicKeyToken=d833d45c4ac1e7b1</Assembly>
    <Class>MISO.IR.SubscriptionAlerts.ItemUpdatedSubscriptionHandler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EF37E4-A6FC-477E-8350-9E1CFCF9DA1C}">
  <ds:schemaRefs>
    <ds:schemaRef ds:uri="http://schemas.microsoft.com/office/2006/metadata/properties"/>
    <ds:schemaRef ds:uri="2d309f40-9147-42c9-945b-bf0de5e50880"/>
    <ds:schemaRef ds:uri="dcd6a659-3023-4248-96c5-d463e9234dde"/>
    <ds:schemaRef ds:uri="a646eb38-62f8-42b4-b7d8-4e325c7d82c9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06D5990D-CC99-4967-B8A5-A889A72F21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cd6a659-3023-4248-96c5-d463e9234dde"/>
    <ds:schemaRef ds:uri="a646eb38-62f8-42b4-b7d8-4e325c7d82c9"/>
    <ds:schemaRef ds:uri="2d309f40-9147-42c9-945b-bf0de5e50880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6CE32D5F-22D6-4AF5-A8F1-7C7FCE7F355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A1CDF990-8749-436F-98CD-B2E983A8B7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ETEC notice of Annual MISO meeting July 23 2015</vt:lpstr>
    </vt:vector>
  </TitlesOfParts>
  <Company>GDS Associates, Inc.</Company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ETEC notice of Annual MISO meeting July 23 2015</dc:title>
  <dc:subject/>
  <dc:creator>Rob Smith</dc:creator>
  <cp:keywords/>
  <dc:description/>
  <cp:lastModifiedBy>Daniel Burapavong</cp:lastModifiedBy>
  <cp:revision>47</cp:revision>
  <dcterms:created xsi:type="dcterms:W3CDTF">2016-06-21T13:27:00Z</dcterms:created>
  <dcterms:modified xsi:type="dcterms:W3CDTF">2026-08-17T12:52:00Z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0x0101005BA905F16C0C2D48BF07586946E81D1C1100D2AB7E340F48FF48B2EC11BD89C18B0C</vt:lpwstr>
  </property>
  <property fmtid="{D5CDD505-2E9C-101B-9397-08002B2CF9AE}" pid="3" name="FTR Date">
    <vt:filetime>2015-07-02T11:59:54Z</vt:filetime>
  </property>
  <property fmtid="{D5CDD505-2E9C-101B-9397-08002B2CF9AE}" pid="4" name="Exclude">
    <vt:lpwstr>No</vt:lpwstr>
  </property>
</Properties>
</file>