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48" w:rsidRDefault="006703FF">
      <w:r>
        <w:t>Сноски</w:t>
      </w:r>
    </w:p>
    <w:p w:rsidR="006703FF" w:rsidRDefault="006703FF">
      <w:r>
        <w:t>Сноски и концевые сноски</w:t>
      </w:r>
    </w:p>
    <w:p w:rsidR="006703FF" w:rsidRDefault="006703FF">
      <w:r>
        <w:t>Сноски и концевые сноски используются в документах для оформления различных уточняющих сведений и ссылок. Один документ может содержать и обычные, и концевые сноски. Например, обычные сноски можно использовать для разъяснения вводимых терминов, а концевые — для ссылки на первоисточники. Обычные сноски печатаются внизу каждой страницы документа. Концевые сноски обычно помещаются в конце документа. Ссылка состоит из двух связанных частей: знака сноски и текста сноски. Знак сноски представляет собой число, символ или сочетание символов, указывающее на дополнительные сведения, содержащиеся в сноске. Существует возможность организовать автоматическую нумерацию сносок, а также создать специальные знаки сносок. При перемещении</w:t>
      </w:r>
      <w:r w:rsidR="0048449B">
        <w:t xml:space="preserve">, копировании или удалении знака сноски перенумерация оставшихся сносок выполняется автоматически. Ограничения на длину и оформление текста сносок отсутствуют. Допускается также изменять разделители сносок — линии, отделяющие текст документа от текста сносок. </w:t>
      </w:r>
    </w:p>
    <w:p w:rsidR="0048449B" w:rsidRDefault="0048449B">
      <w:r>
        <w:t>Закладки</w:t>
      </w:r>
    </w:p>
    <w:p w:rsidR="0048449B" w:rsidRDefault="0048449B">
      <w:r>
        <w:t>Закладки применяются для перехода в нужное место документа, для пометки документа с целью его использования в перекрёстной ссылке или для пометки диапазона страниц с целью его использования в предметном указателе. С помощью закладок можно помечать выделенный текст, рисунки, таблицы и другие элементы.</w:t>
      </w:r>
    </w:p>
    <w:p w:rsidR="0048449B" w:rsidRDefault="0048449B">
      <w:r>
        <w:t xml:space="preserve">На экране закладки отображаются в квадратных скобках, которые видны при установленном флажке </w:t>
      </w:r>
      <w:r w:rsidRPr="0048449B">
        <w:rPr>
          <w:b/>
          <w:i/>
        </w:rPr>
        <w:t>Показывать закладки</w:t>
      </w:r>
      <w:r>
        <w:t>, и не выводятся при печати документа.</w:t>
      </w:r>
      <w:r w:rsidR="005D330A">
        <w:t xml:space="preserve"> Чтобы вставить закладку, необходимо выделить элемент</w:t>
      </w:r>
      <w:r w:rsidR="001D3068">
        <w:t>, который следует пометить, а затем вставить закладку. Далее вводим имя закладки и осуществляем переход по закладке.</w:t>
      </w:r>
    </w:p>
    <w:p w:rsidR="001D3068" w:rsidRDefault="001D3068">
      <w:r>
        <w:t>Примечания</w:t>
      </w:r>
    </w:p>
    <w:p w:rsidR="007F4C56" w:rsidRDefault="001D3068">
      <w:r>
        <w:t xml:space="preserve">В Microsoft Word Примечание — это текст в форме заметки, который вставляется в текст документа автором или рецензентом. Эти объекты отображаются в выносках на полях документа и на панели рецензирования. Для включения примечания в текст документа необходимо выделить фрагмент текста или графический объект, с которым требуется связать примечание. Затем вставить примечание и ввести текст примечания в выноске. </w:t>
      </w:r>
      <w:r w:rsidR="007F4C56">
        <w:t>Удалить примечание можно соответствующей командой в контекстном меню, вызываемом при нажатии правой клавиши мыши, когда курсорнакладывается на текст примечания.</w:t>
      </w:r>
    </w:p>
    <w:p w:rsidR="007F4C56" w:rsidRDefault="007F4C56">
      <w:r>
        <w:t>Перекрёстные ссылки</w:t>
      </w:r>
    </w:p>
    <w:p w:rsidR="001D3068" w:rsidRPr="001D3068" w:rsidRDefault="007F4C56">
      <w:r>
        <w:t>Для ссылки на элементы, расположенные в другом месте документа, используются перекрёстные ссылки. Перекрёстные ссылки создаются для заголовков стандартных стилей, сносок, закладок, названий или пронумерованных абзацев. Для создания перекрёстной ссылки нужно перейти на вкладку</w:t>
      </w:r>
      <w:r w:rsidR="00DA52C9">
        <w:t xml:space="preserve"> Вставка, </w:t>
      </w:r>
      <w:r w:rsidR="001D3068">
        <w:t xml:space="preserve"> </w:t>
      </w:r>
      <w:r w:rsidR="00B759F8">
        <w:t>блок Связи, команда Перекрёстная ссылка. При необходимости перехода к упоминаемому элементу непосредственно от перекрёстной ссылки следует установить флажок Вставить как гиперссылку.</w:t>
      </w:r>
    </w:p>
    <w:sectPr w:rsidR="001D3068" w:rsidRPr="001D3068" w:rsidSect="00EB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703FF"/>
    <w:rsid w:val="001D3068"/>
    <w:rsid w:val="0048449B"/>
    <w:rsid w:val="005D330A"/>
    <w:rsid w:val="006703FF"/>
    <w:rsid w:val="007F4C56"/>
    <w:rsid w:val="00A116B4"/>
    <w:rsid w:val="00B759F8"/>
    <w:rsid w:val="00DA52C9"/>
    <w:rsid w:val="00EB6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D306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D306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D306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D306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D30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D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3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DCC1D-CD2D-4D85-A0B9-78AE8C42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</dc:creator>
  <cp:keywords/>
  <dc:description/>
  <cp:lastModifiedBy>MOA</cp:lastModifiedBy>
  <cp:revision>2</cp:revision>
  <dcterms:created xsi:type="dcterms:W3CDTF">2016-11-07T07:16:00Z</dcterms:created>
  <dcterms:modified xsi:type="dcterms:W3CDTF">2016-11-07T07:16:00Z</dcterms:modified>
</cp:coreProperties>
</file>