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070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 </w:t>
      </w: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07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ФГБОУ ВО «Псковский государственный университет»</w:t>
      </w: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Колледж Псков</w:t>
      </w:r>
      <w:r w:rsidR="009D2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3070">
        <w:rPr>
          <w:rFonts w:ascii="Times New Roman" w:hAnsi="Times New Roman" w:cs="Times New Roman"/>
          <w:b/>
          <w:sz w:val="28"/>
          <w:szCs w:val="28"/>
        </w:rPr>
        <w:t>ГУ</w:t>
      </w:r>
    </w:p>
    <w:p w:rsidR="009D3070" w:rsidRPr="009D3070" w:rsidRDefault="009D3070" w:rsidP="009D30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9D3070" w:rsidRPr="009D3070" w:rsidRDefault="009D3070" w:rsidP="009D3070">
      <w:pPr>
        <w:pStyle w:val="af4"/>
        <w:spacing w:line="360" w:lineRule="auto"/>
        <w:rPr>
          <w:b/>
          <w:sz w:val="36"/>
          <w:szCs w:val="36"/>
        </w:rPr>
      </w:pPr>
      <w:r w:rsidRPr="009D3070">
        <w:rPr>
          <w:b/>
          <w:sz w:val="36"/>
          <w:szCs w:val="36"/>
        </w:rPr>
        <w:t>МЕТОДИЧЕСКИЕ УКАЗАНИЯ</w:t>
      </w:r>
    </w:p>
    <w:p w:rsidR="009D3070" w:rsidRPr="009D3070" w:rsidRDefault="009D3070" w:rsidP="009D3070">
      <w:pPr>
        <w:pStyle w:val="af4"/>
        <w:spacing w:line="360" w:lineRule="auto"/>
        <w:rPr>
          <w:b/>
          <w:sz w:val="32"/>
          <w:szCs w:val="32"/>
        </w:rPr>
      </w:pPr>
      <w:r w:rsidRPr="009D3070">
        <w:rPr>
          <w:b/>
          <w:sz w:val="32"/>
          <w:szCs w:val="32"/>
        </w:rPr>
        <w:t>по дисциплине</w:t>
      </w:r>
    </w:p>
    <w:p w:rsidR="009D3070" w:rsidRPr="001C6069" w:rsidRDefault="009D3070" w:rsidP="009D3070">
      <w:pPr>
        <w:pStyle w:val="af4"/>
        <w:spacing w:line="360" w:lineRule="auto"/>
        <w:rPr>
          <w:b/>
          <w:sz w:val="32"/>
          <w:szCs w:val="32"/>
          <w:u w:val="single"/>
        </w:rPr>
      </w:pPr>
      <w:r w:rsidRPr="009D3070">
        <w:rPr>
          <w:b/>
          <w:sz w:val="32"/>
          <w:szCs w:val="32"/>
        </w:rPr>
        <w:t>ИНФОРМАЦИОННЫЕ ТЕХНОЛОГИИ</w:t>
      </w:r>
    </w:p>
    <w:p w:rsidR="009D3070" w:rsidRPr="009D3070" w:rsidRDefault="009D3070" w:rsidP="009D3070">
      <w:pPr>
        <w:pStyle w:val="af4"/>
        <w:spacing w:line="360" w:lineRule="auto"/>
        <w:ind w:left="708"/>
        <w:rPr>
          <w:szCs w:val="28"/>
        </w:rPr>
      </w:pPr>
      <w:r w:rsidRPr="009D3070">
        <w:rPr>
          <w:bCs/>
          <w:kern w:val="32"/>
          <w:szCs w:val="28"/>
        </w:rPr>
        <w:t>для студентов заочной формы обучения</w:t>
      </w:r>
      <w:r w:rsidRPr="009D3070">
        <w:rPr>
          <w:szCs w:val="28"/>
        </w:rPr>
        <w:t xml:space="preserve"> специальности:</w:t>
      </w:r>
    </w:p>
    <w:p w:rsidR="009D3070" w:rsidRPr="009D3070" w:rsidRDefault="009D3070" w:rsidP="009D3070">
      <w:pPr>
        <w:pStyle w:val="af4"/>
        <w:spacing w:line="360" w:lineRule="auto"/>
        <w:ind w:left="708"/>
        <w:rPr>
          <w:szCs w:val="28"/>
        </w:rPr>
      </w:pPr>
      <w:r w:rsidRPr="009D3070">
        <w:rPr>
          <w:szCs w:val="28"/>
        </w:rPr>
        <w:t xml:space="preserve">09.02.03 </w:t>
      </w:r>
      <w:r w:rsidRPr="001C6069">
        <w:rPr>
          <w:szCs w:val="28"/>
        </w:rPr>
        <w:t>Программирование в компьютерных системах</w:t>
      </w: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Псков</w:t>
      </w:r>
    </w:p>
    <w:p w:rsidR="009D3070" w:rsidRPr="009D3070" w:rsidRDefault="009D3070" w:rsidP="009D30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201</w:t>
      </w:r>
      <w:r w:rsidR="005C7274">
        <w:rPr>
          <w:rFonts w:ascii="Times New Roman" w:hAnsi="Times New Roman" w:cs="Times New Roman"/>
          <w:b/>
          <w:sz w:val="28"/>
          <w:szCs w:val="28"/>
        </w:rPr>
        <w:t>7</w:t>
      </w: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lastRenderedPageBreak/>
        <w:t>Методические указания рассмотрены и рекомендованы к применению на заседании цикловой комиссии Информационных технологий</w:t>
      </w: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протокол №</w:t>
      </w:r>
      <w:r w:rsidR="005C7274">
        <w:rPr>
          <w:rFonts w:ascii="Times New Roman" w:hAnsi="Times New Roman" w:cs="Times New Roman"/>
          <w:b/>
          <w:sz w:val="28"/>
          <w:szCs w:val="28"/>
        </w:rPr>
        <w:t xml:space="preserve"> 3   </w:t>
      </w:r>
      <w:r w:rsidRPr="009D3070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="005C7274">
        <w:rPr>
          <w:rFonts w:ascii="Times New Roman" w:hAnsi="Times New Roman" w:cs="Times New Roman"/>
          <w:b/>
          <w:sz w:val="28"/>
          <w:szCs w:val="28"/>
        </w:rPr>
        <w:t xml:space="preserve">25 сентября </w:t>
      </w:r>
      <w:r w:rsidRPr="009D3070">
        <w:rPr>
          <w:rFonts w:ascii="Times New Roman" w:hAnsi="Times New Roman" w:cs="Times New Roman"/>
          <w:b/>
          <w:sz w:val="28"/>
          <w:szCs w:val="28"/>
        </w:rPr>
        <w:t>201</w:t>
      </w:r>
      <w:r w:rsidR="005C7274">
        <w:rPr>
          <w:rFonts w:ascii="Times New Roman" w:hAnsi="Times New Roman" w:cs="Times New Roman"/>
          <w:b/>
          <w:sz w:val="28"/>
          <w:szCs w:val="28"/>
        </w:rPr>
        <w:t>7</w:t>
      </w:r>
      <w:r w:rsidRPr="009D3070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Председатель цикловой комиссии Информационных технологий</w:t>
      </w: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3070">
        <w:rPr>
          <w:rFonts w:ascii="Times New Roman" w:hAnsi="Times New Roman" w:cs="Times New Roman"/>
          <w:b/>
          <w:sz w:val="28"/>
          <w:szCs w:val="28"/>
        </w:rPr>
        <w:t>_______________________(Миндюк О.А.)</w:t>
      </w:r>
    </w:p>
    <w:p w:rsidR="009D3070" w:rsidRPr="009D3070" w:rsidRDefault="009D3070" w:rsidP="009D30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070">
        <w:rPr>
          <w:rFonts w:ascii="Times New Roman" w:hAnsi="Times New Roman" w:cs="Times New Roman"/>
          <w:b/>
          <w:sz w:val="24"/>
          <w:szCs w:val="24"/>
        </w:rPr>
        <w:t xml:space="preserve">          (подпись)</w:t>
      </w:r>
    </w:p>
    <w:p w:rsidR="009D3070" w:rsidRPr="009D3070" w:rsidRDefault="009D3070" w:rsidP="009D3070">
      <w:pPr>
        <w:shd w:val="clear" w:color="auto" w:fill="FFFFFF"/>
        <w:tabs>
          <w:tab w:val="left" w:pos="2419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D3070" w:rsidRPr="00422775" w:rsidRDefault="009D3070" w:rsidP="009D3070">
      <w:pPr>
        <w:shd w:val="clear" w:color="auto" w:fill="FFFFFF"/>
        <w:tabs>
          <w:tab w:val="left" w:pos="2419"/>
        </w:tabs>
        <w:spacing w:line="360" w:lineRule="auto"/>
        <w:ind w:firstLine="720"/>
        <w:rPr>
          <w:sz w:val="24"/>
          <w:szCs w:val="24"/>
        </w:rPr>
      </w:pPr>
    </w:p>
    <w:p w:rsidR="009D3070" w:rsidRDefault="009D30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27462" w:rsidRPr="00B27462" w:rsidRDefault="00B27462" w:rsidP="00B27462">
      <w:pPr>
        <w:rPr>
          <w:rFonts w:ascii="Times New Roman" w:hAnsi="Times New Roman" w:cs="Times New Roman"/>
          <w:sz w:val="28"/>
        </w:rPr>
      </w:pPr>
    </w:p>
    <w:p w:rsidR="00EC11FA" w:rsidRPr="000925EB" w:rsidRDefault="00EC11FA" w:rsidP="00EC11FA">
      <w:pPr>
        <w:tabs>
          <w:tab w:val="left" w:pos="265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5E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0925EB" w:rsidRPr="00D25A1E" w:rsidRDefault="00E62EAF" w:rsidP="000925EB">
      <w:pPr>
        <w:pStyle w:val="12"/>
        <w:tabs>
          <w:tab w:val="left" w:pos="440"/>
          <w:tab w:val="right" w:leader="dot" w:pos="9345"/>
        </w:tabs>
        <w:spacing w:after="120" w:line="360" w:lineRule="auto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r w:rsidRPr="00D25A1E">
        <w:rPr>
          <w:rFonts w:ascii="Times New Roman" w:hAnsi="Times New Roman" w:cs="Times New Roman"/>
          <w:sz w:val="26"/>
          <w:szCs w:val="26"/>
        </w:rPr>
        <w:fldChar w:fldCharType="begin"/>
      </w:r>
      <w:r w:rsidR="002C14ED" w:rsidRPr="00D25A1E">
        <w:rPr>
          <w:rFonts w:ascii="Times New Roman" w:hAnsi="Times New Roman" w:cs="Times New Roman"/>
          <w:sz w:val="26"/>
          <w:szCs w:val="26"/>
        </w:rPr>
        <w:instrText xml:space="preserve"> TOC \o "1-3" \h \z \t "Абзац списка;1" </w:instrText>
      </w:r>
      <w:r w:rsidRPr="00D25A1E">
        <w:rPr>
          <w:rFonts w:ascii="Times New Roman" w:hAnsi="Times New Roman" w:cs="Times New Roman"/>
          <w:sz w:val="26"/>
          <w:szCs w:val="26"/>
        </w:rPr>
        <w:fldChar w:fldCharType="separate"/>
      </w:r>
    </w:p>
    <w:tbl>
      <w:tblPr>
        <w:tblW w:w="0" w:type="auto"/>
        <w:tblLook w:val="01E0"/>
      </w:tblPr>
      <w:tblGrid>
        <w:gridCol w:w="7668"/>
        <w:gridCol w:w="1903"/>
      </w:tblGrid>
      <w:tr w:rsidR="000925EB" w:rsidRPr="00E324D2" w:rsidTr="00041B97">
        <w:tc>
          <w:tcPr>
            <w:tcW w:w="7668" w:type="dxa"/>
            <w:shd w:val="clear" w:color="auto" w:fill="auto"/>
          </w:tcPr>
          <w:p w:rsidR="000925EB" w:rsidRPr="00E324D2" w:rsidRDefault="000925EB" w:rsidP="000925EB">
            <w:pPr>
              <w:pStyle w:val="10"/>
              <w:spacing w:before="0" w:line="240" w:lineRule="auto"/>
              <w:ind w:left="284"/>
              <w:rPr>
                <w:rFonts w:ascii="Times New Roman" w:hAnsi="Times New Roman" w:cs="Times New Roman"/>
                <w:caps/>
                <w:color w:val="auto"/>
              </w:rPr>
            </w:pPr>
          </w:p>
        </w:tc>
        <w:tc>
          <w:tcPr>
            <w:tcW w:w="1903" w:type="dxa"/>
            <w:shd w:val="clear" w:color="auto" w:fill="auto"/>
          </w:tcPr>
          <w:p w:rsidR="000925EB" w:rsidRPr="00E324D2" w:rsidRDefault="000925EB" w:rsidP="000925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324D2">
              <w:rPr>
                <w:rFonts w:ascii="Times New Roman" w:hAnsi="Times New Roman" w:cs="Times New Roman"/>
              </w:rPr>
              <w:t>стр.</w:t>
            </w:r>
          </w:p>
        </w:tc>
      </w:tr>
      <w:tr w:rsidR="000925EB" w:rsidRPr="00E324D2" w:rsidTr="00041B97">
        <w:tc>
          <w:tcPr>
            <w:tcW w:w="7668" w:type="dxa"/>
            <w:shd w:val="clear" w:color="auto" w:fill="auto"/>
          </w:tcPr>
          <w:p w:rsidR="000925EB" w:rsidRPr="00E324D2" w:rsidRDefault="000925EB" w:rsidP="000925EB">
            <w:pPr>
              <w:pStyle w:val="10"/>
              <w:keepLines w:val="0"/>
              <w:numPr>
                <w:ilvl w:val="0"/>
                <w:numId w:val="17"/>
              </w:numPr>
              <w:autoSpaceDE w:val="0"/>
              <w:autoSpaceDN w:val="0"/>
              <w:spacing w:before="0" w:line="240" w:lineRule="auto"/>
              <w:rPr>
                <w:rFonts w:ascii="Times New Roman" w:hAnsi="Times New Roman" w:cs="Times New Roman"/>
                <w:caps/>
                <w:color w:val="auto"/>
              </w:rPr>
            </w:pPr>
            <w:r w:rsidRPr="00E324D2">
              <w:rPr>
                <w:rFonts w:ascii="Times New Roman" w:hAnsi="Times New Roman" w:cs="Times New Roman"/>
                <w:caps/>
                <w:color w:val="auto"/>
              </w:rPr>
              <w:t>Пояснительная записка</w:t>
            </w:r>
          </w:p>
          <w:p w:rsidR="000925EB" w:rsidRPr="00E324D2" w:rsidRDefault="000925EB" w:rsidP="000925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shd w:val="clear" w:color="auto" w:fill="auto"/>
          </w:tcPr>
          <w:p w:rsidR="000925EB" w:rsidRPr="00E324D2" w:rsidRDefault="000925EB" w:rsidP="000925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324D2">
              <w:rPr>
                <w:rFonts w:ascii="Times New Roman" w:hAnsi="Times New Roman" w:cs="Times New Roman"/>
              </w:rPr>
              <w:t>4</w:t>
            </w:r>
          </w:p>
        </w:tc>
      </w:tr>
      <w:tr w:rsidR="000925EB" w:rsidRPr="00E324D2" w:rsidTr="00041B97">
        <w:tc>
          <w:tcPr>
            <w:tcW w:w="7668" w:type="dxa"/>
            <w:shd w:val="clear" w:color="auto" w:fill="auto"/>
          </w:tcPr>
          <w:p w:rsidR="000925EB" w:rsidRPr="00E324D2" w:rsidRDefault="000925EB" w:rsidP="000925EB">
            <w:pPr>
              <w:pStyle w:val="10"/>
              <w:keepLines w:val="0"/>
              <w:numPr>
                <w:ilvl w:val="0"/>
                <w:numId w:val="17"/>
              </w:numPr>
              <w:autoSpaceDE w:val="0"/>
              <w:autoSpaceDN w:val="0"/>
              <w:spacing w:before="0" w:line="240" w:lineRule="auto"/>
              <w:rPr>
                <w:rFonts w:ascii="Times New Roman" w:hAnsi="Times New Roman" w:cs="Times New Roman"/>
                <w:caps/>
                <w:color w:val="auto"/>
              </w:rPr>
            </w:pPr>
            <w:r w:rsidRPr="00E324D2">
              <w:rPr>
                <w:rFonts w:ascii="Times New Roman" w:hAnsi="Times New Roman" w:cs="Times New Roman"/>
                <w:caps/>
                <w:color w:val="auto"/>
              </w:rPr>
              <w:t>тематический план и содержание УЧЕБНОЙ ДИСЦИПЛИНЫ</w:t>
            </w:r>
          </w:p>
          <w:p w:rsidR="000925EB" w:rsidRPr="00E324D2" w:rsidRDefault="000925EB" w:rsidP="000925EB">
            <w:pPr>
              <w:pStyle w:val="10"/>
              <w:spacing w:before="0" w:line="240" w:lineRule="auto"/>
              <w:ind w:left="284"/>
              <w:rPr>
                <w:rFonts w:ascii="Times New Roman" w:hAnsi="Times New Roman" w:cs="Times New Roman"/>
                <w:caps/>
                <w:color w:val="auto"/>
              </w:rPr>
            </w:pPr>
          </w:p>
        </w:tc>
        <w:tc>
          <w:tcPr>
            <w:tcW w:w="1903" w:type="dxa"/>
            <w:shd w:val="clear" w:color="auto" w:fill="auto"/>
          </w:tcPr>
          <w:p w:rsidR="000925EB" w:rsidRPr="00C30FC2" w:rsidRDefault="00C30FC2" w:rsidP="000925E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925EB" w:rsidRPr="00E324D2" w:rsidTr="00041B97">
        <w:tc>
          <w:tcPr>
            <w:tcW w:w="7668" w:type="dxa"/>
            <w:shd w:val="clear" w:color="auto" w:fill="auto"/>
          </w:tcPr>
          <w:p w:rsidR="000925EB" w:rsidRPr="00E324D2" w:rsidRDefault="000925EB" w:rsidP="000925EB">
            <w:pPr>
              <w:pStyle w:val="10"/>
              <w:keepLines w:val="0"/>
              <w:numPr>
                <w:ilvl w:val="0"/>
                <w:numId w:val="17"/>
              </w:numPr>
              <w:autoSpaceDE w:val="0"/>
              <w:autoSpaceDN w:val="0"/>
              <w:spacing w:before="0" w:line="240" w:lineRule="auto"/>
              <w:rPr>
                <w:rFonts w:ascii="Times New Roman" w:hAnsi="Times New Roman" w:cs="Times New Roman"/>
                <w:caps/>
                <w:color w:val="auto"/>
              </w:rPr>
            </w:pPr>
            <w:r w:rsidRPr="00E324D2">
              <w:rPr>
                <w:rFonts w:ascii="Times New Roman" w:hAnsi="Times New Roman" w:cs="Times New Roman"/>
                <w:caps/>
                <w:color w:val="auto"/>
              </w:rPr>
              <w:t xml:space="preserve">список вопросов </w:t>
            </w:r>
            <w:r w:rsidR="00B279FC">
              <w:rPr>
                <w:rFonts w:ascii="Times New Roman" w:hAnsi="Times New Roman" w:cs="Times New Roman"/>
                <w:caps/>
                <w:color w:val="auto"/>
              </w:rPr>
              <w:t xml:space="preserve">и заданий </w:t>
            </w:r>
            <w:r w:rsidRPr="00E324D2">
              <w:rPr>
                <w:rFonts w:ascii="Times New Roman" w:hAnsi="Times New Roman" w:cs="Times New Roman"/>
                <w:caps/>
                <w:color w:val="auto"/>
              </w:rPr>
              <w:t>к промежуточному контролю</w:t>
            </w:r>
            <w:r w:rsidR="00B279FC">
              <w:rPr>
                <w:rFonts w:ascii="Times New Roman" w:hAnsi="Times New Roman" w:cs="Times New Roman"/>
                <w:caps/>
                <w:color w:val="auto"/>
              </w:rPr>
              <w:t xml:space="preserve"> (экзамену)</w:t>
            </w:r>
          </w:p>
          <w:p w:rsidR="000925EB" w:rsidRPr="00E324D2" w:rsidRDefault="000925EB" w:rsidP="000925EB">
            <w:pPr>
              <w:pStyle w:val="10"/>
              <w:spacing w:before="0" w:line="240" w:lineRule="auto"/>
              <w:ind w:left="284"/>
              <w:rPr>
                <w:rFonts w:ascii="Times New Roman" w:hAnsi="Times New Roman" w:cs="Times New Roman"/>
                <w:caps/>
                <w:color w:val="auto"/>
              </w:rPr>
            </w:pPr>
          </w:p>
        </w:tc>
        <w:tc>
          <w:tcPr>
            <w:tcW w:w="1903" w:type="dxa"/>
            <w:shd w:val="clear" w:color="auto" w:fill="auto"/>
          </w:tcPr>
          <w:p w:rsidR="000925EB" w:rsidRPr="00C30FC2" w:rsidRDefault="00C30FC2" w:rsidP="000925E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0925EB" w:rsidRPr="00E324D2" w:rsidTr="00041B97">
        <w:tc>
          <w:tcPr>
            <w:tcW w:w="7668" w:type="dxa"/>
            <w:shd w:val="clear" w:color="auto" w:fill="auto"/>
          </w:tcPr>
          <w:p w:rsidR="000925EB" w:rsidRPr="00E324D2" w:rsidRDefault="000925EB" w:rsidP="000925EB">
            <w:pPr>
              <w:pStyle w:val="10"/>
              <w:keepLines w:val="0"/>
              <w:numPr>
                <w:ilvl w:val="0"/>
                <w:numId w:val="17"/>
              </w:numPr>
              <w:autoSpaceDE w:val="0"/>
              <w:autoSpaceDN w:val="0"/>
              <w:spacing w:before="0" w:line="240" w:lineRule="auto"/>
              <w:rPr>
                <w:rFonts w:ascii="Times New Roman" w:hAnsi="Times New Roman" w:cs="Times New Roman"/>
                <w:caps/>
                <w:color w:val="auto"/>
              </w:rPr>
            </w:pPr>
            <w:r w:rsidRPr="00E324D2">
              <w:rPr>
                <w:rFonts w:ascii="Times New Roman" w:hAnsi="Times New Roman" w:cs="Times New Roman"/>
                <w:caps/>
                <w:color w:val="auto"/>
              </w:rPr>
              <w:t>информационное обеспечение обучения</w:t>
            </w:r>
          </w:p>
          <w:p w:rsidR="000925EB" w:rsidRPr="00E324D2" w:rsidRDefault="000925EB" w:rsidP="000925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shd w:val="clear" w:color="auto" w:fill="auto"/>
          </w:tcPr>
          <w:p w:rsidR="000925EB" w:rsidRPr="00C30FC2" w:rsidRDefault="00575995" w:rsidP="00C30F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30FC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925EB" w:rsidRPr="00E324D2" w:rsidTr="00041B97">
        <w:tc>
          <w:tcPr>
            <w:tcW w:w="7668" w:type="dxa"/>
            <w:shd w:val="clear" w:color="auto" w:fill="auto"/>
          </w:tcPr>
          <w:p w:rsidR="000925EB" w:rsidRPr="00E324D2" w:rsidRDefault="000925EB" w:rsidP="000925EB">
            <w:pPr>
              <w:pStyle w:val="10"/>
              <w:keepLines w:val="0"/>
              <w:numPr>
                <w:ilvl w:val="0"/>
                <w:numId w:val="17"/>
              </w:numPr>
              <w:autoSpaceDE w:val="0"/>
              <w:autoSpaceDN w:val="0"/>
              <w:spacing w:before="0" w:line="240" w:lineRule="auto"/>
              <w:rPr>
                <w:rFonts w:ascii="Times New Roman" w:hAnsi="Times New Roman" w:cs="Times New Roman"/>
                <w:caps/>
                <w:color w:val="auto"/>
              </w:rPr>
            </w:pPr>
            <w:r w:rsidRPr="00E324D2">
              <w:rPr>
                <w:rFonts w:ascii="Times New Roman" w:hAnsi="Times New Roman" w:cs="Times New Roman"/>
                <w:caps/>
                <w:color w:val="auto"/>
              </w:rPr>
              <w:t>контроль и оценка результатов освоения учебной дисциплины</w:t>
            </w:r>
          </w:p>
          <w:p w:rsidR="000925EB" w:rsidRPr="00E324D2" w:rsidRDefault="000925EB" w:rsidP="000925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shd w:val="clear" w:color="auto" w:fill="auto"/>
          </w:tcPr>
          <w:p w:rsidR="000925EB" w:rsidRPr="00C30FC2" w:rsidRDefault="00575995" w:rsidP="00C30F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30FC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2C14ED" w:rsidRPr="00D25A1E" w:rsidRDefault="002C14ED" w:rsidP="000925EB">
      <w:pPr>
        <w:pStyle w:val="12"/>
        <w:tabs>
          <w:tab w:val="left" w:pos="440"/>
          <w:tab w:val="right" w:leader="dot" w:pos="9345"/>
        </w:tabs>
        <w:spacing w:after="120" w:line="360" w:lineRule="auto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</w:p>
    <w:p w:rsidR="00D030D5" w:rsidRDefault="00E62EAF" w:rsidP="00D25A1E">
      <w:pPr>
        <w:pStyle w:val="a8"/>
        <w:spacing w:after="120" w:line="360" w:lineRule="auto"/>
        <w:rPr>
          <w:rFonts w:ascii="Times New Roman" w:hAnsi="Times New Roman" w:cs="Times New Roman"/>
        </w:rPr>
      </w:pPr>
      <w:r w:rsidRPr="00D25A1E">
        <w:rPr>
          <w:rFonts w:ascii="Times New Roman" w:hAnsi="Times New Roman" w:cs="Times New Roman"/>
          <w:sz w:val="26"/>
          <w:szCs w:val="26"/>
        </w:rPr>
        <w:fldChar w:fldCharType="end"/>
      </w:r>
    </w:p>
    <w:p w:rsidR="00D030D5" w:rsidRDefault="00D03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04C30" w:rsidRPr="00B36922" w:rsidRDefault="00BE122F" w:rsidP="00B36922">
      <w:pPr>
        <w:pStyle w:val="a8"/>
        <w:numPr>
          <w:ilvl w:val="0"/>
          <w:numId w:val="1"/>
        </w:numPr>
        <w:tabs>
          <w:tab w:val="left" w:pos="265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6922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E324D2" w:rsidRPr="00B36922" w:rsidRDefault="00E324D2" w:rsidP="00B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>Информационные технологии</w:t>
      </w:r>
    </w:p>
    <w:p w:rsidR="00E324D2" w:rsidRPr="00B36922" w:rsidRDefault="00E324D2" w:rsidP="00B36922">
      <w:pPr>
        <w:pStyle w:val="a8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185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>Область применения программы</w:t>
      </w:r>
    </w:p>
    <w:p w:rsidR="00E324D2" w:rsidRPr="00B36922" w:rsidRDefault="00E324D2" w:rsidP="00B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>Программа учебной дисциплины является частью  основной профессиональной образовательной программы в соответствии с ФГОС по специальности 09.02.03 Программирование в компьютерных системах</w:t>
      </w:r>
    </w:p>
    <w:p w:rsidR="00E324D2" w:rsidRPr="00B36922" w:rsidRDefault="00E324D2" w:rsidP="00B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>1.2. Место учебной дисциплины в структуре основной профессиональной образовательной программы: дисциплина входит в общепрофессиональный цикл.</w:t>
      </w:r>
    </w:p>
    <w:p w:rsidR="00E324D2" w:rsidRPr="00B36922" w:rsidRDefault="00E324D2" w:rsidP="00B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>1.3. Цели и задачи учебной дисциплины – требования к результатам освоения дисциплины:</w:t>
      </w:r>
    </w:p>
    <w:p w:rsidR="00E324D2" w:rsidRPr="00B36922" w:rsidRDefault="00E324D2" w:rsidP="00B36922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ab/>
        <w:t>Целью учебной дисциплины является формирование у обучающихся информационной и коммуникационной компетентностей, включающ</w:t>
      </w:r>
      <w:r w:rsidR="000C2699" w:rsidRPr="00B36922">
        <w:rPr>
          <w:rFonts w:ascii="Times New Roman" w:hAnsi="Times New Roman" w:cs="Times New Roman"/>
          <w:sz w:val="28"/>
          <w:szCs w:val="28"/>
        </w:rPr>
        <w:t xml:space="preserve">их </w:t>
      </w:r>
      <w:r w:rsidRPr="00B36922">
        <w:rPr>
          <w:rFonts w:ascii="Times New Roman" w:hAnsi="Times New Roman" w:cs="Times New Roman"/>
          <w:sz w:val="28"/>
          <w:szCs w:val="28"/>
        </w:rPr>
        <w:t>умения</w:t>
      </w:r>
      <w:r w:rsidRPr="00B36922">
        <w:rPr>
          <w:rFonts w:ascii="Times New Roman" w:hAnsi="Times New Roman" w:cs="Times New Roman"/>
          <w:bCs/>
          <w:iCs/>
          <w:color w:val="000000"/>
          <w:spacing w:val="4"/>
          <w:sz w:val="28"/>
          <w:szCs w:val="28"/>
        </w:rPr>
        <w:t xml:space="preserve"> эффективно и осмысленно использовать информационные технологии для информационного обеспечения своей учебной и профессиональной деятельности, а также формирование </w:t>
      </w:r>
      <w:r w:rsidRPr="00B36922">
        <w:rPr>
          <w:rFonts w:ascii="Times New Roman" w:hAnsi="Times New Roman" w:cs="Times New Roman"/>
          <w:sz w:val="28"/>
          <w:szCs w:val="28"/>
        </w:rPr>
        <w:t>общих и профессиональных компетенций:</w:t>
      </w:r>
    </w:p>
    <w:p w:rsidR="00101593" w:rsidRPr="00B36922" w:rsidRDefault="00D25A1E" w:rsidP="00B36922">
      <w:pPr>
        <w:tabs>
          <w:tab w:val="left" w:pos="2656"/>
        </w:tabs>
        <w:spacing w:after="0" w:line="360" w:lineRule="auto"/>
        <w:ind w:left="357"/>
        <w:rPr>
          <w:rFonts w:ascii="Times New Roman" w:hAnsi="Times New Roman" w:cs="Times New Roman"/>
          <w:i/>
          <w:sz w:val="28"/>
          <w:szCs w:val="28"/>
        </w:rPr>
      </w:pPr>
      <w:r w:rsidRPr="00B36922">
        <w:rPr>
          <w:rFonts w:ascii="Times New Roman" w:hAnsi="Times New Roman" w:cs="Times New Roman"/>
          <w:i/>
          <w:sz w:val="28"/>
          <w:szCs w:val="28"/>
        </w:rPr>
        <w:t xml:space="preserve">В результате </w:t>
      </w:r>
      <w:r w:rsidR="00B5241E" w:rsidRPr="00B36922">
        <w:rPr>
          <w:rFonts w:ascii="Times New Roman" w:hAnsi="Times New Roman" w:cs="Times New Roman"/>
          <w:i/>
          <w:sz w:val="28"/>
          <w:szCs w:val="28"/>
        </w:rPr>
        <w:t xml:space="preserve">изучения дисциплины </w:t>
      </w:r>
      <w:r w:rsidR="00131984" w:rsidRPr="00B36922">
        <w:rPr>
          <w:rFonts w:ascii="Times New Roman" w:hAnsi="Times New Roman" w:cs="Times New Roman"/>
          <w:i/>
          <w:sz w:val="28"/>
          <w:szCs w:val="28"/>
        </w:rPr>
        <w:t>обучающийся</w:t>
      </w:r>
      <w:r w:rsidR="00B5241E" w:rsidRPr="00B36922">
        <w:rPr>
          <w:rFonts w:ascii="Times New Roman" w:hAnsi="Times New Roman" w:cs="Times New Roman"/>
          <w:i/>
          <w:sz w:val="28"/>
          <w:szCs w:val="28"/>
        </w:rPr>
        <w:t xml:space="preserve"> должен:</w:t>
      </w:r>
      <w:r w:rsidRPr="00B369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241E" w:rsidRPr="00B36922">
        <w:rPr>
          <w:rFonts w:ascii="Times New Roman" w:hAnsi="Times New Roman" w:cs="Times New Roman"/>
          <w:i/>
          <w:sz w:val="28"/>
          <w:szCs w:val="28"/>
        </w:rPr>
        <w:br/>
      </w:r>
      <w:r w:rsidR="00B5241E" w:rsidRPr="00B36922">
        <w:rPr>
          <w:rFonts w:ascii="Times New Roman" w:hAnsi="Times New Roman" w:cs="Times New Roman"/>
          <w:b/>
          <w:i/>
          <w:sz w:val="28"/>
          <w:szCs w:val="28"/>
        </w:rPr>
        <w:t>знать:</w:t>
      </w:r>
      <w:r w:rsidR="00B5241E" w:rsidRPr="00B36922">
        <w:rPr>
          <w:rFonts w:ascii="Times New Roman" w:hAnsi="Times New Roman" w:cs="Times New Roman"/>
          <w:b/>
          <w:i/>
          <w:sz w:val="28"/>
          <w:szCs w:val="28"/>
        </w:rPr>
        <w:br/>
      </w:r>
      <w:r w:rsidR="00403390" w:rsidRPr="00B36922">
        <w:rPr>
          <w:rFonts w:ascii="Times New Roman" w:hAnsi="Times New Roman" w:cs="Times New Roman"/>
          <w:sz w:val="28"/>
          <w:szCs w:val="28"/>
        </w:rPr>
        <w:t>назначение и виды информационных технологий</w:t>
      </w:r>
      <w:r w:rsidR="00B5241E" w:rsidRPr="00B36922">
        <w:rPr>
          <w:rFonts w:ascii="Times New Roman" w:hAnsi="Times New Roman" w:cs="Times New Roman"/>
          <w:sz w:val="28"/>
          <w:szCs w:val="28"/>
        </w:rPr>
        <w:t>;</w:t>
      </w:r>
      <w:r w:rsidR="00B5241E" w:rsidRPr="00B36922">
        <w:rPr>
          <w:rFonts w:ascii="Times New Roman" w:hAnsi="Times New Roman" w:cs="Times New Roman"/>
          <w:sz w:val="28"/>
          <w:szCs w:val="28"/>
        </w:rPr>
        <w:br/>
      </w:r>
      <w:r w:rsidR="00207E5F" w:rsidRPr="00B36922">
        <w:rPr>
          <w:rFonts w:ascii="Times New Roman" w:hAnsi="Times New Roman" w:cs="Times New Roman"/>
          <w:sz w:val="28"/>
          <w:szCs w:val="28"/>
        </w:rPr>
        <w:t>технологии сбора, накопления, обработки, передачи и распространения информации</w:t>
      </w:r>
      <w:r w:rsidR="00B5241E" w:rsidRPr="00B36922">
        <w:rPr>
          <w:rFonts w:ascii="Times New Roman" w:hAnsi="Times New Roman" w:cs="Times New Roman"/>
          <w:sz w:val="28"/>
          <w:szCs w:val="28"/>
        </w:rPr>
        <w:t>;</w:t>
      </w:r>
      <w:r w:rsidR="00B5241E" w:rsidRPr="00B36922">
        <w:rPr>
          <w:rFonts w:ascii="Times New Roman" w:hAnsi="Times New Roman" w:cs="Times New Roman"/>
          <w:sz w:val="28"/>
          <w:szCs w:val="28"/>
        </w:rPr>
        <w:br/>
      </w:r>
      <w:r w:rsidR="00207E5F" w:rsidRPr="00B36922">
        <w:rPr>
          <w:rFonts w:ascii="Times New Roman" w:hAnsi="Times New Roman" w:cs="Times New Roman"/>
          <w:sz w:val="28"/>
          <w:szCs w:val="28"/>
        </w:rPr>
        <w:t>состав, структуру, принципы реализации и функционирования информационных технологий</w:t>
      </w:r>
      <w:r w:rsidR="00B5241E" w:rsidRPr="00B36922">
        <w:rPr>
          <w:rFonts w:ascii="Times New Roman" w:hAnsi="Times New Roman" w:cs="Times New Roman"/>
          <w:sz w:val="28"/>
          <w:szCs w:val="28"/>
        </w:rPr>
        <w:t>;</w:t>
      </w:r>
      <w:r w:rsidR="00B5241E" w:rsidRPr="00B36922">
        <w:rPr>
          <w:rFonts w:ascii="Times New Roman" w:hAnsi="Times New Roman" w:cs="Times New Roman"/>
          <w:sz w:val="28"/>
          <w:szCs w:val="28"/>
        </w:rPr>
        <w:br/>
      </w:r>
      <w:r w:rsidR="00207E5F" w:rsidRPr="00B36922">
        <w:rPr>
          <w:rFonts w:ascii="Times New Roman" w:hAnsi="Times New Roman" w:cs="Times New Roman"/>
          <w:sz w:val="28"/>
          <w:szCs w:val="28"/>
        </w:rPr>
        <w:t>базовые и прикладные информационные технологии</w:t>
      </w:r>
      <w:r w:rsidR="00F5721B" w:rsidRPr="00B36922">
        <w:rPr>
          <w:rFonts w:ascii="Times New Roman" w:hAnsi="Times New Roman" w:cs="Times New Roman"/>
          <w:sz w:val="28"/>
          <w:szCs w:val="28"/>
        </w:rPr>
        <w:t>;</w:t>
      </w:r>
      <w:r w:rsidR="00207E5F" w:rsidRPr="00B36922">
        <w:rPr>
          <w:rFonts w:ascii="Times New Roman" w:hAnsi="Times New Roman" w:cs="Times New Roman"/>
          <w:sz w:val="28"/>
          <w:szCs w:val="28"/>
        </w:rPr>
        <w:br/>
        <w:t>инструментальные средства информационных технологий</w:t>
      </w:r>
      <w:r w:rsidR="00B5241E" w:rsidRPr="00B36922">
        <w:rPr>
          <w:rFonts w:ascii="Times New Roman" w:hAnsi="Times New Roman" w:cs="Times New Roman"/>
          <w:sz w:val="28"/>
          <w:szCs w:val="28"/>
        </w:rPr>
        <w:br/>
      </w:r>
      <w:r w:rsidRPr="00B36922">
        <w:rPr>
          <w:rFonts w:ascii="Times New Roman" w:hAnsi="Times New Roman" w:cs="Times New Roman"/>
          <w:b/>
          <w:i/>
          <w:sz w:val="28"/>
          <w:szCs w:val="28"/>
        </w:rPr>
        <w:t>уметь:</w:t>
      </w:r>
      <w:r w:rsidRPr="00B36922">
        <w:rPr>
          <w:rFonts w:ascii="Times New Roman" w:hAnsi="Times New Roman" w:cs="Times New Roman"/>
          <w:b/>
          <w:i/>
          <w:sz w:val="28"/>
          <w:szCs w:val="28"/>
        </w:rPr>
        <w:br/>
      </w:r>
      <w:r w:rsidR="00F5721B" w:rsidRPr="00B36922">
        <w:rPr>
          <w:rFonts w:ascii="Times New Roman" w:hAnsi="Times New Roman" w:cs="Times New Roman"/>
          <w:sz w:val="28"/>
          <w:szCs w:val="28"/>
        </w:rPr>
        <w:lastRenderedPageBreak/>
        <w:t>обрабатывать текстовую и числовую информацию</w:t>
      </w:r>
      <w:r w:rsidRPr="00B36922">
        <w:rPr>
          <w:rFonts w:ascii="Times New Roman" w:hAnsi="Times New Roman" w:cs="Times New Roman"/>
          <w:sz w:val="28"/>
          <w:szCs w:val="28"/>
        </w:rPr>
        <w:t>;</w:t>
      </w:r>
      <w:r w:rsidRPr="00B36922">
        <w:rPr>
          <w:rFonts w:ascii="Times New Roman" w:hAnsi="Times New Roman" w:cs="Times New Roman"/>
          <w:sz w:val="28"/>
          <w:szCs w:val="28"/>
        </w:rPr>
        <w:br/>
      </w:r>
      <w:r w:rsidR="0036163D" w:rsidRPr="00B36922">
        <w:rPr>
          <w:rFonts w:ascii="Times New Roman" w:hAnsi="Times New Roman" w:cs="Times New Roman"/>
          <w:sz w:val="28"/>
          <w:szCs w:val="28"/>
        </w:rPr>
        <w:t>применять мультимедийные технологии обработки и представления информации</w:t>
      </w:r>
      <w:r w:rsidRPr="00B36922">
        <w:rPr>
          <w:rFonts w:ascii="Times New Roman" w:hAnsi="Times New Roman" w:cs="Times New Roman"/>
          <w:sz w:val="28"/>
          <w:szCs w:val="28"/>
        </w:rPr>
        <w:t>;</w:t>
      </w:r>
      <w:r w:rsidRPr="00B36922">
        <w:rPr>
          <w:rFonts w:ascii="Times New Roman" w:hAnsi="Times New Roman" w:cs="Times New Roman"/>
          <w:sz w:val="28"/>
          <w:szCs w:val="28"/>
        </w:rPr>
        <w:br/>
      </w:r>
      <w:r w:rsidR="0036163D" w:rsidRPr="00B36922">
        <w:rPr>
          <w:rFonts w:ascii="Times New Roman" w:hAnsi="Times New Roman" w:cs="Times New Roman"/>
          <w:sz w:val="28"/>
          <w:szCs w:val="28"/>
        </w:rPr>
        <w:t>обрабатывать экономическую и статистическую информацию, используя средства пакета прикладных программ;</w:t>
      </w:r>
      <w:r w:rsidR="00101593" w:rsidRPr="00B36922">
        <w:rPr>
          <w:rFonts w:ascii="Times New Roman" w:hAnsi="Times New Roman" w:cs="Times New Roman"/>
          <w:sz w:val="28"/>
          <w:szCs w:val="28"/>
        </w:rPr>
        <w:br/>
      </w:r>
      <w:r w:rsidR="00101593" w:rsidRPr="00B36922">
        <w:rPr>
          <w:rFonts w:ascii="Times New Roman" w:hAnsi="Times New Roman" w:cs="Times New Roman"/>
          <w:i/>
          <w:sz w:val="28"/>
          <w:szCs w:val="28"/>
        </w:rPr>
        <w:t>В результате изучения дисциплины обучающийся должен освоить следующие общие и профессиональные компетенции:</w:t>
      </w:r>
      <w:r w:rsidR="00101593" w:rsidRPr="00B36922">
        <w:rPr>
          <w:rFonts w:ascii="Times New Roman" w:hAnsi="Times New Roman" w:cs="Times New Roman"/>
          <w:i/>
          <w:sz w:val="28"/>
          <w:szCs w:val="28"/>
        </w:rPr>
        <w:br/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276"/>
        <w:gridCol w:w="7088"/>
      </w:tblGrid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№п.п.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Код компетенции по ФГОС</w:t>
            </w:r>
          </w:p>
        </w:tc>
        <w:tc>
          <w:tcPr>
            <w:tcW w:w="7088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Содержание компетенции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1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2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3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4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5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6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7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Брать на себя ответственность за работу членов команды (подчинённых), за результат выполнения заданий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8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ОК 9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Ориентироваться в условиях частой смены технологий в профессиональной деятельности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0C2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1</w:t>
            </w:r>
            <w:r w:rsidR="000C269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ПК 1.6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0C2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1</w:t>
            </w:r>
            <w:r w:rsidR="000C269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ПК 3.1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Анализировать проектную и техническую документацию на уровне взаимодействия компонент программного обеспечения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0C2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1</w:t>
            </w:r>
            <w:r w:rsidR="000C269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ПК 3.2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101593" w:rsidRPr="00101593" w:rsidTr="00101593">
        <w:tc>
          <w:tcPr>
            <w:tcW w:w="675" w:type="dxa"/>
          </w:tcPr>
          <w:p w:rsidR="00101593" w:rsidRPr="00101593" w:rsidRDefault="00101593" w:rsidP="000C2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1593">
              <w:rPr>
                <w:rFonts w:ascii="Times New Roman" w:hAnsi="Times New Roman" w:cs="Times New Roman"/>
                <w:b/>
              </w:rPr>
              <w:t>1</w:t>
            </w:r>
            <w:r w:rsidR="000C269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76" w:type="dxa"/>
          </w:tcPr>
          <w:p w:rsidR="00101593" w:rsidRPr="00101593" w:rsidRDefault="00101593" w:rsidP="00B40D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01593">
              <w:rPr>
                <w:rFonts w:ascii="Times New Roman" w:hAnsi="Times New Roman" w:cs="Times New Roman"/>
                <w:b/>
              </w:rPr>
              <w:t>ПК 3.4</w:t>
            </w:r>
          </w:p>
        </w:tc>
        <w:tc>
          <w:tcPr>
            <w:tcW w:w="7088" w:type="dxa"/>
          </w:tcPr>
          <w:p w:rsidR="00101593" w:rsidRPr="00B36922" w:rsidRDefault="00101593" w:rsidP="00B3692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922">
              <w:rPr>
                <w:rFonts w:ascii="Times New Roman" w:hAnsi="Times New Roman" w:cs="Times New Roman"/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</w:tbl>
    <w:p w:rsidR="00375314" w:rsidRDefault="00375314" w:rsidP="006D0EE9">
      <w:pPr>
        <w:tabs>
          <w:tab w:val="left" w:pos="2656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52E52" w:rsidRPr="00B36922" w:rsidRDefault="0015630B" w:rsidP="00B36922">
      <w:pPr>
        <w:tabs>
          <w:tab w:val="left" w:pos="2656"/>
        </w:tabs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B36922">
        <w:rPr>
          <w:rFonts w:ascii="Times New Roman" w:hAnsi="Times New Roman" w:cs="Times New Roman"/>
          <w:sz w:val="28"/>
          <w:szCs w:val="28"/>
        </w:rPr>
        <w:t>1</w:t>
      </w:r>
      <w:r w:rsidR="006D0EE9" w:rsidRPr="00B36922">
        <w:rPr>
          <w:rFonts w:ascii="Times New Roman" w:hAnsi="Times New Roman" w:cs="Times New Roman"/>
          <w:sz w:val="28"/>
          <w:szCs w:val="28"/>
        </w:rPr>
        <w:t xml:space="preserve">.4 </w:t>
      </w:r>
      <w:r w:rsidR="001620F2" w:rsidRPr="00B36922">
        <w:rPr>
          <w:rFonts w:ascii="Times New Roman" w:hAnsi="Times New Roman" w:cs="Times New Roman"/>
          <w:sz w:val="28"/>
          <w:szCs w:val="28"/>
        </w:rPr>
        <w:t>Рекомендуемое количество часов на освоение рабочей программы учебной дисциплины:</w:t>
      </w:r>
      <w:r w:rsidR="001620F2" w:rsidRPr="00B36922">
        <w:rPr>
          <w:rFonts w:ascii="Times New Roman" w:hAnsi="Times New Roman" w:cs="Times New Roman"/>
          <w:sz w:val="28"/>
          <w:szCs w:val="28"/>
        </w:rPr>
        <w:br/>
        <w:t xml:space="preserve">максимальной учебной нагрузки обучающегося — </w:t>
      </w:r>
      <w:r w:rsidR="005E2866" w:rsidRPr="00B36922">
        <w:rPr>
          <w:rFonts w:ascii="Times New Roman" w:hAnsi="Times New Roman" w:cs="Times New Roman"/>
          <w:sz w:val="28"/>
          <w:szCs w:val="28"/>
        </w:rPr>
        <w:t>1</w:t>
      </w:r>
      <w:r w:rsidR="00375314" w:rsidRPr="00B36922">
        <w:rPr>
          <w:rFonts w:ascii="Times New Roman" w:hAnsi="Times New Roman" w:cs="Times New Roman"/>
          <w:sz w:val="28"/>
          <w:szCs w:val="28"/>
        </w:rPr>
        <w:t>60</w:t>
      </w:r>
      <w:r w:rsidR="005E2866" w:rsidRPr="00B36922">
        <w:rPr>
          <w:rFonts w:ascii="Times New Roman" w:hAnsi="Times New Roman" w:cs="Times New Roman"/>
          <w:sz w:val="28"/>
          <w:szCs w:val="28"/>
        </w:rPr>
        <w:t xml:space="preserve"> час</w:t>
      </w:r>
      <w:r w:rsidR="001620F2" w:rsidRPr="00B36922">
        <w:rPr>
          <w:rFonts w:ascii="Times New Roman" w:hAnsi="Times New Roman" w:cs="Times New Roman"/>
          <w:sz w:val="28"/>
          <w:szCs w:val="28"/>
        </w:rPr>
        <w:t>,</w:t>
      </w:r>
      <w:r w:rsidR="001620F2" w:rsidRPr="00B36922">
        <w:rPr>
          <w:rFonts w:ascii="Times New Roman" w:hAnsi="Times New Roman" w:cs="Times New Roman"/>
          <w:sz w:val="28"/>
          <w:szCs w:val="28"/>
        </w:rPr>
        <w:br/>
        <w:t>в том числе:</w:t>
      </w:r>
      <w:r w:rsidR="001620F2" w:rsidRPr="00B36922">
        <w:rPr>
          <w:rFonts w:ascii="Times New Roman" w:hAnsi="Times New Roman" w:cs="Times New Roman"/>
          <w:sz w:val="28"/>
          <w:szCs w:val="28"/>
        </w:rPr>
        <w:br/>
        <w:t xml:space="preserve">обязательной аудиторной учебной нагрузки обучающегося — </w:t>
      </w:r>
      <w:r w:rsidR="00A87F73" w:rsidRPr="00B36922">
        <w:rPr>
          <w:rFonts w:ascii="Times New Roman" w:hAnsi="Times New Roman" w:cs="Times New Roman"/>
          <w:sz w:val="28"/>
          <w:szCs w:val="28"/>
        </w:rPr>
        <w:t>1</w:t>
      </w:r>
      <w:r w:rsidR="00375314" w:rsidRPr="00B36922">
        <w:rPr>
          <w:rFonts w:ascii="Times New Roman" w:hAnsi="Times New Roman" w:cs="Times New Roman"/>
          <w:sz w:val="28"/>
          <w:szCs w:val="28"/>
        </w:rPr>
        <w:t>2</w:t>
      </w:r>
      <w:r w:rsidR="001620F2" w:rsidRPr="00B36922">
        <w:rPr>
          <w:rFonts w:ascii="Times New Roman" w:hAnsi="Times New Roman" w:cs="Times New Roman"/>
          <w:sz w:val="28"/>
          <w:szCs w:val="28"/>
        </w:rPr>
        <w:t xml:space="preserve"> час,</w:t>
      </w:r>
      <w:r w:rsidR="001620F2" w:rsidRPr="00B36922">
        <w:rPr>
          <w:rFonts w:ascii="Times New Roman" w:hAnsi="Times New Roman" w:cs="Times New Roman"/>
          <w:sz w:val="28"/>
          <w:szCs w:val="28"/>
        </w:rPr>
        <w:br/>
        <w:t xml:space="preserve">самостоятельной работы обучающегося — </w:t>
      </w:r>
      <w:r w:rsidR="00A87F73" w:rsidRPr="00B36922">
        <w:rPr>
          <w:rFonts w:ascii="Times New Roman" w:hAnsi="Times New Roman" w:cs="Times New Roman"/>
          <w:sz w:val="28"/>
          <w:szCs w:val="28"/>
        </w:rPr>
        <w:t>1</w:t>
      </w:r>
      <w:r w:rsidR="00375314" w:rsidRPr="00B36922">
        <w:rPr>
          <w:rFonts w:ascii="Times New Roman" w:hAnsi="Times New Roman" w:cs="Times New Roman"/>
          <w:sz w:val="28"/>
          <w:szCs w:val="28"/>
        </w:rPr>
        <w:t>4</w:t>
      </w:r>
      <w:r w:rsidR="006278E2" w:rsidRPr="00B36922">
        <w:rPr>
          <w:rFonts w:ascii="Times New Roman" w:hAnsi="Times New Roman" w:cs="Times New Roman"/>
          <w:sz w:val="28"/>
          <w:szCs w:val="28"/>
        </w:rPr>
        <w:t>8</w:t>
      </w:r>
      <w:r w:rsidR="001620F2" w:rsidRPr="00B36922">
        <w:rPr>
          <w:rFonts w:ascii="Times New Roman" w:hAnsi="Times New Roman" w:cs="Times New Roman"/>
          <w:sz w:val="28"/>
          <w:szCs w:val="28"/>
        </w:rPr>
        <w:t xml:space="preserve"> час</w:t>
      </w:r>
    </w:p>
    <w:p w:rsidR="00052E52" w:rsidRDefault="00052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20F2" w:rsidRPr="0007080E" w:rsidRDefault="00BA1E09" w:rsidP="00EF0E62">
      <w:pPr>
        <w:pStyle w:val="a8"/>
        <w:numPr>
          <w:ilvl w:val="0"/>
          <w:numId w:val="1"/>
        </w:numPr>
        <w:tabs>
          <w:tab w:val="left" w:pos="265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349742150"/>
      <w:r w:rsidRPr="0007080E">
        <w:rPr>
          <w:rFonts w:ascii="Times New Roman" w:hAnsi="Times New Roman" w:cs="Times New Roman"/>
          <w:b/>
          <w:sz w:val="28"/>
          <w:szCs w:val="28"/>
        </w:rPr>
        <w:lastRenderedPageBreak/>
        <w:t>Тематический план</w:t>
      </w:r>
      <w:r w:rsidR="004572A9" w:rsidRPr="0007080E">
        <w:rPr>
          <w:rFonts w:ascii="Times New Roman" w:hAnsi="Times New Roman" w:cs="Times New Roman"/>
          <w:b/>
          <w:sz w:val="28"/>
          <w:szCs w:val="28"/>
        </w:rPr>
        <w:t xml:space="preserve"> и содержание учебной дисциплины</w:t>
      </w:r>
      <w:bookmarkEnd w:id="0"/>
    </w:p>
    <w:p w:rsidR="000B2769" w:rsidRPr="0007080E" w:rsidRDefault="006316BD" w:rsidP="00712692">
      <w:pPr>
        <w:pStyle w:val="a8"/>
        <w:tabs>
          <w:tab w:val="left" w:pos="2656"/>
        </w:tabs>
        <w:spacing w:before="36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349742152"/>
      <w:r w:rsidRPr="0007080E">
        <w:rPr>
          <w:rFonts w:ascii="Times New Roman" w:hAnsi="Times New Roman" w:cs="Times New Roman"/>
          <w:b/>
          <w:sz w:val="28"/>
          <w:szCs w:val="28"/>
        </w:rPr>
        <w:t>Информационные технологии</w:t>
      </w:r>
      <w:bookmarkEnd w:id="1"/>
    </w:p>
    <w:tbl>
      <w:tblPr>
        <w:tblStyle w:val="aa"/>
        <w:tblW w:w="0" w:type="auto"/>
        <w:tblLayout w:type="fixed"/>
        <w:tblLook w:val="04A0"/>
      </w:tblPr>
      <w:tblGrid>
        <w:gridCol w:w="1668"/>
        <w:gridCol w:w="5811"/>
        <w:gridCol w:w="993"/>
        <w:gridCol w:w="1099"/>
      </w:tblGrid>
      <w:tr w:rsidR="0084498D" w:rsidRPr="0063222D" w:rsidTr="008F47C3">
        <w:tc>
          <w:tcPr>
            <w:tcW w:w="1668" w:type="dxa"/>
          </w:tcPr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63222D">
              <w:rPr>
                <w:rFonts w:ascii="Times New Roman" w:hAnsi="Times New Roman" w:cs="Times New Roman"/>
                <w:b/>
              </w:rPr>
              <w:t>наименование разделов и тем</w:t>
            </w:r>
          </w:p>
        </w:tc>
        <w:tc>
          <w:tcPr>
            <w:tcW w:w="5811" w:type="dxa"/>
          </w:tcPr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63222D">
              <w:rPr>
                <w:rFonts w:ascii="Times New Roman" w:hAnsi="Times New Roman" w:cs="Times New Roman"/>
                <w:b/>
              </w:rPr>
              <w:t>содержание учебного материала, практические занятия, самостоятельная работа обучающегося</w:t>
            </w:r>
          </w:p>
        </w:tc>
        <w:tc>
          <w:tcPr>
            <w:tcW w:w="993" w:type="dxa"/>
          </w:tcPr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63222D">
              <w:rPr>
                <w:rFonts w:ascii="Times New Roman" w:hAnsi="Times New Roman" w:cs="Times New Roman"/>
                <w:b/>
              </w:rPr>
              <w:t>объём часов</w:t>
            </w:r>
          </w:p>
        </w:tc>
        <w:tc>
          <w:tcPr>
            <w:tcW w:w="1099" w:type="dxa"/>
          </w:tcPr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3222D">
              <w:rPr>
                <w:rFonts w:ascii="Times New Roman" w:hAnsi="Times New Roman" w:cs="Times New Roman"/>
                <w:b/>
              </w:rPr>
              <w:t>уровень освое</w:t>
            </w:r>
          </w:p>
          <w:p w:rsidR="0084498D" w:rsidRPr="0063222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63222D">
              <w:rPr>
                <w:rFonts w:ascii="Times New Roman" w:hAnsi="Times New Roman" w:cs="Times New Roman"/>
                <w:b/>
              </w:rPr>
              <w:t>ния</w:t>
            </w:r>
          </w:p>
        </w:tc>
      </w:tr>
      <w:tr w:rsidR="0084498D" w:rsidRPr="0063222D" w:rsidTr="008F47C3">
        <w:tc>
          <w:tcPr>
            <w:tcW w:w="1668" w:type="dxa"/>
          </w:tcPr>
          <w:p w:rsidR="0084498D" w:rsidRPr="00E954EE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 1</w:t>
            </w:r>
          </w:p>
          <w:p w:rsidR="0084498D" w:rsidRPr="00BC6770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50141F">
              <w:rPr>
                <w:rFonts w:ascii="Times New Roman" w:hAnsi="Times New Roman" w:cs="Times New Roman"/>
                <w:sz w:val="20"/>
                <w:szCs w:val="20"/>
              </w:rPr>
              <w:t>Информационные технологии общего назначения</w:t>
            </w:r>
          </w:p>
          <w:p w:rsidR="0084498D" w:rsidRPr="000D04D9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63222D">
              <w:rPr>
                <w:rFonts w:ascii="Times New Roman" w:hAnsi="Times New Roman" w:cs="Times New Roman"/>
                <w:b/>
              </w:rPr>
              <w:t>Тема</w:t>
            </w:r>
            <w:r w:rsidRPr="00BC6770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>.1</w:t>
            </w:r>
          </w:p>
          <w:p w:rsidR="0084498D" w:rsidRPr="0050141F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Понятие информационной технологии</w:t>
            </w:r>
          </w:p>
        </w:tc>
        <w:tc>
          <w:tcPr>
            <w:tcW w:w="5811" w:type="dxa"/>
          </w:tcPr>
          <w:p w:rsidR="0084498D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522E6E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7CA6">
              <w:rPr>
                <w:rFonts w:ascii="Times New Roman" w:hAnsi="Times New Roman" w:cs="Times New Roman"/>
                <w:sz w:val="20"/>
                <w:szCs w:val="20"/>
              </w:rPr>
              <w:t>Цели, задачи и содержание дисциплины, связи с другими специальными дисциплинами. Значение дисциплины для будущей профессиональной деятельности. Распределение учебного времени. Рекомендуемая литература.</w:t>
            </w:r>
          </w:p>
          <w:p w:rsidR="0084498D" w:rsidRPr="0063222D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63222D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498D" w:rsidRPr="00CB7CA6" w:rsidRDefault="0084498D" w:rsidP="008F47C3">
            <w:pPr>
              <w:rPr>
                <w:sz w:val="20"/>
                <w:szCs w:val="20"/>
              </w:rPr>
            </w:pPr>
            <w:r w:rsidRPr="00CB7CA6">
              <w:rPr>
                <w:rFonts w:ascii="Times New Roman" w:hAnsi="Times New Roman" w:cs="Times New Roman"/>
                <w:sz w:val="20"/>
                <w:szCs w:val="20"/>
              </w:rPr>
              <w:t xml:space="preserve">Понятие информационных и коммуникационных технологий, их основные принципы, методы, свойства и эффективность. Краткая история развития. </w:t>
            </w:r>
          </w:p>
          <w:p w:rsidR="0084498D" w:rsidRPr="00522E6E" w:rsidRDefault="0084498D" w:rsidP="008F47C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7CA6">
              <w:rPr>
                <w:rFonts w:ascii="Times New Roman" w:hAnsi="Times New Roman" w:cs="Times New Roman"/>
                <w:sz w:val="20"/>
                <w:szCs w:val="20"/>
              </w:rPr>
              <w:t xml:space="preserve">ИТ использования встроенных программных средств ОС </w:t>
            </w:r>
            <w:r w:rsidRPr="00CB7C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993" w:type="dxa"/>
          </w:tcPr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4663C2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99" w:type="dxa"/>
            <w:vAlign w:val="center"/>
          </w:tcPr>
          <w:p w:rsidR="0084498D" w:rsidRPr="00101C0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101C0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, 2</w:t>
            </w:r>
          </w:p>
        </w:tc>
      </w:tr>
      <w:tr w:rsidR="0084498D" w:rsidRPr="0063222D" w:rsidTr="008F47C3">
        <w:tc>
          <w:tcPr>
            <w:tcW w:w="1668" w:type="dxa"/>
          </w:tcPr>
          <w:p w:rsidR="0084498D" w:rsidRPr="009435BA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Тема 1.2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Информационные технологии обработки графической информации</w:t>
            </w:r>
          </w:p>
        </w:tc>
        <w:tc>
          <w:tcPr>
            <w:tcW w:w="5811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Создание и редактирование графических объектов. Подготовка документов, содержащих различные графические объекты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498D" w:rsidRDefault="0084498D" w:rsidP="008F47C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ИТ создания и обработки графического изображения</w:t>
            </w:r>
          </w:p>
          <w:p w:rsidR="0084498D" w:rsidRPr="001B6CE7" w:rsidRDefault="0084498D" w:rsidP="008F47C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84498D" w:rsidRPr="0073747E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Pr="009435BA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</w:t>
            </w:r>
          </w:p>
        </w:tc>
      </w:tr>
      <w:tr w:rsidR="0084498D" w:rsidRPr="0063222D" w:rsidTr="008F47C3">
        <w:tc>
          <w:tcPr>
            <w:tcW w:w="1668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Тема 1.3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Информационные технологии обработки текстовой информации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Форматирование документа, использование стилей. Создание разделов документа. Работа со списками. Редактор формул. Дополнительные возможности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  <w:p w:rsidR="0084498D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Лабораторная работа</w:t>
            </w:r>
          </w:p>
          <w:p w:rsidR="0084498D" w:rsidRPr="008A4BA1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</w:rPr>
            </w:pPr>
            <w:r w:rsidRPr="008A4BA1">
              <w:rPr>
                <w:rFonts w:ascii="Times New Roman" w:hAnsi="Times New Roman" w:cs="Times New Roman"/>
              </w:rPr>
              <w:t>Слияние документов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498D" w:rsidRPr="00522E6E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Подготовка простых документов</w:t>
            </w:r>
            <w:r w:rsidRPr="001B6CE7">
              <w:rPr>
                <w:rFonts w:ascii="Times New Roman" w:hAnsi="Times New Roman" w:cs="Times New Roman"/>
                <w:b/>
              </w:rPr>
              <w:t xml:space="preserve">, 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полей в документах, создание и сохранение шаблонов форм документов, подготовка крупных документов, дополнительные средства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993" w:type="dxa"/>
          </w:tcPr>
          <w:p w:rsidR="0084498D" w:rsidRPr="0073747E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1, 2, 3</w:t>
            </w:r>
          </w:p>
        </w:tc>
      </w:tr>
      <w:tr w:rsidR="0084498D" w:rsidRPr="00BB2B46" w:rsidTr="008F47C3">
        <w:tc>
          <w:tcPr>
            <w:tcW w:w="1668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Тема 1.4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Информационные технологии обработки числовой информации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Формулы и функции в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. Финансовые функции, подбор параметра, таблицы подстановок. Графические возможности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. Надстройка Поиск решения. Работа со списками. Создание процедур с помощью автоматической записи команд. Создание элементов управления. Использование программы совместно с другими офисными приложениями.</w:t>
            </w:r>
          </w:p>
          <w:p w:rsidR="0084498D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Лабораторная работа</w:t>
            </w:r>
          </w:p>
          <w:p w:rsidR="0084498D" w:rsidRPr="0004750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данных с проверкой значений</w:t>
            </w:r>
          </w:p>
          <w:p w:rsidR="0084498D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Экономические расчёты в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B6C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решение задач оптимизации с помощью надстройки Поиск решения, управление списками в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, создание элементов управления на рабочем листе, 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использование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C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совместно с другими офисными приложениями</w:t>
            </w:r>
          </w:p>
        </w:tc>
        <w:tc>
          <w:tcPr>
            <w:tcW w:w="993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30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1, 2, 3</w:t>
            </w:r>
          </w:p>
        </w:tc>
      </w:tr>
      <w:tr w:rsidR="0084498D" w:rsidRPr="0063222D" w:rsidTr="008F47C3">
        <w:tc>
          <w:tcPr>
            <w:tcW w:w="1668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lastRenderedPageBreak/>
              <w:t>Тема 1.5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Информационные технологии поиска документов в справочно-правовых системах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Организация поиска нормативных документов. Полнотекстовый поиск. Работа со списками документов в СПС «Консультант Плюс», работа с текстами найденных документов, работа с папками. Сохранение документов. Работа с формами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D15D7A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Знакомство с пользовательским интерфейсом справочно-правовой системы</w:t>
            </w:r>
          </w:p>
          <w:p w:rsidR="0084498D" w:rsidRPr="00363590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ИТ создания поисковых запросов в карточке поиска СПС, ИТ организации работы со списком найденных документов, ИТ сохранения найденных документов и фрагментов в виде файла. Работа с формами БД</w:t>
            </w:r>
          </w:p>
        </w:tc>
        <w:tc>
          <w:tcPr>
            <w:tcW w:w="993" w:type="dxa"/>
          </w:tcPr>
          <w:p w:rsidR="0084498D" w:rsidRPr="0073747E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:rsidR="0084498D" w:rsidRPr="000D1CFB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</w:t>
            </w:r>
          </w:p>
        </w:tc>
      </w:tr>
      <w:tr w:rsidR="0084498D" w:rsidRPr="00B824DB" w:rsidTr="008F47C3">
        <w:tc>
          <w:tcPr>
            <w:tcW w:w="1668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Тема 1.6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Информационные технологии создания презентаций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Создание слайдов. Режимы работы с презентацией. Создание объектов. Эффекты анимации и переходов слайдов. Настройка показа презентации. Дополнительные возможности программы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Создание и сохранение презентации, работа с объектами, создание анимации объектов, дополнительные эффекты, настройка параметров презентации, настройка показа по времени, показ презентации</w:t>
            </w:r>
          </w:p>
        </w:tc>
        <w:tc>
          <w:tcPr>
            <w:tcW w:w="993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8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1, 2, 3</w:t>
            </w:r>
          </w:p>
        </w:tc>
      </w:tr>
      <w:tr w:rsidR="0084498D" w:rsidRPr="0063222D" w:rsidTr="008F47C3">
        <w:tc>
          <w:tcPr>
            <w:tcW w:w="1668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Тема 1.7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Информационные технологии создания и ведения баз данных 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Создание таблиц базы данных. Схема данных. Однотабличные и многотабличные запросы на выборку данных, запросы-действия. Проектирование форм. Определение объектов загрузки и последовательности загрузки таблиц базы данных. Создание и редактирование однотабличных и многотабличных форм. Сводные таблицы и диаграммы. Отчёты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498D" w:rsidRPr="00363590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</w:rPr>
            </w:pP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>Создание таблиц базы данных, создание однотабличных и многотабличных запросов на выборку, создание запросов-действий, создание и редактирование однотабличных и многотабличных форм, сводные таблицы и диаграммы</w:t>
            </w:r>
          </w:p>
        </w:tc>
        <w:tc>
          <w:tcPr>
            <w:tcW w:w="993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 xml:space="preserve">1, </w:t>
            </w:r>
            <w:r w:rsidRPr="001B6CE7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1B6CE7">
              <w:rPr>
                <w:rFonts w:ascii="Times New Roman" w:hAnsi="Times New Roman" w:cs="Times New Roman"/>
                <w:b/>
              </w:rPr>
              <w:t>, 3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4498D" w:rsidRPr="0063222D" w:rsidTr="008F47C3">
        <w:tc>
          <w:tcPr>
            <w:tcW w:w="1668" w:type="dxa"/>
          </w:tcPr>
          <w:p w:rsidR="0084498D" w:rsidRPr="00E41EBF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Раздел 2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1EBF">
              <w:rPr>
                <w:rFonts w:ascii="Times New Roman" w:hAnsi="Times New Roman" w:cs="Times New Roman"/>
                <w:sz w:val="20"/>
                <w:szCs w:val="20"/>
              </w:rPr>
              <w:t xml:space="preserve">Инструментальные средства пакета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прикладных программ (Ms Office)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Default="0084498D" w:rsidP="008F47C3">
            <w:pPr>
              <w:rPr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t>Тема 2.1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498D" w:rsidRPr="00E41EBF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Возможности офисного программирования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5811" w:type="dxa"/>
          </w:tcPr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226064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226064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498D" w:rsidRPr="006E38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 xml:space="preserve">Понятие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E41EBF">
              <w:rPr>
                <w:rFonts w:ascii="Times New Roman" w:hAnsi="Times New Roman" w:cs="Times New Roman"/>
                <w:sz w:val="20"/>
                <w:szCs w:val="20"/>
              </w:rPr>
              <w:t>нструментальны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Pr="00E41EBF">
              <w:rPr>
                <w:rFonts w:ascii="Times New Roman" w:hAnsi="Times New Roman" w:cs="Times New Roman"/>
                <w:sz w:val="20"/>
                <w:szCs w:val="20"/>
              </w:rPr>
              <w:t xml:space="preserve"> средств пакета прикладных програ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мм.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Назначение. Возможности. Настройка системы для начала работы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 xml:space="preserve">Знакомство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вкладкой «Разработчик» на ленте программ пакета </w:t>
            </w:r>
            <w:r w:rsidRPr="00E41EBF">
              <w:rPr>
                <w:rFonts w:ascii="Times New Roman" w:hAnsi="Times New Roman" w:cs="Times New Roman"/>
                <w:sz w:val="20"/>
                <w:szCs w:val="20"/>
              </w:rPr>
              <w:t>Ms Office</w:t>
            </w:r>
          </w:p>
          <w:p w:rsidR="0084498D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5B63">
              <w:rPr>
                <w:rFonts w:ascii="Times New Roman" w:hAnsi="Times New Roman" w:cs="Times New Roman"/>
                <w:sz w:val="20"/>
                <w:szCs w:val="20"/>
              </w:rPr>
              <w:t>Использование макросов для решения задач</w:t>
            </w:r>
            <w:r w:rsidRPr="006E38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b/>
                <w:sz w:val="20"/>
                <w:szCs w:val="20"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993" w:type="dxa"/>
          </w:tcPr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4498D" w:rsidRPr="00101C0D" w:rsidTr="008F47C3">
        <w:tc>
          <w:tcPr>
            <w:tcW w:w="1668" w:type="dxa"/>
          </w:tcPr>
          <w:p w:rsidR="0084498D" w:rsidRPr="00F060A8" w:rsidRDefault="0084498D" w:rsidP="008F47C3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226064">
              <w:rPr>
                <w:rFonts w:ascii="Times New Roman" w:hAnsi="Times New Roman" w:cs="Times New Roman"/>
                <w:b/>
              </w:rPr>
              <w:t>Тема 2.2</w:t>
            </w:r>
            <w:r w:rsidRPr="002260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Технология написания программ в </w:t>
            </w:r>
            <w:r w:rsidRPr="00E41EBF">
              <w:rPr>
                <w:rFonts w:ascii="Times New Roman" w:hAnsi="Times New Roman" w:cs="Times New Roman"/>
                <w:sz w:val="20"/>
                <w:szCs w:val="20"/>
              </w:rPr>
              <w:t xml:space="preserve">Ms </w:t>
            </w:r>
            <w:r w:rsidRPr="002260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</w:p>
        </w:tc>
        <w:tc>
          <w:tcPr>
            <w:tcW w:w="5811" w:type="dxa"/>
          </w:tcPr>
          <w:p w:rsidR="0084498D" w:rsidRPr="00903B9B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3B9B">
              <w:rPr>
                <w:rFonts w:ascii="Times New Roman" w:hAnsi="Times New Roman" w:cs="Times New Roman"/>
                <w:sz w:val="20"/>
                <w:szCs w:val="20"/>
              </w:rPr>
              <w:t>Структура программных продуктов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903B9B">
              <w:rPr>
                <w:rStyle w:val="FontStyle55"/>
                <w:sz w:val="20"/>
                <w:szCs w:val="20"/>
              </w:rPr>
              <w:t>Структура прикладной программы. Окно редактора VBA. Режимы работы в VBA</w:t>
            </w:r>
            <w:r>
              <w:rPr>
                <w:rStyle w:val="FontStyle55"/>
                <w:sz w:val="20"/>
                <w:szCs w:val="20"/>
              </w:rPr>
              <w:t xml:space="preserve">. </w:t>
            </w:r>
          </w:p>
          <w:p w:rsidR="0084498D" w:rsidRPr="00903B9B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3B9B">
              <w:rPr>
                <w:rStyle w:val="FontStyle55"/>
                <w:sz w:val="20"/>
                <w:szCs w:val="20"/>
              </w:rPr>
              <w:t>Синтаксис языка VBA. Элементы управления. Их свойства и методы</w:t>
            </w:r>
            <w:r>
              <w:rPr>
                <w:rStyle w:val="FontStyle55"/>
                <w:sz w:val="20"/>
                <w:szCs w:val="20"/>
              </w:rPr>
              <w:t xml:space="preserve">. </w:t>
            </w:r>
            <w:r w:rsidRPr="00903B9B">
              <w:rPr>
                <w:rFonts w:ascii="Times New Roman" w:hAnsi="Times New Roman" w:cs="Times New Roman"/>
                <w:sz w:val="20"/>
                <w:szCs w:val="20"/>
              </w:rPr>
              <w:t>Справочная система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903B9B">
              <w:rPr>
                <w:rFonts w:ascii="Times New Roman" w:hAnsi="Times New Roman" w:cs="Times New Roman"/>
                <w:bCs/>
                <w:sz w:val="20"/>
                <w:szCs w:val="20"/>
              </w:rPr>
              <w:t>Получение справки по VBA. Контекстная справка. Окно проверки (оперативная панель), окно значения переменной, окно контрольных значений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903B9B">
              <w:rPr>
                <w:rFonts w:ascii="Times New Roman" w:hAnsi="Times New Roman" w:cs="Times New Roman"/>
                <w:sz w:val="20"/>
                <w:szCs w:val="20"/>
              </w:rPr>
              <w:t>Процедуры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84498D" w:rsidRPr="00903B9B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3B9B">
              <w:rPr>
                <w:rStyle w:val="FontStyle55"/>
                <w:sz w:val="20"/>
                <w:szCs w:val="20"/>
              </w:rPr>
              <w:t>Запись процедур. Добавление процедуры. Копирование процедуры. Переименование процедуры. Структура процедуры</w:t>
            </w:r>
          </w:p>
          <w:p w:rsidR="0084498D" w:rsidRPr="00903B9B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3B9B">
              <w:rPr>
                <w:rStyle w:val="FontStyle55"/>
                <w:sz w:val="20"/>
                <w:szCs w:val="20"/>
              </w:rPr>
              <w:lastRenderedPageBreak/>
              <w:t>Типы данных в VBA. Переменные. Функции преобразования типов данных. Функции проверки типов данных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b/>
                <w:sz w:val="20"/>
                <w:szCs w:val="20"/>
              </w:rPr>
              <w:t>Практические занятия:</w:t>
            </w:r>
          </w:p>
          <w:p w:rsidR="0084498D" w:rsidRPr="00903B9B" w:rsidRDefault="0084498D" w:rsidP="008F47C3">
            <w:pPr>
              <w:rPr>
                <w:rStyle w:val="FontStyle55"/>
                <w:sz w:val="20"/>
                <w:szCs w:val="20"/>
              </w:rPr>
            </w:pPr>
            <w:r w:rsidRPr="00903B9B">
              <w:rPr>
                <w:rStyle w:val="FontStyle55"/>
                <w:sz w:val="20"/>
                <w:szCs w:val="20"/>
              </w:rPr>
              <w:t>Создание форм. Переход по формам и в документ. Создание элементов управления. Создание объектов. Использование справочной системы. Создание процедур. Решение задач с использованием различных типов данных и их преобразований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b/>
                <w:sz w:val="20"/>
                <w:szCs w:val="20"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993" w:type="dxa"/>
          </w:tcPr>
          <w:p w:rsidR="0084498D" w:rsidRPr="0073747E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747E">
              <w:rPr>
                <w:rFonts w:ascii="Times New Roman" w:hAnsi="Times New Roman" w:cs="Times New Roman"/>
                <w:b/>
              </w:rPr>
              <w:lastRenderedPageBreak/>
              <w:t>22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2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FA7363" w:rsidRDefault="0084498D" w:rsidP="008F4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363">
              <w:rPr>
                <w:rFonts w:ascii="Times New Roman" w:hAnsi="Times New Roman" w:cs="Times New Roman"/>
                <w:b/>
              </w:rPr>
              <w:t>20</w:t>
            </w:r>
          </w:p>
          <w:p w:rsidR="0084498D" w:rsidRPr="001B6CE7" w:rsidRDefault="0084498D" w:rsidP="008F47C3">
            <w:pPr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lastRenderedPageBreak/>
              <w:t>1, 2, 3</w:t>
            </w:r>
          </w:p>
          <w:p w:rsidR="0084498D" w:rsidRPr="001B6CE7" w:rsidRDefault="0084498D" w:rsidP="008F47C3">
            <w:pPr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</w:tr>
      <w:tr w:rsidR="0084498D" w:rsidRPr="0063222D" w:rsidTr="008F47C3">
        <w:tc>
          <w:tcPr>
            <w:tcW w:w="1668" w:type="dxa"/>
          </w:tcPr>
          <w:p w:rsidR="0084498D" w:rsidRPr="00F060A8" w:rsidRDefault="0084498D" w:rsidP="008F4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CE7">
              <w:rPr>
                <w:rFonts w:ascii="Times New Roman" w:hAnsi="Times New Roman" w:cs="Times New Roman"/>
                <w:b/>
              </w:rPr>
              <w:lastRenderedPageBreak/>
              <w:t>Тема 2.3</w:t>
            </w:r>
            <w:r w:rsidRPr="001B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Автоматизация офисной деятельности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5811" w:type="dxa"/>
          </w:tcPr>
          <w:p w:rsidR="0084498D" w:rsidRDefault="0084498D" w:rsidP="008F47C3">
            <w:pPr>
              <w:tabs>
                <w:tab w:val="left" w:pos="2656"/>
              </w:tabs>
              <w:rPr>
                <w:rStyle w:val="FontStyle55"/>
                <w:sz w:val="20"/>
                <w:szCs w:val="20"/>
              </w:rPr>
            </w:pPr>
            <w:r w:rsidRPr="00903B9B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пользовательского интерфейса для решения задачи. </w:t>
            </w:r>
            <w:r w:rsidRPr="005B4246">
              <w:rPr>
                <w:rStyle w:val="FontStyle55"/>
                <w:sz w:val="20"/>
                <w:szCs w:val="20"/>
              </w:rPr>
              <w:t>События и их описание. Обработка событий</w:t>
            </w:r>
            <w:r>
              <w:rPr>
                <w:rStyle w:val="FontStyle55"/>
                <w:sz w:val="20"/>
                <w:szCs w:val="20"/>
              </w:rPr>
              <w:t>.</w:t>
            </w:r>
            <w:r w:rsidRPr="004E5AEE">
              <w:rPr>
                <w:rStyle w:val="FontStyle55"/>
                <w:sz w:val="20"/>
                <w:szCs w:val="20"/>
              </w:rPr>
              <w:t xml:space="preserve"> Отладка программы. Виды ошибок. Обработка исключительных ситуаций. Контрольные точки. Трассировка программы.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b/>
                <w:sz w:val="20"/>
                <w:szCs w:val="20"/>
              </w:rPr>
              <w:t>Практические занятия: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060A8">
              <w:rPr>
                <w:rStyle w:val="FontStyle55"/>
                <w:sz w:val="20"/>
                <w:szCs w:val="20"/>
              </w:rPr>
              <w:t>Постановка и анализ задачи.</w:t>
            </w:r>
            <w:r>
              <w:rPr>
                <w:rStyle w:val="FontStyle55"/>
                <w:sz w:val="20"/>
                <w:szCs w:val="20"/>
              </w:rPr>
              <w:t xml:space="preserve"> </w:t>
            </w:r>
            <w:r w:rsidRPr="00F060A8">
              <w:rPr>
                <w:rStyle w:val="FontStyle55"/>
                <w:sz w:val="20"/>
                <w:szCs w:val="20"/>
              </w:rPr>
              <w:t>Алгоритм</w:t>
            </w:r>
            <w:r w:rsidRPr="0030656D">
              <w:rPr>
                <w:rStyle w:val="FontStyle55"/>
                <w:sz w:val="20"/>
                <w:szCs w:val="20"/>
              </w:rPr>
              <w:t xml:space="preserve"> решения задачи. Анализ пользовательского интерфейса</w:t>
            </w:r>
            <w:r w:rsidRPr="00F060A8">
              <w:rPr>
                <w:rFonts w:ascii="Times New Roman" w:hAnsi="Times New Roman" w:cs="Times New Roman"/>
                <w:sz w:val="20"/>
                <w:szCs w:val="20"/>
              </w:rPr>
              <w:t xml:space="preserve"> Создание объектов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задачи</w:t>
            </w:r>
            <w:r w:rsidRPr="00F060A8">
              <w:rPr>
                <w:rFonts w:ascii="Times New Roman" w:hAnsi="Times New Roman" w:cs="Times New Roman"/>
                <w:sz w:val="20"/>
                <w:szCs w:val="20"/>
              </w:rPr>
              <w:t xml:space="preserve">. Обработка событий с элементами управления.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Поиск ошибок в программе.</w:t>
            </w:r>
            <w:r w:rsidRPr="00F060A8">
              <w:rPr>
                <w:rFonts w:ascii="Times New Roman" w:hAnsi="Times New Roman" w:cs="Times New Roman"/>
                <w:sz w:val="20"/>
                <w:szCs w:val="20"/>
              </w:rPr>
              <w:t xml:space="preserve"> Обработка исключительных ситуаций.</w:t>
            </w:r>
            <w:r w:rsidRPr="00F060A8">
              <w:rPr>
                <w:rStyle w:val="FontStyle55"/>
                <w:sz w:val="20"/>
                <w:szCs w:val="20"/>
              </w:rPr>
              <w:t xml:space="preserve"> 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8A8">
              <w:rPr>
                <w:rFonts w:ascii="Times New Roman" w:hAnsi="Times New Roman" w:cs="Times New Roman"/>
                <w:b/>
                <w:sz w:val="20"/>
                <w:szCs w:val="20"/>
              </w:rPr>
              <w:t>Самостоятельная работа обучающегося: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теоретического материала по теме. 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Закрепление материала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практике</w:t>
            </w:r>
            <w:r w:rsidRPr="006E38A8">
              <w:rPr>
                <w:rFonts w:ascii="Times New Roman" w:hAnsi="Times New Roman" w:cs="Times New Roman"/>
                <w:sz w:val="20"/>
                <w:szCs w:val="20"/>
              </w:rPr>
              <w:t>. Оформление отчётов</w:t>
            </w:r>
          </w:p>
          <w:p w:rsidR="0084498D" w:rsidRPr="006E38A8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993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1099" w:type="dxa"/>
            <w:vAlign w:val="center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1, 2, 3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</w:tr>
      <w:tr w:rsidR="0084498D" w:rsidRPr="0063222D" w:rsidTr="008F47C3">
        <w:tc>
          <w:tcPr>
            <w:tcW w:w="1668" w:type="dxa"/>
          </w:tcPr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  <w:r w:rsidRPr="001B6CE7">
              <w:rPr>
                <w:rFonts w:ascii="Times New Roman" w:hAnsi="Times New Roman" w:cs="Times New Roman"/>
                <w:b/>
              </w:rPr>
              <w:t>Итогов</w:t>
            </w:r>
            <w:r>
              <w:rPr>
                <w:rFonts w:ascii="Times New Roman" w:hAnsi="Times New Roman" w:cs="Times New Roman"/>
                <w:b/>
              </w:rPr>
              <w:t>ая</w:t>
            </w:r>
            <w:r w:rsidRPr="001B6CE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форма контроля — экзамен</w:t>
            </w:r>
          </w:p>
        </w:tc>
        <w:tc>
          <w:tcPr>
            <w:tcW w:w="993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1099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84498D" w:rsidRPr="0063222D" w:rsidTr="008F47C3">
        <w:tc>
          <w:tcPr>
            <w:tcW w:w="1668" w:type="dxa"/>
          </w:tcPr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  <w:highlight w:val="lightGray"/>
              </w:rPr>
            </w:pPr>
          </w:p>
        </w:tc>
        <w:tc>
          <w:tcPr>
            <w:tcW w:w="5811" w:type="dxa"/>
          </w:tcPr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Всего:</w:t>
            </w:r>
          </w:p>
          <w:p w:rsidR="0084498D" w:rsidRPr="001B6CE7" w:rsidRDefault="0084498D" w:rsidP="008F47C3">
            <w:pPr>
              <w:tabs>
                <w:tab w:val="left" w:pos="2656"/>
              </w:tabs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в т.ч. аудиторных занятий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84498D" w:rsidRPr="001B6CE7" w:rsidRDefault="0084498D" w:rsidP="008F47C3">
            <w:pPr>
              <w:tabs>
                <w:tab w:val="left" w:pos="2656"/>
              </w:tabs>
              <w:ind w:left="708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практических занятий</w:t>
            </w:r>
          </w:p>
          <w:p w:rsidR="0084498D" w:rsidRPr="001B6CE7" w:rsidRDefault="0084498D" w:rsidP="008F47C3">
            <w:pPr>
              <w:tabs>
                <w:tab w:val="left" w:pos="2656"/>
              </w:tabs>
              <w:ind w:left="7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лабораторных</w:t>
            </w:r>
            <w:r w:rsidRPr="001B6CE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работ</w:t>
            </w:r>
          </w:p>
        </w:tc>
        <w:tc>
          <w:tcPr>
            <w:tcW w:w="993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B6CE7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60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  <w:p w:rsidR="0084498D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99" w:type="dxa"/>
          </w:tcPr>
          <w:p w:rsidR="0084498D" w:rsidRPr="001B6CE7" w:rsidRDefault="0084498D" w:rsidP="008F47C3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</w:tr>
    </w:tbl>
    <w:p w:rsidR="00E202C0" w:rsidRPr="00E202C0" w:rsidRDefault="00E202C0" w:rsidP="00E202C0">
      <w:pPr>
        <w:widowControl w:val="0"/>
        <w:shd w:val="clear" w:color="auto" w:fill="FFFFFF"/>
        <w:tabs>
          <w:tab w:val="left" w:pos="396"/>
          <w:tab w:val="left" w:pos="14220"/>
        </w:tabs>
        <w:autoSpaceDE w:val="0"/>
        <w:autoSpaceDN w:val="0"/>
        <w:adjustRightInd w:val="0"/>
        <w:spacing w:after="0" w:line="240" w:lineRule="auto"/>
        <w:ind w:left="166"/>
        <w:jc w:val="both"/>
        <w:rPr>
          <w:rFonts w:ascii="Times New Roman" w:hAnsi="Times New Roman" w:cs="Times New Roman"/>
          <w:spacing w:val="-32"/>
          <w:sz w:val="28"/>
          <w:szCs w:val="28"/>
        </w:rPr>
      </w:pPr>
    </w:p>
    <w:p w:rsidR="00E202C0" w:rsidRPr="0007080E" w:rsidRDefault="00E202C0" w:rsidP="00EF0E62">
      <w:pPr>
        <w:widowControl w:val="0"/>
        <w:numPr>
          <w:ilvl w:val="0"/>
          <w:numId w:val="4"/>
        </w:numPr>
        <w:shd w:val="clear" w:color="auto" w:fill="FFFFFF"/>
        <w:tabs>
          <w:tab w:val="left" w:pos="396"/>
          <w:tab w:val="left" w:pos="14220"/>
        </w:tabs>
        <w:autoSpaceDE w:val="0"/>
        <w:autoSpaceDN w:val="0"/>
        <w:adjustRightInd w:val="0"/>
        <w:spacing w:after="0" w:line="360" w:lineRule="auto"/>
        <w:ind w:left="164"/>
        <w:jc w:val="both"/>
        <w:rPr>
          <w:rFonts w:ascii="Times New Roman" w:hAnsi="Times New Roman" w:cs="Times New Roman"/>
          <w:spacing w:val="-32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 xml:space="preserve">- </w:t>
      </w:r>
      <w:r w:rsidRPr="0007080E">
        <w:rPr>
          <w:rFonts w:ascii="Times New Roman" w:eastAsia="Times New Roman" w:hAnsi="Times New Roman" w:cs="Times New Roman"/>
          <w:sz w:val="28"/>
          <w:szCs w:val="28"/>
        </w:rPr>
        <w:t>ознакомительный (узнавание ранее изученных объектов, свойств);</w:t>
      </w:r>
    </w:p>
    <w:p w:rsidR="00E202C0" w:rsidRPr="0007080E" w:rsidRDefault="00E202C0" w:rsidP="00EF0E62">
      <w:pPr>
        <w:widowControl w:val="0"/>
        <w:numPr>
          <w:ilvl w:val="0"/>
          <w:numId w:val="4"/>
        </w:numPr>
        <w:shd w:val="clear" w:color="auto" w:fill="FFFFFF"/>
        <w:tabs>
          <w:tab w:val="left" w:pos="396"/>
        </w:tabs>
        <w:autoSpaceDE w:val="0"/>
        <w:autoSpaceDN w:val="0"/>
        <w:adjustRightInd w:val="0"/>
        <w:spacing w:after="0" w:line="360" w:lineRule="auto"/>
        <w:ind w:left="164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 xml:space="preserve">- </w:t>
      </w:r>
      <w:r w:rsidRPr="0007080E">
        <w:rPr>
          <w:rFonts w:ascii="Times New Roman" w:eastAsia="Times New Roman" w:hAnsi="Times New Roman" w:cs="Times New Roman"/>
          <w:sz w:val="28"/>
          <w:szCs w:val="28"/>
        </w:rPr>
        <w:t>репродуктивный (выполнение деятельности по образцу, инструкции или под руководством)</w:t>
      </w:r>
    </w:p>
    <w:p w:rsidR="00E202C0" w:rsidRPr="0007080E" w:rsidRDefault="00E202C0" w:rsidP="00EF0E62">
      <w:pPr>
        <w:widowControl w:val="0"/>
        <w:numPr>
          <w:ilvl w:val="0"/>
          <w:numId w:val="4"/>
        </w:numPr>
        <w:shd w:val="clear" w:color="auto" w:fill="FFFFFF"/>
        <w:tabs>
          <w:tab w:val="left" w:pos="396"/>
        </w:tabs>
        <w:autoSpaceDE w:val="0"/>
        <w:autoSpaceDN w:val="0"/>
        <w:adjustRightInd w:val="0"/>
        <w:spacing w:after="0" w:line="360" w:lineRule="auto"/>
        <w:ind w:left="1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080E">
        <w:rPr>
          <w:rFonts w:ascii="Times New Roman" w:eastAsia="Times New Roman" w:hAnsi="Times New Roman" w:cs="Times New Roman"/>
          <w:sz w:val="28"/>
          <w:szCs w:val="28"/>
        </w:rPr>
        <w:t>- продуктивный (планирование и самостоятельное выполнение деятельности, решение проблемных задач)</w:t>
      </w:r>
    </w:p>
    <w:p w:rsidR="00365299" w:rsidRDefault="00365299">
      <w:pPr>
        <w:rPr>
          <w:b/>
          <w:sz w:val="26"/>
          <w:szCs w:val="26"/>
          <w:highlight w:val="lightGray"/>
        </w:rPr>
      </w:pPr>
      <w:r>
        <w:rPr>
          <w:b/>
          <w:sz w:val="26"/>
          <w:szCs w:val="26"/>
          <w:highlight w:val="lightGray"/>
        </w:rPr>
        <w:br w:type="page"/>
      </w:r>
    </w:p>
    <w:p w:rsidR="0037215A" w:rsidRPr="0007080E" w:rsidRDefault="00E61C23" w:rsidP="00B279FC">
      <w:pPr>
        <w:pStyle w:val="10"/>
        <w:keepLines w:val="0"/>
        <w:numPr>
          <w:ilvl w:val="0"/>
          <w:numId w:val="1"/>
        </w:numPr>
        <w:autoSpaceDE w:val="0"/>
        <w:autoSpaceDN w:val="0"/>
        <w:spacing w:before="0" w:line="240" w:lineRule="auto"/>
        <w:rPr>
          <w:rFonts w:ascii="Times New Roman" w:eastAsiaTheme="minorHAnsi" w:hAnsi="Times New Roman" w:cs="Times New Roman"/>
          <w:bCs w:val="0"/>
          <w:color w:val="auto"/>
        </w:rPr>
      </w:pPr>
      <w:bookmarkStart w:id="2" w:name="_Toc349742153"/>
      <w:r w:rsidRPr="0007080E">
        <w:rPr>
          <w:rFonts w:ascii="Times New Roman" w:eastAsiaTheme="minorHAnsi" w:hAnsi="Times New Roman" w:cs="Times New Roman"/>
          <w:bCs w:val="0"/>
          <w:color w:val="auto"/>
        </w:rPr>
        <w:lastRenderedPageBreak/>
        <w:t xml:space="preserve">Список вопросов </w:t>
      </w:r>
      <w:r w:rsidR="00B279FC" w:rsidRPr="0007080E">
        <w:rPr>
          <w:rFonts w:ascii="Times New Roman" w:eastAsiaTheme="minorHAnsi" w:hAnsi="Times New Roman" w:cs="Times New Roman"/>
          <w:bCs w:val="0"/>
          <w:color w:val="auto"/>
        </w:rPr>
        <w:t xml:space="preserve">и заданий </w:t>
      </w:r>
      <w:r w:rsidRPr="0007080E">
        <w:rPr>
          <w:rFonts w:ascii="Times New Roman" w:eastAsiaTheme="minorHAnsi" w:hAnsi="Times New Roman" w:cs="Times New Roman"/>
          <w:bCs w:val="0"/>
          <w:color w:val="auto"/>
        </w:rPr>
        <w:t>к промежуточному контролю</w:t>
      </w:r>
      <w:r w:rsidR="00B279FC" w:rsidRPr="0007080E">
        <w:rPr>
          <w:rFonts w:ascii="Times New Roman" w:eastAsiaTheme="minorHAnsi" w:hAnsi="Times New Roman" w:cs="Times New Roman"/>
          <w:bCs w:val="0"/>
          <w:color w:val="auto"/>
        </w:rPr>
        <w:t xml:space="preserve"> (экзамену)</w:t>
      </w:r>
    </w:p>
    <w:p w:rsidR="00E61C23" w:rsidRPr="000B6762" w:rsidRDefault="00E61C23" w:rsidP="00E61C23">
      <w:pPr>
        <w:rPr>
          <w:rFonts w:ascii="Times New Roman" w:hAnsi="Times New Roman" w:cs="Times New Roman"/>
        </w:rPr>
      </w:pPr>
    </w:p>
    <w:p w:rsidR="00E61C23" w:rsidRPr="0007080E" w:rsidRDefault="000B6762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080E"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873CA5" w:rsidRPr="0007080E" w:rsidRDefault="00873CA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Объясните термин «информационная технология», приведите примеры</w:t>
      </w:r>
    </w:p>
    <w:p w:rsidR="00873CA5" w:rsidRPr="0007080E" w:rsidRDefault="00873CA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Объясните термин «информационная среда», приведите примеры</w:t>
      </w:r>
    </w:p>
    <w:p w:rsidR="00873CA5" w:rsidRPr="0007080E" w:rsidRDefault="00873CA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Объясните термин «информационная система», приведите примеры</w:t>
      </w:r>
    </w:p>
    <w:p w:rsidR="000B6762" w:rsidRPr="0007080E" w:rsidRDefault="00873CA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Приведите примеры новых информационных технологий</w:t>
      </w:r>
    </w:p>
    <w:p w:rsidR="00D72785" w:rsidRPr="0007080E" w:rsidRDefault="00D7278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Расскажите об основных этапах информационного развития общества</w:t>
      </w:r>
      <w:r w:rsidR="00025CBD">
        <w:rPr>
          <w:rFonts w:ascii="Times New Roman" w:hAnsi="Times New Roman" w:cs="Times New Roman"/>
          <w:sz w:val="28"/>
          <w:szCs w:val="28"/>
        </w:rPr>
        <w:t>, информационных технологий и информационных систем</w:t>
      </w:r>
    </w:p>
    <w:p w:rsidR="000B6762" w:rsidRPr="0007080E" w:rsidRDefault="000B6762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080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776D57" w:rsidRPr="0007080E" w:rsidRDefault="00776D57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80E">
        <w:rPr>
          <w:rFonts w:ascii="Times New Roman" w:hAnsi="Times New Roman" w:cs="Times New Roman"/>
          <w:b/>
          <w:sz w:val="28"/>
          <w:szCs w:val="28"/>
          <w:lang w:val="en-US"/>
        </w:rPr>
        <w:t>Ms Word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документ и сформировать его оглавление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сноски в документе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связь между документами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указатели в документе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схему в документе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(написать) формулу в текстовом документе</w:t>
      </w:r>
    </w:p>
    <w:p w:rsidR="00776D57" w:rsidRPr="0007080E" w:rsidRDefault="00776D57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перекрёстные ссылки в документе</w:t>
      </w:r>
    </w:p>
    <w:p w:rsidR="00776D57" w:rsidRPr="0007080E" w:rsidRDefault="00776D57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80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C623E7" w:rsidRPr="0007080E">
        <w:rPr>
          <w:rFonts w:ascii="Times New Roman" w:hAnsi="Times New Roman" w:cs="Times New Roman"/>
          <w:b/>
          <w:sz w:val="28"/>
          <w:szCs w:val="28"/>
          <w:lang w:val="en-US"/>
        </w:rPr>
        <w:t>s Excel</w:t>
      </w:r>
    </w:p>
    <w:p w:rsidR="000B6762" w:rsidRPr="0007080E" w:rsidRDefault="000B6762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Используя надстройку «По</w:t>
      </w:r>
      <w:r w:rsidR="00776D57" w:rsidRPr="0007080E">
        <w:rPr>
          <w:rFonts w:ascii="Times New Roman" w:hAnsi="Times New Roman" w:cs="Times New Roman"/>
          <w:sz w:val="28"/>
          <w:szCs w:val="28"/>
        </w:rPr>
        <w:t>иск решения», выполнить расчёты</w:t>
      </w:r>
    </w:p>
    <w:p w:rsidR="000B6762" w:rsidRPr="0007080E" w:rsidRDefault="000B6762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Осуществлять расчёты, используя функцию ТЕНДЕНЦИЯ</w:t>
      </w:r>
    </w:p>
    <w:p w:rsidR="001D2954" w:rsidRPr="0007080E" w:rsidRDefault="001D2954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Осуществлять расчёты, используя функции категории Логические</w:t>
      </w:r>
    </w:p>
    <w:p w:rsidR="001D2954" w:rsidRPr="0007080E" w:rsidRDefault="001D2954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Осуществлять расчёты, используя функции категории Статистические</w:t>
      </w:r>
    </w:p>
    <w:p w:rsidR="001D2954" w:rsidRPr="0007080E" w:rsidRDefault="001D2954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Осуществлять расчёты, используя функции категории Математические</w:t>
      </w:r>
    </w:p>
    <w:p w:rsidR="001D2954" w:rsidRPr="0007080E" w:rsidRDefault="001D2954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Осуществлять расчёты, используя функции категории Ссылки и массивы (ВПР, ГПР)</w:t>
      </w:r>
    </w:p>
    <w:p w:rsidR="00776D57" w:rsidRPr="0007080E" w:rsidRDefault="00C623E7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80E">
        <w:rPr>
          <w:rFonts w:ascii="Times New Roman" w:hAnsi="Times New Roman" w:cs="Times New Roman"/>
          <w:b/>
          <w:sz w:val="28"/>
          <w:szCs w:val="28"/>
          <w:lang w:val="en-US"/>
        </w:rPr>
        <w:t>Ms Access</w:t>
      </w:r>
    </w:p>
    <w:p w:rsidR="000B6762" w:rsidRPr="0007080E" w:rsidRDefault="000B6762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lastRenderedPageBreak/>
        <w:t>Создать базу данных</w:t>
      </w:r>
      <w:r w:rsidR="00C932FB" w:rsidRPr="0007080E">
        <w:rPr>
          <w:rFonts w:ascii="Times New Roman" w:hAnsi="Times New Roman" w:cs="Times New Roman"/>
          <w:sz w:val="28"/>
          <w:szCs w:val="28"/>
        </w:rPr>
        <w:t xml:space="preserve"> со связанными таблицами</w:t>
      </w:r>
    </w:p>
    <w:p w:rsidR="00C932FB" w:rsidRPr="0007080E" w:rsidRDefault="00C932F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запрос на выборку</w:t>
      </w:r>
    </w:p>
    <w:p w:rsidR="00C932FB" w:rsidRPr="0007080E" w:rsidRDefault="00C932F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запрос на обновление</w:t>
      </w:r>
    </w:p>
    <w:p w:rsidR="00C932FB" w:rsidRPr="0007080E" w:rsidRDefault="00C932F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запрос с параметром</w:t>
      </w:r>
    </w:p>
    <w:p w:rsidR="00C932FB" w:rsidRPr="0007080E" w:rsidRDefault="00C932F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отчёт</w:t>
      </w:r>
    </w:p>
    <w:p w:rsidR="00C932FB" w:rsidRPr="0007080E" w:rsidRDefault="00C932F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форму</w:t>
      </w:r>
    </w:p>
    <w:p w:rsidR="00776D57" w:rsidRPr="0007080E" w:rsidRDefault="00C623E7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80E">
        <w:rPr>
          <w:rFonts w:ascii="Times New Roman" w:hAnsi="Times New Roman" w:cs="Times New Roman"/>
          <w:b/>
          <w:sz w:val="28"/>
          <w:szCs w:val="28"/>
          <w:lang w:val="en-US"/>
        </w:rPr>
        <w:t>Ms Power Point</w:t>
      </w:r>
    </w:p>
    <w:p w:rsidR="000B6762" w:rsidRDefault="000B6762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Создать презентацию</w:t>
      </w:r>
    </w:p>
    <w:p w:rsidR="00FB4D68" w:rsidRDefault="00FB4D68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настройку эффектов анимации</w:t>
      </w:r>
    </w:p>
    <w:p w:rsidR="00FB4D68" w:rsidRDefault="00FB4D68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настройку перехода слайдов</w:t>
      </w:r>
    </w:p>
    <w:p w:rsidR="00FB4D68" w:rsidRPr="0007080E" w:rsidRDefault="00FB4D68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показ презентации по времени</w:t>
      </w:r>
    </w:p>
    <w:p w:rsidR="00776D57" w:rsidRPr="0007080E" w:rsidRDefault="00C623E7" w:rsidP="000708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80E">
        <w:rPr>
          <w:rFonts w:ascii="Times New Roman" w:hAnsi="Times New Roman" w:cs="Times New Roman"/>
          <w:b/>
          <w:sz w:val="28"/>
          <w:szCs w:val="28"/>
          <w:lang w:val="en-US"/>
        </w:rPr>
        <w:t>СПС Консультант-Плюс (Гарант)</w:t>
      </w:r>
    </w:p>
    <w:p w:rsidR="00776D57" w:rsidRDefault="001D2954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80E">
        <w:rPr>
          <w:rFonts w:ascii="Times New Roman" w:hAnsi="Times New Roman" w:cs="Times New Roman"/>
          <w:sz w:val="28"/>
          <w:szCs w:val="28"/>
        </w:rPr>
        <w:t>В указанной справочно-правовой системе найти документы, соответствующие запросу</w:t>
      </w:r>
    </w:p>
    <w:p w:rsidR="00EE6605" w:rsidRDefault="00EE660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в документе закладку</w:t>
      </w:r>
    </w:p>
    <w:p w:rsidR="00EE6605" w:rsidRPr="0007080E" w:rsidRDefault="00EE6605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найденные документы в папку, созданную в системе</w:t>
      </w:r>
    </w:p>
    <w:p w:rsidR="00DB7C43" w:rsidRPr="00DB7C43" w:rsidRDefault="00DB7C43" w:rsidP="00DB7C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7C43">
        <w:rPr>
          <w:rFonts w:ascii="Times New Roman" w:hAnsi="Times New Roman" w:cs="Times New Roman"/>
          <w:b/>
          <w:sz w:val="28"/>
          <w:szCs w:val="28"/>
        </w:rPr>
        <w:t>Инструментальные средства пакета прикладных программ (</w:t>
      </w:r>
      <w:r w:rsidRPr="00DB7C43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DB7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C43"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DB7C43">
        <w:rPr>
          <w:rFonts w:ascii="Times New Roman" w:hAnsi="Times New Roman" w:cs="Times New Roman"/>
          <w:b/>
          <w:sz w:val="28"/>
          <w:szCs w:val="28"/>
        </w:rPr>
        <w:t>)</w:t>
      </w:r>
    </w:p>
    <w:p w:rsidR="00776D57" w:rsidRPr="00C33EBB" w:rsidRDefault="00A74C6F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EBB">
        <w:rPr>
          <w:rFonts w:ascii="Times New Roman" w:hAnsi="Times New Roman" w:cs="Times New Roman"/>
          <w:sz w:val="28"/>
          <w:szCs w:val="28"/>
        </w:rPr>
        <w:t>Добавить вкладку «Разработчик» на ленте программ пакета Ms Office»</w:t>
      </w:r>
    </w:p>
    <w:p w:rsidR="00776D57" w:rsidRPr="00C33EBB" w:rsidRDefault="00C33EB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макрокоманд.</w:t>
      </w:r>
      <w:r w:rsidR="00D44ADF" w:rsidRPr="00C33EBB">
        <w:rPr>
          <w:rFonts w:ascii="Times New Roman" w:hAnsi="Times New Roman" w:cs="Times New Roman"/>
          <w:sz w:val="28"/>
          <w:szCs w:val="28"/>
        </w:rPr>
        <w:t xml:space="preserve"> Использование макросов для решения задач</w:t>
      </w:r>
    </w:p>
    <w:p w:rsidR="00776D57" w:rsidRPr="00C33EBB" w:rsidRDefault="00C33EB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C33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44ADF" w:rsidRPr="00C33EBB">
        <w:rPr>
          <w:rFonts w:ascii="Times New Roman" w:hAnsi="Times New Roman" w:cs="Times New Roman"/>
          <w:sz w:val="28"/>
          <w:szCs w:val="28"/>
        </w:rPr>
        <w:t>строенн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D44ADF" w:rsidRPr="00C33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ADF" w:rsidRPr="00C33EBB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44ADF" w:rsidRPr="00C33EBB">
        <w:rPr>
          <w:rFonts w:ascii="Times New Roman" w:hAnsi="Times New Roman" w:cs="Times New Roman"/>
          <w:sz w:val="28"/>
          <w:szCs w:val="28"/>
          <w:lang w:val="en-US"/>
        </w:rPr>
        <w:t xml:space="preserve"> Visual Basic for Application (VBA) </w:t>
      </w:r>
    </w:p>
    <w:p w:rsidR="00776D57" w:rsidRPr="00C33EBB" w:rsidRDefault="00C33EB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</w:t>
      </w:r>
      <w:r w:rsidR="00D44ADF" w:rsidRPr="00C33EB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44ADF" w:rsidRPr="00C33EBB">
        <w:rPr>
          <w:rFonts w:ascii="Times New Roman" w:hAnsi="Times New Roman" w:cs="Times New Roman"/>
          <w:sz w:val="28"/>
          <w:szCs w:val="28"/>
        </w:rPr>
        <w:t xml:space="preserve"> редактора VBA. Режимы работы в VBA</w:t>
      </w:r>
    </w:p>
    <w:p w:rsidR="00776D57" w:rsidRPr="00C33EBB" w:rsidRDefault="00D44ADF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EBB">
        <w:rPr>
          <w:rFonts w:ascii="Times New Roman" w:hAnsi="Times New Roman" w:cs="Times New Roman"/>
          <w:sz w:val="28"/>
          <w:szCs w:val="28"/>
        </w:rPr>
        <w:t>Создание форм</w:t>
      </w:r>
    </w:p>
    <w:p w:rsidR="00776D57" w:rsidRPr="00C33EBB" w:rsidRDefault="00C33EB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</w:t>
      </w:r>
      <w:r w:rsidR="00D44ADF" w:rsidRPr="00C33EBB">
        <w:rPr>
          <w:rFonts w:ascii="Times New Roman" w:hAnsi="Times New Roman" w:cs="Times New Roman"/>
          <w:sz w:val="28"/>
          <w:szCs w:val="28"/>
        </w:rPr>
        <w:t>лемент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44ADF" w:rsidRPr="00C33EBB">
        <w:rPr>
          <w:rFonts w:ascii="Times New Roman" w:hAnsi="Times New Roman" w:cs="Times New Roman"/>
          <w:sz w:val="28"/>
          <w:szCs w:val="28"/>
        </w:rPr>
        <w:t xml:space="preserve"> управления. Их свойства и методы</w:t>
      </w:r>
    </w:p>
    <w:p w:rsidR="00776D57" w:rsidRPr="00C33EBB" w:rsidRDefault="00D44ADF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EBB">
        <w:rPr>
          <w:rFonts w:ascii="Times New Roman" w:hAnsi="Times New Roman" w:cs="Times New Roman"/>
          <w:sz w:val="28"/>
          <w:szCs w:val="28"/>
        </w:rPr>
        <w:t>Получение спра</w:t>
      </w:r>
      <w:r w:rsidR="00C33EBB">
        <w:rPr>
          <w:rFonts w:ascii="Times New Roman" w:hAnsi="Times New Roman" w:cs="Times New Roman"/>
          <w:sz w:val="28"/>
          <w:szCs w:val="28"/>
        </w:rPr>
        <w:t>вки по VBA. Контекстная справка</w:t>
      </w:r>
    </w:p>
    <w:p w:rsidR="00776D57" w:rsidRPr="00C33EBB" w:rsidRDefault="00C33EB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о</w:t>
      </w:r>
      <w:r w:rsidR="00D44ADF" w:rsidRPr="00C33EBB">
        <w:rPr>
          <w:rFonts w:ascii="Times New Roman" w:hAnsi="Times New Roman" w:cs="Times New Roman"/>
          <w:sz w:val="28"/>
          <w:szCs w:val="28"/>
        </w:rPr>
        <w:t>кно проверки (оперативная панель), окно значения переменной, окно контрольных значений</w:t>
      </w:r>
    </w:p>
    <w:p w:rsidR="00776D57" w:rsidRPr="00C33EBB" w:rsidRDefault="00C33EBB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="00D44ADF" w:rsidRPr="00C33EBB">
        <w:rPr>
          <w:rFonts w:ascii="Times New Roman" w:hAnsi="Times New Roman" w:cs="Times New Roman"/>
          <w:sz w:val="28"/>
          <w:szCs w:val="28"/>
        </w:rPr>
        <w:t xml:space="preserve"> процедуры. Копирование процедуры. Переименование процедуры. Структура процедуры</w:t>
      </w:r>
    </w:p>
    <w:p w:rsidR="00C623E7" w:rsidRPr="00C33EBB" w:rsidRDefault="00D44ADF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C33EBB">
        <w:rPr>
          <w:rFonts w:ascii="Times New Roman" w:hAnsi="Times New Roman" w:cs="Times New Roman"/>
          <w:sz w:val="28"/>
          <w:szCs w:val="28"/>
        </w:rPr>
        <w:t>Типы данных в VBA. Переменные. Функции преобразования типов данных. Функции проверки типов данных</w:t>
      </w:r>
    </w:p>
    <w:p w:rsidR="00D44ADF" w:rsidRPr="00C33EBB" w:rsidRDefault="00D44ADF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C33EBB">
        <w:rPr>
          <w:rFonts w:ascii="Times New Roman" w:hAnsi="Times New Roman" w:cs="Times New Roman"/>
          <w:sz w:val="28"/>
          <w:szCs w:val="28"/>
        </w:rPr>
        <w:t>События и их описание. Обработка событий</w:t>
      </w:r>
    </w:p>
    <w:p w:rsidR="00D44ADF" w:rsidRPr="00C33EBB" w:rsidRDefault="00D44ADF" w:rsidP="0007080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EBB">
        <w:rPr>
          <w:rFonts w:ascii="Times New Roman" w:hAnsi="Times New Roman" w:cs="Times New Roman"/>
          <w:sz w:val="28"/>
          <w:szCs w:val="28"/>
        </w:rPr>
        <w:t>Обработка исключительных ситуаций. Контрольные точки. Трассировка программы</w:t>
      </w:r>
    </w:p>
    <w:p w:rsidR="00957EB9" w:rsidRPr="0007080E" w:rsidRDefault="00957EB9" w:rsidP="000708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215A" w:rsidRDefault="0037215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8531C" w:rsidRPr="00C30FC2" w:rsidRDefault="0078531C" w:rsidP="00C30FC2">
      <w:pPr>
        <w:pStyle w:val="a8"/>
        <w:numPr>
          <w:ilvl w:val="0"/>
          <w:numId w:val="1"/>
        </w:numPr>
        <w:tabs>
          <w:tab w:val="left" w:pos="2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0F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Информационное обеспечение обучения </w:t>
      </w:r>
      <w:bookmarkStart w:id="3" w:name="_Toc349742155"/>
      <w:bookmarkEnd w:id="2"/>
    </w:p>
    <w:p w:rsidR="0078531C" w:rsidRPr="00CF49F7" w:rsidRDefault="001D5BC6" w:rsidP="00CC76E3">
      <w:pPr>
        <w:pStyle w:val="a8"/>
        <w:tabs>
          <w:tab w:val="left" w:pos="2656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30FC2">
        <w:rPr>
          <w:rFonts w:ascii="Times New Roman" w:hAnsi="Times New Roman" w:cs="Times New Roman"/>
          <w:sz w:val="28"/>
          <w:szCs w:val="28"/>
        </w:rPr>
        <w:t>Перечень учебных изданий, Интернет-ресурсов, дополнительной литературы:</w:t>
      </w:r>
      <w:r w:rsidRPr="00C30FC2">
        <w:rPr>
          <w:rFonts w:ascii="Times New Roman" w:hAnsi="Times New Roman" w:cs="Times New Roman"/>
          <w:sz w:val="28"/>
          <w:szCs w:val="28"/>
        </w:rPr>
        <w:br/>
      </w:r>
      <w:r w:rsidRPr="00C30FC2">
        <w:rPr>
          <w:rFonts w:ascii="Times New Roman" w:hAnsi="Times New Roman" w:cs="Times New Roman"/>
          <w:b/>
          <w:sz w:val="28"/>
          <w:szCs w:val="28"/>
        </w:rPr>
        <w:t>Основные источники:</w:t>
      </w:r>
      <w:r w:rsidRPr="00C30FC2">
        <w:rPr>
          <w:rFonts w:ascii="Times New Roman" w:hAnsi="Times New Roman" w:cs="Times New Roman"/>
          <w:sz w:val="28"/>
          <w:szCs w:val="28"/>
        </w:rPr>
        <w:br/>
      </w:r>
      <w:r w:rsidR="00CC76E3" w:rsidRPr="00CF49F7">
        <w:rPr>
          <w:rFonts w:ascii="Times New Roman" w:hAnsi="Times New Roman" w:cs="Times New Roman"/>
          <w:sz w:val="28"/>
          <w:szCs w:val="28"/>
        </w:rPr>
        <w:t xml:space="preserve">1. </w:t>
      </w:r>
      <w:r w:rsidR="00CC76E3" w:rsidRPr="00CF49F7">
        <w:rPr>
          <w:rFonts w:ascii="Times New Roman" w:hAnsi="Times New Roman" w:cs="Times New Roman"/>
          <w:i/>
          <w:iCs/>
          <w:sz w:val="28"/>
          <w:szCs w:val="28"/>
        </w:rPr>
        <w:t xml:space="preserve">Гаврилов, М. В. </w:t>
      </w:r>
      <w:r w:rsidR="00CC76E3" w:rsidRPr="00CF49F7">
        <w:rPr>
          <w:rFonts w:ascii="Times New Roman" w:hAnsi="Times New Roman" w:cs="Times New Roman"/>
          <w:sz w:val="28"/>
          <w:szCs w:val="28"/>
        </w:rPr>
        <w:t>Информатика и информационные технологии учебник для СПО / М. В. Гаврилов, В. А. Климов. — 4-е изд., перераб. и доп. — М.: Издательство Юрайт, 2017. — 383 с. — Режим доступа:  ЭБС «Юрайт», по паролю — (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C76E3" w:rsidRPr="00CF49F7">
        <w:rPr>
          <w:rFonts w:ascii="Times New Roman" w:hAnsi="Times New Roman" w:cs="Times New Roman"/>
          <w:sz w:val="28"/>
          <w:szCs w:val="28"/>
        </w:rPr>
        <w:t>://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C76E3" w:rsidRPr="00CF49F7">
        <w:rPr>
          <w:rFonts w:ascii="Times New Roman" w:hAnsi="Times New Roman" w:cs="Times New Roman"/>
          <w:sz w:val="28"/>
          <w:szCs w:val="28"/>
        </w:rPr>
        <w:t>.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biblio</w:t>
      </w:r>
      <w:r w:rsidR="00CC76E3" w:rsidRPr="00CF49F7">
        <w:rPr>
          <w:rFonts w:ascii="Times New Roman" w:hAnsi="Times New Roman" w:cs="Times New Roman"/>
          <w:sz w:val="28"/>
          <w:szCs w:val="28"/>
        </w:rPr>
        <w:t>-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CC76E3" w:rsidRPr="00CF49F7">
        <w:rPr>
          <w:rFonts w:ascii="Times New Roman" w:hAnsi="Times New Roman" w:cs="Times New Roman"/>
          <w:sz w:val="28"/>
          <w:szCs w:val="28"/>
        </w:rPr>
        <w:t>.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C76E3" w:rsidRPr="00CF49F7">
        <w:rPr>
          <w:rFonts w:ascii="Times New Roman" w:hAnsi="Times New Roman" w:cs="Times New Roman"/>
          <w:sz w:val="28"/>
          <w:szCs w:val="28"/>
        </w:rPr>
        <w:t>/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CC76E3" w:rsidRPr="00CF49F7">
        <w:rPr>
          <w:rFonts w:ascii="Times New Roman" w:hAnsi="Times New Roman" w:cs="Times New Roman"/>
          <w:sz w:val="28"/>
          <w:szCs w:val="28"/>
        </w:rPr>
        <w:t>/1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CC76E3" w:rsidRPr="00CF49F7">
        <w:rPr>
          <w:rFonts w:ascii="Times New Roman" w:hAnsi="Times New Roman" w:cs="Times New Roman"/>
          <w:sz w:val="28"/>
          <w:szCs w:val="28"/>
        </w:rPr>
        <w:t>33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FDD</w:t>
      </w:r>
      <w:r w:rsidR="00CC76E3" w:rsidRPr="00CF49F7">
        <w:rPr>
          <w:rFonts w:ascii="Times New Roman" w:hAnsi="Times New Roman" w:cs="Times New Roman"/>
          <w:sz w:val="28"/>
          <w:szCs w:val="28"/>
        </w:rPr>
        <w:t>-8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76E3" w:rsidRPr="00CF49F7">
        <w:rPr>
          <w:rFonts w:ascii="Times New Roman" w:hAnsi="Times New Roman" w:cs="Times New Roman"/>
          <w:sz w:val="28"/>
          <w:szCs w:val="28"/>
        </w:rPr>
        <w:t>47-439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6E3" w:rsidRPr="00CF49F7">
        <w:rPr>
          <w:rFonts w:ascii="Times New Roman" w:hAnsi="Times New Roman" w:cs="Times New Roman"/>
          <w:sz w:val="28"/>
          <w:szCs w:val="28"/>
        </w:rPr>
        <w:t>-98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="00CC76E3" w:rsidRPr="00CF49F7">
        <w:rPr>
          <w:rFonts w:ascii="Times New Roman" w:hAnsi="Times New Roman" w:cs="Times New Roman"/>
          <w:sz w:val="28"/>
          <w:szCs w:val="28"/>
        </w:rPr>
        <w:t>-8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6E3" w:rsidRPr="00CF49F7">
        <w:rPr>
          <w:rFonts w:ascii="Times New Roman" w:hAnsi="Times New Roman" w:cs="Times New Roman"/>
          <w:sz w:val="28"/>
          <w:szCs w:val="28"/>
        </w:rPr>
        <w:t>445734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76E3" w:rsidRPr="00CF49F7">
        <w:rPr>
          <w:rFonts w:ascii="Times New Roman" w:hAnsi="Times New Roman" w:cs="Times New Roman"/>
          <w:sz w:val="28"/>
          <w:szCs w:val="28"/>
        </w:rPr>
        <w:t>9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6E3" w:rsidRPr="00CF49F7">
        <w:rPr>
          <w:rFonts w:ascii="Times New Roman" w:hAnsi="Times New Roman" w:cs="Times New Roman"/>
          <w:sz w:val="28"/>
          <w:szCs w:val="28"/>
        </w:rPr>
        <w:t xml:space="preserve">9) </w:t>
      </w:r>
      <w:r w:rsidR="00CC76E3" w:rsidRPr="00CF49F7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CC76E3" w:rsidRPr="00CF49F7">
        <w:rPr>
          <w:rFonts w:ascii="Times New Roman" w:hAnsi="Times New Roman" w:cs="Times New Roman"/>
          <w:sz w:val="28"/>
          <w:szCs w:val="28"/>
        </w:rPr>
        <w:t xml:space="preserve"> 978-5-534-03051-8</w:t>
      </w:r>
      <w:r w:rsidR="00CC76E3" w:rsidRPr="00CF49F7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CC76E3" w:rsidRPr="00CF49F7">
        <w:rPr>
          <w:rFonts w:ascii="Times New Roman" w:hAnsi="Times New Roman" w:cs="Times New Roman"/>
          <w:i/>
          <w:iCs/>
          <w:sz w:val="28"/>
          <w:szCs w:val="28"/>
        </w:rPr>
        <w:t xml:space="preserve">Казанский, А. А. </w:t>
      </w:r>
      <w:r w:rsidR="00CC76E3" w:rsidRPr="00CF49F7">
        <w:rPr>
          <w:rFonts w:ascii="Times New Roman" w:hAnsi="Times New Roman" w:cs="Times New Roman"/>
          <w:sz w:val="28"/>
          <w:szCs w:val="28"/>
        </w:rPr>
        <w:t>Прикладное программирование на excel 2013 [Электронный ресурс]: учебное пособие для СПО / А. А. Казанский. — М.: Издательство Юрайт, 2017. — 159 с. —   Режим доступа: ЭБС «Юрайт» — (https://www.biblio-online.ru/book/607DE426-206D-4B92-A588-F8F6F4A67A8D) ISBN 978-5-534-00922-4</w:t>
      </w:r>
      <w:r w:rsidR="00CC76E3" w:rsidRPr="00CF49F7">
        <w:rPr>
          <w:rFonts w:ascii="Times New Roman" w:hAnsi="Times New Roman" w:cs="Times New Roman"/>
          <w:sz w:val="28"/>
          <w:szCs w:val="28"/>
        </w:rPr>
        <w:br/>
        <w:t>3.</w:t>
      </w:r>
      <w:r w:rsidR="00CC76E3" w:rsidRPr="00CF49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76E3" w:rsidRPr="00CF49F7">
        <w:rPr>
          <w:rFonts w:ascii="Times New Roman" w:hAnsi="Times New Roman" w:cs="Times New Roman"/>
          <w:i/>
          <w:iCs/>
          <w:sz w:val="28"/>
          <w:szCs w:val="28"/>
        </w:rPr>
        <w:t xml:space="preserve">Лебедев, В. М. </w:t>
      </w:r>
      <w:r w:rsidR="00CC76E3" w:rsidRPr="00CF49F7">
        <w:rPr>
          <w:rFonts w:ascii="Times New Roman" w:hAnsi="Times New Roman" w:cs="Times New Roman"/>
          <w:sz w:val="28"/>
          <w:szCs w:val="28"/>
        </w:rPr>
        <w:t>Программирование на vba в ms excel [Электронный ресурс]: учебное пособие для СПО / В. М. Лебедев. — М.: Издательство Юрайт, 2017. — 272 с. — Режим доступа: ЭБС «Юрайт» — (https://www.biblio-online.ru/book/72A6A7EF-A87C-4A77-8B4C-CBB1DF54EF63) ISBN 978-5-9916-9836-8.</w:t>
      </w:r>
    </w:p>
    <w:p w:rsidR="0078531C" w:rsidRPr="00CF49F7" w:rsidRDefault="001D5BC6" w:rsidP="00CC76E3">
      <w:pPr>
        <w:pStyle w:val="a8"/>
        <w:tabs>
          <w:tab w:val="left" w:pos="2656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F49F7">
        <w:rPr>
          <w:rFonts w:ascii="Times New Roman" w:hAnsi="Times New Roman" w:cs="Times New Roman"/>
          <w:b/>
          <w:sz w:val="28"/>
          <w:szCs w:val="28"/>
        </w:rPr>
        <w:t>Дополнительные источники:</w:t>
      </w:r>
      <w:r w:rsidRPr="00CF49F7">
        <w:rPr>
          <w:rFonts w:ascii="Times New Roman" w:hAnsi="Times New Roman" w:cs="Times New Roman"/>
          <w:sz w:val="28"/>
          <w:szCs w:val="28"/>
        </w:rPr>
        <w:br/>
      </w:r>
      <w:bookmarkEnd w:id="3"/>
      <w:r w:rsidR="00CC76E3" w:rsidRPr="00CF49F7">
        <w:rPr>
          <w:rFonts w:ascii="Times New Roman" w:hAnsi="Times New Roman" w:cs="Times New Roman"/>
          <w:sz w:val="28"/>
          <w:szCs w:val="28"/>
        </w:rPr>
        <w:t xml:space="preserve">4. </w:t>
      </w:r>
      <w:r w:rsidR="00CC76E3" w:rsidRPr="00CF49F7">
        <w:rPr>
          <w:rFonts w:ascii="Times New Roman" w:hAnsi="Times New Roman" w:cs="Times New Roman"/>
          <w:i/>
          <w:iCs/>
          <w:sz w:val="28"/>
          <w:szCs w:val="28"/>
        </w:rPr>
        <w:t xml:space="preserve">Куприянов, Д. В. </w:t>
      </w:r>
      <w:r w:rsidR="00CC76E3" w:rsidRPr="00CF49F7">
        <w:rPr>
          <w:rFonts w:ascii="Times New Roman" w:hAnsi="Times New Roman" w:cs="Times New Roman"/>
          <w:sz w:val="28"/>
          <w:szCs w:val="28"/>
        </w:rPr>
        <w:t>Информационное обеспечение профессиональной деятельности [Электронный ресурс]: учебник и практикум для СПО / Д. В. Куприянов. — М. : Издательство Юрайт, 2017. — 255 с. — Режим доступа:  ЭБС «Юрайт» — (https://www.biblio-online.ru/book/1AFA0FC3-C1D5-4AD7-AA67-5375B13A415F) ISBN 978-5-534-00973-6</w:t>
      </w:r>
      <w:r w:rsidR="00CC76E3" w:rsidRPr="00CF49F7">
        <w:rPr>
          <w:rFonts w:ascii="Times New Roman" w:hAnsi="Times New Roman" w:cs="Times New Roman"/>
          <w:sz w:val="28"/>
          <w:szCs w:val="28"/>
        </w:rPr>
        <w:br/>
        <w:t>5.</w:t>
      </w:r>
      <w:r w:rsidR="00CC76E3" w:rsidRPr="00CF49F7">
        <w:rPr>
          <w:rFonts w:ascii="Times New Roman" w:hAnsi="Times New Roman" w:cs="Times New Roman"/>
          <w:i/>
          <w:iCs/>
          <w:sz w:val="28"/>
          <w:szCs w:val="28"/>
        </w:rPr>
        <w:t xml:space="preserve"> Нетёсова, О. Ю. </w:t>
      </w:r>
      <w:r w:rsidR="00CC76E3" w:rsidRPr="00CF49F7">
        <w:rPr>
          <w:rFonts w:ascii="Times New Roman" w:hAnsi="Times New Roman" w:cs="Times New Roman"/>
          <w:sz w:val="28"/>
          <w:szCs w:val="28"/>
        </w:rPr>
        <w:t xml:space="preserve">Информационные технологии в экономике [Электронный ресурс]: учебное пособие для СПО / О. Ю. Нетёсова. — 3-е изд., испр. и доп. — М.: Издательство Юрайт, 2017. — 146 с. — </w:t>
      </w:r>
      <w:r w:rsidR="00CC76E3" w:rsidRPr="00CF49F7">
        <w:rPr>
          <w:rFonts w:ascii="Times New Roman" w:hAnsi="Times New Roman" w:cs="Times New Roman"/>
          <w:sz w:val="28"/>
          <w:szCs w:val="28"/>
        </w:rPr>
        <w:lastRenderedPageBreak/>
        <w:t>Режим доступа:  ЭБС «Юрайт» — (https://www.biblio-online.ru/book/D8F3F1FA-DA19-468F-A7FD-73E7BD1ACDCC) ISBN 978-5-9916-9734-7</w:t>
      </w:r>
    </w:p>
    <w:p w:rsidR="0078531C" w:rsidRPr="00CF49F7" w:rsidRDefault="0078531C" w:rsidP="00C30FC2">
      <w:pPr>
        <w:spacing w:line="360" w:lineRule="auto"/>
        <w:rPr>
          <w:sz w:val="28"/>
          <w:szCs w:val="28"/>
        </w:rPr>
      </w:pPr>
    </w:p>
    <w:p w:rsidR="0078531C" w:rsidRPr="00C30FC2" w:rsidRDefault="0078531C" w:rsidP="00C30FC2">
      <w:pPr>
        <w:pStyle w:val="a8"/>
        <w:numPr>
          <w:ilvl w:val="0"/>
          <w:numId w:val="1"/>
        </w:numPr>
        <w:tabs>
          <w:tab w:val="left" w:pos="265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0FC2">
        <w:rPr>
          <w:rFonts w:ascii="Times New Roman" w:hAnsi="Times New Roman" w:cs="Times New Roman"/>
          <w:b/>
          <w:sz w:val="28"/>
          <w:szCs w:val="28"/>
        </w:rPr>
        <w:t>Контроль и оценка результатов освоения учебной дисциплины</w:t>
      </w:r>
    </w:p>
    <w:p w:rsidR="001D5BC6" w:rsidRPr="00C30FC2" w:rsidRDefault="0078531C" w:rsidP="00C30F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FC2">
        <w:rPr>
          <w:rFonts w:ascii="Times New Roman" w:hAnsi="Times New Roman" w:cs="Times New Roman"/>
          <w:sz w:val="28"/>
          <w:szCs w:val="28"/>
        </w:rPr>
        <w:t>Контроль и оценка результатов освоения учебной дисциплины осуществляется в форме экзамена</w:t>
      </w:r>
    </w:p>
    <w:sectPr w:rsidR="001D5BC6" w:rsidRPr="00C30FC2" w:rsidSect="0010159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45E" w:rsidRDefault="00C5345E" w:rsidP="00EC11FA">
      <w:pPr>
        <w:spacing w:after="0" w:line="240" w:lineRule="auto"/>
      </w:pPr>
      <w:r>
        <w:separator/>
      </w:r>
    </w:p>
  </w:endnote>
  <w:endnote w:type="continuationSeparator" w:id="1">
    <w:p w:rsidR="00C5345E" w:rsidRDefault="00C5345E" w:rsidP="00EC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75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76D57" w:rsidRDefault="00E62EAF">
        <w:pPr>
          <w:pStyle w:val="a6"/>
          <w:jc w:val="right"/>
        </w:pPr>
        <w:r w:rsidRPr="00CF49F7">
          <w:rPr>
            <w:rFonts w:ascii="Times New Roman" w:hAnsi="Times New Roman" w:cs="Times New Roman"/>
          </w:rPr>
          <w:fldChar w:fldCharType="begin"/>
        </w:r>
        <w:r w:rsidRPr="00CF49F7">
          <w:rPr>
            <w:rFonts w:ascii="Times New Roman" w:hAnsi="Times New Roman" w:cs="Times New Roman"/>
          </w:rPr>
          <w:instrText xml:space="preserve"> PAGE   \* MERGEFORMAT </w:instrText>
        </w:r>
        <w:r w:rsidRPr="00CF49F7">
          <w:rPr>
            <w:rFonts w:ascii="Times New Roman" w:hAnsi="Times New Roman" w:cs="Times New Roman"/>
          </w:rPr>
          <w:fldChar w:fldCharType="separate"/>
        </w:r>
        <w:r w:rsidR="00CF49F7">
          <w:rPr>
            <w:rFonts w:ascii="Times New Roman" w:hAnsi="Times New Roman" w:cs="Times New Roman"/>
            <w:noProof/>
          </w:rPr>
          <w:t>2</w:t>
        </w:r>
        <w:r w:rsidRPr="00CF49F7">
          <w:rPr>
            <w:rFonts w:ascii="Times New Roman" w:hAnsi="Times New Roman" w:cs="Times New Roman"/>
          </w:rPr>
          <w:fldChar w:fldCharType="end"/>
        </w:r>
      </w:p>
    </w:sdtContent>
  </w:sdt>
  <w:p w:rsidR="00776D57" w:rsidRDefault="00776D5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45E" w:rsidRDefault="00C5345E" w:rsidP="00EC11FA">
      <w:pPr>
        <w:spacing w:after="0" w:line="240" w:lineRule="auto"/>
      </w:pPr>
      <w:r>
        <w:separator/>
      </w:r>
    </w:p>
  </w:footnote>
  <w:footnote w:type="continuationSeparator" w:id="1">
    <w:p w:rsidR="00C5345E" w:rsidRDefault="00C5345E" w:rsidP="00EC1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023"/>
    <w:multiLevelType w:val="multilevel"/>
    <w:tmpl w:val="8C5C23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FA11A5"/>
    <w:multiLevelType w:val="hybridMultilevel"/>
    <w:tmpl w:val="5AF60FF4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EA7A8D"/>
    <w:multiLevelType w:val="hybridMultilevel"/>
    <w:tmpl w:val="B236646C"/>
    <w:lvl w:ilvl="0" w:tplc="E64EE738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96E0E"/>
    <w:multiLevelType w:val="hybridMultilevel"/>
    <w:tmpl w:val="CE5C48B4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0025B"/>
    <w:multiLevelType w:val="hybridMultilevel"/>
    <w:tmpl w:val="32C05EA4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B558EE"/>
    <w:multiLevelType w:val="multilevel"/>
    <w:tmpl w:val="BFD84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08A39E0"/>
    <w:multiLevelType w:val="hybridMultilevel"/>
    <w:tmpl w:val="09F43E44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9C148EC"/>
    <w:multiLevelType w:val="hybridMultilevel"/>
    <w:tmpl w:val="8EE0D3F4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8906FA"/>
    <w:multiLevelType w:val="multilevel"/>
    <w:tmpl w:val="9724AD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1E33331D"/>
    <w:multiLevelType w:val="hybridMultilevel"/>
    <w:tmpl w:val="42AC5064"/>
    <w:lvl w:ilvl="0" w:tplc="185A97AC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404E"/>
    <w:multiLevelType w:val="hybridMultilevel"/>
    <w:tmpl w:val="65D40652"/>
    <w:lvl w:ilvl="0" w:tplc="A94443AA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37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90647A"/>
    <w:multiLevelType w:val="multilevel"/>
    <w:tmpl w:val="42D8D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3A4D72"/>
    <w:multiLevelType w:val="multilevel"/>
    <w:tmpl w:val="B20CE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56E1DD1"/>
    <w:multiLevelType w:val="multilevel"/>
    <w:tmpl w:val="88F223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756004"/>
    <w:multiLevelType w:val="multilevel"/>
    <w:tmpl w:val="9008E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7">
    <w:nsid w:val="31EA2A23"/>
    <w:multiLevelType w:val="hybridMultilevel"/>
    <w:tmpl w:val="BD084DFC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257892"/>
    <w:multiLevelType w:val="multilevel"/>
    <w:tmpl w:val="42D8D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2D01330"/>
    <w:multiLevelType w:val="multilevel"/>
    <w:tmpl w:val="B7FE13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66A4D0D"/>
    <w:multiLevelType w:val="hybridMultilevel"/>
    <w:tmpl w:val="5E48514C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206A9A"/>
    <w:multiLevelType w:val="hybridMultilevel"/>
    <w:tmpl w:val="D9ECB372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9D78C4"/>
    <w:multiLevelType w:val="hybridMultilevel"/>
    <w:tmpl w:val="9EDE3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51FF2"/>
    <w:multiLevelType w:val="hybridMultilevel"/>
    <w:tmpl w:val="94FC1E82"/>
    <w:lvl w:ilvl="0" w:tplc="D22676E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647A40"/>
    <w:multiLevelType w:val="hybridMultilevel"/>
    <w:tmpl w:val="71962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544012"/>
    <w:multiLevelType w:val="hybridMultilevel"/>
    <w:tmpl w:val="53AA0456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796076"/>
    <w:multiLevelType w:val="hybridMultilevel"/>
    <w:tmpl w:val="E95C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243E17"/>
    <w:multiLevelType w:val="hybridMultilevel"/>
    <w:tmpl w:val="592092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C015CA"/>
    <w:multiLevelType w:val="hybridMultilevel"/>
    <w:tmpl w:val="2D28CBB2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C11D73"/>
    <w:multiLevelType w:val="hybridMultilevel"/>
    <w:tmpl w:val="F474B954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F34654"/>
    <w:multiLevelType w:val="hybridMultilevel"/>
    <w:tmpl w:val="A51E0380"/>
    <w:lvl w:ilvl="0" w:tplc="E1482A5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C263DB"/>
    <w:multiLevelType w:val="multilevel"/>
    <w:tmpl w:val="73DC17CC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A2347F4"/>
    <w:multiLevelType w:val="hybridMultilevel"/>
    <w:tmpl w:val="AC1E8976"/>
    <w:lvl w:ilvl="0" w:tplc="10E8EF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23BBF"/>
    <w:multiLevelType w:val="multilevel"/>
    <w:tmpl w:val="32F0A9DC"/>
    <w:lvl w:ilvl="0">
      <w:start w:val="3"/>
      <w:numFmt w:val="decimal"/>
      <w:pStyle w:val="a"/>
      <w:lvlText w:val="%1."/>
      <w:lvlJc w:val="left"/>
      <w:pPr>
        <w:ind w:left="2124" w:firstLine="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2667" w:hanging="435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306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3168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3636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744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212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4788" w:hanging="1800"/>
      </w:pPr>
      <w:rPr>
        <w:rFonts w:eastAsiaTheme="minorEastAsia" w:hint="default"/>
      </w:rPr>
    </w:lvl>
  </w:abstractNum>
  <w:abstractNum w:abstractNumId="34">
    <w:nsid w:val="6F527307"/>
    <w:multiLevelType w:val="hybridMultilevel"/>
    <w:tmpl w:val="2A706B76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625ACD"/>
    <w:multiLevelType w:val="hybridMultilevel"/>
    <w:tmpl w:val="4EEAE0E8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A2169B"/>
    <w:multiLevelType w:val="hybridMultilevel"/>
    <w:tmpl w:val="BBCC0202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764EA1"/>
    <w:multiLevelType w:val="hybridMultilevel"/>
    <w:tmpl w:val="8B54B62E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8343EC"/>
    <w:multiLevelType w:val="hybridMultilevel"/>
    <w:tmpl w:val="F7BEC3EC"/>
    <w:lvl w:ilvl="0" w:tplc="3E1AC2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C65187"/>
    <w:multiLevelType w:val="multilevel"/>
    <w:tmpl w:val="A192F920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543" w:hanging="435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1044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96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eastAsiaTheme="minorEastAsia" w:hint="default"/>
      </w:rPr>
    </w:lvl>
  </w:abstractNum>
  <w:num w:numId="1">
    <w:abstractNumId w:val="15"/>
  </w:num>
  <w:num w:numId="2">
    <w:abstractNumId w:val="13"/>
  </w:num>
  <w:num w:numId="3">
    <w:abstractNumId w:val="31"/>
  </w:num>
  <w:num w:numId="4">
    <w:abstractNumId w:val="39"/>
  </w:num>
  <w:num w:numId="5">
    <w:abstractNumId w:val="33"/>
  </w:num>
  <w:num w:numId="6">
    <w:abstractNumId w:val="19"/>
  </w:num>
  <w:num w:numId="7">
    <w:abstractNumId w:val="32"/>
  </w:num>
  <w:num w:numId="8">
    <w:abstractNumId w:val="30"/>
  </w:num>
  <w:num w:numId="9">
    <w:abstractNumId w:val="11"/>
  </w:num>
  <w:num w:numId="10">
    <w:abstractNumId w:val="10"/>
  </w:num>
  <w:num w:numId="11">
    <w:abstractNumId w:val="2"/>
  </w:num>
  <w:num w:numId="12">
    <w:abstractNumId w:val="26"/>
  </w:num>
  <w:num w:numId="13">
    <w:abstractNumId w:val="18"/>
  </w:num>
  <w:num w:numId="14">
    <w:abstractNumId w:val="5"/>
  </w:num>
  <w:num w:numId="15">
    <w:abstractNumId w:val="27"/>
  </w:num>
  <w:num w:numId="16">
    <w:abstractNumId w:val="12"/>
  </w:num>
  <w:num w:numId="17">
    <w:abstractNumId w:val="7"/>
  </w:num>
  <w:num w:numId="18">
    <w:abstractNumId w:val="14"/>
  </w:num>
  <w:num w:numId="19">
    <w:abstractNumId w:val="17"/>
  </w:num>
  <w:num w:numId="20">
    <w:abstractNumId w:val="6"/>
  </w:num>
  <w:num w:numId="21">
    <w:abstractNumId w:val="38"/>
  </w:num>
  <w:num w:numId="22">
    <w:abstractNumId w:val="34"/>
  </w:num>
  <w:num w:numId="23">
    <w:abstractNumId w:val="3"/>
  </w:num>
  <w:num w:numId="24">
    <w:abstractNumId w:val="35"/>
  </w:num>
  <w:num w:numId="25">
    <w:abstractNumId w:val="28"/>
  </w:num>
  <w:num w:numId="26">
    <w:abstractNumId w:val="1"/>
  </w:num>
  <w:num w:numId="27">
    <w:abstractNumId w:val="25"/>
  </w:num>
  <w:num w:numId="28">
    <w:abstractNumId w:val="37"/>
  </w:num>
  <w:num w:numId="29">
    <w:abstractNumId w:val="21"/>
  </w:num>
  <w:num w:numId="30">
    <w:abstractNumId w:val="4"/>
  </w:num>
  <w:num w:numId="31">
    <w:abstractNumId w:val="8"/>
  </w:num>
  <w:num w:numId="32">
    <w:abstractNumId w:val="29"/>
  </w:num>
  <w:num w:numId="33">
    <w:abstractNumId w:val="20"/>
  </w:num>
  <w:num w:numId="34">
    <w:abstractNumId w:val="36"/>
  </w:num>
  <w:num w:numId="35">
    <w:abstractNumId w:val="16"/>
  </w:num>
  <w:num w:numId="36">
    <w:abstractNumId w:val="0"/>
  </w:num>
  <w:num w:numId="37">
    <w:abstractNumId w:val="9"/>
  </w:num>
  <w:num w:numId="38">
    <w:abstractNumId w:val="23"/>
  </w:num>
  <w:num w:numId="39">
    <w:abstractNumId w:val="24"/>
  </w:num>
  <w:num w:numId="40">
    <w:abstractNumId w:val="2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C6C"/>
    <w:rsid w:val="000072C0"/>
    <w:rsid w:val="00012703"/>
    <w:rsid w:val="000134D4"/>
    <w:rsid w:val="00015796"/>
    <w:rsid w:val="00015E6C"/>
    <w:rsid w:val="000161E3"/>
    <w:rsid w:val="00025CBD"/>
    <w:rsid w:val="00035429"/>
    <w:rsid w:val="00036DF7"/>
    <w:rsid w:val="000372C6"/>
    <w:rsid w:val="000409CA"/>
    <w:rsid w:val="00041B97"/>
    <w:rsid w:val="00041F6D"/>
    <w:rsid w:val="00052E52"/>
    <w:rsid w:val="00053B41"/>
    <w:rsid w:val="00061286"/>
    <w:rsid w:val="0007080E"/>
    <w:rsid w:val="00081D4D"/>
    <w:rsid w:val="000870CA"/>
    <w:rsid w:val="000915EB"/>
    <w:rsid w:val="000925EB"/>
    <w:rsid w:val="00094AFA"/>
    <w:rsid w:val="000A001C"/>
    <w:rsid w:val="000A690E"/>
    <w:rsid w:val="000B2769"/>
    <w:rsid w:val="000B6762"/>
    <w:rsid w:val="000C2699"/>
    <w:rsid w:val="000C3EAD"/>
    <w:rsid w:val="000C7C3A"/>
    <w:rsid w:val="000C7F44"/>
    <w:rsid w:val="000D04D9"/>
    <w:rsid w:val="000D1CFB"/>
    <w:rsid w:val="000D1F25"/>
    <w:rsid w:val="000D438E"/>
    <w:rsid w:val="000E5A57"/>
    <w:rsid w:val="000E76DC"/>
    <w:rsid w:val="000E7E59"/>
    <w:rsid w:val="000F173F"/>
    <w:rsid w:val="000F48DE"/>
    <w:rsid w:val="000F6BDD"/>
    <w:rsid w:val="00101593"/>
    <w:rsid w:val="00101C0D"/>
    <w:rsid w:val="0010797D"/>
    <w:rsid w:val="0012529B"/>
    <w:rsid w:val="001271A7"/>
    <w:rsid w:val="001273C7"/>
    <w:rsid w:val="00131984"/>
    <w:rsid w:val="001361CC"/>
    <w:rsid w:val="00140E61"/>
    <w:rsid w:val="00150828"/>
    <w:rsid w:val="0015283E"/>
    <w:rsid w:val="0015630B"/>
    <w:rsid w:val="001620F2"/>
    <w:rsid w:val="00167D6F"/>
    <w:rsid w:val="001759A3"/>
    <w:rsid w:val="001840D2"/>
    <w:rsid w:val="00191F61"/>
    <w:rsid w:val="00192ADA"/>
    <w:rsid w:val="00193AF3"/>
    <w:rsid w:val="001952BA"/>
    <w:rsid w:val="001960BB"/>
    <w:rsid w:val="00196A7A"/>
    <w:rsid w:val="00196E37"/>
    <w:rsid w:val="001B6CE7"/>
    <w:rsid w:val="001C5CFB"/>
    <w:rsid w:val="001C6069"/>
    <w:rsid w:val="001C650F"/>
    <w:rsid w:val="001D2954"/>
    <w:rsid w:val="001D5BC6"/>
    <w:rsid w:val="001D71B2"/>
    <w:rsid w:val="001E4EA1"/>
    <w:rsid w:val="001F069F"/>
    <w:rsid w:val="00205438"/>
    <w:rsid w:val="00207E5F"/>
    <w:rsid w:val="00217192"/>
    <w:rsid w:val="00220BD0"/>
    <w:rsid w:val="00231C60"/>
    <w:rsid w:val="0023483D"/>
    <w:rsid w:val="00235965"/>
    <w:rsid w:val="00251E23"/>
    <w:rsid w:val="00260F80"/>
    <w:rsid w:val="00265DD6"/>
    <w:rsid w:val="002663A3"/>
    <w:rsid w:val="00281D29"/>
    <w:rsid w:val="00283391"/>
    <w:rsid w:val="0029158B"/>
    <w:rsid w:val="00291A5A"/>
    <w:rsid w:val="002943E1"/>
    <w:rsid w:val="00296702"/>
    <w:rsid w:val="002A4A47"/>
    <w:rsid w:val="002A51FE"/>
    <w:rsid w:val="002A7E6A"/>
    <w:rsid w:val="002B0680"/>
    <w:rsid w:val="002B27D5"/>
    <w:rsid w:val="002C14ED"/>
    <w:rsid w:val="002C5C1F"/>
    <w:rsid w:val="002D2B2A"/>
    <w:rsid w:val="002F0C4D"/>
    <w:rsid w:val="002F5594"/>
    <w:rsid w:val="003036E4"/>
    <w:rsid w:val="00304C30"/>
    <w:rsid w:val="00304E02"/>
    <w:rsid w:val="003075A6"/>
    <w:rsid w:val="00323A6C"/>
    <w:rsid w:val="00330EFA"/>
    <w:rsid w:val="00332652"/>
    <w:rsid w:val="00336DEF"/>
    <w:rsid w:val="00342DDD"/>
    <w:rsid w:val="003477C9"/>
    <w:rsid w:val="0036133D"/>
    <w:rsid w:val="0036163D"/>
    <w:rsid w:val="00362A64"/>
    <w:rsid w:val="00365299"/>
    <w:rsid w:val="00370F8B"/>
    <w:rsid w:val="0037215A"/>
    <w:rsid w:val="003752B8"/>
    <w:rsid w:val="00375314"/>
    <w:rsid w:val="00382BB9"/>
    <w:rsid w:val="00390478"/>
    <w:rsid w:val="0039715D"/>
    <w:rsid w:val="00397D32"/>
    <w:rsid w:val="003A3FED"/>
    <w:rsid w:val="003B306E"/>
    <w:rsid w:val="003B5BC9"/>
    <w:rsid w:val="003C36B3"/>
    <w:rsid w:val="003C3E6E"/>
    <w:rsid w:val="003D0185"/>
    <w:rsid w:val="003D07D0"/>
    <w:rsid w:val="003D14FD"/>
    <w:rsid w:val="003D1A1F"/>
    <w:rsid w:val="003D2272"/>
    <w:rsid w:val="003E1E1D"/>
    <w:rsid w:val="003E2797"/>
    <w:rsid w:val="003E6948"/>
    <w:rsid w:val="003F28C8"/>
    <w:rsid w:val="003F763D"/>
    <w:rsid w:val="003F7BAB"/>
    <w:rsid w:val="0040096A"/>
    <w:rsid w:val="00403390"/>
    <w:rsid w:val="00403712"/>
    <w:rsid w:val="00404CF9"/>
    <w:rsid w:val="0041474A"/>
    <w:rsid w:val="00414B9F"/>
    <w:rsid w:val="00417BB7"/>
    <w:rsid w:val="00417DD6"/>
    <w:rsid w:val="00422553"/>
    <w:rsid w:val="004263EC"/>
    <w:rsid w:val="0042771E"/>
    <w:rsid w:val="00445A6D"/>
    <w:rsid w:val="0044682D"/>
    <w:rsid w:val="004509C6"/>
    <w:rsid w:val="004572A9"/>
    <w:rsid w:val="004637F4"/>
    <w:rsid w:val="004663C2"/>
    <w:rsid w:val="00477BCD"/>
    <w:rsid w:val="004809E3"/>
    <w:rsid w:val="0048699A"/>
    <w:rsid w:val="004A0DAC"/>
    <w:rsid w:val="004A305B"/>
    <w:rsid w:val="004B740B"/>
    <w:rsid w:val="004C2869"/>
    <w:rsid w:val="004D3590"/>
    <w:rsid w:val="004D4E71"/>
    <w:rsid w:val="004E30DC"/>
    <w:rsid w:val="004E7CC0"/>
    <w:rsid w:val="004F7CEB"/>
    <w:rsid w:val="0050141F"/>
    <w:rsid w:val="00514BD5"/>
    <w:rsid w:val="00515AA7"/>
    <w:rsid w:val="00525F7E"/>
    <w:rsid w:val="00532218"/>
    <w:rsid w:val="005325AB"/>
    <w:rsid w:val="00532BC0"/>
    <w:rsid w:val="00541E80"/>
    <w:rsid w:val="00547311"/>
    <w:rsid w:val="005511CA"/>
    <w:rsid w:val="00552E88"/>
    <w:rsid w:val="0057155C"/>
    <w:rsid w:val="00571E40"/>
    <w:rsid w:val="00573DCB"/>
    <w:rsid w:val="00575695"/>
    <w:rsid w:val="00575995"/>
    <w:rsid w:val="005828D8"/>
    <w:rsid w:val="005856A2"/>
    <w:rsid w:val="00594B8B"/>
    <w:rsid w:val="005A1007"/>
    <w:rsid w:val="005A2282"/>
    <w:rsid w:val="005A5B23"/>
    <w:rsid w:val="005B779F"/>
    <w:rsid w:val="005B7A47"/>
    <w:rsid w:val="005C2819"/>
    <w:rsid w:val="005C4B13"/>
    <w:rsid w:val="005C566F"/>
    <w:rsid w:val="005C7274"/>
    <w:rsid w:val="005D6101"/>
    <w:rsid w:val="005D6A01"/>
    <w:rsid w:val="005E117C"/>
    <w:rsid w:val="005E1B4E"/>
    <w:rsid w:val="005E2866"/>
    <w:rsid w:val="005F06A9"/>
    <w:rsid w:val="0060100B"/>
    <w:rsid w:val="006043C8"/>
    <w:rsid w:val="00606F7D"/>
    <w:rsid w:val="0061122A"/>
    <w:rsid w:val="00613980"/>
    <w:rsid w:val="00621507"/>
    <w:rsid w:val="00623080"/>
    <w:rsid w:val="00623FEA"/>
    <w:rsid w:val="006256AB"/>
    <w:rsid w:val="00625947"/>
    <w:rsid w:val="006278E2"/>
    <w:rsid w:val="006316BD"/>
    <w:rsid w:val="0063222D"/>
    <w:rsid w:val="00633001"/>
    <w:rsid w:val="00644E28"/>
    <w:rsid w:val="006520AB"/>
    <w:rsid w:val="00655968"/>
    <w:rsid w:val="006654C4"/>
    <w:rsid w:val="0066769A"/>
    <w:rsid w:val="00667B52"/>
    <w:rsid w:val="006747D8"/>
    <w:rsid w:val="00680BB7"/>
    <w:rsid w:val="00686C3D"/>
    <w:rsid w:val="00697924"/>
    <w:rsid w:val="006A5D2F"/>
    <w:rsid w:val="006B6B81"/>
    <w:rsid w:val="006C2912"/>
    <w:rsid w:val="006D0EE9"/>
    <w:rsid w:val="006D2E74"/>
    <w:rsid w:val="006D493D"/>
    <w:rsid w:val="006D7C0E"/>
    <w:rsid w:val="007045D0"/>
    <w:rsid w:val="00712692"/>
    <w:rsid w:val="007140F3"/>
    <w:rsid w:val="00717619"/>
    <w:rsid w:val="00724523"/>
    <w:rsid w:val="0073756C"/>
    <w:rsid w:val="007401DE"/>
    <w:rsid w:val="0075038F"/>
    <w:rsid w:val="00755BE6"/>
    <w:rsid w:val="00756C5B"/>
    <w:rsid w:val="00757F96"/>
    <w:rsid w:val="00760567"/>
    <w:rsid w:val="0076573A"/>
    <w:rsid w:val="00766051"/>
    <w:rsid w:val="00766183"/>
    <w:rsid w:val="007727A6"/>
    <w:rsid w:val="00773368"/>
    <w:rsid w:val="00773E56"/>
    <w:rsid w:val="00776D57"/>
    <w:rsid w:val="00780661"/>
    <w:rsid w:val="00781EFB"/>
    <w:rsid w:val="0078531C"/>
    <w:rsid w:val="00794431"/>
    <w:rsid w:val="0079451B"/>
    <w:rsid w:val="007A7661"/>
    <w:rsid w:val="007B5103"/>
    <w:rsid w:val="007C078D"/>
    <w:rsid w:val="007C6DBD"/>
    <w:rsid w:val="007E3D86"/>
    <w:rsid w:val="007E4698"/>
    <w:rsid w:val="007E49EA"/>
    <w:rsid w:val="007E4BC6"/>
    <w:rsid w:val="007E7C98"/>
    <w:rsid w:val="0080076C"/>
    <w:rsid w:val="008035CD"/>
    <w:rsid w:val="00816F20"/>
    <w:rsid w:val="00821AA1"/>
    <w:rsid w:val="00824855"/>
    <w:rsid w:val="008276C0"/>
    <w:rsid w:val="008317CC"/>
    <w:rsid w:val="00832071"/>
    <w:rsid w:val="0083311B"/>
    <w:rsid w:val="0084449A"/>
    <w:rsid w:val="0084498D"/>
    <w:rsid w:val="00856F6A"/>
    <w:rsid w:val="00863FAB"/>
    <w:rsid w:val="00873CA5"/>
    <w:rsid w:val="008A2F1B"/>
    <w:rsid w:val="008B2787"/>
    <w:rsid w:val="008D233C"/>
    <w:rsid w:val="008D7EAD"/>
    <w:rsid w:val="008E641A"/>
    <w:rsid w:val="008E66E2"/>
    <w:rsid w:val="008F5C1E"/>
    <w:rsid w:val="009003DD"/>
    <w:rsid w:val="00900ED3"/>
    <w:rsid w:val="00903A9C"/>
    <w:rsid w:val="0091424E"/>
    <w:rsid w:val="0091426B"/>
    <w:rsid w:val="00917FDE"/>
    <w:rsid w:val="00922761"/>
    <w:rsid w:val="00924042"/>
    <w:rsid w:val="00926795"/>
    <w:rsid w:val="00937A0F"/>
    <w:rsid w:val="00940B07"/>
    <w:rsid w:val="00945496"/>
    <w:rsid w:val="009554D2"/>
    <w:rsid w:val="00957576"/>
    <w:rsid w:val="00957EB9"/>
    <w:rsid w:val="00963648"/>
    <w:rsid w:val="00965875"/>
    <w:rsid w:val="00971ED3"/>
    <w:rsid w:val="00974CC0"/>
    <w:rsid w:val="00982F89"/>
    <w:rsid w:val="00990A73"/>
    <w:rsid w:val="00991290"/>
    <w:rsid w:val="009A1D05"/>
    <w:rsid w:val="009A1F43"/>
    <w:rsid w:val="009A33FE"/>
    <w:rsid w:val="009A51D9"/>
    <w:rsid w:val="009B1AE8"/>
    <w:rsid w:val="009B31D2"/>
    <w:rsid w:val="009B65ED"/>
    <w:rsid w:val="009C23A1"/>
    <w:rsid w:val="009C28BF"/>
    <w:rsid w:val="009C3792"/>
    <w:rsid w:val="009C4961"/>
    <w:rsid w:val="009C4EE8"/>
    <w:rsid w:val="009C55D0"/>
    <w:rsid w:val="009D0C79"/>
    <w:rsid w:val="009D2972"/>
    <w:rsid w:val="009D3070"/>
    <w:rsid w:val="009D6098"/>
    <w:rsid w:val="009E29CD"/>
    <w:rsid w:val="009F0BD0"/>
    <w:rsid w:val="009F5664"/>
    <w:rsid w:val="00A06048"/>
    <w:rsid w:val="00A239D3"/>
    <w:rsid w:val="00A269B3"/>
    <w:rsid w:val="00A27282"/>
    <w:rsid w:val="00A27447"/>
    <w:rsid w:val="00A27AD7"/>
    <w:rsid w:val="00A307E0"/>
    <w:rsid w:val="00A42E8D"/>
    <w:rsid w:val="00A44D51"/>
    <w:rsid w:val="00A46C67"/>
    <w:rsid w:val="00A50E03"/>
    <w:rsid w:val="00A52B2B"/>
    <w:rsid w:val="00A536F5"/>
    <w:rsid w:val="00A61598"/>
    <w:rsid w:val="00A61E05"/>
    <w:rsid w:val="00A67D43"/>
    <w:rsid w:val="00A7101B"/>
    <w:rsid w:val="00A71878"/>
    <w:rsid w:val="00A74C6F"/>
    <w:rsid w:val="00A7677D"/>
    <w:rsid w:val="00A87F73"/>
    <w:rsid w:val="00A93712"/>
    <w:rsid w:val="00A96FBC"/>
    <w:rsid w:val="00A973E5"/>
    <w:rsid w:val="00AA0B61"/>
    <w:rsid w:val="00AA6DA5"/>
    <w:rsid w:val="00AB00D7"/>
    <w:rsid w:val="00AB379F"/>
    <w:rsid w:val="00AC35E5"/>
    <w:rsid w:val="00AC5B66"/>
    <w:rsid w:val="00AC624B"/>
    <w:rsid w:val="00AD20F6"/>
    <w:rsid w:val="00AF074F"/>
    <w:rsid w:val="00AF3712"/>
    <w:rsid w:val="00AF4EB9"/>
    <w:rsid w:val="00AF5ACA"/>
    <w:rsid w:val="00B14312"/>
    <w:rsid w:val="00B24BB5"/>
    <w:rsid w:val="00B26B84"/>
    <w:rsid w:val="00B27462"/>
    <w:rsid w:val="00B279FC"/>
    <w:rsid w:val="00B318A4"/>
    <w:rsid w:val="00B348EB"/>
    <w:rsid w:val="00B35A33"/>
    <w:rsid w:val="00B36922"/>
    <w:rsid w:val="00B36E44"/>
    <w:rsid w:val="00B40D77"/>
    <w:rsid w:val="00B4448F"/>
    <w:rsid w:val="00B45A93"/>
    <w:rsid w:val="00B45C01"/>
    <w:rsid w:val="00B5241E"/>
    <w:rsid w:val="00B60728"/>
    <w:rsid w:val="00B650A5"/>
    <w:rsid w:val="00B72C1D"/>
    <w:rsid w:val="00B7662B"/>
    <w:rsid w:val="00B76F32"/>
    <w:rsid w:val="00B808BE"/>
    <w:rsid w:val="00B824DB"/>
    <w:rsid w:val="00B879C2"/>
    <w:rsid w:val="00B87C27"/>
    <w:rsid w:val="00B954B7"/>
    <w:rsid w:val="00B96517"/>
    <w:rsid w:val="00BA1E09"/>
    <w:rsid w:val="00BB2B46"/>
    <w:rsid w:val="00BB3D23"/>
    <w:rsid w:val="00BB4595"/>
    <w:rsid w:val="00BC2DE4"/>
    <w:rsid w:val="00BC533F"/>
    <w:rsid w:val="00BC7540"/>
    <w:rsid w:val="00BC7EE9"/>
    <w:rsid w:val="00BD2179"/>
    <w:rsid w:val="00BD53F0"/>
    <w:rsid w:val="00BD582F"/>
    <w:rsid w:val="00BE122F"/>
    <w:rsid w:val="00BE7DD6"/>
    <w:rsid w:val="00BF4F2F"/>
    <w:rsid w:val="00C13BED"/>
    <w:rsid w:val="00C1662D"/>
    <w:rsid w:val="00C21A6A"/>
    <w:rsid w:val="00C22D68"/>
    <w:rsid w:val="00C302BD"/>
    <w:rsid w:val="00C30FC2"/>
    <w:rsid w:val="00C33EBB"/>
    <w:rsid w:val="00C355A0"/>
    <w:rsid w:val="00C41A9B"/>
    <w:rsid w:val="00C426A5"/>
    <w:rsid w:val="00C46247"/>
    <w:rsid w:val="00C5345E"/>
    <w:rsid w:val="00C569A8"/>
    <w:rsid w:val="00C606F5"/>
    <w:rsid w:val="00C623E7"/>
    <w:rsid w:val="00C6280A"/>
    <w:rsid w:val="00C85AAF"/>
    <w:rsid w:val="00C932FB"/>
    <w:rsid w:val="00C94698"/>
    <w:rsid w:val="00C94F7F"/>
    <w:rsid w:val="00CA04B6"/>
    <w:rsid w:val="00CB17CF"/>
    <w:rsid w:val="00CB6798"/>
    <w:rsid w:val="00CB7CA6"/>
    <w:rsid w:val="00CC570D"/>
    <w:rsid w:val="00CC6BE4"/>
    <w:rsid w:val="00CC76E3"/>
    <w:rsid w:val="00CD54E1"/>
    <w:rsid w:val="00CD745F"/>
    <w:rsid w:val="00CF0006"/>
    <w:rsid w:val="00CF2BEC"/>
    <w:rsid w:val="00CF49F7"/>
    <w:rsid w:val="00CF6DC6"/>
    <w:rsid w:val="00D030D5"/>
    <w:rsid w:val="00D0641E"/>
    <w:rsid w:val="00D0680A"/>
    <w:rsid w:val="00D11031"/>
    <w:rsid w:val="00D17A89"/>
    <w:rsid w:val="00D21397"/>
    <w:rsid w:val="00D25A1E"/>
    <w:rsid w:val="00D25CDB"/>
    <w:rsid w:val="00D274B2"/>
    <w:rsid w:val="00D33B97"/>
    <w:rsid w:val="00D41ED9"/>
    <w:rsid w:val="00D44ADF"/>
    <w:rsid w:val="00D55F79"/>
    <w:rsid w:val="00D57230"/>
    <w:rsid w:val="00D6222F"/>
    <w:rsid w:val="00D63579"/>
    <w:rsid w:val="00D63A6F"/>
    <w:rsid w:val="00D65EDD"/>
    <w:rsid w:val="00D661EE"/>
    <w:rsid w:val="00D72785"/>
    <w:rsid w:val="00D83F48"/>
    <w:rsid w:val="00D9271B"/>
    <w:rsid w:val="00DA27F3"/>
    <w:rsid w:val="00DA3449"/>
    <w:rsid w:val="00DA6C6C"/>
    <w:rsid w:val="00DA7FD9"/>
    <w:rsid w:val="00DB7B36"/>
    <w:rsid w:val="00DB7C43"/>
    <w:rsid w:val="00DC6925"/>
    <w:rsid w:val="00DC707E"/>
    <w:rsid w:val="00DD0DC0"/>
    <w:rsid w:val="00DD5A2B"/>
    <w:rsid w:val="00DE49BF"/>
    <w:rsid w:val="00DE4DF1"/>
    <w:rsid w:val="00DE594F"/>
    <w:rsid w:val="00DE7177"/>
    <w:rsid w:val="00DF0A04"/>
    <w:rsid w:val="00DF14D5"/>
    <w:rsid w:val="00DF2FD8"/>
    <w:rsid w:val="00DF41B0"/>
    <w:rsid w:val="00E01DB0"/>
    <w:rsid w:val="00E0394A"/>
    <w:rsid w:val="00E202C0"/>
    <w:rsid w:val="00E2532E"/>
    <w:rsid w:val="00E324D2"/>
    <w:rsid w:val="00E43D2E"/>
    <w:rsid w:val="00E444B4"/>
    <w:rsid w:val="00E45CA2"/>
    <w:rsid w:val="00E5737F"/>
    <w:rsid w:val="00E601F4"/>
    <w:rsid w:val="00E60F57"/>
    <w:rsid w:val="00E61C23"/>
    <w:rsid w:val="00E62EAF"/>
    <w:rsid w:val="00E6600D"/>
    <w:rsid w:val="00E678CC"/>
    <w:rsid w:val="00E703FD"/>
    <w:rsid w:val="00E733ED"/>
    <w:rsid w:val="00E742D2"/>
    <w:rsid w:val="00E77C94"/>
    <w:rsid w:val="00E8406B"/>
    <w:rsid w:val="00E8722E"/>
    <w:rsid w:val="00E909B8"/>
    <w:rsid w:val="00E93936"/>
    <w:rsid w:val="00E954EE"/>
    <w:rsid w:val="00E95DBB"/>
    <w:rsid w:val="00EB0D31"/>
    <w:rsid w:val="00EB11F3"/>
    <w:rsid w:val="00EB457D"/>
    <w:rsid w:val="00EB757D"/>
    <w:rsid w:val="00EC11FA"/>
    <w:rsid w:val="00EC15EC"/>
    <w:rsid w:val="00ED04F0"/>
    <w:rsid w:val="00ED4058"/>
    <w:rsid w:val="00EE05D0"/>
    <w:rsid w:val="00EE444D"/>
    <w:rsid w:val="00EE6605"/>
    <w:rsid w:val="00EE70B2"/>
    <w:rsid w:val="00EF0E62"/>
    <w:rsid w:val="00EF4D1E"/>
    <w:rsid w:val="00F0216C"/>
    <w:rsid w:val="00F03053"/>
    <w:rsid w:val="00F06B96"/>
    <w:rsid w:val="00F143D7"/>
    <w:rsid w:val="00F147F0"/>
    <w:rsid w:val="00F27777"/>
    <w:rsid w:val="00F42FF2"/>
    <w:rsid w:val="00F464A5"/>
    <w:rsid w:val="00F55A3A"/>
    <w:rsid w:val="00F55CBF"/>
    <w:rsid w:val="00F5721B"/>
    <w:rsid w:val="00F62558"/>
    <w:rsid w:val="00F653BF"/>
    <w:rsid w:val="00F80A8F"/>
    <w:rsid w:val="00F93E39"/>
    <w:rsid w:val="00F94298"/>
    <w:rsid w:val="00F94740"/>
    <w:rsid w:val="00FA4EB1"/>
    <w:rsid w:val="00FA5E84"/>
    <w:rsid w:val="00FB4D68"/>
    <w:rsid w:val="00FC1FE9"/>
    <w:rsid w:val="00FD5F47"/>
    <w:rsid w:val="00FE0D2B"/>
    <w:rsid w:val="00FE40AB"/>
    <w:rsid w:val="00FF0320"/>
    <w:rsid w:val="00FF1F16"/>
    <w:rsid w:val="00FF615C"/>
    <w:rsid w:val="00FF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5A2B"/>
  </w:style>
  <w:style w:type="paragraph" w:styleId="10">
    <w:name w:val="heading 1"/>
    <w:basedOn w:val="a0"/>
    <w:next w:val="a0"/>
    <w:link w:val="11"/>
    <w:uiPriority w:val="9"/>
    <w:qFormat/>
    <w:rsid w:val="009C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5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EC1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EC11FA"/>
  </w:style>
  <w:style w:type="paragraph" w:styleId="a6">
    <w:name w:val="footer"/>
    <w:basedOn w:val="a0"/>
    <w:link w:val="a7"/>
    <w:uiPriority w:val="99"/>
    <w:unhideWhenUsed/>
    <w:rsid w:val="00EC1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C11FA"/>
  </w:style>
  <w:style w:type="paragraph" w:styleId="a8">
    <w:name w:val="List Paragraph"/>
    <w:basedOn w:val="a0"/>
    <w:link w:val="a9"/>
    <w:uiPriority w:val="34"/>
    <w:qFormat/>
    <w:rsid w:val="00E0394A"/>
    <w:pPr>
      <w:ind w:left="720"/>
      <w:contextualSpacing/>
    </w:pPr>
  </w:style>
  <w:style w:type="table" w:styleId="aa">
    <w:name w:val="Table Grid"/>
    <w:basedOn w:val="a2"/>
    <w:uiPriority w:val="59"/>
    <w:rsid w:val="004572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712692"/>
    <w:pPr>
      <w:numPr>
        <w:numId w:val="3"/>
      </w:numPr>
    </w:pPr>
  </w:style>
  <w:style w:type="character" w:customStyle="1" w:styleId="11">
    <w:name w:val="Заголовок 1 Знак"/>
    <w:basedOn w:val="a1"/>
    <w:link w:val="10"/>
    <w:uiPriority w:val="9"/>
    <w:rsid w:val="009C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заголовок"/>
    <w:basedOn w:val="a8"/>
    <w:link w:val="ab"/>
    <w:qFormat/>
    <w:rsid w:val="009C55D0"/>
    <w:pPr>
      <w:numPr>
        <w:numId w:val="5"/>
      </w:numPr>
      <w:tabs>
        <w:tab w:val="left" w:pos="709"/>
        <w:tab w:val="left" w:pos="8505"/>
      </w:tabs>
      <w:spacing w:before="360" w:line="360" w:lineRule="auto"/>
      <w:ind w:left="284"/>
    </w:pPr>
  </w:style>
  <w:style w:type="paragraph" w:styleId="ac">
    <w:name w:val="TOC Heading"/>
    <w:basedOn w:val="10"/>
    <w:next w:val="a0"/>
    <w:uiPriority w:val="39"/>
    <w:semiHidden/>
    <w:unhideWhenUsed/>
    <w:qFormat/>
    <w:rsid w:val="009C55D0"/>
    <w:pPr>
      <w:outlineLvl w:val="9"/>
    </w:pPr>
  </w:style>
  <w:style w:type="character" w:customStyle="1" w:styleId="a9">
    <w:name w:val="Абзац списка Знак"/>
    <w:basedOn w:val="a1"/>
    <w:link w:val="a8"/>
    <w:uiPriority w:val="34"/>
    <w:rsid w:val="009C55D0"/>
  </w:style>
  <w:style w:type="character" w:customStyle="1" w:styleId="ab">
    <w:name w:val="заголовок Знак"/>
    <w:basedOn w:val="a9"/>
    <w:link w:val="a"/>
    <w:rsid w:val="009C55D0"/>
  </w:style>
  <w:style w:type="paragraph" w:styleId="12">
    <w:name w:val="toc 1"/>
    <w:basedOn w:val="a0"/>
    <w:next w:val="a0"/>
    <w:autoRedefine/>
    <w:uiPriority w:val="39"/>
    <w:unhideWhenUsed/>
    <w:qFormat/>
    <w:rsid w:val="009C55D0"/>
    <w:pPr>
      <w:spacing w:after="100"/>
    </w:pPr>
  </w:style>
  <w:style w:type="character" w:styleId="ad">
    <w:name w:val="Hyperlink"/>
    <w:basedOn w:val="a1"/>
    <w:uiPriority w:val="99"/>
    <w:unhideWhenUsed/>
    <w:rsid w:val="009C55D0"/>
    <w:rPr>
      <w:color w:val="0000FF" w:themeColor="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9C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C55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9C5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qFormat/>
    <w:rsid w:val="0012529B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12529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12529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12529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2529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2529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2529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2529B"/>
    <w:pPr>
      <w:spacing w:after="100"/>
      <w:ind w:left="176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25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footnote text"/>
    <w:basedOn w:val="a0"/>
    <w:link w:val="af1"/>
    <w:rsid w:val="00604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1"/>
    <w:link w:val="af0"/>
    <w:rsid w:val="006043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rsid w:val="006043C8"/>
    <w:rPr>
      <w:vertAlign w:val="superscript"/>
    </w:rPr>
  </w:style>
  <w:style w:type="paragraph" w:customStyle="1" w:styleId="af3">
    <w:name w:val="Для таблиц"/>
    <w:basedOn w:val="a0"/>
    <w:rsid w:val="00604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Title"/>
    <w:basedOn w:val="a0"/>
    <w:link w:val="af5"/>
    <w:qFormat/>
    <w:rsid w:val="009D307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Название Знак"/>
    <w:basedOn w:val="a1"/>
    <w:link w:val="af4"/>
    <w:rsid w:val="009D30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55">
    <w:name w:val="Font Style55"/>
    <w:basedOn w:val="a1"/>
    <w:uiPriority w:val="99"/>
    <w:rsid w:val="0084498D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F62D6-E00E-4C09-9141-F64BDCDF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</dc:creator>
  <cp:lastModifiedBy>MOA</cp:lastModifiedBy>
  <cp:revision>20</cp:revision>
  <cp:lastPrinted>2012-05-15T12:18:00Z</cp:lastPrinted>
  <dcterms:created xsi:type="dcterms:W3CDTF">2017-05-31T14:29:00Z</dcterms:created>
  <dcterms:modified xsi:type="dcterms:W3CDTF">2017-10-23T10:04:00Z</dcterms:modified>
</cp:coreProperties>
</file>