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F4B" w:rsidRPr="00BF1FD1" w:rsidRDefault="007E1F4B" w:rsidP="00BF1FD1">
      <w:pPr>
        <w:jc w:val="center"/>
        <w:rPr>
          <w:rFonts w:ascii="Times New Roman" w:hAnsi="Times New Roman" w:cs="Times New Roman"/>
          <w:sz w:val="28"/>
        </w:rPr>
      </w:pPr>
      <w:r w:rsidRPr="00BF1FD1">
        <w:rPr>
          <w:rFonts w:ascii="Times New Roman" w:hAnsi="Times New Roman" w:cs="Times New Roman"/>
          <w:sz w:val="28"/>
        </w:rPr>
        <w:t>Министерство образования и науки Российской Федерации</w:t>
      </w:r>
    </w:p>
    <w:p w:rsidR="007E1F4B" w:rsidRPr="00BF1FD1" w:rsidRDefault="007E1F4B" w:rsidP="00BF1FD1">
      <w:pPr>
        <w:jc w:val="center"/>
        <w:rPr>
          <w:rFonts w:ascii="Times New Roman" w:hAnsi="Times New Roman" w:cs="Times New Roman"/>
          <w:sz w:val="28"/>
        </w:rPr>
      </w:pPr>
      <w:r w:rsidRPr="00BF1FD1">
        <w:rPr>
          <w:rFonts w:ascii="Times New Roman" w:hAnsi="Times New Roman" w:cs="Times New Roman"/>
          <w:sz w:val="28"/>
        </w:rPr>
        <w:t>ФГБОУ ВО «Псковский государственный университет»</w:t>
      </w:r>
    </w:p>
    <w:p w:rsidR="007E1F4B" w:rsidRPr="00BF1FD1" w:rsidRDefault="007E1F4B" w:rsidP="00BF1FD1">
      <w:pPr>
        <w:jc w:val="center"/>
        <w:rPr>
          <w:rFonts w:ascii="Times New Roman" w:hAnsi="Times New Roman" w:cs="Times New Roman"/>
          <w:sz w:val="28"/>
        </w:rPr>
      </w:pPr>
      <w:r w:rsidRPr="00BF1FD1">
        <w:rPr>
          <w:rFonts w:ascii="Times New Roman" w:hAnsi="Times New Roman" w:cs="Times New Roman"/>
          <w:sz w:val="28"/>
        </w:rPr>
        <w:t xml:space="preserve">Колледж </w:t>
      </w:r>
      <w:proofErr w:type="spellStart"/>
      <w:r w:rsidRPr="00BF1FD1">
        <w:rPr>
          <w:rFonts w:ascii="Times New Roman" w:hAnsi="Times New Roman" w:cs="Times New Roman"/>
          <w:sz w:val="28"/>
        </w:rPr>
        <w:t>ПсковГУ</w:t>
      </w:r>
      <w:proofErr w:type="spellEnd"/>
    </w:p>
    <w:p w:rsidR="007E1F4B" w:rsidRPr="00BF1FD1" w:rsidRDefault="007E1F4B" w:rsidP="00BF1FD1">
      <w:pPr>
        <w:jc w:val="center"/>
        <w:rPr>
          <w:rFonts w:ascii="Times New Roman" w:hAnsi="Times New Roman" w:cs="Times New Roman"/>
          <w:sz w:val="28"/>
        </w:rPr>
      </w:pPr>
    </w:p>
    <w:p w:rsidR="007E1F4B" w:rsidRPr="00BF1FD1" w:rsidRDefault="007E1F4B" w:rsidP="00BF1FD1">
      <w:pPr>
        <w:jc w:val="center"/>
        <w:rPr>
          <w:rFonts w:ascii="Times New Roman" w:hAnsi="Times New Roman" w:cs="Times New Roman"/>
          <w:sz w:val="28"/>
        </w:rPr>
      </w:pPr>
    </w:p>
    <w:p w:rsidR="007E1F4B" w:rsidRPr="00BF1FD1" w:rsidRDefault="007E1F4B" w:rsidP="00BF1FD1">
      <w:pPr>
        <w:jc w:val="center"/>
        <w:rPr>
          <w:rFonts w:ascii="Times New Roman" w:hAnsi="Times New Roman" w:cs="Times New Roman"/>
          <w:sz w:val="28"/>
        </w:rPr>
      </w:pPr>
    </w:p>
    <w:p w:rsidR="007E1F4B" w:rsidRPr="00BF1FD1" w:rsidRDefault="007E1F4B" w:rsidP="00BF1FD1">
      <w:pPr>
        <w:jc w:val="center"/>
        <w:rPr>
          <w:rFonts w:ascii="Times New Roman" w:hAnsi="Times New Roman" w:cs="Times New Roman"/>
          <w:sz w:val="28"/>
        </w:rPr>
      </w:pPr>
    </w:p>
    <w:p w:rsidR="007E1F4B" w:rsidRPr="00BF1FD1" w:rsidRDefault="007E1F4B" w:rsidP="00BF1FD1">
      <w:pPr>
        <w:jc w:val="center"/>
        <w:rPr>
          <w:rFonts w:ascii="Times New Roman" w:hAnsi="Times New Roman" w:cs="Times New Roman"/>
          <w:b/>
          <w:sz w:val="28"/>
        </w:rPr>
      </w:pPr>
      <w:r w:rsidRPr="00BF1FD1">
        <w:rPr>
          <w:rFonts w:ascii="Times New Roman" w:hAnsi="Times New Roman" w:cs="Times New Roman"/>
          <w:b/>
          <w:sz w:val="28"/>
        </w:rPr>
        <w:t>Контрольная работа</w:t>
      </w:r>
    </w:p>
    <w:p w:rsidR="007E1F4B" w:rsidRPr="00BF1FD1" w:rsidRDefault="007E1F4B" w:rsidP="00BF1FD1">
      <w:pPr>
        <w:jc w:val="center"/>
        <w:rPr>
          <w:rFonts w:ascii="Times New Roman" w:hAnsi="Times New Roman" w:cs="Times New Roman"/>
          <w:sz w:val="28"/>
        </w:rPr>
      </w:pPr>
      <w:r w:rsidRPr="00BF1FD1">
        <w:rPr>
          <w:rFonts w:ascii="Times New Roman" w:hAnsi="Times New Roman" w:cs="Times New Roman"/>
          <w:sz w:val="28"/>
        </w:rPr>
        <w:t>по учебной дисциплине «</w:t>
      </w:r>
      <w:r w:rsidR="008B2A99" w:rsidRPr="00BF1FD1">
        <w:rPr>
          <w:rFonts w:ascii="Times New Roman" w:hAnsi="Times New Roman" w:cs="Times New Roman"/>
          <w:sz w:val="28"/>
        </w:rPr>
        <w:t>Физическая культура</w:t>
      </w:r>
      <w:r w:rsidRPr="00BF1FD1">
        <w:rPr>
          <w:rFonts w:ascii="Times New Roman" w:hAnsi="Times New Roman" w:cs="Times New Roman"/>
          <w:sz w:val="28"/>
        </w:rPr>
        <w:t>»</w:t>
      </w:r>
    </w:p>
    <w:p w:rsidR="008B2A99" w:rsidRPr="00BF1FD1" w:rsidRDefault="008B2A99" w:rsidP="00BF1FD1">
      <w:pPr>
        <w:jc w:val="center"/>
        <w:rPr>
          <w:rFonts w:ascii="Times New Roman" w:hAnsi="Times New Roman" w:cs="Times New Roman"/>
          <w:sz w:val="28"/>
        </w:rPr>
      </w:pPr>
      <w:r w:rsidRPr="00BF1FD1">
        <w:rPr>
          <w:rFonts w:ascii="Times New Roman" w:hAnsi="Times New Roman" w:cs="Times New Roman"/>
          <w:sz w:val="28"/>
        </w:rPr>
        <w:t>Тема «Основы физ</w:t>
      </w:r>
      <w:r w:rsidR="003156BC" w:rsidRPr="00BF1FD1">
        <w:rPr>
          <w:rFonts w:ascii="Times New Roman" w:hAnsi="Times New Roman" w:cs="Times New Roman"/>
          <w:sz w:val="28"/>
        </w:rPr>
        <w:t>ической и спортивной подготовки</w:t>
      </w:r>
      <w:r w:rsidRPr="00BF1FD1">
        <w:rPr>
          <w:rFonts w:ascii="Times New Roman" w:hAnsi="Times New Roman" w:cs="Times New Roman"/>
          <w:sz w:val="28"/>
        </w:rPr>
        <w:t>»</w:t>
      </w:r>
    </w:p>
    <w:p w:rsidR="007E1F4B" w:rsidRDefault="007E1F4B" w:rsidP="00BF1FD1">
      <w:pPr>
        <w:jc w:val="center"/>
        <w:rPr>
          <w:rFonts w:ascii="Times New Roman" w:hAnsi="Times New Roman" w:cs="Times New Roman"/>
          <w:sz w:val="28"/>
        </w:rPr>
      </w:pPr>
    </w:p>
    <w:p w:rsidR="00BF1FD1" w:rsidRDefault="00BF1FD1" w:rsidP="00BF1FD1">
      <w:pPr>
        <w:jc w:val="center"/>
        <w:rPr>
          <w:rFonts w:ascii="Times New Roman" w:hAnsi="Times New Roman" w:cs="Times New Roman"/>
          <w:sz w:val="28"/>
        </w:rPr>
      </w:pPr>
    </w:p>
    <w:p w:rsidR="00BF1FD1" w:rsidRDefault="00BF1FD1" w:rsidP="00BF1FD1">
      <w:pPr>
        <w:jc w:val="center"/>
        <w:rPr>
          <w:rFonts w:ascii="Times New Roman" w:hAnsi="Times New Roman" w:cs="Times New Roman"/>
          <w:sz w:val="28"/>
        </w:rPr>
      </w:pPr>
    </w:p>
    <w:p w:rsidR="00BF1FD1" w:rsidRDefault="00BF1FD1" w:rsidP="00A4647C">
      <w:pPr>
        <w:rPr>
          <w:rFonts w:ascii="Times New Roman" w:hAnsi="Times New Roman" w:cs="Times New Roman"/>
          <w:sz w:val="28"/>
        </w:rPr>
      </w:pPr>
    </w:p>
    <w:p w:rsidR="00BF1FD1" w:rsidRPr="00BF1FD1" w:rsidRDefault="00BF1FD1" w:rsidP="00BF1FD1">
      <w:pPr>
        <w:jc w:val="center"/>
        <w:rPr>
          <w:rFonts w:ascii="Times New Roman" w:hAnsi="Times New Roman" w:cs="Times New Roman"/>
          <w:sz w:val="28"/>
        </w:rPr>
      </w:pPr>
    </w:p>
    <w:p w:rsidR="007E1F4B" w:rsidRPr="00BF1FD1" w:rsidRDefault="007E1F4B" w:rsidP="00BF1FD1">
      <w:pPr>
        <w:jc w:val="center"/>
        <w:rPr>
          <w:rFonts w:ascii="Times New Roman" w:hAnsi="Times New Roman" w:cs="Times New Roman"/>
          <w:sz w:val="28"/>
        </w:rPr>
      </w:pPr>
    </w:p>
    <w:p w:rsidR="00A4647C" w:rsidRPr="00D0624D" w:rsidRDefault="00A4647C" w:rsidP="00A4647C">
      <w:pPr>
        <w:spacing w:before="100" w:beforeAutospacing="1" w:after="100" w:afterAutospacing="1"/>
        <w:ind w:left="5103"/>
        <w:outlineLvl w:val="1"/>
        <w:rPr>
          <w:rFonts w:ascii="Times New Roman" w:hAnsi="Times New Roman" w:cs="Times New Roman"/>
          <w:bCs/>
          <w:color w:val="000000"/>
          <w:sz w:val="28"/>
          <w:szCs w:val="28"/>
        </w:rPr>
      </w:pPr>
      <w:r w:rsidRPr="00D0624D">
        <w:rPr>
          <w:rFonts w:ascii="Times New Roman" w:hAnsi="Times New Roman" w:cs="Times New Roman"/>
          <w:bCs/>
          <w:color w:val="000000"/>
          <w:sz w:val="28"/>
          <w:szCs w:val="28"/>
        </w:rPr>
        <w:t>Студента заочной формы обучения</w:t>
      </w:r>
    </w:p>
    <w:p w:rsidR="00A4647C" w:rsidRPr="00D0624D" w:rsidRDefault="00A4647C" w:rsidP="00A4647C">
      <w:pPr>
        <w:spacing w:before="100" w:beforeAutospacing="1" w:after="100" w:afterAutospacing="1"/>
        <w:ind w:left="5103"/>
        <w:outlineLvl w:val="1"/>
        <w:rPr>
          <w:rFonts w:ascii="Times New Roman" w:hAnsi="Times New Roman" w:cs="Times New Roman"/>
          <w:bCs/>
          <w:color w:val="000000"/>
          <w:sz w:val="28"/>
          <w:szCs w:val="28"/>
        </w:rPr>
      </w:pPr>
      <w:r w:rsidRPr="00D0624D">
        <w:rPr>
          <w:rFonts w:ascii="Times New Roman" w:hAnsi="Times New Roman" w:cs="Times New Roman"/>
          <w:bCs/>
          <w:color w:val="000000"/>
          <w:sz w:val="28"/>
          <w:szCs w:val="28"/>
        </w:rPr>
        <w:t>специальности 09.02.03 Программирование в компьютерных системах</w:t>
      </w:r>
    </w:p>
    <w:p w:rsidR="00A4647C" w:rsidRPr="00D0624D" w:rsidRDefault="00A4647C" w:rsidP="00A4647C">
      <w:pPr>
        <w:spacing w:before="100" w:beforeAutospacing="1" w:after="100" w:afterAutospacing="1"/>
        <w:ind w:left="5103"/>
        <w:outlineLvl w:val="1"/>
        <w:rPr>
          <w:rFonts w:ascii="Times New Roman" w:hAnsi="Times New Roman" w:cs="Times New Roman"/>
          <w:bCs/>
          <w:sz w:val="28"/>
          <w:szCs w:val="28"/>
        </w:rPr>
      </w:pPr>
      <w:r w:rsidRPr="00D0624D">
        <w:rPr>
          <w:rFonts w:ascii="Times New Roman" w:hAnsi="Times New Roman" w:cs="Times New Roman"/>
          <w:bCs/>
          <w:color w:val="000000"/>
          <w:sz w:val="28"/>
          <w:szCs w:val="28"/>
        </w:rPr>
        <w:t xml:space="preserve">группы </w:t>
      </w:r>
      <w:r w:rsidRPr="00D0624D">
        <w:rPr>
          <w:rFonts w:ascii="Times New Roman" w:hAnsi="Times New Roman" w:cs="Times New Roman"/>
          <w:bCs/>
          <w:sz w:val="28"/>
          <w:szCs w:val="28"/>
        </w:rPr>
        <w:t xml:space="preserve">13 13 05 ПОЗ </w:t>
      </w:r>
    </w:p>
    <w:p w:rsidR="00A4647C" w:rsidRPr="00D0624D" w:rsidRDefault="00A4647C" w:rsidP="00A4647C">
      <w:pPr>
        <w:spacing w:before="100" w:beforeAutospacing="1" w:after="100" w:afterAutospacing="1"/>
        <w:ind w:left="5103"/>
        <w:outlineLvl w:val="1"/>
        <w:rPr>
          <w:rFonts w:ascii="Times New Roman" w:hAnsi="Times New Roman" w:cs="Times New Roman"/>
          <w:bCs/>
          <w:sz w:val="28"/>
          <w:szCs w:val="28"/>
        </w:rPr>
      </w:pPr>
      <w:r w:rsidRPr="00D0624D">
        <w:rPr>
          <w:rFonts w:ascii="Times New Roman" w:hAnsi="Times New Roman" w:cs="Times New Roman"/>
          <w:bCs/>
          <w:sz w:val="28"/>
          <w:szCs w:val="28"/>
        </w:rPr>
        <w:t>Ивашкиной Ксении Андреевы</w:t>
      </w:r>
    </w:p>
    <w:p w:rsidR="007E1F4B" w:rsidRPr="00BF1FD1" w:rsidRDefault="007E1F4B" w:rsidP="00BF1FD1">
      <w:pPr>
        <w:jc w:val="right"/>
        <w:rPr>
          <w:rFonts w:ascii="Times New Roman" w:hAnsi="Times New Roman" w:cs="Times New Roman"/>
          <w:sz w:val="28"/>
        </w:rPr>
      </w:pPr>
    </w:p>
    <w:p w:rsidR="007E1F4B" w:rsidRDefault="007E1F4B" w:rsidP="00BF1FD1">
      <w:pPr>
        <w:jc w:val="center"/>
        <w:rPr>
          <w:rFonts w:ascii="Times New Roman" w:hAnsi="Times New Roman" w:cs="Times New Roman"/>
          <w:sz w:val="28"/>
        </w:rPr>
      </w:pPr>
    </w:p>
    <w:p w:rsidR="00A4647C" w:rsidRPr="00BF1FD1" w:rsidRDefault="00A4647C" w:rsidP="00BF1FD1">
      <w:pPr>
        <w:jc w:val="center"/>
        <w:rPr>
          <w:rFonts w:ascii="Times New Roman" w:hAnsi="Times New Roman" w:cs="Times New Roman"/>
          <w:sz w:val="28"/>
        </w:rPr>
      </w:pPr>
    </w:p>
    <w:p w:rsidR="007E1F4B" w:rsidRPr="00BF1FD1" w:rsidRDefault="007E1F4B" w:rsidP="00A4647C">
      <w:pPr>
        <w:rPr>
          <w:rFonts w:ascii="Times New Roman" w:hAnsi="Times New Roman" w:cs="Times New Roman"/>
          <w:sz w:val="28"/>
        </w:rPr>
      </w:pPr>
    </w:p>
    <w:p w:rsidR="007E1F4B" w:rsidRPr="00BF1FD1" w:rsidRDefault="007E1F4B" w:rsidP="00BF1FD1">
      <w:pPr>
        <w:jc w:val="center"/>
        <w:rPr>
          <w:rFonts w:ascii="Times New Roman" w:hAnsi="Times New Roman" w:cs="Times New Roman"/>
          <w:sz w:val="28"/>
        </w:rPr>
      </w:pPr>
      <w:r w:rsidRPr="00BF1FD1">
        <w:rPr>
          <w:rFonts w:ascii="Times New Roman" w:hAnsi="Times New Roman" w:cs="Times New Roman"/>
          <w:sz w:val="28"/>
        </w:rPr>
        <w:t>Псков</w:t>
      </w:r>
    </w:p>
    <w:p w:rsidR="003156BC" w:rsidRPr="00A4647C" w:rsidRDefault="007E1F4B" w:rsidP="00A4647C">
      <w:pPr>
        <w:jc w:val="center"/>
        <w:rPr>
          <w:rFonts w:ascii="Times New Roman" w:hAnsi="Times New Roman" w:cs="Times New Roman"/>
          <w:sz w:val="28"/>
        </w:rPr>
      </w:pPr>
      <w:r w:rsidRPr="00BF1FD1">
        <w:rPr>
          <w:rFonts w:ascii="Times New Roman" w:hAnsi="Times New Roman" w:cs="Times New Roman"/>
          <w:sz w:val="28"/>
        </w:rPr>
        <w:t>201</w:t>
      </w:r>
      <w:r w:rsidR="00167EC0" w:rsidRPr="00BF1FD1">
        <w:rPr>
          <w:rFonts w:ascii="Times New Roman" w:hAnsi="Times New Roman" w:cs="Times New Roman"/>
          <w:sz w:val="28"/>
        </w:rPr>
        <w:t>8</w:t>
      </w:r>
    </w:p>
    <w:sdt>
      <w:sdtPr>
        <w:id w:val="-148006294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F1FD1" w:rsidRPr="00BF1FD1" w:rsidRDefault="00BF1FD1">
          <w:pPr>
            <w:pStyle w:val="ad"/>
            <w:rPr>
              <w:rFonts w:ascii="Times New Roman" w:hAnsi="Times New Roman" w:cs="Times New Roman"/>
              <w:color w:val="auto"/>
              <w:szCs w:val="28"/>
            </w:rPr>
          </w:pPr>
          <w:r w:rsidRPr="00BF1FD1">
            <w:rPr>
              <w:rFonts w:ascii="Times New Roman" w:hAnsi="Times New Roman" w:cs="Times New Roman"/>
              <w:color w:val="auto"/>
              <w:szCs w:val="28"/>
            </w:rPr>
            <w:t>Содержание</w:t>
          </w:r>
        </w:p>
        <w:p w:rsidR="00BF1FD1" w:rsidRPr="00BF1FD1" w:rsidRDefault="00BF1FD1" w:rsidP="00BF1FD1">
          <w:pPr>
            <w:rPr>
              <w:lang w:eastAsia="ru-RU"/>
            </w:rPr>
          </w:pPr>
        </w:p>
        <w:p w:rsidR="00A4647C" w:rsidRPr="00A4647C" w:rsidRDefault="00BF1FD1">
          <w:pPr>
            <w:pStyle w:val="11"/>
            <w:tabs>
              <w:tab w:val="right" w:leader="dot" w:pos="9345"/>
            </w:tabs>
            <w:rPr>
              <w:rFonts w:ascii="Times New Roman" w:eastAsiaTheme="minorEastAsia" w:hAnsi="Times New Roman" w:cs="Times New Roman"/>
              <w:noProof/>
              <w:sz w:val="28"/>
              <w:szCs w:val="28"/>
              <w:lang w:eastAsia="ru-RU"/>
            </w:rPr>
          </w:pPr>
          <w:r w:rsidRPr="00A4647C">
            <w:rPr>
              <w:rFonts w:ascii="Times New Roman" w:hAnsi="Times New Roman" w:cs="Times New Roman"/>
              <w:sz w:val="28"/>
              <w:szCs w:val="28"/>
            </w:rPr>
            <w:fldChar w:fldCharType="begin"/>
          </w:r>
          <w:r w:rsidRPr="00A4647C">
            <w:rPr>
              <w:rFonts w:ascii="Times New Roman" w:hAnsi="Times New Roman" w:cs="Times New Roman"/>
              <w:sz w:val="28"/>
              <w:szCs w:val="28"/>
            </w:rPr>
            <w:instrText xml:space="preserve"> TOC \o "1-3" \h \z \u </w:instrText>
          </w:r>
          <w:r w:rsidRPr="00A4647C">
            <w:rPr>
              <w:rFonts w:ascii="Times New Roman" w:hAnsi="Times New Roman" w:cs="Times New Roman"/>
              <w:sz w:val="28"/>
              <w:szCs w:val="28"/>
            </w:rPr>
            <w:fldChar w:fldCharType="separate"/>
          </w:r>
          <w:hyperlink w:anchor="_Toc508874343" w:history="1">
            <w:r w:rsidR="00A4647C" w:rsidRPr="00A4647C">
              <w:rPr>
                <w:rStyle w:val="ae"/>
                <w:rFonts w:ascii="Times New Roman" w:hAnsi="Times New Roman" w:cs="Times New Roman"/>
                <w:noProof/>
                <w:sz w:val="28"/>
                <w:szCs w:val="28"/>
              </w:rPr>
              <w:t>Введение</w:t>
            </w:r>
            <w:r w:rsidR="00A4647C" w:rsidRPr="00A4647C">
              <w:rPr>
                <w:rFonts w:ascii="Times New Roman" w:hAnsi="Times New Roman" w:cs="Times New Roman"/>
                <w:noProof/>
                <w:webHidden/>
                <w:sz w:val="28"/>
                <w:szCs w:val="28"/>
              </w:rPr>
              <w:tab/>
            </w:r>
            <w:r w:rsidR="00A4647C" w:rsidRPr="00A4647C">
              <w:rPr>
                <w:rFonts w:ascii="Times New Roman" w:hAnsi="Times New Roman" w:cs="Times New Roman"/>
                <w:noProof/>
                <w:webHidden/>
                <w:sz w:val="28"/>
                <w:szCs w:val="28"/>
              </w:rPr>
              <w:fldChar w:fldCharType="begin"/>
            </w:r>
            <w:r w:rsidR="00A4647C" w:rsidRPr="00A4647C">
              <w:rPr>
                <w:rFonts w:ascii="Times New Roman" w:hAnsi="Times New Roman" w:cs="Times New Roman"/>
                <w:noProof/>
                <w:webHidden/>
                <w:sz w:val="28"/>
                <w:szCs w:val="28"/>
              </w:rPr>
              <w:instrText xml:space="preserve"> PAGEREF _Toc508874343 \h </w:instrText>
            </w:r>
            <w:r w:rsidR="00A4647C" w:rsidRPr="00A4647C">
              <w:rPr>
                <w:rFonts w:ascii="Times New Roman" w:hAnsi="Times New Roman" w:cs="Times New Roman"/>
                <w:noProof/>
                <w:webHidden/>
                <w:sz w:val="28"/>
                <w:szCs w:val="28"/>
              </w:rPr>
            </w:r>
            <w:r w:rsidR="00A4647C" w:rsidRPr="00A4647C">
              <w:rPr>
                <w:rFonts w:ascii="Times New Roman" w:hAnsi="Times New Roman" w:cs="Times New Roman"/>
                <w:noProof/>
                <w:webHidden/>
                <w:sz w:val="28"/>
                <w:szCs w:val="28"/>
              </w:rPr>
              <w:fldChar w:fldCharType="separate"/>
            </w:r>
            <w:r w:rsidR="00A4647C">
              <w:rPr>
                <w:rFonts w:ascii="Times New Roman" w:hAnsi="Times New Roman" w:cs="Times New Roman"/>
                <w:noProof/>
                <w:webHidden/>
                <w:sz w:val="28"/>
                <w:szCs w:val="28"/>
              </w:rPr>
              <w:t>3</w:t>
            </w:r>
            <w:r w:rsidR="00A4647C" w:rsidRPr="00A4647C">
              <w:rPr>
                <w:rFonts w:ascii="Times New Roman" w:hAnsi="Times New Roman" w:cs="Times New Roman"/>
                <w:noProof/>
                <w:webHidden/>
                <w:sz w:val="28"/>
                <w:szCs w:val="28"/>
              </w:rPr>
              <w:fldChar w:fldCharType="end"/>
            </w:r>
          </w:hyperlink>
        </w:p>
        <w:p w:rsidR="00A4647C" w:rsidRPr="00A4647C" w:rsidRDefault="00A4647C">
          <w:pPr>
            <w:pStyle w:val="21"/>
            <w:tabs>
              <w:tab w:val="right" w:leader="dot" w:pos="9345"/>
            </w:tabs>
            <w:rPr>
              <w:rFonts w:ascii="Times New Roman" w:eastAsiaTheme="minorEastAsia" w:hAnsi="Times New Roman" w:cs="Times New Roman"/>
              <w:noProof/>
              <w:sz w:val="28"/>
              <w:szCs w:val="28"/>
              <w:lang w:eastAsia="ru-RU"/>
            </w:rPr>
          </w:pPr>
          <w:hyperlink w:anchor="_Toc508874344" w:history="1">
            <w:r w:rsidRPr="00A4647C">
              <w:rPr>
                <w:rStyle w:val="ae"/>
                <w:rFonts w:ascii="Times New Roman" w:hAnsi="Times New Roman" w:cs="Times New Roman"/>
                <w:noProof/>
                <w:sz w:val="28"/>
                <w:szCs w:val="28"/>
              </w:rPr>
              <w:t>1. Цели и задачи спортивной подготовки</w:t>
            </w:r>
            <w:r w:rsidRPr="00A4647C">
              <w:rPr>
                <w:rFonts w:ascii="Times New Roman" w:hAnsi="Times New Roman" w:cs="Times New Roman"/>
                <w:noProof/>
                <w:webHidden/>
                <w:sz w:val="28"/>
                <w:szCs w:val="28"/>
              </w:rPr>
              <w:tab/>
            </w:r>
            <w:r w:rsidRPr="00A4647C">
              <w:rPr>
                <w:rFonts w:ascii="Times New Roman" w:hAnsi="Times New Roman" w:cs="Times New Roman"/>
                <w:noProof/>
                <w:webHidden/>
                <w:sz w:val="28"/>
                <w:szCs w:val="28"/>
              </w:rPr>
              <w:fldChar w:fldCharType="begin"/>
            </w:r>
            <w:r w:rsidRPr="00A4647C">
              <w:rPr>
                <w:rFonts w:ascii="Times New Roman" w:hAnsi="Times New Roman" w:cs="Times New Roman"/>
                <w:noProof/>
                <w:webHidden/>
                <w:sz w:val="28"/>
                <w:szCs w:val="28"/>
              </w:rPr>
              <w:instrText xml:space="preserve"> PAGEREF _Toc508874344 \h </w:instrText>
            </w:r>
            <w:r w:rsidRPr="00A4647C">
              <w:rPr>
                <w:rFonts w:ascii="Times New Roman" w:hAnsi="Times New Roman" w:cs="Times New Roman"/>
                <w:noProof/>
                <w:webHidden/>
                <w:sz w:val="28"/>
                <w:szCs w:val="28"/>
              </w:rPr>
            </w:r>
            <w:r w:rsidRPr="00A4647C">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Pr="00A4647C">
              <w:rPr>
                <w:rFonts w:ascii="Times New Roman" w:hAnsi="Times New Roman" w:cs="Times New Roman"/>
                <w:noProof/>
                <w:webHidden/>
                <w:sz w:val="28"/>
                <w:szCs w:val="28"/>
              </w:rPr>
              <w:fldChar w:fldCharType="end"/>
            </w:r>
          </w:hyperlink>
        </w:p>
        <w:p w:rsidR="00A4647C" w:rsidRPr="00A4647C" w:rsidRDefault="00A4647C">
          <w:pPr>
            <w:pStyle w:val="21"/>
            <w:tabs>
              <w:tab w:val="right" w:leader="dot" w:pos="9345"/>
            </w:tabs>
            <w:rPr>
              <w:rFonts w:ascii="Times New Roman" w:eastAsiaTheme="minorEastAsia" w:hAnsi="Times New Roman" w:cs="Times New Roman"/>
              <w:noProof/>
              <w:sz w:val="28"/>
              <w:szCs w:val="28"/>
              <w:lang w:eastAsia="ru-RU"/>
            </w:rPr>
          </w:pPr>
          <w:hyperlink w:anchor="_Toc508874345" w:history="1">
            <w:r w:rsidRPr="00A4647C">
              <w:rPr>
                <w:rStyle w:val="ae"/>
                <w:rFonts w:ascii="Times New Roman" w:hAnsi="Times New Roman" w:cs="Times New Roman"/>
                <w:noProof/>
                <w:sz w:val="28"/>
                <w:szCs w:val="28"/>
              </w:rPr>
              <w:t>2. Средства и методы спортивной тренировки</w:t>
            </w:r>
            <w:r w:rsidRPr="00A4647C">
              <w:rPr>
                <w:rFonts w:ascii="Times New Roman" w:hAnsi="Times New Roman" w:cs="Times New Roman"/>
                <w:noProof/>
                <w:webHidden/>
                <w:sz w:val="28"/>
                <w:szCs w:val="28"/>
              </w:rPr>
              <w:tab/>
            </w:r>
            <w:r w:rsidRPr="00A4647C">
              <w:rPr>
                <w:rFonts w:ascii="Times New Roman" w:hAnsi="Times New Roman" w:cs="Times New Roman"/>
                <w:noProof/>
                <w:webHidden/>
                <w:sz w:val="28"/>
                <w:szCs w:val="28"/>
              </w:rPr>
              <w:fldChar w:fldCharType="begin"/>
            </w:r>
            <w:r w:rsidRPr="00A4647C">
              <w:rPr>
                <w:rFonts w:ascii="Times New Roman" w:hAnsi="Times New Roman" w:cs="Times New Roman"/>
                <w:noProof/>
                <w:webHidden/>
                <w:sz w:val="28"/>
                <w:szCs w:val="28"/>
              </w:rPr>
              <w:instrText xml:space="preserve"> PAGEREF _Toc508874345 \h </w:instrText>
            </w:r>
            <w:r w:rsidRPr="00A4647C">
              <w:rPr>
                <w:rFonts w:ascii="Times New Roman" w:hAnsi="Times New Roman" w:cs="Times New Roman"/>
                <w:noProof/>
                <w:webHidden/>
                <w:sz w:val="28"/>
                <w:szCs w:val="28"/>
              </w:rPr>
            </w:r>
            <w:r w:rsidRPr="00A4647C">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Pr="00A4647C">
              <w:rPr>
                <w:rFonts w:ascii="Times New Roman" w:hAnsi="Times New Roman" w:cs="Times New Roman"/>
                <w:noProof/>
                <w:webHidden/>
                <w:sz w:val="28"/>
                <w:szCs w:val="28"/>
              </w:rPr>
              <w:fldChar w:fldCharType="end"/>
            </w:r>
          </w:hyperlink>
        </w:p>
        <w:p w:rsidR="00A4647C" w:rsidRPr="00A4647C" w:rsidRDefault="00A4647C">
          <w:pPr>
            <w:pStyle w:val="11"/>
            <w:tabs>
              <w:tab w:val="right" w:leader="dot" w:pos="9345"/>
            </w:tabs>
            <w:rPr>
              <w:rFonts w:ascii="Times New Roman" w:eastAsiaTheme="minorEastAsia" w:hAnsi="Times New Roman" w:cs="Times New Roman"/>
              <w:noProof/>
              <w:sz w:val="28"/>
              <w:szCs w:val="28"/>
              <w:lang w:eastAsia="ru-RU"/>
            </w:rPr>
          </w:pPr>
          <w:hyperlink w:anchor="_Toc508874346" w:history="1">
            <w:r w:rsidRPr="00A4647C">
              <w:rPr>
                <w:rStyle w:val="ae"/>
                <w:rFonts w:ascii="Times New Roman" w:hAnsi="Times New Roman" w:cs="Times New Roman"/>
                <w:noProof/>
                <w:sz w:val="28"/>
                <w:szCs w:val="28"/>
              </w:rPr>
              <w:t>3. Виды спортивной подготовки</w:t>
            </w:r>
            <w:r w:rsidRPr="00A4647C">
              <w:rPr>
                <w:rFonts w:ascii="Times New Roman" w:hAnsi="Times New Roman" w:cs="Times New Roman"/>
                <w:noProof/>
                <w:webHidden/>
                <w:sz w:val="28"/>
                <w:szCs w:val="28"/>
              </w:rPr>
              <w:tab/>
            </w:r>
            <w:r w:rsidRPr="00A4647C">
              <w:rPr>
                <w:rFonts w:ascii="Times New Roman" w:hAnsi="Times New Roman" w:cs="Times New Roman"/>
                <w:noProof/>
                <w:webHidden/>
                <w:sz w:val="28"/>
                <w:szCs w:val="28"/>
              </w:rPr>
              <w:fldChar w:fldCharType="begin"/>
            </w:r>
            <w:r w:rsidRPr="00A4647C">
              <w:rPr>
                <w:rFonts w:ascii="Times New Roman" w:hAnsi="Times New Roman" w:cs="Times New Roman"/>
                <w:noProof/>
                <w:webHidden/>
                <w:sz w:val="28"/>
                <w:szCs w:val="28"/>
              </w:rPr>
              <w:instrText xml:space="preserve"> PAGEREF _Toc508874346 \h </w:instrText>
            </w:r>
            <w:r w:rsidRPr="00A4647C">
              <w:rPr>
                <w:rFonts w:ascii="Times New Roman" w:hAnsi="Times New Roman" w:cs="Times New Roman"/>
                <w:noProof/>
                <w:webHidden/>
                <w:sz w:val="28"/>
                <w:szCs w:val="28"/>
              </w:rPr>
            </w:r>
            <w:r w:rsidRPr="00A4647C">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sidRPr="00A4647C">
              <w:rPr>
                <w:rFonts w:ascii="Times New Roman" w:hAnsi="Times New Roman" w:cs="Times New Roman"/>
                <w:noProof/>
                <w:webHidden/>
                <w:sz w:val="28"/>
                <w:szCs w:val="28"/>
              </w:rPr>
              <w:fldChar w:fldCharType="end"/>
            </w:r>
          </w:hyperlink>
        </w:p>
        <w:p w:rsidR="00A4647C" w:rsidRPr="00A4647C" w:rsidRDefault="00A4647C">
          <w:pPr>
            <w:pStyle w:val="11"/>
            <w:tabs>
              <w:tab w:val="right" w:leader="dot" w:pos="9345"/>
            </w:tabs>
            <w:rPr>
              <w:rFonts w:ascii="Times New Roman" w:eastAsiaTheme="minorEastAsia" w:hAnsi="Times New Roman" w:cs="Times New Roman"/>
              <w:noProof/>
              <w:sz w:val="28"/>
              <w:szCs w:val="28"/>
              <w:lang w:eastAsia="ru-RU"/>
            </w:rPr>
          </w:pPr>
          <w:hyperlink w:anchor="_Toc508874347" w:history="1">
            <w:r w:rsidRPr="00A4647C">
              <w:rPr>
                <w:rStyle w:val="ae"/>
                <w:rFonts w:ascii="Times New Roman" w:hAnsi="Times New Roman" w:cs="Times New Roman"/>
                <w:noProof/>
                <w:sz w:val="28"/>
                <w:szCs w:val="28"/>
              </w:rPr>
              <w:t>Заключение</w:t>
            </w:r>
            <w:r w:rsidRPr="00A4647C">
              <w:rPr>
                <w:rFonts w:ascii="Times New Roman" w:hAnsi="Times New Roman" w:cs="Times New Roman"/>
                <w:noProof/>
                <w:webHidden/>
                <w:sz w:val="28"/>
                <w:szCs w:val="28"/>
              </w:rPr>
              <w:tab/>
            </w:r>
            <w:r w:rsidRPr="00A4647C">
              <w:rPr>
                <w:rFonts w:ascii="Times New Roman" w:hAnsi="Times New Roman" w:cs="Times New Roman"/>
                <w:noProof/>
                <w:webHidden/>
                <w:sz w:val="28"/>
                <w:szCs w:val="28"/>
              </w:rPr>
              <w:fldChar w:fldCharType="begin"/>
            </w:r>
            <w:r w:rsidRPr="00A4647C">
              <w:rPr>
                <w:rFonts w:ascii="Times New Roman" w:hAnsi="Times New Roman" w:cs="Times New Roman"/>
                <w:noProof/>
                <w:webHidden/>
                <w:sz w:val="28"/>
                <w:szCs w:val="28"/>
              </w:rPr>
              <w:instrText xml:space="preserve"> PAGEREF _Toc508874347 \h </w:instrText>
            </w:r>
            <w:r w:rsidRPr="00A4647C">
              <w:rPr>
                <w:rFonts w:ascii="Times New Roman" w:hAnsi="Times New Roman" w:cs="Times New Roman"/>
                <w:noProof/>
                <w:webHidden/>
                <w:sz w:val="28"/>
                <w:szCs w:val="28"/>
              </w:rPr>
            </w:r>
            <w:r w:rsidRPr="00A4647C">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14</w:t>
            </w:r>
            <w:r w:rsidRPr="00A4647C">
              <w:rPr>
                <w:rFonts w:ascii="Times New Roman" w:hAnsi="Times New Roman" w:cs="Times New Roman"/>
                <w:noProof/>
                <w:webHidden/>
                <w:sz w:val="28"/>
                <w:szCs w:val="28"/>
              </w:rPr>
              <w:fldChar w:fldCharType="end"/>
            </w:r>
          </w:hyperlink>
        </w:p>
        <w:p w:rsidR="00A4647C" w:rsidRPr="00A4647C" w:rsidRDefault="00A4647C">
          <w:pPr>
            <w:pStyle w:val="11"/>
            <w:tabs>
              <w:tab w:val="right" w:leader="dot" w:pos="9345"/>
            </w:tabs>
            <w:rPr>
              <w:rFonts w:ascii="Times New Roman" w:eastAsiaTheme="minorEastAsia" w:hAnsi="Times New Roman" w:cs="Times New Roman"/>
              <w:noProof/>
              <w:sz w:val="28"/>
              <w:szCs w:val="28"/>
              <w:lang w:eastAsia="ru-RU"/>
            </w:rPr>
          </w:pPr>
          <w:hyperlink w:anchor="_Toc508874348" w:history="1">
            <w:r w:rsidRPr="00A4647C">
              <w:rPr>
                <w:rStyle w:val="ae"/>
                <w:rFonts w:ascii="Times New Roman" w:hAnsi="Times New Roman" w:cs="Times New Roman"/>
                <w:noProof/>
                <w:sz w:val="28"/>
                <w:szCs w:val="28"/>
              </w:rPr>
              <w:t>Литература</w:t>
            </w:r>
            <w:r w:rsidRPr="00A4647C">
              <w:rPr>
                <w:rFonts w:ascii="Times New Roman" w:hAnsi="Times New Roman" w:cs="Times New Roman"/>
                <w:noProof/>
                <w:webHidden/>
                <w:sz w:val="28"/>
                <w:szCs w:val="28"/>
              </w:rPr>
              <w:tab/>
            </w:r>
            <w:r w:rsidRPr="00A4647C">
              <w:rPr>
                <w:rFonts w:ascii="Times New Roman" w:hAnsi="Times New Roman" w:cs="Times New Roman"/>
                <w:noProof/>
                <w:webHidden/>
                <w:sz w:val="28"/>
                <w:szCs w:val="28"/>
              </w:rPr>
              <w:fldChar w:fldCharType="begin"/>
            </w:r>
            <w:r w:rsidRPr="00A4647C">
              <w:rPr>
                <w:rFonts w:ascii="Times New Roman" w:hAnsi="Times New Roman" w:cs="Times New Roman"/>
                <w:noProof/>
                <w:webHidden/>
                <w:sz w:val="28"/>
                <w:szCs w:val="28"/>
              </w:rPr>
              <w:instrText xml:space="preserve"> PAGEREF _Toc508874348 \h </w:instrText>
            </w:r>
            <w:r w:rsidRPr="00A4647C">
              <w:rPr>
                <w:rFonts w:ascii="Times New Roman" w:hAnsi="Times New Roman" w:cs="Times New Roman"/>
                <w:noProof/>
                <w:webHidden/>
                <w:sz w:val="28"/>
                <w:szCs w:val="28"/>
              </w:rPr>
            </w:r>
            <w:r w:rsidRPr="00A4647C">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15</w:t>
            </w:r>
            <w:r w:rsidRPr="00A4647C">
              <w:rPr>
                <w:rFonts w:ascii="Times New Roman" w:hAnsi="Times New Roman" w:cs="Times New Roman"/>
                <w:noProof/>
                <w:webHidden/>
                <w:sz w:val="28"/>
                <w:szCs w:val="28"/>
              </w:rPr>
              <w:fldChar w:fldCharType="end"/>
            </w:r>
          </w:hyperlink>
        </w:p>
        <w:p w:rsidR="00BF1FD1" w:rsidRDefault="00BF1FD1">
          <w:r w:rsidRPr="00A4647C">
            <w:rPr>
              <w:rFonts w:ascii="Times New Roman" w:hAnsi="Times New Roman" w:cs="Times New Roman"/>
              <w:b/>
              <w:bCs/>
              <w:sz w:val="28"/>
              <w:szCs w:val="28"/>
            </w:rPr>
            <w:fldChar w:fldCharType="end"/>
          </w:r>
        </w:p>
      </w:sdtContent>
    </w:sdt>
    <w:p w:rsidR="002C7F46" w:rsidRDefault="002C7F46" w:rsidP="002C7F46">
      <w:pPr>
        <w:rPr>
          <w:rFonts w:ascii="Times New Roman" w:hAnsi="Times New Roman"/>
          <w:color w:val="000000" w:themeColor="text1"/>
          <w:sz w:val="28"/>
          <w:szCs w:val="28"/>
        </w:rPr>
      </w:pPr>
      <w:r>
        <w:rPr>
          <w:rFonts w:ascii="Times New Roman" w:hAnsi="Times New Roman"/>
          <w:color w:val="000000" w:themeColor="text1"/>
          <w:sz w:val="28"/>
          <w:szCs w:val="28"/>
        </w:rPr>
        <w:br w:type="page"/>
      </w:r>
    </w:p>
    <w:p w:rsidR="002C7F46" w:rsidRPr="00BF1FD1" w:rsidRDefault="002C7F46" w:rsidP="00BF1FD1">
      <w:pPr>
        <w:pStyle w:val="1"/>
        <w:rPr>
          <w:rFonts w:ascii="Times New Roman" w:hAnsi="Times New Roman" w:cs="Times New Roman"/>
          <w:color w:val="auto"/>
          <w:szCs w:val="28"/>
        </w:rPr>
      </w:pPr>
      <w:bookmarkStart w:id="0" w:name="_Toc508874343"/>
      <w:r w:rsidRPr="00BF1FD1">
        <w:rPr>
          <w:rFonts w:ascii="Times New Roman" w:hAnsi="Times New Roman" w:cs="Times New Roman"/>
          <w:color w:val="auto"/>
          <w:szCs w:val="28"/>
        </w:rPr>
        <w:lastRenderedPageBreak/>
        <w:t>Введение</w:t>
      </w:r>
      <w:bookmarkEnd w:id="0"/>
    </w:p>
    <w:p w:rsidR="002C7F46" w:rsidRPr="00BF1FD1" w:rsidRDefault="002C7F46" w:rsidP="002C7F46">
      <w:pPr>
        <w:spacing w:after="0" w:line="360" w:lineRule="auto"/>
        <w:ind w:firstLine="709"/>
        <w:jc w:val="both"/>
        <w:rPr>
          <w:rFonts w:ascii="Times New Roman" w:hAnsi="Times New Roman" w:cs="Times New Roman"/>
          <w:color w:val="000000" w:themeColor="text1"/>
          <w:sz w:val="28"/>
          <w:szCs w:val="28"/>
        </w:rPr>
      </w:pPr>
    </w:p>
    <w:p w:rsidR="002C7F46" w:rsidRPr="00BF1FD1" w:rsidRDefault="002C7F46" w:rsidP="002C7F46">
      <w:pPr>
        <w:spacing w:after="0" w:line="360" w:lineRule="auto"/>
        <w:ind w:firstLine="709"/>
        <w:jc w:val="both"/>
        <w:rPr>
          <w:rFonts w:ascii="Times New Roman" w:hAnsi="Times New Roman" w:cs="Times New Roman"/>
          <w:color w:val="000000" w:themeColor="text1"/>
          <w:sz w:val="28"/>
          <w:szCs w:val="28"/>
        </w:rPr>
      </w:pPr>
      <w:r w:rsidRPr="00BF1FD1">
        <w:rPr>
          <w:rFonts w:ascii="Times New Roman" w:hAnsi="Times New Roman" w:cs="Times New Roman"/>
          <w:color w:val="000000" w:themeColor="text1"/>
          <w:sz w:val="28"/>
          <w:szCs w:val="28"/>
        </w:rPr>
        <w:t xml:space="preserve">Спортивная подготовка </w:t>
      </w:r>
      <w:r w:rsidR="00BF1FD1">
        <w:rPr>
          <w:rFonts w:ascii="Times New Roman" w:hAnsi="Times New Roman" w:cs="Times New Roman"/>
          <w:color w:val="000000" w:themeColor="text1"/>
          <w:sz w:val="28"/>
          <w:szCs w:val="28"/>
        </w:rPr>
        <w:t xml:space="preserve">– </w:t>
      </w:r>
      <w:r w:rsidRPr="00BF1FD1">
        <w:rPr>
          <w:rFonts w:ascii="Times New Roman" w:hAnsi="Times New Roman" w:cs="Times New Roman"/>
          <w:color w:val="000000" w:themeColor="text1"/>
          <w:sz w:val="28"/>
          <w:szCs w:val="28"/>
        </w:rPr>
        <w:t>это целесообразное использование знаний, средств, методов и условий, позволяющее направленно воздействовать на развитие спортсмена и обеспечивать необходимую степень его готовности к спортивным достижениям. В настоящее время спорт развивается по двум направлениям, имеющим различную целевую направленност</w:t>
      </w:r>
      <w:r w:rsidR="00BF1FD1">
        <w:rPr>
          <w:rFonts w:ascii="Times New Roman" w:hAnsi="Times New Roman" w:cs="Times New Roman"/>
          <w:color w:val="000000" w:themeColor="text1"/>
          <w:sz w:val="28"/>
          <w:szCs w:val="28"/>
        </w:rPr>
        <w:t>ь</w:t>
      </w:r>
      <w:r w:rsidRPr="00BF1FD1">
        <w:rPr>
          <w:rFonts w:ascii="Times New Roman" w:hAnsi="Times New Roman" w:cs="Times New Roman"/>
          <w:color w:val="000000" w:themeColor="text1"/>
          <w:sz w:val="28"/>
          <w:szCs w:val="28"/>
        </w:rPr>
        <w:t xml:space="preserve"> </w:t>
      </w:r>
      <w:r w:rsidR="00BF1FD1">
        <w:rPr>
          <w:rFonts w:ascii="Times New Roman" w:hAnsi="Times New Roman" w:cs="Times New Roman"/>
          <w:color w:val="000000" w:themeColor="text1"/>
          <w:sz w:val="28"/>
          <w:szCs w:val="28"/>
        </w:rPr>
        <w:t xml:space="preserve">– </w:t>
      </w:r>
      <w:r w:rsidRPr="00BF1FD1">
        <w:rPr>
          <w:rFonts w:ascii="Times New Roman" w:hAnsi="Times New Roman" w:cs="Times New Roman"/>
          <w:color w:val="000000" w:themeColor="text1"/>
          <w:sz w:val="28"/>
          <w:szCs w:val="28"/>
        </w:rPr>
        <w:t>массовый спорт и спорт высших достижен</w:t>
      </w:r>
      <w:r w:rsidR="00BF1FD1">
        <w:rPr>
          <w:rFonts w:ascii="Times New Roman" w:hAnsi="Times New Roman" w:cs="Times New Roman"/>
          <w:color w:val="000000" w:themeColor="text1"/>
          <w:sz w:val="28"/>
          <w:szCs w:val="28"/>
        </w:rPr>
        <w:t xml:space="preserve">ий. Их цели и задачи отличаются, </w:t>
      </w:r>
      <w:r w:rsidRPr="00BF1FD1">
        <w:rPr>
          <w:rFonts w:ascii="Times New Roman" w:hAnsi="Times New Roman" w:cs="Times New Roman"/>
          <w:color w:val="000000" w:themeColor="text1"/>
          <w:sz w:val="28"/>
          <w:szCs w:val="28"/>
        </w:rPr>
        <w:t xml:space="preserve">однако </w:t>
      </w:r>
      <w:r w:rsidR="00BF1FD1">
        <w:rPr>
          <w:rFonts w:ascii="Times New Roman" w:hAnsi="Times New Roman" w:cs="Times New Roman"/>
          <w:color w:val="000000" w:themeColor="text1"/>
          <w:sz w:val="28"/>
          <w:szCs w:val="28"/>
        </w:rPr>
        <w:t>возможен переход</w:t>
      </w:r>
      <w:r w:rsidRPr="00BF1FD1">
        <w:rPr>
          <w:rFonts w:ascii="Times New Roman" w:hAnsi="Times New Roman" w:cs="Times New Roman"/>
          <w:color w:val="000000" w:themeColor="text1"/>
          <w:sz w:val="28"/>
          <w:szCs w:val="28"/>
        </w:rPr>
        <w:t xml:space="preserve"> тренирующихся из массового спорта в «большой» и обратно.</w:t>
      </w:r>
    </w:p>
    <w:p w:rsidR="002C7F46" w:rsidRPr="00BF1FD1" w:rsidRDefault="002C7F46" w:rsidP="002C7F46">
      <w:pPr>
        <w:spacing w:after="0" w:line="360" w:lineRule="auto"/>
        <w:ind w:firstLine="709"/>
        <w:jc w:val="both"/>
        <w:rPr>
          <w:rFonts w:ascii="Times New Roman" w:hAnsi="Times New Roman" w:cs="Times New Roman"/>
          <w:color w:val="000000" w:themeColor="text1"/>
          <w:sz w:val="28"/>
          <w:szCs w:val="28"/>
        </w:rPr>
      </w:pPr>
      <w:r w:rsidRPr="00BF1FD1">
        <w:rPr>
          <w:rFonts w:ascii="Times New Roman" w:hAnsi="Times New Roman" w:cs="Times New Roman"/>
          <w:color w:val="000000" w:themeColor="text1"/>
          <w:sz w:val="28"/>
          <w:szCs w:val="28"/>
        </w:rPr>
        <w:t xml:space="preserve">Цель спортивной подготовки в сфере массового спорта </w:t>
      </w:r>
      <w:r w:rsidR="00BF1FD1">
        <w:rPr>
          <w:rFonts w:ascii="Times New Roman" w:hAnsi="Times New Roman" w:cs="Times New Roman"/>
          <w:color w:val="000000" w:themeColor="text1"/>
          <w:sz w:val="28"/>
          <w:szCs w:val="28"/>
        </w:rPr>
        <w:t xml:space="preserve">– </w:t>
      </w:r>
      <w:r w:rsidRPr="00BF1FD1">
        <w:rPr>
          <w:rFonts w:ascii="Times New Roman" w:hAnsi="Times New Roman" w:cs="Times New Roman"/>
          <w:color w:val="000000" w:themeColor="text1"/>
          <w:sz w:val="28"/>
          <w:szCs w:val="28"/>
        </w:rPr>
        <w:t>укрепить здоровье, улучшить физическое состояние.</w:t>
      </w:r>
    </w:p>
    <w:p w:rsidR="002C7F46" w:rsidRPr="00BF1FD1" w:rsidRDefault="002C7F46" w:rsidP="002C7F46">
      <w:pPr>
        <w:spacing w:after="0" w:line="360" w:lineRule="auto"/>
        <w:ind w:firstLine="709"/>
        <w:jc w:val="both"/>
        <w:rPr>
          <w:rFonts w:ascii="Times New Roman" w:hAnsi="Times New Roman" w:cs="Times New Roman"/>
          <w:color w:val="000000" w:themeColor="text1"/>
          <w:sz w:val="28"/>
          <w:szCs w:val="28"/>
        </w:rPr>
      </w:pPr>
      <w:r w:rsidRPr="00BF1FD1">
        <w:rPr>
          <w:rFonts w:ascii="Times New Roman" w:hAnsi="Times New Roman" w:cs="Times New Roman"/>
          <w:color w:val="000000" w:themeColor="text1"/>
          <w:sz w:val="28"/>
          <w:szCs w:val="28"/>
        </w:rPr>
        <w:t xml:space="preserve">Цель подготовки в сфере спорта высших достижений </w:t>
      </w:r>
      <w:r w:rsidR="00BF1FD1">
        <w:rPr>
          <w:rFonts w:ascii="Times New Roman" w:hAnsi="Times New Roman" w:cs="Times New Roman"/>
          <w:color w:val="000000" w:themeColor="text1"/>
          <w:sz w:val="28"/>
          <w:szCs w:val="28"/>
        </w:rPr>
        <w:t xml:space="preserve">– </w:t>
      </w:r>
      <w:r w:rsidRPr="00BF1FD1">
        <w:rPr>
          <w:rFonts w:ascii="Times New Roman" w:hAnsi="Times New Roman" w:cs="Times New Roman"/>
          <w:color w:val="000000" w:themeColor="text1"/>
          <w:sz w:val="28"/>
          <w:szCs w:val="28"/>
        </w:rPr>
        <w:t xml:space="preserve">добиться максимально высоких результатов в соревновательной деятельности. </w:t>
      </w:r>
    </w:p>
    <w:p w:rsidR="002C7F46" w:rsidRPr="00BF1FD1" w:rsidRDefault="002C7F46" w:rsidP="002C7F46">
      <w:pPr>
        <w:rPr>
          <w:rFonts w:ascii="Times New Roman" w:hAnsi="Times New Roman" w:cs="Times New Roman"/>
          <w:color w:val="000000" w:themeColor="text1"/>
          <w:sz w:val="28"/>
          <w:szCs w:val="28"/>
        </w:rPr>
      </w:pPr>
      <w:r w:rsidRPr="00BF1FD1">
        <w:rPr>
          <w:rFonts w:ascii="Times New Roman" w:hAnsi="Times New Roman" w:cs="Times New Roman"/>
          <w:color w:val="000000" w:themeColor="text1"/>
          <w:sz w:val="28"/>
          <w:szCs w:val="28"/>
        </w:rPr>
        <w:br w:type="page"/>
      </w:r>
    </w:p>
    <w:p w:rsidR="002C7F46" w:rsidRPr="00BF1FD1" w:rsidRDefault="002C7F46" w:rsidP="00BF1FD1">
      <w:pPr>
        <w:pStyle w:val="2"/>
        <w:rPr>
          <w:rFonts w:ascii="Times New Roman" w:hAnsi="Times New Roman" w:cs="Times New Roman"/>
          <w:color w:val="auto"/>
          <w:sz w:val="32"/>
          <w:szCs w:val="28"/>
        </w:rPr>
      </w:pPr>
      <w:bookmarkStart w:id="1" w:name="_Toc508874344"/>
      <w:r w:rsidRPr="00BF1FD1">
        <w:rPr>
          <w:rFonts w:ascii="Times New Roman" w:hAnsi="Times New Roman" w:cs="Times New Roman"/>
          <w:color w:val="auto"/>
          <w:sz w:val="32"/>
          <w:szCs w:val="28"/>
        </w:rPr>
        <w:lastRenderedPageBreak/>
        <w:t xml:space="preserve">1. Цели и задачи спортивной </w:t>
      </w:r>
      <w:r w:rsidR="00EC0213">
        <w:rPr>
          <w:rFonts w:ascii="Times New Roman" w:hAnsi="Times New Roman" w:cs="Times New Roman"/>
          <w:color w:val="auto"/>
          <w:sz w:val="32"/>
          <w:szCs w:val="28"/>
        </w:rPr>
        <w:t>подготовки</w:t>
      </w:r>
      <w:bookmarkEnd w:id="1"/>
    </w:p>
    <w:p w:rsidR="002C7F46" w:rsidRDefault="002C7F46" w:rsidP="002C7F46">
      <w:pPr>
        <w:spacing w:after="0" w:line="360" w:lineRule="auto"/>
        <w:ind w:firstLine="709"/>
        <w:jc w:val="both"/>
        <w:rPr>
          <w:rFonts w:ascii="Times New Roman" w:hAnsi="Times New Roman" w:cs="Times New Roman"/>
          <w:b/>
          <w:color w:val="000000" w:themeColor="text1"/>
          <w:sz w:val="28"/>
          <w:szCs w:val="28"/>
        </w:rPr>
      </w:pPr>
    </w:p>
    <w:p w:rsidR="00EC0213" w:rsidRPr="00EC0213" w:rsidRDefault="00EC0213" w:rsidP="00EC0213">
      <w:pPr>
        <w:spacing w:after="0" w:line="360" w:lineRule="auto"/>
        <w:ind w:firstLine="709"/>
        <w:jc w:val="both"/>
        <w:rPr>
          <w:rFonts w:ascii="Times New Roman" w:hAnsi="Times New Roman" w:cs="Times New Roman"/>
          <w:color w:val="000000" w:themeColor="text1"/>
          <w:sz w:val="28"/>
          <w:szCs w:val="28"/>
        </w:rPr>
      </w:pPr>
      <w:r w:rsidRPr="00EC0213">
        <w:rPr>
          <w:rFonts w:ascii="Times New Roman" w:hAnsi="Times New Roman" w:cs="Times New Roman"/>
          <w:color w:val="000000" w:themeColor="text1"/>
          <w:sz w:val="28"/>
          <w:szCs w:val="28"/>
        </w:rPr>
        <w:t xml:space="preserve">Подготовка — понятие </w:t>
      </w:r>
      <w:r>
        <w:rPr>
          <w:rFonts w:ascii="Times New Roman" w:hAnsi="Times New Roman" w:cs="Times New Roman"/>
          <w:color w:val="000000" w:themeColor="text1"/>
          <w:sz w:val="28"/>
          <w:szCs w:val="28"/>
        </w:rPr>
        <w:t xml:space="preserve">широкое: это </w:t>
      </w:r>
      <w:r w:rsidRPr="00EC0213">
        <w:rPr>
          <w:rFonts w:ascii="Times New Roman" w:hAnsi="Times New Roman" w:cs="Times New Roman"/>
          <w:color w:val="000000" w:themeColor="text1"/>
          <w:sz w:val="28"/>
          <w:szCs w:val="28"/>
        </w:rPr>
        <w:t xml:space="preserve">длительный педагогический процесс, направленный на использование всей совокупности тренировочных и </w:t>
      </w:r>
      <w:proofErr w:type="spellStart"/>
      <w:r w:rsidRPr="00EC0213">
        <w:rPr>
          <w:rFonts w:ascii="Times New Roman" w:hAnsi="Times New Roman" w:cs="Times New Roman"/>
          <w:color w:val="000000" w:themeColor="text1"/>
          <w:sz w:val="28"/>
          <w:szCs w:val="28"/>
        </w:rPr>
        <w:t>внетренировочных</w:t>
      </w:r>
      <w:proofErr w:type="spellEnd"/>
      <w:r w:rsidRPr="00EC0213">
        <w:rPr>
          <w:rFonts w:ascii="Times New Roman" w:hAnsi="Times New Roman" w:cs="Times New Roman"/>
          <w:color w:val="000000" w:themeColor="text1"/>
          <w:sz w:val="28"/>
          <w:szCs w:val="28"/>
        </w:rPr>
        <w:t xml:space="preserve"> средств, методов, форм и условий (лекции, беседы, соревнования, образ жизни, специализированное питание, методы восстановления и т.д.), с помощью которых обеспечивается необходимая степень готовности к спортивным достижениям. </w:t>
      </w:r>
    </w:p>
    <w:p w:rsidR="002C7F46" w:rsidRPr="00BF1FD1" w:rsidRDefault="002C7F46" w:rsidP="002C7F46">
      <w:pPr>
        <w:spacing w:after="0" w:line="360" w:lineRule="auto"/>
        <w:ind w:firstLine="709"/>
        <w:jc w:val="both"/>
        <w:rPr>
          <w:rFonts w:ascii="Times New Roman" w:hAnsi="Times New Roman" w:cs="Times New Roman"/>
          <w:color w:val="000000" w:themeColor="text1"/>
          <w:sz w:val="28"/>
          <w:szCs w:val="28"/>
        </w:rPr>
      </w:pPr>
      <w:r w:rsidRPr="00BF1FD1">
        <w:rPr>
          <w:rFonts w:ascii="Times New Roman" w:hAnsi="Times New Roman" w:cs="Times New Roman"/>
          <w:color w:val="000000" w:themeColor="text1"/>
          <w:sz w:val="28"/>
          <w:szCs w:val="28"/>
        </w:rPr>
        <w:t>В структуре системы подготовки спортсмена выделяют:</w:t>
      </w:r>
    </w:p>
    <w:p w:rsidR="002C7F46" w:rsidRPr="00BF1FD1" w:rsidRDefault="002C7F46" w:rsidP="002C7F46">
      <w:pPr>
        <w:numPr>
          <w:ilvl w:val="0"/>
          <w:numId w:val="18"/>
        </w:numPr>
        <w:spacing w:after="0" w:line="360" w:lineRule="auto"/>
        <w:ind w:left="0" w:firstLine="709"/>
        <w:jc w:val="both"/>
        <w:rPr>
          <w:rFonts w:ascii="Times New Roman" w:hAnsi="Times New Roman" w:cs="Times New Roman"/>
          <w:color w:val="000000" w:themeColor="text1"/>
          <w:sz w:val="28"/>
          <w:szCs w:val="28"/>
        </w:rPr>
      </w:pPr>
      <w:r w:rsidRPr="00BF1FD1">
        <w:rPr>
          <w:rFonts w:ascii="Times New Roman" w:hAnsi="Times New Roman" w:cs="Times New Roman"/>
          <w:color w:val="000000" w:themeColor="text1"/>
          <w:sz w:val="28"/>
          <w:szCs w:val="28"/>
        </w:rPr>
        <w:t>Спортивную тренировку;</w:t>
      </w:r>
    </w:p>
    <w:p w:rsidR="002C7F46" w:rsidRPr="00BF1FD1" w:rsidRDefault="002C7F46" w:rsidP="002C7F46">
      <w:pPr>
        <w:numPr>
          <w:ilvl w:val="0"/>
          <w:numId w:val="18"/>
        </w:numPr>
        <w:spacing w:after="0" w:line="360" w:lineRule="auto"/>
        <w:ind w:left="0" w:firstLine="709"/>
        <w:jc w:val="both"/>
        <w:rPr>
          <w:rFonts w:ascii="Times New Roman" w:hAnsi="Times New Roman" w:cs="Times New Roman"/>
          <w:color w:val="000000" w:themeColor="text1"/>
          <w:sz w:val="28"/>
          <w:szCs w:val="28"/>
        </w:rPr>
      </w:pPr>
      <w:r w:rsidRPr="00BF1FD1">
        <w:rPr>
          <w:rFonts w:ascii="Times New Roman" w:hAnsi="Times New Roman" w:cs="Times New Roman"/>
          <w:color w:val="000000" w:themeColor="text1"/>
          <w:sz w:val="28"/>
          <w:szCs w:val="28"/>
        </w:rPr>
        <w:t>Спортивные соревнования;</w:t>
      </w:r>
    </w:p>
    <w:p w:rsidR="002C7F46" w:rsidRPr="00BF1FD1" w:rsidRDefault="00A4647C" w:rsidP="002C7F46">
      <w:pPr>
        <w:numPr>
          <w:ilvl w:val="0"/>
          <w:numId w:val="18"/>
        </w:numPr>
        <w:spacing w:after="0" w:line="360" w:lineRule="auto"/>
        <w:ind w:left="0"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Вне</w:t>
      </w:r>
      <w:r w:rsidR="002C7F46" w:rsidRPr="00BF1FD1">
        <w:rPr>
          <w:rFonts w:ascii="Times New Roman" w:hAnsi="Times New Roman" w:cs="Times New Roman"/>
          <w:color w:val="000000" w:themeColor="text1"/>
          <w:sz w:val="28"/>
          <w:szCs w:val="28"/>
        </w:rPr>
        <w:t>тренировочные</w:t>
      </w:r>
      <w:proofErr w:type="spellEnd"/>
      <w:r w:rsidR="002C7F46" w:rsidRPr="00BF1FD1">
        <w:rPr>
          <w:rFonts w:ascii="Times New Roman" w:hAnsi="Times New Roman" w:cs="Times New Roman"/>
          <w:color w:val="000000" w:themeColor="text1"/>
          <w:sz w:val="28"/>
          <w:szCs w:val="28"/>
        </w:rPr>
        <w:t xml:space="preserve"> и </w:t>
      </w:r>
      <w:proofErr w:type="spellStart"/>
      <w:r w:rsidR="00BF1FD1" w:rsidRPr="00BF1FD1">
        <w:rPr>
          <w:rFonts w:ascii="Times New Roman" w:hAnsi="Times New Roman" w:cs="Times New Roman"/>
          <w:color w:val="000000" w:themeColor="text1"/>
          <w:sz w:val="28"/>
          <w:szCs w:val="28"/>
        </w:rPr>
        <w:t>в</w:t>
      </w:r>
      <w:r>
        <w:rPr>
          <w:rFonts w:ascii="Times New Roman" w:hAnsi="Times New Roman" w:cs="Times New Roman"/>
          <w:color w:val="000000" w:themeColor="text1"/>
          <w:sz w:val="28"/>
          <w:szCs w:val="28"/>
        </w:rPr>
        <w:t>не</w:t>
      </w:r>
      <w:r w:rsidR="00EC0213">
        <w:rPr>
          <w:rFonts w:ascii="Times New Roman" w:hAnsi="Times New Roman" w:cs="Times New Roman"/>
          <w:color w:val="000000" w:themeColor="text1"/>
          <w:sz w:val="28"/>
          <w:szCs w:val="28"/>
        </w:rPr>
        <w:t>соревновательные</w:t>
      </w:r>
      <w:proofErr w:type="spellEnd"/>
      <w:r w:rsidR="00EC0213">
        <w:rPr>
          <w:rFonts w:ascii="Times New Roman" w:hAnsi="Times New Roman" w:cs="Times New Roman"/>
          <w:color w:val="000000" w:themeColor="text1"/>
          <w:sz w:val="28"/>
          <w:szCs w:val="28"/>
        </w:rPr>
        <w:t xml:space="preserve"> факторы</w:t>
      </w:r>
      <w:r w:rsidR="002C7F46" w:rsidRPr="00BF1FD1">
        <w:rPr>
          <w:rFonts w:ascii="Times New Roman" w:hAnsi="Times New Roman" w:cs="Times New Roman"/>
          <w:color w:val="000000" w:themeColor="text1"/>
          <w:sz w:val="28"/>
          <w:szCs w:val="28"/>
        </w:rPr>
        <w:t>, влияющие на результативность.</w:t>
      </w:r>
      <w:bookmarkStart w:id="2" w:name="_GoBack"/>
      <w:bookmarkEnd w:id="2"/>
    </w:p>
    <w:p w:rsidR="00EC0213" w:rsidRDefault="00EC0213" w:rsidP="002C7F46">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Спортивная тренировка – </w:t>
      </w:r>
      <w:r w:rsidRPr="00EC0213">
        <w:rPr>
          <w:rFonts w:ascii="Times New Roman" w:hAnsi="Times New Roman" w:cs="Times New Roman"/>
          <w:color w:val="000000" w:themeColor="text1"/>
          <w:sz w:val="28"/>
          <w:szCs w:val="28"/>
        </w:rPr>
        <w:t xml:space="preserve">это специально организованный педагогический процесс, направленный на достижение высоких спортивных результатов в избранном виде спорта. </w:t>
      </w:r>
      <w:r>
        <w:rPr>
          <w:rFonts w:ascii="Times New Roman" w:hAnsi="Times New Roman" w:cs="Times New Roman"/>
          <w:color w:val="000000" w:themeColor="text1"/>
          <w:sz w:val="28"/>
          <w:szCs w:val="28"/>
        </w:rPr>
        <w:t>Она</w:t>
      </w:r>
      <w:r w:rsidRPr="00EC0213">
        <w:rPr>
          <w:rFonts w:ascii="Times New Roman" w:hAnsi="Times New Roman" w:cs="Times New Roman"/>
          <w:color w:val="000000" w:themeColor="text1"/>
          <w:sz w:val="28"/>
          <w:szCs w:val="28"/>
        </w:rPr>
        <w:t xml:space="preserve"> организуется в рамках системного использования физических упражнений, с одной стороны, и сочетания их с отдыхом и иными средствами восстановления организма. Тренированность — это мера приспособления организма к конкретной работе. Т</w:t>
      </w:r>
      <w:r>
        <w:rPr>
          <w:rFonts w:ascii="Times New Roman" w:hAnsi="Times New Roman" w:cs="Times New Roman"/>
          <w:color w:val="000000" w:themeColor="text1"/>
          <w:sz w:val="28"/>
          <w:szCs w:val="28"/>
        </w:rPr>
        <w:t>ренировка</w:t>
      </w:r>
      <w:r w:rsidRPr="00EC0213">
        <w:rPr>
          <w:rFonts w:ascii="Times New Roman" w:hAnsi="Times New Roman" w:cs="Times New Roman"/>
          <w:color w:val="000000" w:themeColor="text1"/>
          <w:sz w:val="28"/>
          <w:szCs w:val="28"/>
        </w:rPr>
        <w:t xml:space="preserve"> может считаться правильной лишь в том случае, если она вызывает правильные положительные анатомо-физиологические изменения в организме. </w:t>
      </w:r>
      <w:r>
        <w:rPr>
          <w:rFonts w:ascii="Times New Roman" w:hAnsi="Times New Roman" w:cs="Times New Roman"/>
          <w:color w:val="000000" w:themeColor="text1"/>
          <w:sz w:val="28"/>
          <w:szCs w:val="28"/>
        </w:rPr>
        <w:t xml:space="preserve">Она </w:t>
      </w:r>
      <w:r w:rsidRPr="00EC0213">
        <w:rPr>
          <w:rFonts w:ascii="Times New Roman" w:hAnsi="Times New Roman" w:cs="Times New Roman"/>
          <w:color w:val="000000" w:themeColor="text1"/>
          <w:sz w:val="28"/>
          <w:szCs w:val="28"/>
        </w:rPr>
        <w:t xml:space="preserve">является одной из форм подготовки спортсмена. </w:t>
      </w:r>
    </w:p>
    <w:p w:rsidR="002C7F46" w:rsidRPr="00BF1FD1" w:rsidRDefault="002C7F46" w:rsidP="002C7F46">
      <w:pPr>
        <w:spacing w:after="0" w:line="360" w:lineRule="auto"/>
        <w:ind w:firstLine="709"/>
        <w:jc w:val="both"/>
        <w:rPr>
          <w:rFonts w:ascii="Times New Roman" w:hAnsi="Times New Roman" w:cs="Times New Roman"/>
          <w:color w:val="000000" w:themeColor="text1"/>
          <w:sz w:val="28"/>
          <w:szCs w:val="28"/>
        </w:rPr>
      </w:pPr>
      <w:r w:rsidRPr="00BF1FD1">
        <w:rPr>
          <w:rFonts w:ascii="Times New Roman" w:hAnsi="Times New Roman" w:cs="Times New Roman"/>
          <w:color w:val="000000" w:themeColor="text1"/>
          <w:sz w:val="28"/>
          <w:szCs w:val="28"/>
        </w:rPr>
        <w:t xml:space="preserve">В процессе спортивной тренировки решаются общие и частные задачи, которые, в конечном счёте, обеспечивают спортсмену крепкое здоровье, нравственное и интеллектуальное воспитание, гармоничное, физическое развитие, техническое и тактическое мастерство, высокий уровень развития специальных физических, психических, моральных и волевых качеств, а </w:t>
      </w:r>
      <w:r w:rsidR="00BF1FD1" w:rsidRPr="00BF1FD1">
        <w:rPr>
          <w:rFonts w:ascii="Times New Roman" w:hAnsi="Times New Roman" w:cs="Times New Roman"/>
          <w:color w:val="000000" w:themeColor="text1"/>
          <w:sz w:val="28"/>
          <w:szCs w:val="28"/>
        </w:rPr>
        <w:t>также</w:t>
      </w:r>
      <w:r w:rsidRPr="00BF1FD1">
        <w:rPr>
          <w:rFonts w:ascii="Times New Roman" w:hAnsi="Times New Roman" w:cs="Times New Roman"/>
          <w:color w:val="000000" w:themeColor="text1"/>
          <w:sz w:val="28"/>
          <w:szCs w:val="28"/>
        </w:rPr>
        <w:t xml:space="preserve"> знаний и навыков в области теории и методики спорта.</w:t>
      </w:r>
    </w:p>
    <w:p w:rsidR="00EC0213" w:rsidRDefault="002C7F46" w:rsidP="002C7F46">
      <w:pPr>
        <w:spacing w:after="0" w:line="360" w:lineRule="auto"/>
        <w:ind w:firstLine="709"/>
        <w:jc w:val="both"/>
        <w:rPr>
          <w:rFonts w:ascii="Times New Roman" w:hAnsi="Times New Roman" w:cs="Times New Roman"/>
          <w:color w:val="000000" w:themeColor="text1"/>
          <w:sz w:val="28"/>
          <w:szCs w:val="28"/>
        </w:rPr>
      </w:pPr>
      <w:r w:rsidRPr="00BF1FD1">
        <w:rPr>
          <w:rFonts w:ascii="Times New Roman" w:hAnsi="Times New Roman" w:cs="Times New Roman"/>
          <w:color w:val="000000" w:themeColor="text1"/>
          <w:sz w:val="28"/>
          <w:szCs w:val="28"/>
        </w:rPr>
        <w:t xml:space="preserve">Достигнуть высот спортивного мастерства можно только в процессе круглогодичной подготовки на протяжении ряда лет при правильном </w:t>
      </w:r>
      <w:r w:rsidRPr="00BF1FD1">
        <w:rPr>
          <w:rFonts w:ascii="Times New Roman" w:hAnsi="Times New Roman" w:cs="Times New Roman"/>
          <w:color w:val="000000" w:themeColor="text1"/>
          <w:sz w:val="28"/>
          <w:szCs w:val="28"/>
        </w:rPr>
        <w:lastRenderedPageBreak/>
        <w:t xml:space="preserve">сочетании физических упражнений и отдыха; путём постепенного повышения тренировочных и соревновательных нагрузок, соблюдая оптимальное соотношение их объёма и интенсивности; организуя общий режим жизни и деятельности в рамках условий спортивного образа жизни. </w:t>
      </w:r>
    </w:p>
    <w:p w:rsidR="002C7F46" w:rsidRPr="00BF1FD1" w:rsidRDefault="002C7F46" w:rsidP="002C7F46">
      <w:pPr>
        <w:spacing w:after="0" w:line="360" w:lineRule="auto"/>
        <w:ind w:firstLine="709"/>
        <w:jc w:val="both"/>
        <w:rPr>
          <w:rFonts w:ascii="Times New Roman" w:hAnsi="Times New Roman" w:cs="Times New Roman"/>
          <w:color w:val="000000" w:themeColor="text1"/>
          <w:sz w:val="28"/>
          <w:szCs w:val="28"/>
        </w:rPr>
      </w:pPr>
      <w:r w:rsidRPr="00BF1FD1">
        <w:rPr>
          <w:rFonts w:ascii="Times New Roman" w:hAnsi="Times New Roman" w:cs="Times New Roman"/>
          <w:color w:val="000000" w:themeColor="text1"/>
          <w:sz w:val="28"/>
          <w:szCs w:val="28"/>
        </w:rPr>
        <w:t>В результате спортивной тренировки происходят разнообразные морфологические и функциональные изменения в организме спортсмена, определяющие состояние его тренированности, которое принято связывать преимущественно с адаптационными перестройками биологического характера, отражающими возможности различных функциональных систем и механизмов. Обычно выделяют общую и специальную тренированность.</w:t>
      </w:r>
    </w:p>
    <w:p w:rsidR="002C7F46" w:rsidRPr="00BF1FD1" w:rsidRDefault="002C7F46" w:rsidP="002C7F46">
      <w:pPr>
        <w:spacing w:after="0" w:line="360" w:lineRule="auto"/>
        <w:ind w:firstLine="709"/>
        <w:jc w:val="both"/>
        <w:rPr>
          <w:rFonts w:ascii="Times New Roman" w:hAnsi="Times New Roman" w:cs="Times New Roman"/>
          <w:color w:val="000000" w:themeColor="text1"/>
          <w:sz w:val="28"/>
          <w:szCs w:val="28"/>
        </w:rPr>
      </w:pPr>
      <w:r w:rsidRPr="00BF1FD1">
        <w:rPr>
          <w:rFonts w:ascii="Times New Roman" w:hAnsi="Times New Roman" w:cs="Times New Roman"/>
          <w:color w:val="000000" w:themeColor="text1"/>
          <w:sz w:val="28"/>
          <w:szCs w:val="28"/>
        </w:rPr>
        <w:t>Общая тренированность изменяется под воздействием неспецифических упражнений, укрепляющих здоровье, повышающих уровень развития физических качеств и функциональных возможностей органов систем организма, применительно к различным видам мышечной деятельности. Специальная тренированность является результатом совершенствования спортсмена в конкретном виде мышечной деятельности, избранном в качестве предмета спортивной специализации. Некоторые специалисты выделяют ещё вспомогательную тренированность, создающую основу для специальной тренированности и занимающую промежуточное положение между ней и общей тренированностью.</w:t>
      </w:r>
    </w:p>
    <w:p w:rsidR="002C7F46" w:rsidRPr="00BF1FD1" w:rsidRDefault="002C7F46" w:rsidP="002C7F46">
      <w:pPr>
        <w:spacing w:after="0" w:line="360" w:lineRule="auto"/>
        <w:ind w:firstLine="709"/>
        <w:jc w:val="both"/>
        <w:rPr>
          <w:rFonts w:ascii="Times New Roman" w:hAnsi="Times New Roman" w:cs="Times New Roman"/>
          <w:color w:val="000000" w:themeColor="text1"/>
          <w:sz w:val="28"/>
          <w:szCs w:val="28"/>
        </w:rPr>
      </w:pPr>
      <w:r w:rsidRPr="00BF1FD1">
        <w:rPr>
          <w:rFonts w:ascii="Times New Roman" w:hAnsi="Times New Roman" w:cs="Times New Roman"/>
          <w:color w:val="000000" w:themeColor="text1"/>
          <w:sz w:val="28"/>
          <w:szCs w:val="28"/>
        </w:rPr>
        <w:t>Тренированность спортсмена следует отличать от подготовленности – понятия более широкого и отражающего весь комплекс способностей спортсмена к появлению максимальных возможностей и демонстрации высоких результатов в соревнованиях.</w:t>
      </w:r>
    </w:p>
    <w:p w:rsidR="002C7F46" w:rsidRPr="00BF1FD1" w:rsidRDefault="002C7F46" w:rsidP="002C7F46">
      <w:pPr>
        <w:spacing w:after="0" w:line="360" w:lineRule="auto"/>
        <w:ind w:firstLine="709"/>
        <w:jc w:val="both"/>
        <w:rPr>
          <w:rFonts w:ascii="Times New Roman" w:hAnsi="Times New Roman" w:cs="Times New Roman"/>
          <w:color w:val="000000" w:themeColor="text1"/>
          <w:sz w:val="28"/>
          <w:szCs w:val="28"/>
        </w:rPr>
      </w:pPr>
      <w:r w:rsidRPr="00BF1FD1">
        <w:rPr>
          <w:rFonts w:ascii="Times New Roman" w:hAnsi="Times New Roman" w:cs="Times New Roman"/>
          <w:color w:val="000000" w:themeColor="text1"/>
          <w:sz w:val="28"/>
          <w:szCs w:val="28"/>
        </w:rPr>
        <w:t xml:space="preserve">Подготовленность включает в себя кроме тренированности и другие составляющие спортивного мастерства: теоретические знания, психологическую установку на показ максимального результата, мобилизационную готовность к спортивной борьбе и т.д. Состояние наивысшей подготовленности, характерное для данного этапа спортивного </w:t>
      </w:r>
      <w:r w:rsidRPr="00BF1FD1">
        <w:rPr>
          <w:rFonts w:ascii="Times New Roman" w:hAnsi="Times New Roman" w:cs="Times New Roman"/>
          <w:color w:val="000000" w:themeColor="text1"/>
          <w:sz w:val="28"/>
          <w:szCs w:val="28"/>
        </w:rPr>
        <w:lastRenderedPageBreak/>
        <w:t>совершенствования, обычно обозначают как готовность к высшим достижениям, или состояние спортивной формы.</w:t>
      </w:r>
    </w:p>
    <w:p w:rsidR="002C7F46" w:rsidRPr="00BF1FD1" w:rsidRDefault="002C7F46" w:rsidP="002C7F46">
      <w:pPr>
        <w:spacing w:after="0" w:line="360" w:lineRule="auto"/>
        <w:ind w:firstLine="709"/>
        <w:jc w:val="both"/>
        <w:rPr>
          <w:rFonts w:ascii="Times New Roman" w:hAnsi="Times New Roman" w:cs="Times New Roman"/>
          <w:color w:val="000000" w:themeColor="text1"/>
          <w:sz w:val="28"/>
          <w:szCs w:val="28"/>
        </w:rPr>
      </w:pPr>
      <w:r w:rsidRPr="00BF1FD1">
        <w:rPr>
          <w:rFonts w:ascii="Times New Roman" w:hAnsi="Times New Roman" w:cs="Times New Roman"/>
          <w:color w:val="000000" w:themeColor="text1"/>
          <w:sz w:val="28"/>
          <w:szCs w:val="28"/>
        </w:rPr>
        <w:t>Устремленность к высшим достижениям требует использования более эффективных приемов тренировок, вариантов дозирования тренировочного процесса, применение очень высоких по объему, особенностям и интенсивности тренировочных нагрузок, специальной системы отдыха, питания, восстановительных мероприятий. Опыт показывает, что лишь в этом случае возможно добиться результатов, отвечающих современному уровню, а они в настоящее время исключительно высоки.</w:t>
      </w:r>
    </w:p>
    <w:p w:rsidR="002C7F46" w:rsidRPr="00BF1FD1" w:rsidRDefault="002C7F46" w:rsidP="002C7F46">
      <w:pPr>
        <w:spacing w:after="0" w:line="360" w:lineRule="auto"/>
        <w:ind w:firstLine="709"/>
        <w:jc w:val="both"/>
        <w:rPr>
          <w:rFonts w:ascii="Times New Roman" w:hAnsi="Times New Roman" w:cs="Times New Roman"/>
          <w:color w:val="000000" w:themeColor="text1"/>
          <w:sz w:val="28"/>
          <w:szCs w:val="28"/>
        </w:rPr>
      </w:pPr>
      <w:r w:rsidRPr="00BF1FD1">
        <w:rPr>
          <w:rFonts w:ascii="Times New Roman" w:hAnsi="Times New Roman" w:cs="Times New Roman"/>
          <w:color w:val="000000" w:themeColor="text1"/>
          <w:sz w:val="28"/>
          <w:szCs w:val="28"/>
        </w:rPr>
        <w:t>Необходимость гармоничного физического развития личности обуславливает закономерную связь общей и специальной подготовки, их единство. Односторонняя специальная подготовка может привести к снижению уровня разносторонней функциональной подготовленности или однобокому развитию отдельных сторон подготовленности в ущерб другим. Общая подготовленность должна быть направлена, с одной стороны, на развитие качеств и совершенствование навыков и умений, которые опосредованно влияют на спортивную специализацию, а с другой стороны, разносторонняя подготовленность требует такой организации специальной тренировки, которая позволила бы «увязать» имеющийся функциональный потенциал со спецификой конкретного вида легкой атлетики.</w:t>
      </w:r>
    </w:p>
    <w:p w:rsidR="002C7F46" w:rsidRPr="00BF1FD1" w:rsidRDefault="002C7F46" w:rsidP="002C7F46">
      <w:pPr>
        <w:spacing w:after="0" w:line="360" w:lineRule="auto"/>
        <w:ind w:firstLine="709"/>
        <w:jc w:val="both"/>
        <w:rPr>
          <w:rFonts w:ascii="Times New Roman" w:hAnsi="Times New Roman" w:cs="Times New Roman"/>
          <w:color w:val="000000" w:themeColor="text1"/>
          <w:sz w:val="28"/>
          <w:szCs w:val="28"/>
        </w:rPr>
      </w:pPr>
      <w:r w:rsidRPr="00BF1FD1">
        <w:rPr>
          <w:rFonts w:ascii="Times New Roman" w:hAnsi="Times New Roman" w:cs="Times New Roman"/>
          <w:color w:val="000000" w:themeColor="text1"/>
          <w:sz w:val="28"/>
          <w:szCs w:val="28"/>
        </w:rPr>
        <w:t xml:space="preserve">Соотношение общей и специальной подготовленности определяется особенностями построения многолетних и круглогодичных тренировок, обуславливается так же возрастом спортсмена, уровнем его спортивного мастерства, спортивной специализацией, индивидуальными особенностями, степенью тренированности. На ранних этапах спортивного совершенствования доля общей подготовки велика, и она прежде всего служит задачами укрепления здоровья, повышения уровня физических качеств и функциональных возможностей применительно к разнообразным формам мышечной деятельности. В дальнейшем, по мере </w:t>
      </w:r>
      <w:r w:rsidR="00BF1FD1" w:rsidRPr="00BF1FD1">
        <w:rPr>
          <w:rFonts w:ascii="Times New Roman" w:hAnsi="Times New Roman" w:cs="Times New Roman"/>
          <w:color w:val="000000" w:themeColor="text1"/>
          <w:sz w:val="28"/>
          <w:szCs w:val="28"/>
        </w:rPr>
        <w:t>роста мастерства спортсмена — это</w:t>
      </w:r>
      <w:r w:rsidRPr="00BF1FD1">
        <w:rPr>
          <w:rFonts w:ascii="Times New Roman" w:hAnsi="Times New Roman" w:cs="Times New Roman"/>
          <w:color w:val="000000" w:themeColor="text1"/>
          <w:sz w:val="28"/>
          <w:szCs w:val="28"/>
        </w:rPr>
        <w:t xml:space="preserve"> соотношение меняется в сторону увеличения средств </w:t>
      </w:r>
      <w:r w:rsidRPr="00BF1FD1">
        <w:rPr>
          <w:rFonts w:ascii="Times New Roman" w:hAnsi="Times New Roman" w:cs="Times New Roman"/>
          <w:color w:val="000000" w:themeColor="text1"/>
          <w:sz w:val="28"/>
          <w:szCs w:val="28"/>
        </w:rPr>
        <w:lastRenderedPageBreak/>
        <w:t>специальной подготовки, а сама общая подготовка все более приобретает вспомогательный характер. Колебания в соотношении и направлении общей и специальной подготовки могут значительно варьировать, и от того, насколько правильно тренер сумел спланировать это соотношение, зависят уровень и темпы роста результатов у каждого конкретного спортсмена.</w:t>
      </w:r>
    </w:p>
    <w:p w:rsidR="002C7F46" w:rsidRPr="00BF1FD1" w:rsidRDefault="002C7F46" w:rsidP="002C7F46">
      <w:pPr>
        <w:spacing w:after="0" w:line="360" w:lineRule="auto"/>
        <w:ind w:firstLine="709"/>
        <w:jc w:val="both"/>
        <w:rPr>
          <w:rFonts w:ascii="Times New Roman" w:hAnsi="Times New Roman" w:cs="Times New Roman"/>
          <w:color w:val="000000" w:themeColor="text1"/>
          <w:sz w:val="28"/>
          <w:szCs w:val="28"/>
        </w:rPr>
      </w:pPr>
    </w:p>
    <w:p w:rsidR="002C7F46" w:rsidRPr="00EC0213" w:rsidRDefault="002C7F46" w:rsidP="00350405">
      <w:pPr>
        <w:pStyle w:val="2"/>
        <w:spacing w:line="360" w:lineRule="auto"/>
        <w:rPr>
          <w:rFonts w:ascii="Times New Roman" w:hAnsi="Times New Roman" w:cs="Times New Roman"/>
          <w:color w:val="auto"/>
          <w:sz w:val="32"/>
          <w:szCs w:val="28"/>
        </w:rPr>
      </w:pPr>
      <w:bookmarkStart w:id="3" w:name="_Toc508874345"/>
      <w:r w:rsidRPr="00BF1FD1">
        <w:rPr>
          <w:rFonts w:ascii="Times New Roman" w:hAnsi="Times New Roman" w:cs="Times New Roman"/>
          <w:color w:val="auto"/>
          <w:sz w:val="32"/>
          <w:szCs w:val="28"/>
        </w:rPr>
        <w:t>2. Средства и методы спортивной тренировки</w:t>
      </w:r>
      <w:bookmarkEnd w:id="3"/>
    </w:p>
    <w:p w:rsidR="00EC0213" w:rsidRPr="00EC0213" w:rsidRDefault="00EC0213" w:rsidP="00350405">
      <w:pPr>
        <w:spacing w:after="0" w:line="360" w:lineRule="auto"/>
        <w:ind w:firstLine="709"/>
        <w:jc w:val="both"/>
        <w:rPr>
          <w:rFonts w:ascii="Times New Roman" w:hAnsi="Times New Roman" w:cs="Times New Roman"/>
          <w:color w:val="000000" w:themeColor="text1"/>
          <w:sz w:val="28"/>
          <w:szCs w:val="28"/>
        </w:rPr>
      </w:pPr>
      <w:r w:rsidRPr="00EC0213">
        <w:rPr>
          <w:rFonts w:ascii="Times New Roman" w:hAnsi="Times New Roman" w:cs="Times New Roman"/>
          <w:color w:val="000000" w:themeColor="text1"/>
          <w:sz w:val="28"/>
          <w:szCs w:val="28"/>
        </w:rPr>
        <w:t xml:space="preserve">Средством называется то, что используется для решения определенных задач. Комплекс составляют: физические и идеомоторные упражнения, гигиенические факторы и оздоровительные силы природы, технические и тренажерные устройства. </w:t>
      </w:r>
    </w:p>
    <w:p w:rsidR="00EC0213" w:rsidRPr="00EC0213" w:rsidRDefault="00EC0213" w:rsidP="00EC0213">
      <w:pPr>
        <w:spacing w:after="0" w:line="360" w:lineRule="auto"/>
        <w:ind w:firstLine="709"/>
        <w:jc w:val="both"/>
        <w:rPr>
          <w:rFonts w:ascii="Times New Roman" w:hAnsi="Times New Roman" w:cs="Times New Roman"/>
          <w:color w:val="000000" w:themeColor="text1"/>
          <w:sz w:val="28"/>
          <w:szCs w:val="28"/>
        </w:rPr>
      </w:pPr>
      <w:r w:rsidRPr="00EC0213">
        <w:rPr>
          <w:rFonts w:ascii="Times New Roman" w:hAnsi="Times New Roman" w:cs="Times New Roman"/>
          <w:color w:val="000000" w:themeColor="text1"/>
          <w:sz w:val="28"/>
          <w:szCs w:val="28"/>
        </w:rPr>
        <w:t>Физические упражнения — это двигательные действия, физические упражнения — осно</w:t>
      </w:r>
      <w:r w:rsidR="00350405">
        <w:rPr>
          <w:rFonts w:ascii="Times New Roman" w:hAnsi="Times New Roman" w:cs="Times New Roman"/>
          <w:color w:val="000000" w:themeColor="text1"/>
          <w:sz w:val="28"/>
          <w:szCs w:val="28"/>
        </w:rPr>
        <w:t>вное и специфическое средство</w:t>
      </w:r>
      <w:r w:rsidRPr="00EC0213">
        <w:rPr>
          <w:rFonts w:ascii="Times New Roman" w:hAnsi="Times New Roman" w:cs="Times New Roman"/>
          <w:color w:val="000000" w:themeColor="text1"/>
          <w:sz w:val="28"/>
          <w:szCs w:val="28"/>
        </w:rPr>
        <w:t xml:space="preserve">. В практике спорта </w:t>
      </w:r>
      <w:proofErr w:type="spellStart"/>
      <w:r w:rsidRPr="00EC0213">
        <w:rPr>
          <w:rFonts w:ascii="Times New Roman" w:hAnsi="Times New Roman" w:cs="Times New Roman"/>
          <w:color w:val="000000" w:themeColor="text1"/>
          <w:sz w:val="28"/>
          <w:szCs w:val="28"/>
        </w:rPr>
        <w:t>общеподготовительные</w:t>
      </w:r>
      <w:proofErr w:type="spellEnd"/>
      <w:r w:rsidRPr="00EC0213">
        <w:rPr>
          <w:rFonts w:ascii="Times New Roman" w:hAnsi="Times New Roman" w:cs="Times New Roman"/>
          <w:color w:val="000000" w:themeColor="text1"/>
          <w:sz w:val="28"/>
          <w:szCs w:val="28"/>
        </w:rPr>
        <w:t xml:space="preserve"> упражнения (различные двигательные действия из видов спорта, в которых спортсмен не специализируется) применяются для развития и совершенствования всех основных физических качеств (силы, быстроты, выносливости, гибкости, ловкости). </w:t>
      </w:r>
    </w:p>
    <w:p w:rsidR="00EC0213" w:rsidRPr="00EC0213" w:rsidRDefault="00EC0213" w:rsidP="00EC0213">
      <w:pPr>
        <w:spacing w:after="0" w:line="360" w:lineRule="auto"/>
        <w:ind w:firstLine="709"/>
        <w:jc w:val="both"/>
        <w:rPr>
          <w:rFonts w:ascii="Times New Roman" w:hAnsi="Times New Roman" w:cs="Times New Roman"/>
          <w:color w:val="000000" w:themeColor="text1"/>
          <w:sz w:val="28"/>
          <w:szCs w:val="28"/>
        </w:rPr>
      </w:pPr>
      <w:r w:rsidRPr="00EC0213">
        <w:rPr>
          <w:rFonts w:ascii="Times New Roman" w:hAnsi="Times New Roman" w:cs="Times New Roman"/>
          <w:color w:val="000000" w:themeColor="text1"/>
          <w:sz w:val="28"/>
          <w:szCs w:val="28"/>
        </w:rPr>
        <w:t xml:space="preserve">Эффективность в немалой степени зависит от использования технических средств и тренажерных устройств. По назначению их условно можно разделить на следующие группы: </w:t>
      </w:r>
    </w:p>
    <w:p w:rsidR="00EC0213" w:rsidRPr="00EC0213" w:rsidRDefault="00EC0213" w:rsidP="00EC0213">
      <w:pPr>
        <w:spacing w:after="0" w:line="360" w:lineRule="auto"/>
        <w:ind w:firstLine="709"/>
        <w:jc w:val="both"/>
        <w:rPr>
          <w:rFonts w:ascii="Times New Roman" w:hAnsi="Times New Roman" w:cs="Times New Roman"/>
          <w:color w:val="000000" w:themeColor="text1"/>
          <w:sz w:val="28"/>
          <w:szCs w:val="28"/>
        </w:rPr>
      </w:pPr>
      <w:r w:rsidRPr="00EC0213">
        <w:rPr>
          <w:rFonts w:ascii="Times New Roman" w:hAnsi="Times New Roman" w:cs="Times New Roman"/>
          <w:color w:val="000000" w:themeColor="text1"/>
          <w:sz w:val="28"/>
          <w:szCs w:val="28"/>
        </w:rPr>
        <w:t xml:space="preserve">1. Технические средства по получению "срочной информации" о выполненных действиях (о скорости, темпе, величине усилий и ритме движений). </w:t>
      </w:r>
    </w:p>
    <w:p w:rsidR="00EC0213" w:rsidRPr="00EC0213" w:rsidRDefault="00EC0213" w:rsidP="00EC0213">
      <w:pPr>
        <w:spacing w:after="0" w:line="360" w:lineRule="auto"/>
        <w:ind w:firstLine="709"/>
        <w:jc w:val="both"/>
        <w:rPr>
          <w:rFonts w:ascii="Times New Roman" w:hAnsi="Times New Roman" w:cs="Times New Roman"/>
          <w:color w:val="000000" w:themeColor="text1"/>
          <w:sz w:val="28"/>
          <w:szCs w:val="28"/>
        </w:rPr>
      </w:pPr>
      <w:r w:rsidRPr="00EC0213">
        <w:rPr>
          <w:rFonts w:ascii="Times New Roman" w:hAnsi="Times New Roman" w:cs="Times New Roman"/>
          <w:color w:val="000000" w:themeColor="text1"/>
          <w:sz w:val="28"/>
          <w:szCs w:val="28"/>
        </w:rPr>
        <w:t xml:space="preserve">2. Технические средства по программированию действий, поведения спортсмена, т.е. устройств, позволяющих задавать спортсмену внешнюю (скорость, темп, длительность) или внутреннюю (определенную ЧСС) величину нагрузки, либо устройств, моделирующих игровые и боевые ситуации, в спортивных играх и единоборствах. </w:t>
      </w:r>
    </w:p>
    <w:p w:rsidR="00EC0213" w:rsidRPr="00EC0213" w:rsidRDefault="00EC0213" w:rsidP="00EC0213">
      <w:pPr>
        <w:spacing w:after="0" w:line="360" w:lineRule="auto"/>
        <w:ind w:firstLine="709"/>
        <w:jc w:val="both"/>
        <w:rPr>
          <w:rFonts w:ascii="Times New Roman" w:hAnsi="Times New Roman" w:cs="Times New Roman"/>
          <w:color w:val="000000" w:themeColor="text1"/>
          <w:sz w:val="28"/>
          <w:szCs w:val="28"/>
        </w:rPr>
      </w:pPr>
      <w:r w:rsidRPr="00EC0213">
        <w:rPr>
          <w:rFonts w:ascii="Times New Roman" w:hAnsi="Times New Roman" w:cs="Times New Roman"/>
          <w:color w:val="000000" w:themeColor="text1"/>
          <w:sz w:val="28"/>
          <w:szCs w:val="28"/>
        </w:rPr>
        <w:t xml:space="preserve">3. Тренажерные устройства, предназначенные для: </w:t>
      </w:r>
    </w:p>
    <w:p w:rsidR="00EC0213" w:rsidRPr="00EC0213" w:rsidRDefault="00EC0213" w:rsidP="00EC0213">
      <w:pPr>
        <w:spacing w:after="0" w:line="360" w:lineRule="auto"/>
        <w:ind w:firstLine="709"/>
        <w:jc w:val="both"/>
        <w:rPr>
          <w:rFonts w:ascii="Times New Roman" w:hAnsi="Times New Roman" w:cs="Times New Roman"/>
          <w:color w:val="000000" w:themeColor="text1"/>
          <w:sz w:val="28"/>
          <w:szCs w:val="28"/>
        </w:rPr>
      </w:pPr>
      <w:r w:rsidRPr="00EC0213">
        <w:rPr>
          <w:rFonts w:ascii="Times New Roman" w:hAnsi="Times New Roman" w:cs="Times New Roman"/>
          <w:color w:val="000000" w:themeColor="text1"/>
          <w:sz w:val="28"/>
          <w:szCs w:val="28"/>
        </w:rPr>
        <w:t xml:space="preserve">а) разучивания, совершенствования техники движений; </w:t>
      </w:r>
    </w:p>
    <w:p w:rsidR="00EC0213" w:rsidRPr="00EC0213" w:rsidRDefault="00EC0213" w:rsidP="00EC0213">
      <w:pPr>
        <w:spacing w:after="0" w:line="360" w:lineRule="auto"/>
        <w:ind w:firstLine="709"/>
        <w:jc w:val="both"/>
        <w:rPr>
          <w:rFonts w:ascii="Times New Roman" w:hAnsi="Times New Roman" w:cs="Times New Roman"/>
          <w:color w:val="000000" w:themeColor="text1"/>
          <w:sz w:val="28"/>
          <w:szCs w:val="28"/>
        </w:rPr>
      </w:pPr>
      <w:r w:rsidRPr="00EC0213">
        <w:rPr>
          <w:rFonts w:ascii="Times New Roman" w:hAnsi="Times New Roman" w:cs="Times New Roman"/>
          <w:color w:val="000000" w:themeColor="text1"/>
          <w:sz w:val="28"/>
          <w:szCs w:val="28"/>
        </w:rPr>
        <w:lastRenderedPageBreak/>
        <w:t xml:space="preserve">б) совершенствование СФП близкой к соревновательной. </w:t>
      </w:r>
    </w:p>
    <w:p w:rsidR="00EC0213" w:rsidRPr="00EC0213" w:rsidRDefault="00EC0213" w:rsidP="00EC0213">
      <w:pPr>
        <w:spacing w:after="0" w:line="360" w:lineRule="auto"/>
        <w:ind w:firstLine="709"/>
        <w:jc w:val="both"/>
        <w:rPr>
          <w:rFonts w:ascii="Times New Roman" w:hAnsi="Times New Roman" w:cs="Times New Roman"/>
          <w:color w:val="000000" w:themeColor="text1"/>
          <w:sz w:val="28"/>
          <w:szCs w:val="28"/>
        </w:rPr>
      </w:pPr>
      <w:r w:rsidRPr="00EC0213">
        <w:rPr>
          <w:rFonts w:ascii="Times New Roman" w:hAnsi="Times New Roman" w:cs="Times New Roman"/>
          <w:color w:val="000000" w:themeColor="text1"/>
          <w:sz w:val="28"/>
          <w:szCs w:val="28"/>
        </w:rPr>
        <w:t>Технические и тренажерные устройства позволяют разнообразить учебно-тренировочный процесс.</w:t>
      </w:r>
    </w:p>
    <w:p w:rsidR="00EC0213" w:rsidRPr="00EC0213" w:rsidRDefault="00EC0213" w:rsidP="00EC0213">
      <w:pPr>
        <w:spacing w:after="0" w:line="360" w:lineRule="auto"/>
        <w:ind w:firstLine="709"/>
        <w:jc w:val="both"/>
        <w:rPr>
          <w:rFonts w:ascii="Times New Roman" w:hAnsi="Times New Roman" w:cs="Times New Roman"/>
          <w:color w:val="000000" w:themeColor="text1"/>
          <w:sz w:val="28"/>
          <w:szCs w:val="28"/>
        </w:rPr>
      </w:pPr>
      <w:r w:rsidRPr="00EC0213">
        <w:rPr>
          <w:rFonts w:ascii="Times New Roman" w:hAnsi="Times New Roman" w:cs="Times New Roman"/>
          <w:color w:val="000000" w:themeColor="text1"/>
          <w:sz w:val="28"/>
          <w:szCs w:val="28"/>
        </w:rPr>
        <w:t>3.4.Методы спортивной тренировки</w:t>
      </w:r>
    </w:p>
    <w:p w:rsidR="00EC0213" w:rsidRPr="00EC0213" w:rsidRDefault="00EC0213" w:rsidP="00EC0213">
      <w:pPr>
        <w:spacing w:after="0" w:line="360" w:lineRule="auto"/>
        <w:ind w:firstLine="709"/>
        <w:jc w:val="both"/>
        <w:rPr>
          <w:rFonts w:ascii="Times New Roman" w:hAnsi="Times New Roman" w:cs="Times New Roman"/>
          <w:color w:val="000000" w:themeColor="text1"/>
          <w:sz w:val="28"/>
          <w:szCs w:val="28"/>
        </w:rPr>
      </w:pPr>
      <w:r w:rsidRPr="00EC0213">
        <w:rPr>
          <w:rFonts w:ascii="Times New Roman" w:hAnsi="Times New Roman" w:cs="Times New Roman"/>
          <w:color w:val="000000" w:themeColor="text1"/>
          <w:sz w:val="28"/>
          <w:szCs w:val="28"/>
        </w:rPr>
        <w:t xml:space="preserve">Понятие о методах тренировки. </w:t>
      </w:r>
    </w:p>
    <w:p w:rsidR="00EC0213" w:rsidRPr="00EC0213" w:rsidRDefault="00EC0213" w:rsidP="00EC0213">
      <w:pPr>
        <w:spacing w:after="0" w:line="360" w:lineRule="auto"/>
        <w:ind w:firstLine="709"/>
        <w:jc w:val="both"/>
        <w:rPr>
          <w:rFonts w:ascii="Times New Roman" w:hAnsi="Times New Roman" w:cs="Times New Roman"/>
          <w:color w:val="000000" w:themeColor="text1"/>
          <w:sz w:val="28"/>
          <w:szCs w:val="28"/>
        </w:rPr>
      </w:pPr>
      <w:r w:rsidRPr="00EC0213">
        <w:rPr>
          <w:rFonts w:ascii="Times New Roman" w:hAnsi="Times New Roman" w:cs="Times New Roman"/>
          <w:color w:val="000000" w:themeColor="text1"/>
          <w:sz w:val="28"/>
          <w:szCs w:val="28"/>
        </w:rPr>
        <w:t xml:space="preserve">Метод — способ достижения поставленной цели, определенным образом упорядоченная деятельность. Методические приемы часть того или иного метода, элементы, выражающие отдельные действия тренера и обучающихся в процессе их взаимной деятельности. </w:t>
      </w:r>
    </w:p>
    <w:p w:rsidR="00EC0213" w:rsidRPr="00EC0213" w:rsidRDefault="00EC0213" w:rsidP="00EC0213">
      <w:pPr>
        <w:spacing w:after="0" w:line="360" w:lineRule="auto"/>
        <w:ind w:firstLine="709"/>
        <w:jc w:val="both"/>
        <w:rPr>
          <w:rFonts w:ascii="Times New Roman" w:hAnsi="Times New Roman" w:cs="Times New Roman"/>
          <w:color w:val="000000" w:themeColor="text1"/>
          <w:sz w:val="28"/>
          <w:szCs w:val="28"/>
        </w:rPr>
      </w:pPr>
      <w:r w:rsidRPr="00EC0213">
        <w:rPr>
          <w:rFonts w:ascii="Times New Roman" w:hAnsi="Times New Roman" w:cs="Times New Roman"/>
          <w:color w:val="000000" w:themeColor="text1"/>
          <w:sz w:val="28"/>
          <w:szCs w:val="28"/>
        </w:rPr>
        <w:t xml:space="preserve">Основные методы можно разделить на 3 группы: словесные, наглядные и практические (упражнения). Как правило, все эти методы и методические приемы применяются в физической, технической и тактической подготовке спортсмена. Выбор метода определяется задачей, возрастом, состоянием здоровья, подготовленностью, квалификацией спортсмена, применяемыми средствами, условиями занятий профессиональной подготовленностью педагога-тренера и др. факторами. </w:t>
      </w:r>
    </w:p>
    <w:p w:rsidR="00EC0213" w:rsidRPr="00EC0213" w:rsidRDefault="00EC0213" w:rsidP="00EC0213">
      <w:pPr>
        <w:spacing w:after="0" w:line="360" w:lineRule="auto"/>
        <w:ind w:firstLine="709"/>
        <w:jc w:val="both"/>
        <w:rPr>
          <w:rFonts w:ascii="Times New Roman" w:hAnsi="Times New Roman" w:cs="Times New Roman"/>
          <w:color w:val="000000" w:themeColor="text1"/>
          <w:sz w:val="28"/>
          <w:szCs w:val="28"/>
        </w:rPr>
      </w:pPr>
      <w:r w:rsidRPr="00EC0213">
        <w:rPr>
          <w:rFonts w:ascii="Times New Roman" w:hAnsi="Times New Roman" w:cs="Times New Roman"/>
          <w:color w:val="000000" w:themeColor="text1"/>
          <w:sz w:val="28"/>
          <w:szCs w:val="28"/>
        </w:rPr>
        <w:t>Словесный метод —</w:t>
      </w:r>
      <w:r w:rsidR="00350405">
        <w:rPr>
          <w:rFonts w:ascii="Times New Roman" w:hAnsi="Times New Roman" w:cs="Times New Roman"/>
          <w:color w:val="000000" w:themeColor="text1"/>
          <w:sz w:val="28"/>
          <w:szCs w:val="28"/>
        </w:rPr>
        <w:t xml:space="preserve"> </w:t>
      </w:r>
      <w:r w:rsidRPr="00EC0213">
        <w:rPr>
          <w:rFonts w:ascii="Times New Roman" w:hAnsi="Times New Roman" w:cs="Times New Roman"/>
          <w:color w:val="000000" w:themeColor="text1"/>
          <w:sz w:val="28"/>
          <w:szCs w:val="28"/>
        </w:rPr>
        <w:t xml:space="preserve">с его помощью сообщаются теоретические сведения по технике, тактике, правилам соревнований. В работе со спортсменами старшего возраста методы слова используются больше. </w:t>
      </w:r>
    </w:p>
    <w:p w:rsidR="00EC0213" w:rsidRPr="00EC0213" w:rsidRDefault="00EC0213" w:rsidP="00EC0213">
      <w:pPr>
        <w:spacing w:after="0" w:line="360" w:lineRule="auto"/>
        <w:ind w:firstLine="709"/>
        <w:jc w:val="both"/>
        <w:rPr>
          <w:rFonts w:ascii="Times New Roman" w:hAnsi="Times New Roman" w:cs="Times New Roman"/>
          <w:color w:val="000000" w:themeColor="text1"/>
          <w:sz w:val="28"/>
          <w:szCs w:val="28"/>
        </w:rPr>
      </w:pPr>
      <w:r w:rsidRPr="00EC0213">
        <w:rPr>
          <w:rFonts w:ascii="Times New Roman" w:hAnsi="Times New Roman" w:cs="Times New Roman"/>
          <w:color w:val="000000" w:themeColor="text1"/>
          <w:sz w:val="28"/>
          <w:szCs w:val="28"/>
        </w:rPr>
        <w:t xml:space="preserve">Методы обеспечения наглядности применяются для создания зрительных, слуховых, двигательных образов. Их условно можно разделить на две группы: </w:t>
      </w:r>
    </w:p>
    <w:p w:rsidR="00EC0213" w:rsidRPr="00EC0213" w:rsidRDefault="00EC0213" w:rsidP="00EC0213">
      <w:pPr>
        <w:spacing w:after="0" w:line="360" w:lineRule="auto"/>
        <w:ind w:firstLine="709"/>
        <w:jc w:val="both"/>
        <w:rPr>
          <w:rFonts w:ascii="Times New Roman" w:hAnsi="Times New Roman" w:cs="Times New Roman"/>
          <w:color w:val="000000" w:themeColor="text1"/>
          <w:sz w:val="28"/>
          <w:szCs w:val="28"/>
        </w:rPr>
      </w:pPr>
      <w:r w:rsidRPr="00EC0213">
        <w:rPr>
          <w:rFonts w:ascii="Times New Roman" w:hAnsi="Times New Roman" w:cs="Times New Roman"/>
          <w:color w:val="000000" w:themeColor="text1"/>
          <w:sz w:val="28"/>
          <w:szCs w:val="28"/>
        </w:rPr>
        <w:t xml:space="preserve">1) методы непосредственной наглядности </w:t>
      </w:r>
    </w:p>
    <w:p w:rsidR="00EC0213" w:rsidRPr="00EC0213" w:rsidRDefault="00EC0213" w:rsidP="00EC0213">
      <w:pPr>
        <w:spacing w:after="0" w:line="360" w:lineRule="auto"/>
        <w:ind w:firstLine="709"/>
        <w:jc w:val="both"/>
        <w:rPr>
          <w:rFonts w:ascii="Times New Roman" w:hAnsi="Times New Roman" w:cs="Times New Roman"/>
          <w:color w:val="000000" w:themeColor="text1"/>
          <w:sz w:val="28"/>
          <w:szCs w:val="28"/>
        </w:rPr>
      </w:pPr>
      <w:r w:rsidRPr="00EC0213">
        <w:rPr>
          <w:rFonts w:ascii="Times New Roman" w:hAnsi="Times New Roman" w:cs="Times New Roman"/>
          <w:color w:val="000000" w:themeColor="text1"/>
          <w:sz w:val="28"/>
          <w:szCs w:val="28"/>
        </w:rPr>
        <w:t xml:space="preserve">2) методы опосредованной наглядности. </w:t>
      </w:r>
    </w:p>
    <w:p w:rsidR="00EC0213" w:rsidRPr="00EC0213" w:rsidRDefault="00EC0213" w:rsidP="00EC0213">
      <w:pPr>
        <w:spacing w:after="0" w:line="360" w:lineRule="auto"/>
        <w:ind w:firstLine="709"/>
        <w:jc w:val="both"/>
        <w:rPr>
          <w:rFonts w:ascii="Times New Roman" w:hAnsi="Times New Roman" w:cs="Times New Roman"/>
          <w:color w:val="000000" w:themeColor="text1"/>
          <w:sz w:val="28"/>
          <w:szCs w:val="28"/>
        </w:rPr>
      </w:pPr>
      <w:r w:rsidRPr="00EC0213">
        <w:rPr>
          <w:rFonts w:ascii="Times New Roman" w:hAnsi="Times New Roman" w:cs="Times New Roman"/>
          <w:color w:val="000000" w:themeColor="text1"/>
          <w:sz w:val="28"/>
          <w:szCs w:val="28"/>
        </w:rPr>
        <w:t xml:space="preserve">Первые —показ техники физических упражнений; </w:t>
      </w:r>
    </w:p>
    <w:p w:rsidR="00EC0213" w:rsidRPr="00EC0213" w:rsidRDefault="00EC0213" w:rsidP="00EC0213">
      <w:pPr>
        <w:spacing w:after="0" w:line="360" w:lineRule="auto"/>
        <w:ind w:firstLine="709"/>
        <w:jc w:val="both"/>
        <w:rPr>
          <w:rFonts w:ascii="Times New Roman" w:hAnsi="Times New Roman" w:cs="Times New Roman"/>
          <w:color w:val="000000" w:themeColor="text1"/>
          <w:sz w:val="28"/>
          <w:szCs w:val="28"/>
        </w:rPr>
      </w:pPr>
      <w:r w:rsidRPr="00EC0213">
        <w:rPr>
          <w:rFonts w:ascii="Times New Roman" w:hAnsi="Times New Roman" w:cs="Times New Roman"/>
          <w:color w:val="000000" w:themeColor="text1"/>
          <w:sz w:val="28"/>
          <w:szCs w:val="28"/>
        </w:rPr>
        <w:t xml:space="preserve">Вторые —показ плакатов, рисунков, схем и других пособий. </w:t>
      </w:r>
    </w:p>
    <w:p w:rsidR="00EC0213" w:rsidRPr="00EC0213" w:rsidRDefault="00EC0213" w:rsidP="00EC0213">
      <w:pPr>
        <w:spacing w:after="0" w:line="360" w:lineRule="auto"/>
        <w:ind w:firstLine="709"/>
        <w:jc w:val="both"/>
        <w:rPr>
          <w:rFonts w:ascii="Times New Roman" w:hAnsi="Times New Roman" w:cs="Times New Roman"/>
          <w:color w:val="000000" w:themeColor="text1"/>
          <w:sz w:val="28"/>
          <w:szCs w:val="28"/>
        </w:rPr>
      </w:pPr>
      <w:r w:rsidRPr="00EC0213">
        <w:rPr>
          <w:rFonts w:ascii="Times New Roman" w:hAnsi="Times New Roman" w:cs="Times New Roman"/>
          <w:color w:val="000000" w:themeColor="text1"/>
          <w:sz w:val="28"/>
          <w:szCs w:val="28"/>
        </w:rPr>
        <w:t xml:space="preserve">Метод упражнений, основан на двигательной деятельности и условно разделяется на две группы: </w:t>
      </w:r>
    </w:p>
    <w:p w:rsidR="00EC0213" w:rsidRPr="00EC0213" w:rsidRDefault="00EC0213" w:rsidP="00EC0213">
      <w:pPr>
        <w:spacing w:after="0" w:line="360" w:lineRule="auto"/>
        <w:ind w:firstLine="709"/>
        <w:jc w:val="both"/>
        <w:rPr>
          <w:rFonts w:ascii="Times New Roman" w:hAnsi="Times New Roman" w:cs="Times New Roman"/>
          <w:color w:val="000000" w:themeColor="text1"/>
          <w:sz w:val="28"/>
          <w:szCs w:val="28"/>
        </w:rPr>
      </w:pPr>
      <w:r w:rsidRPr="00EC0213">
        <w:rPr>
          <w:rFonts w:ascii="Times New Roman" w:hAnsi="Times New Roman" w:cs="Times New Roman"/>
          <w:color w:val="000000" w:themeColor="text1"/>
          <w:sz w:val="28"/>
          <w:szCs w:val="28"/>
        </w:rPr>
        <w:t xml:space="preserve">1) метод строго регламентированного упражнения; </w:t>
      </w:r>
    </w:p>
    <w:p w:rsidR="00EC0213" w:rsidRPr="00EC0213" w:rsidRDefault="00EC0213" w:rsidP="00EC0213">
      <w:pPr>
        <w:spacing w:after="0" w:line="360" w:lineRule="auto"/>
        <w:ind w:firstLine="709"/>
        <w:jc w:val="both"/>
        <w:rPr>
          <w:rFonts w:ascii="Times New Roman" w:hAnsi="Times New Roman" w:cs="Times New Roman"/>
          <w:color w:val="000000" w:themeColor="text1"/>
          <w:sz w:val="28"/>
          <w:szCs w:val="28"/>
        </w:rPr>
      </w:pPr>
      <w:r w:rsidRPr="00EC0213">
        <w:rPr>
          <w:rFonts w:ascii="Times New Roman" w:hAnsi="Times New Roman" w:cs="Times New Roman"/>
          <w:color w:val="000000" w:themeColor="text1"/>
          <w:sz w:val="28"/>
          <w:szCs w:val="28"/>
        </w:rPr>
        <w:t xml:space="preserve">2) метод относительно нерегламентированного упражнения. </w:t>
      </w:r>
    </w:p>
    <w:p w:rsidR="00EC0213" w:rsidRPr="00EC0213" w:rsidRDefault="00350405" w:rsidP="00350405">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К первой группе относятся: </w:t>
      </w:r>
      <w:r w:rsidR="00EC0213" w:rsidRPr="00EC0213">
        <w:rPr>
          <w:rFonts w:ascii="Times New Roman" w:hAnsi="Times New Roman" w:cs="Times New Roman"/>
          <w:color w:val="000000" w:themeColor="text1"/>
          <w:sz w:val="28"/>
          <w:szCs w:val="28"/>
        </w:rPr>
        <w:t>метод целостного</w:t>
      </w:r>
      <w:r>
        <w:rPr>
          <w:rFonts w:ascii="Times New Roman" w:hAnsi="Times New Roman" w:cs="Times New Roman"/>
          <w:color w:val="000000" w:themeColor="text1"/>
          <w:sz w:val="28"/>
          <w:szCs w:val="28"/>
        </w:rPr>
        <w:t xml:space="preserve"> или расчлененного упражнения; </w:t>
      </w:r>
      <w:r w:rsidR="00EC0213" w:rsidRPr="00EC0213">
        <w:rPr>
          <w:rFonts w:ascii="Times New Roman" w:hAnsi="Times New Roman" w:cs="Times New Roman"/>
          <w:color w:val="000000" w:themeColor="text1"/>
          <w:sz w:val="28"/>
          <w:szCs w:val="28"/>
        </w:rPr>
        <w:t>методы равномерного, переменного, повторного, интервального упражнения и др.</w:t>
      </w:r>
    </w:p>
    <w:p w:rsidR="00EC0213" w:rsidRPr="00EC0213" w:rsidRDefault="00EC0213" w:rsidP="00EC0213">
      <w:pPr>
        <w:spacing w:after="0" w:line="360" w:lineRule="auto"/>
        <w:ind w:firstLine="709"/>
        <w:jc w:val="both"/>
        <w:rPr>
          <w:rFonts w:ascii="Times New Roman" w:hAnsi="Times New Roman" w:cs="Times New Roman"/>
          <w:color w:val="000000" w:themeColor="text1"/>
          <w:sz w:val="28"/>
          <w:szCs w:val="28"/>
        </w:rPr>
      </w:pPr>
      <w:r w:rsidRPr="00EC0213">
        <w:rPr>
          <w:rFonts w:ascii="Times New Roman" w:hAnsi="Times New Roman" w:cs="Times New Roman"/>
          <w:color w:val="000000" w:themeColor="text1"/>
          <w:sz w:val="28"/>
          <w:szCs w:val="28"/>
        </w:rPr>
        <w:t xml:space="preserve">Ко второй группе, прежде всего, относятся игровой и соревновательный методы. </w:t>
      </w:r>
    </w:p>
    <w:p w:rsidR="00EC0213" w:rsidRPr="00EC0213" w:rsidRDefault="00EC0213" w:rsidP="00EC0213">
      <w:pPr>
        <w:spacing w:after="0" w:line="360" w:lineRule="auto"/>
        <w:ind w:firstLine="709"/>
        <w:jc w:val="both"/>
        <w:rPr>
          <w:rFonts w:ascii="Times New Roman" w:hAnsi="Times New Roman" w:cs="Times New Roman"/>
          <w:color w:val="000000" w:themeColor="text1"/>
          <w:sz w:val="28"/>
          <w:szCs w:val="28"/>
        </w:rPr>
      </w:pPr>
      <w:r w:rsidRPr="00EC0213">
        <w:rPr>
          <w:rFonts w:ascii="Times New Roman" w:hAnsi="Times New Roman" w:cs="Times New Roman"/>
          <w:color w:val="000000" w:themeColor="text1"/>
          <w:sz w:val="28"/>
          <w:szCs w:val="28"/>
        </w:rPr>
        <w:t xml:space="preserve">Суть метода целостного упражнения заключается в том, что разучиваемое упражнение выполняется в целом, т.е. технику движения осваивают сразу после показа и объяснения простейших упражнений, которые нельзя расчленять (бросок по кольцу). </w:t>
      </w:r>
    </w:p>
    <w:p w:rsidR="00EC0213" w:rsidRPr="00EC0213" w:rsidRDefault="00EC0213" w:rsidP="00EC0213">
      <w:pPr>
        <w:spacing w:after="0" w:line="360" w:lineRule="auto"/>
        <w:ind w:firstLine="709"/>
        <w:jc w:val="both"/>
        <w:rPr>
          <w:rFonts w:ascii="Times New Roman" w:hAnsi="Times New Roman" w:cs="Times New Roman"/>
          <w:color w:val="000000" w:themeColor="text1"/>
          <w:sz w:val="28"/>
          <w:szCs w:val="28"/>
        </w:rPr>
      </w:pPr>
      <w:r w:rsidRPr="00EC0213">
        <w:rPr>
          <w:rFonts w:ascii="Times New Roman" w:hAnsi="Times New Roman" w:cs="Times New Roman"/>
          <w:color w:val="000000" w:themeColor="text1"/>
          <w:sz w:val="28"/>
          <w:szCs w:val="28"/>
        </w:rPr>
        <w:t xml:space="preserve">Метод расчлененного упражнения предусматривает расчленение сложного технического действия (выход со стартовых колодок). </w:t>
      </w:r>
    </w:p>
    <w:p w:rsidR="00EC0213" w:rsidRPr="00EC0213" w:rsidRDefault="00EC0213" w:rsidP="00EC0213">
      <w:pPr>
        <w:spacing w:after="0" w:line="360" w:lineRule="auto"/>
        <w:ind w:firstLine="709"/>
        <w:jc w:val="both"/>
        <w:rPr>
          <w:rFonts w:ascii="Times New Roman" w:hAnsi="Times New Roman" w:cs="Times New Roman"/>
          <w:color w:val="000000" w:themeColor="text1"/>
          <w:sz w:val="28"/>
          <w:szCs w:val="28"/>
        </w:rPr>
      </w:pPr>
      <w:r w:rsidRPr="00EC0213">
        <w:rPr>
          <w:rFonts w:ascii="Times New Roman" w:hAnsi="Times New Roman" w:cs="Times New Roman"/>
          <w:color w:val="000000" w:themeColor="text1"/>
          <w:sz w:val="28"/>
          <w:szCs w:val="28"/>
        </w:rPr>
        <w:t xml:space="preserve">Равномерный метод характеризуется тем, что физическое упражнение выполняют непрерывно в течение относительно длительного времени с постоянной интенсивностью, стремясь сохранить заданную скорость, постоянный темп и т.д. </w:t>
      </w:r>
    </w:p>
    <w:p w:rsidR="00EC0213" w:rsidRPr="00EC0213" w:rsidRDefault="00EC0213" w:rsidP="00EC0213">
      <w:pPr>
        <w:spacing w:after="0" w:line="360" w:lineRule="auto"/>
        <w:ind w:firstLine="709"/>
        <w:jc w:val="both"/>
        <w:rPr>
          <w:rFonts w:ascii="Times New Roman" w:hAnsi="Times New Roman" w:cs="Times New Roman"/>
          <w:color w:val="000000" w:themeColor="text1"/>
          <w:sz w:val="28"/>
          <w:szCs w:val="28"/>
        </w:rPr>
      </w:pPr>
      <w:r w:rsidRPr="00EC0213">
        <w:rPr>
          <w:rFonts w:ascii="Times New Roman" w:hAnsi="Times New Roman" w:cs="Times New Roman"/>
          <w:color w:val="000000" w:themeColor="text1"/>
          <w:sz w:val="28"/>
          <w:szCs w:val="28"/>
        </w:rPr>
        <w:t xml:space="preserve">Переменный метод характеризуется последовательным варьированием нагрузки в ходе непрерывного упражнения путем направленного изменения скорости передвижения, темпа и т.п. </w:t>
      </w:r>
    </w:p>
    <w:p w:rsidR="00EC0213" w:rsidRPr="00EC0213" w:rsidRDefault="00EC0213" w:rsidP="00EC0213">
      <w:pPr>
        <w:spacing w:after="0" w:line="360" w:lineRule="auto"/>
        <w:ind w:firstLine="709"/>
        <w:jc w:val="both"/>
        <w:rPr>
          <w:rFonts w:ascii="Times New Roman" w:hAnsi="Times New Roman" w:cs="Times New Roman"/>
          <w:color w:val="000000" w:themeColor="text1"/>
          <w:sz w:val="28"/>
          <w:szCs w:val="28"/>
        </w:rPr>
      </w:pPr>
      <w:r w:rsidRPr="00EC0213">
        <w:rPr>
          <w:rFonts w:ascii="Times New Roman" w:hAnsi="Times New Roman" w:cs="Times New Roman"/>
          <w:color w:val="000000" w:themeColor="text1"/>
          <w:sz w:val="28"/>
          <w:szCs w:val="28"/>
        </w:rPr>
        <w:t xml:space="preserve">Повторный метод характеризуется многократным выполнением упражнения с определенным интервалом отдыха, в течение которого достаточно полно восстанавливается работоспособность. </w:t>
      </w:r>
    </w:p>
    <w:p w:rsidR="00EC0213" w:rsidRPr="00EC0213" w:rsidRDefault="00EC0213" w:rsidP="00EC0213">
      <w:pPr>
        <w:spacing w:after="0" w:line="360" w:lineRule="auto"/>
        <w:ind w:firstLine="709"/>
        <w:jc w:val="both"/>
        <w:rPr>
          <w:rFonts w:ascii="Times New Roman" w:hAnsi="Times New Roman" w:cs="Times New Roman"/>
          <w:color w:val="000000" w:themeColor="text1"/>
          <w:sz w:val="28"/>
          <w:szCs w:val="28"/>
        </w:rPr>
      </w:pPr>
      <w:r w:rsidRPr="00EC0213">
        <w:rPr>
          <w:rFonts w:ascii="Times New Roman" w:hAnsi="Times New Roman" w:cs="Times New Roman"/>
          <w:color w:val="000000" w:themeColor="text1"/>
          <w:sz w:val="28"/>
          <w:szCs w:val="28"/>
        </w:rPr>
        <w:t xml:space="preserve">Интервальный метод внешне походит на повторный. Оба характеризуются многократным повторением упражнений через определенные интервалы отдыха. Но если при повторном методе характер воздействия нагрузки на организм определяется исключительно самим упражнением (длительностью интенсивностью), то при интервальном методе тренирующим воздействием обладают также интервалы отдыха. Паузы отдыха устанавливаются с таким расчетом, чтобы перед началом очередного повторного упражнения ЧСС была 120-140 уд/сек, т.е. каждая новая нагрузка </w:t>
      </w:r>
      <w:r w:rsidRPr="00EC0213">
        <w:rPr>
          <w:rFonts w:ascii="Times New Roman" w:hAnsi="Times New Roman" w:cs="Times New Roman"/>
          <w:color w:val="000000" w:themeColor="text1"/>
          <w:sz w:val="28"/>
          <w:szCs w:val="28"/>
        </w:rPr>
        <w:lastRenderedPageBreak/>
        <w:t xml:space="preserve">дается в стадии неполного восстановления. Число повторений упражнений от 10-20 до 20-30. </w:t>
      </w:r>
    </w:p>
    <w:p w:rsidR="00EC0213" w:rsidRPr="00EC0213" w:rsidRDefault="00EC0213" w:rsidP="00EC0213">
      <w:pPr>
        <w:spacing w:after="0" w:line="360" w:lineRule="auto"/>
        <w:ind w:firstLine="709"/>
        <w:jc w:val="both"/>
        <w:rPr>
          <w:rFonts w:ascii="Times New Roman" w:hAnsi="Times New Roman" w:cs="Times New Roman"/>
          <w:color w:val="000000" w:themeColor="text1"/>
          <w:sz w:val="28"/>
          <w:szCs w:val="28"/>
        </w:rPr>
      </w:pPr>
      <w:r w:rsidRPr="00EC0213">
        <w:rPr>
          <w:rFonts w:ascii="Times New Roman" w:hAnsi="Times New Roman" w:cs="Times New Roman"/>
          <w:color w:val="000000" w:themeColor="text1"/>
          <w:sz w:val="28"/>
          <w:szCs w:val="28"/>
        </w:rPr>
        <w:t xml:space="preserve">Основу игрового метода составляет игровая двигательная деятельность, определенным образом упорядоченная. Игровой метод не обязательно связан с какими-либо общепринятыми играми (хоккеем, волейболом). Игровой метод один из важных в процессе подготовки, особенно, молодых спортсменов. Один из недостатков игрового метода — ограниченные возможности дозировки нагрузки как по направленности, так и по степени воздействия. </w:t>
      </w:r>
    </w:p>
    <w:p w:rsidR="00EC0213" w:rsidRPr="00EC0213" w:rsidRDefault="00EC0213" w:rsidP="00EC0213">
      <w:pPr>
        <w:spacing w:after="0" w:line="360" w:lineRule="auto"/>
        <w:ind w:firstLine="709"/>
        <w:jc w:val="both"/>
        <w:rPr>
          <w:rFonts w:ascii="Times New Roman" w:hAnsi="Times New Roman" w:cs="Times New Roman"/>
          <w:color w:val="000000" w:themeColor="text1"/>
          <w:sz w:val="28"/>
          <w:szCs w:val="28"/>
        </w:rPr>
      </w:pPr>
      <w:r w:rsidRPr="00EC0213">
        <w:rPr>
          <w:rFonts w:ascii="Times New Roman" w:hAnsi="Times New Roman" w:cs="Times New Roman"/>
          <w:color w:val="000000" w:themeColor="text1"/>
          <w:sz w:val="28"/>
          <w:szCs w:val="28"/>
        </w:rPr>
        <w:t xml:space="preserve">Соревновательный метод — один из способов стимулирования интересов деятельности спортсменов с установкой на победу или достижение высокого результата в каком-либо упражнении при соблюдении правил соревнований. Соревновательный метод используется либо в элементарной форме (например, кто больше забросит в кольцо мячей), либо в виде официальных и полуофициальных соревнований в основном подготовительного характера Фактор соперничества в процессе состязаний создает благоприятные условия для максимального проявления физических, интеллектуальных, эмоциональных и волевых усилий. Дозировка нагрузки ограничена. </w:t>
      </w:r>
    </w:p>
    <w:p w:rsidR="00EC0213" w:rsidRPr="00EC0213" w:rsidRDefault="00EC0213" w:rsidP="00EC0213">
      <w:pPr>
        <w:spacing w:after="0" w:line="360" w:lineRule="auto"/>
        <w:ind w:firstLine="709"/>
        <w:jc w:val="both"/>
        <w:rPr>
          <w:rFonts w:ascii="Times New Roman" w:hAnsi="Times New Roman" w:cs="Times New Roman"/>
          <w:color w:val="000000" w:themeColor="text1"/>
          <w:sz w:val="28"/>
          <w:szCs w:val="28"/>
        </w:rPr>
      </w:pPr>
      <w:r w:rsidRPr="00EC0213">
        <w:rPr>
          <w:rFonts w:ascii="Times New Roman" w:hAnsi="Times New Roman" w:cs="Times New Roman"/>
          <w:color w:val="000000" w:themeColor="text1"/>
          <w:sz w:val="28"/>
          <w:szCs w:val="28"/>
        </w:rPr>
        <w:t xml:space="preserve">Итак, задачи обучения в рамках спортивной тренировки заключаются: </w:t>
      </w:r>
    </w:p>
    <w:p w:rsidR="00EC0213" w:rsidRPr="00EC0213" w:rsidRDefault="00EC0213" w:rsidP="00EC0213">
      <w:pPr>
        <w:spacing w:after="0" w:line="360" w:lineRule="auto"/>
        <w:ind w:firstLine="709"/>
        <w:jc w:val="both"/>
        <w:rPr>
          <w:rFonts w:ascii="Times New Roman" w:hAnsi="Times New Roman" w:cs="Times New Roman"/>
          <w:color w:val="000000" w:themeColor="text1"/>
          <w:sz w:val="28"/>
          <w:szCs w:val="28"/>
        </w:rPr>
      </w:pPr>
      <w:r w:rsidRPr="00EC0213">
        <w:rPr>
          <w:rFonts w:ascii="Times New Roman" w:hAnsi="Times New Roman" w:cs="Times New Roman"/>
          <w:color w:val="000000" w:themeColor="text1"/>
          <w:sz w:val="28"/>
          <w:szCs w:val="28"/>
        </w:rPr>
        <w:t xml:space="preserve">в улучшении физического развития и укрепления здоровья спортсмена (обеспечение физической подготовленности); </w:t>
      </w:r>
    </w:p>
    <w:p w:rsidR="00EC0213" w:rsidRPr="00EC0213" w:rsidRDefault="00EC0213" w:rsidP="00EC0213">
      <w:pPr>
        <w:spacing w:after="0" w:line="360" w:lineRule="auto"/>
        <w:ind w:firstLine="709"/>
        <w:jc w:val="both"/>
        <w:rPr>
          <w:rFonts w:ascii="Times New Roman" w:hAnsi="Times New Roman" w:cs="Times New Roman"/>
          <w:color w:val="000000" w:themeColor="text1"/>
          <w:sz w:val="28"/>
          <w:szCs w:val="28"/>
        </w:rPr>
      </w:pPr>
      <w:r w:rsidRPr="00EC0213">
        <w:rPr>
          <w:rFonts w:ascii="Times New Roman" w:hAnsi="Times New Roman" w:cs="Times New Roman"/>
          <w:color w:val="000000" w:themeColor="text1"/>
          <w:sz w:val="28"/>
          <w:szCs w:val="28"/>
        </w:rPr>
        <w:t xml:space="preserve">овладение техникой спортивных и других физических упражнений (обеспечение технической подготовленности); </w:t>
      </w:r>
    </w:p>
    <w:p w:rsidR="00EC0213" w:rsidRPr="00EC0213" w:rsidRDefault="00EC0213" w:rsidP="00EC0213">
      <w:pPr>
        <w:spacing w:after="0" w:line="360" w:lineRule="auto"/>
        <w:ind w:firstLine="709"/>
        <w:jc w:val="both"/>
        <w:rPr>
          <w:rFonts w:ascii="Times New Roman" w:hAnsi="Times New Roman" w:cs="Times New Roman"/>
          <w:color w:val="000000" w:themeColor="text1"/>
          <w:sz w:val="28"/>
          <w:szCs w:val="28"/>
        </w:rPr>
      </w:pPr>
      <w:r w:rsidRPr="00EC0213">
        <w:rPr>
          <w:rFonts w:ascii="Times New Roman" w:hAnsi="Times New Roman" w:cs="Times New Roman"/>
          <w:color w:val="000000" w:themeColor="text1"/>
          <w:sz w:val="28"/>
          <w:szCs w:val="28"/>
        </w:rPr>
        <w:t xml:space="preserve">в овладении спортивной тактикой (обеспечение тактической подготовленности); </w:t>
      </w:r>
    </w:p>
    <w:p w:rsidR="00EC0213" w:rsidRPr="00EC0213" w:rsidRDefault="00EC0213" w:rsidP="00EC0213">
      <w:pPr>
        <w:spacing w:after="0" w:line="360" w:lineRule="auto"/>
        <w:ind w:firstLine="709"/>
        <w:jc w:val="both"/>
        <w:rPr>
          <w:rFonts w:ascii="Times New Roman" w:hAnsi="Times New Roman" w:cs="Times New Roman"/>
          <w:color w:val="000000" w:themeColor="text1"/>
          <w:sz w:val="28"/>
          <w:szCs w:val="28"/>
        </w:rPr>
      </w:pPr>
      <w:r w:rsidRPr="00EC0213">
        <w:rPr>
          <w:rFonts w:ascii="Times New Roman" w:hAnsi="Times New Roman" w:cs="Times New Roman"/>
          <w:color w:val="000000" w:themeColor="text1"/>
          <w:sz w:val="28"/>
          <w:szCs w:val="28"/>
        </w:rPr>
        <w:t xml:space="preserve">в повышении интеллектуальной подготовки, в расширении круга знаний о спорте (обеспечение теоретической подготовленности); </w:t>
      </w:r>
    </w:p>
    <w:p w:rsidR="002C7F46" w:rsidRPr="00EC0213" w:rsidRDefault="00EC0213" w:rsidP="00EC0213">
      <w:pPr>
        <w:spacing w:after="0" w:line="360" w:lineRule="auto"/>
        <w:ind w:firstLine="709"/>
        <w:jc w:val="both"/>
        <w:rPr>
          <w:rFonts w:ascii="Times New Roman" w:hAnsi="Times New Roman" w:cs="Times New Roman"/>
          <w:color w:val="000000" w:themeColor="text1"/>
          <w:sz w:val="28"/>
          <w:szCs w:val="28"/>
        </w:rPr>
      </w:pPr>
      <w:r w:rsidRPr="00EC0213">
        <w:rPr>
          <w:rFonts w:ascii="Times New Roman" w:hAnsi="Times New Roman" w:cs="Times New Roman"/>
          <w:color w:val="000000" w:themeColor="text1"/>
          <w:sz w:val="28"/>
          <w:szCs w:val="28"/>
        </w:rPr>
        <w:t xml:space="preserve">способствует формированию таких важных качеств как целеустремленность, смелость, упорство, готовность к риску, воспитывают </w:t>
      </w:r>
      <w:r w:rsidRPr="00EC0213">
        <w:rPr>
          <w:rFonts w:ascii="Times New Roman" w:hAnsi="Times New Roman" w:cs="Times New Roman"/>
          <w:color w:val="000000" w:themeColor="text1"/>
          <w:sz w:val="28"/>
          <w:szCs w:val="28"/>
        </w:rPr>
        <w:lastRenderedPageBreak/>
        <w:t>самостоятельность в сочетании с коллективным мышлением, дисциплину, способность преодолевать трудности и собственное настроение (обеспечение психической подготовленности); вырабатывают привычку к здоровому образу жизни.</w:t>
      </w:r>
    </w:p>
    <w:p w:rsidR="002C7F46" w:rsidRPr="00BF1FD1" w:rsidRDefault="002C7F46" w:rsidP="00BF1FD1">
      <w:pPr>
        <w:pStyle w:val="1"/>
        <w:rPr>
          <w:rFonts w:ascii="Times New Roman" w:hAnsi="Times New Roman" w:cs="Times New Roman"/>
          <w:color w:val="auto"/>
          <w:szCs w:val="28"/>
        </w:rPr>
      </w:pPr>
      <w:bookmarkStart w:id="4" w:name="_Toc508874346"/>
      <w:r w:rsidRPr="00BF1FD1">
        <w:rPr>
          <w:rFonts w:ascii="Times New Roman" w:hAnsi="Times New Roman" w:cs="Times New Roman"/>
          <w:color w:val="auto"/>
          <w:szCs w:val="28"/>
        </w:rPr>
        <w:t>3. Виды спортивной подготовки</w:t>
      </w:r>
      <w:bookmarkEnd w:id="4"/>
    </w:p>
    <w:p w:rsidR="002C7F46" w:rsidRPr="00BF1FD1" w:rsidRDefault="002C7F46" w:rsidP="002C7F46">
      <w:pPr>
        <w:spacing w:after="0" w:line="360" w:lineRule="auto"/>
        <w:ind w:firstLine="709"/>
        <w:jc w:val="both"/>
        <w:rPr>
          <w:rFonts w:ascii="Times New Roman" w:hAnsi="Times New Roman" w:cs="Times New Roman"/>
          <w:b/>
          <w:color w:val="000000" w:themeColor="text1"/>
          <w:sz w:val="28"/>
          <w:szCs w:val="28"/>
        </w:rPr>
      </w:pPr>
    </w:p>
    <w:p w:rsidR="002C7F46" w:rsidRPr="00BF1FD1" w:rsidRDefault="002C7F46" w:rsidP="002C7F46">
      <w:pPr>
        <w:spacing w:after="0" w:line="360" w:lineRule="auto"/>
        <w:ind w:firstLine="709"/>
        <w:jc w:val="both"/>
        <w:rPr>
          <w:rFonts w:ascii="Times New Roman" w:hAnsi="Times New Roman" w:cs="Times New Roman"/>
          <w:color w:val="000000" w:themeColor="text1"/>
          <w:sz w:val="28"/>
          <w:szCs w:val="28"/>
        </w:rPr>
      </w:pPr>
      <w:r w:rsidRPr="00BF1FD1">
        <w:rPr>
          <w:rFonts w:ascii="Times New Roman" w:hAnsi="Times New Roman" w:cs="Times New Roman"/>
          <w:color w:val="000000" w:themeColor="text1"/>
          <w:sz w:val="28"/>
          <w:szCs w:val="28"/>
        </w:rPr>
        <w:t>Современная система подготовки является сложным, многофакторным явлением, включающим цели, задачи, средства, методы, организационные формы, материально-технические условия и т.п., обеспечивающие организационно-педагогический процесс подготовки спортсмена к соревнованиям и достижение им наивысших результатов. Спортивная подготовка является важным стимулом для молодых спортсменов, повышает стремление тренироваться упорно и настойчиво, вкладывать все силы в достижение цели.</w:t>
      </w:r>
    </w:p>
    <w:p w:rsidR="002C7F46" w:rsidRPr="00BF1FD1" w:rsidRDefault="002C7F46" w:rsidP="002C7F46">
      <w:pPr>
        <w:spacing w:after="0" w:line="360" w:lineRule="auto"/>
        <w:ind w:firstLine="709"/>
        <w:jc w:val="both"/>
        <w:rPr>
          <w:rFonts w:ascii="Times New Roman" w:hAnsi="Times New Roman" w:cs="Times New Roman"/>
          <w:color w:val="000000" w:themeColor="text1"/>
          <w:sz w:val="28"/>
          <w:szCs w:val="28"/>
        </w:rPr>
      </w:pPr>
      <w:r w:rsidRPr="00BF1FD1">
        <w:rPr>
          <w:rFonts w:ascii="Times New Roman" w:hAnsi="Times New Roman" w:cs="Times New Roman"/>
          <w:color w:val="000000" w:themeColor="text1"/>
          <w:sz w:val="28"/>
          <w:szCs w:val="28"/>
        </w:rPr>
        <w:t>В связи с этим в спортивной подготовке следует выделить ряд относительно самостоятельных её сторон, видов, имеющих существенные признаки, отличающие их друг от друга: технические, тактические, психологические, теоретические и интегральные.</w:t>
      </w:r>
    </w:p>
    <w:p w:rsidR="002C7F46" w:rsidRPr="00BF1FD1" w:rsidRDefault="002C7F46" w:rsidP="002C7F46">
      <w:pPr>
        <w:spacing w:after="0" w:line="360" w:lineRule="auto"/>
        <w:ind w:firstLine="709"/>
        <w:jc w:val="both"/>
        <w:rPr>
          <w:rFonts w:ascii="Times New Roman" w:hAnsi="Times New Roman" w:cs="Times New Roman"/>
          <w:color w:val="000000" w:themeColor="text1"/>
          <w:sz w:val="28"/>
          <w:szCs w:val="28"/>
        </w:rPr>
      </w:pPr>
      <w:r w:rsidRPr="00BF1FD1">
        <w:rPr>
          <w:rFonts w:ascii="Times New Roman" w:hAnsi="Times New Roman" w:cs="Times New Roman"/>
          <w:color w:val="000000" w:themeColor="text1"/>
          <w:sz w:val="28"/>
          <w:szCs w:val="28"/>
        </w:rPr>
        <w:t>Следует учитывать, что каждый вид спортивной подготовки зависит от других видов, определяется ими и, в свою очередь, влияет на них.</w:t>
      </w:r>
    </w:p>
    <w:p w:rsidR="00350405" w:rsidRDefault="002C7F46" w:rsidP="002C7F46">
      <w:pPr>
        <w:spacing w:after="0" w:line="360" w:lineRule="auto"/>
        <w:ind w:firstLine="709"/>
        <w:jc w:val="both"/>
        <w:rPr>
          <w:rFonts w:ascii="Times New Roman" w:hAnsi="Times New Roman" w:cs="Times New Roman"/>
          <w:color w:val="000000" w:themeColor="text1"/>
          <w:sz w:val="28"/>
          <w:szCs w:val="28"/>
        </w:rPr>
      </w:pPr>
      <w:r w:rsidRPr="00BF1FD1">
        <w:rPr>
          <w:rFonts w:ascii="Times New Roman" w:hAnsi="Times New Roman" w:cs="Times New Roman"/>
          <w:color w:val="000000" w:themeColor="text1"/>
          <w:sz w:val="28"/>
          <w:szCs w:val="28"/>
        </w:rPr>
        <w:t xml:space="preserve">Одной из главнейших частей подготовки является физическая подготовка, направленная на развитие и воспитание основных двигательных качеств спортсмена. </w:t>
      </w:r>
    </w:p>
    <w:p w:rsidR="002C7F46" w:rsidRPr="00BF1FD1" w:rsidRDefault="002C7F46" w:rsidP="002C7F46">
      <w:pPr>
        <w:spacing w:after="0" w:line="360" w:lineRule="auto"/>
        <w:ind w:firstLine="709"/>
        <w:jc w:val="both"/>
        <w:rPr>
          <w:rFonts w:ascii="Times New Roman" w:hAnsi="Times New Roman" w:cs="Times New Roman"/>
          <w:color w:val="000000" w:themeColor="text1"/>
          <w:sz w:val="28"/>
          <w:szCs w:val="28"/>
        </w:rPr>
      </w:pPr>
      <w:r w:rsidRPr="00BF1FD1">
        <w:rPr>
          <w:rFonts w:ascii="Times New Roman" w:hAnsi="Times New Roman" w:cs="Times New Roman"/>
          <w:color w:val="000000" w:themeColor="text1"/>
          <w:sz w:val="28"/>
          <w:szCs w:val="28"/>
        </w:rPr>
        <w:t>Физическая подготовка – это вид спортивной подготовки, который направлен на преимущественное развитие двигательных качеств легкоатлета: силы, быстроты, выносливости, ловкости, гибкости и других, а также на укрепление здоровья, важнейших органов и систем организма, совершенствование их функций. Физическая подготовка подразделяется на общею и специальную.</w:t>
      </w:r>
    </w:p>
    <w:p w:rsidR="002C7F46" w:rsidRPr="00BF1FD1" w:rsidRDefault="002C7F46" w:rsidP="002C7F46">
      <w:pPr>
        <w:spacing w:after="0" w:line="360" w:lineRule="auto"/>
        <w:ind w:firstLine="709"/>
        <w:jc w:val="both"/>
        <w:rPr>
          <w:rFonts w:ascii="Times New Roman" w:hAnsi="Times New Roman" w:cs="Times New Roman"/>
          <w:color w:val="000000" w:themeColor="text1"/>
          <w:sz w:val="28"/>
          <w:szCs w:val="28"/>
        </w:rPr>
      </w:pPr>
      <w:r w:rsidRPr="00BF1FD1">
        <w:rPr>
          <w:rFonts w:ascii="Times New Roman" w:hAnsi="Times New Roman" w:cs="Times New Roman"/>
          <w:color w:val="000000" w:themeColor="text1"/>
          <w:sz w:val="28"/>
          <w:szCs w:val="28"/>
        </w:rPr>
        <w:lastRenderedPageBreak/>
        <w:t xml:space="preserve">Целью общей подготовки (ОФП) является достижение высокой работоспособности организма, и направлена она на общее развитие и укрепление организма спортсмена: повышение функциональных возможностей внутренних органов, развитие мускулатуры, улучшение координационной способности, исправление дефектов телосложения (главным образом из </w:t>
      </w:r>
      <w:r w:rsidR="00BF1FD1" w:rsidRPr="00BF1FD1">
        <w:rPr>
          <w:rFonts w:ascii="Times New Roman" w:hAnsi="Times New Roman" w:cs="Times New Roman"/>
          <w:color w:val="000000" w:themeColor="text1"/>
          <w:sz w:val="28"/>
          <w:szCs w:val="28"/>
        </w:rPr>
        <w:t>обще подготовительных</w:t>
      </w:r>
      <w:r w:rsidRPr="00BF1FD1">
        <w:rPr>
          <w:rFonts w:ascii="Times New Roman" w:hAnsi="Times New Roman" w:cs="Times New Roman"/>
          <w:color w:val="000000" w:themeColor="text1"/>
          <w:sz w:val="28"/>
          <w:szCs w:val="28"/>
        </w:rPr>
        <w:t>) – с учетом особенностей и требований легкоатлетической специализации. К ним относятся упражнения на снарядах (гимнастическая стенка, скамейка и др.), со снарядами (набивные мячи, мешки с песком, блины от штанги, гантели и т.п.), на тренажерах, подвижные и спортивные игры, кроссы, ходьба на лыжах, катание на коньках, плавание и т.п.</w:t>
      </w:r>
    </w:p>
    <w:p w:rsidR="002C7F46" w:rsidRPr="00BF1FD1" w:rsidRDefault="002C7F46" w:rsidP="002C7F46">
      <w:pPr>
        <w:spacing w:after="0" w:line="360" w:lineRule="auto"/>
        <w:ind w:firstLine="709"/>
        <w:jc w:val="both"/>
        <w:rPr>
          <w:rFonts w:ascii="Times New Roman" w:hAnsi="Times New Roman" w:cs="Times New Roman"/>
          <w:color w:val="000000" w:themeColor="text1"/>
          <w:sz w:val="28"/>
          <w:szCs w:val="28"/>
        </w:rPr>
      </w:pPr>
      <w:r w:rsidRPr="00BF1FD1">
        <w:rPr>
          <w:rFonts w:ascii="Times New Roman" w:hAnsi="Times New Roman" w:cs="Times New Roman"/>
          <w:color w:val="000000" w:themeColor="text1"/>
          <w:sz w:val="28"/>
          <w:szCs w:val="28"/>
        </w:rPr>
        <w:t xml:space="preserve">Специальная физическая подготовка (СПФ) должна быть направлена на развитие отдельных мышечных групп спортсмена, приобретение им тех двигательных навыков, которые непосредственно обеспечивают успешное овладение техникой и рост результатов в избранном виде спорта. Она должна состоять из упражнений, возможно схожих по амплитуде движений, характеру и величине мышечных усилий, нагрузке на сердечно-сосудистую и дыхательную нервную системы, </w:t>
      </w:r>
      <w:r w:rsidR="00BF1FD1" w:rsidRPr="00BF1FD1">
        <w:rPr>
          <w:rFonts w:ascii="Times New Roman" w:hAnsi="Times New Roman" w:cs="Times New Roman"/>
          <w:color w:val="000000" w:themeColor="text1"/>
          <w:sz w:val="28"/>
          <w:szCs w:val="28"/>
        </w:rPr>
        <w:t>по психическому напряжению</w:t>
      </w:r>
      <w:r w:rsidRPr="00BF1FD1">
        <w:rPr>
          <w:rFonts w:ascii="Times New Roman" w:hAnsi="Times New Roman" w:cs="Times New Roman"/>
          <w:color w:val="000000" w:themeColor="text1"/>
          <w:sz w:val="28"/>
          <w:szCs w:val="28"/>
        </w:rPr>
        <w:t xml:space="preserve"> и т.п. К ним относятся специально-подготовительные упражнения, включающие в себя элемент, часть или избранный вид легкой атлетики в целом.</w:t>
      </w:r>
    </w:p>
    <w:p w:rsidR="002C7F46" w:rsidRPr="00BF1FD1" w:rsidRDefault="002C7F46" w:rsidP="002C7F46">
      <w:pPr>
        <w:spacing w:after="0" w:line="360" w:lineRule="auto"/>
        <w:ind w:firstLine="709"/>
        <w:jc w:val="both"/>
        <w:rPr>
          <w:rFonts w:ascii="Times New Roman" w:hAnsi="Times New Roman" w:cs="Times New Roman"/>
          <w:color w:val="000000" w:themeColor="text1"/>
          <w:sz w:val="28"/>
          <w:szCs w:val="28"/>
        </w:rPr>
      </w:pPr>
      <w:r w:rsidRPr="00BF1FD1">
        <w:rPr>
          <w:rFonts w:ascii="Times New Roman" w:hAnsi="Times New Roman" w:cs="Times New Roman"/>
          <w:color w:val="000000" w:themeColor="text1"/>
          <w:sz w:val="28"/>
          <w:szCs w:val="28"/>
        </w:rPr>
        <w:t>С возрастом и ростом мастерства спортсмена количество упражнений ОФП уменьшается и подбираются такие, которые больше способствуют специализации, т.е. упражнения СПФ. Объем упражнений ОПФ и СПФ в системе тренировки спортсмена в значительной мере определяются уровнями компонентов его подготовленности. Если у спортсмена недостаточно развита сила определенных групп мышц, мала подвижность в суставах или недостаточна работоспособность сердечно-сосудистой и дыхательной систем, то используются соответствующие средства и методы физической подготовки.</w:t>
      </w:r>
    </w:p>
    <w:p w:rsidR="002C7F46" w:rsidRPr="00BF1FD1" w:rsidRDefault="002C7F46" w:rsidP="002C7F46">
      <w:pPr>
        <w:spacing w:after="0" w:line="360" w:lineRule="auto"/>
        <w:ind w:firstLine="709"/>
        <w:jc w:val="both"/>
        <w:rPr>
          <w:rFonts w:ascii="Times New Roman" w:hAnsi="Times New Roman" w:cs="Times New Roman"/>
          <w:color w:val="000000" w:themeColor="text1"/>
          <w:sz w:val="28"/>
          <w:szCs w:val="28"/>
        </w:rPr>
      </w:pPr>
      <w:r w:rsidRPr="00BF1FD1">
        <w:rPr>
          <w:rFonts w:ascii="Times New Roman" w:hAnsi="Times New Roman" w:cs="Times New Roman"/>
          <w:color w:val="000000" w:themeColor="text1"/>
          <w:sz w:val="28"/>
          <w:szCs w:val="28"/>
        </w:rPr>
        <w:lastRenderedPageBreak/>
        <w:t>Вместе с ростом спортивного мастерства средства ОФП все больше направляются на поддержание, а в ряде случаев и на укрепление компонент</w:t>
      </w:r>
      <w:r w:rsidR="00350405">
        <w:rPr>
          <w:rFonts w:ascii="Times New Roman" w:hAnsi="Times New Roman" w:cs="Times New Roman"/>
          <w:color w:val="000000" w:themeColor="text1"/>
          <w:sz w:val="28"/>
          <w:szCs w:val="28"/>
        </w:rPr>
        <w:t xml:space="preserve">ов физической подготовленности. </w:t>
      </w:r>
      <w:r w:rsidRPr="00BF1FD1">
        <w:rPr>
          <w:rFonts w:ascii="Times New Roman" w:hAnsi="Times New Roman" w:cs="Times New Roman"/>
          <w:color w:val="000000" w:themeColor="text1"/>
          <w:sz w:val="28"/>
          <w:szCs w:val="28"/>
        </w:rPr>
        <w:t>Это прежде всего работоспособность сердечно-сосудистой и дыхательной систем, процессы обмена и выделения. Для повышения функциональных возможностей этих систем следует широко применять продолжительный бег, кроссы, ходьбу на лыжах, плавание и т.п., что позволит улучшить восстановительные способности организма и увеличить объем специальной тренировки.</w:t>
      </w:r>
    </w:p>
    <w:p w:rsidR="002C7F46" w:rsidRPr="00BF1FD1" w:rsidRDefault="002C7F46" w:rsidP="002C7F46">
      <w:pPr>
        <w:rPr>
          <w:rFonts w:ascii="Times New Roman" w:hAnsi="Times New Roman" w:cs="Times New Roman"/>
          <w:color w:val="000000" w:themeColor="text1"/>
          <w:sz w:val="28"/>
          <w:szCs w:val="28"/>
        </w:rPr>
      </w:pPr>
      <w:r w:rsidRPr="00BF1FD1">
        <w:rPr>
          <w:rFonts w:ascii="Times New Roman" w:hAnsi="Times New Roman" w:cs="Times New Roman"/>
          <w:color w:val="000000" w:themeColor="text1"/>
          <w:sz w:val="28"/>
          <w:szCs w:val="28"/>
        </w:rPr>
        <w:br w:type="page"/>
      </w:r>
    </w:p>
    <w:p w:rsidR="002C7F46" w:rsidRPr="00BF1FD1" w:rsidRDefault="002C7F46" w:rsidP="00BF1FD1">
      <w:pPr>
        <w:pStyle w:val="1"/>
        <w:rPr>
          <w:rFonts w:ascii="Times New Roman" w:hAnsi="Times New Roman" w:cs="Times New Roman"/>
          <w:color w:val="auto"/>
          <w:szCs w:val="28"/>
        </w:rPr>
      </w:pPr>
      <w:bookmarkStart w:id="5" w:name="_Toc508874347"/>
      <w:r w:rsidRPr="00BF1FD1">
        <w:rPr>
          <w:rFonts w:ascii="Times New Roman" w:hAnsi="Times New Roman" w:cs="Times New Roman"/>
          <w:color w:val="auto"/>
          <w:szCs w:val="28"/>
        </w:rPr>
        <w:lastRenderedPageBreak/>
        <w:t>Заключение</w:t>
      </w:r>
      <w:bookmarkEnd w:id="5"/>
    </w:p>
    <w:p w:rsidR="002C7F46" w:rsidRPr="00BF1FD1" w:rsidRDefault="002C7F46" w:rsidP="002C7F46">
      <w:pPr>
        <w:spacing w:after="0" w:line="360" w:lineRule="auto"/>
        <w:ind w:firstLine="709"/>
        <w:jc w:val="both"/>
        <w:rPr>
          <w:rFonts w:ascii="Times New Roman" w:hAnsi="Times New Roman" w:cs="Times New Roman"/>
          <w:color w:val="FFFFFF" w:themeColor="background1"/>
          <w:sz w:val="28"/>
          <w:szCs w:val="28"/>
        </w:rPr>
      </w:pPr>
      <w:r w:rsidRPr="00BF1FD1">
        <w:rPr>
          <w:rFonts w:ascii="Times New Roman" w:hAnsi="Times New Roman" w:cs="Times New Roman"/>
          <w:color w:val="FFFFFF" w:themeColor="background1"/>
          <w:sz w:val="28"/>
          <w:szCs w:val="28"/>
        </w:rPr>
        <w:t>спортивный тренировка физический атлетика</w:t>
      </w:r>
    </w:p>
    <w:p w:rsidR="00350405" w:rsidRDefault="00350405" w:rsidP="00350405">
      <w:pPr>
        <w:spacing w:after="0" w:line="360" w:lineRule="auto"/>
        <w:ind w:firstLine="709"/>
        <w:jc w:val="both"/>
        <w:rPr>
          <w:rFonts w:ascii="Times New Roman" w:hAnsi="Times New Roman" w:cs="Times New Roman"/>
          <w:color w:val="000000" w:themeColor="text1"/>
          <w:sz w:val="28"/>
          <w:szCs w:val="28"/>
        </w:rPr>
      </w:pPr>
      <w:r w:rsidRPr="00350405">
        <w:rPr>
          <w:rFonts w:ascii="Times New Roman" w:hAnsi="Times New Roman" w:cs="Times New Roman"/>
          <w:color w:val="000000" w:themeColor="text1"/>
          <w:sz w:val="28"/>
          <w:szCs w:val="28"/>
        </w:rPr>
        <w:t xml:space="preserve">   Итак, мы ознакомились с основами физической подготовки и выяснили, что на неё влияет не спортивная подготовка и тренированность, но и нравственные и </w:t>
      </w:r>
      <w:r w:rsidRPr="00350405">
        <w:rPr>
          <w:rFonts w:ascii="Times New Roman" w:hAnsi="Times New Roman" w:cs="Times New Roman"/>
          <w:color w:val="000000" w:themeColor="text1"/>
          <w:sz w:val="28"/>
          <w:szCs w:val="28"/>
        </w:rPr>
        <w:t>психологические качества человека</w:t>
      </w:r>
      <w:r w:rsidRPr="00350405">
        <w:rPr>
          <w:rFonts w:ascii="Times New Roman" w:hAnsi="Times New Roman" w:cs="Times New Roman"/>
          <w:color w:val="000000" w:themeColor="text1"/>
          <w:sz w:val="28"/>
          <w:szCs w:val="28"/>
        </w:rPr>
        <w:t>.</w:t>
      </w:r>
    </w:p>
    <w:p w:rsidR="00350405" w:rsidRPr="00350405" w:rsidRDefault="00350405" w:rsidP="00350405">
      <w:pPr>
        <w:spacing w:after="0" w:line="360" w:lineRule="auto"/>
        <w:ind w:firstLine="709"/>
        <w:jc w:val="both"/>
        <w:rPr>
          <w:rFonts w:ascii="Times New Roman" w:hAnsi="Times New Roman" w:cs="Times New Roman"/>
          <w:color w:val="000000" w:themeColor="text1"/>
          <w:sz w:val="28"/>
          <w:szCs w:val="28"/>
        </w:rPr>
      </w:pPr>
      <w:r w:rsidRPr="00350405">
        <w:rPr>
          <w:rFonts w:ascii="Times New Roman" w:hAnsi="Times New Roman" w:cs="Times New Roman"/>
          <w:color w:val="000000" w:themeColor="text1"/>
          <w:sz w:val="28"/>
          <w:szCs w:val="28"/>
        </w:rPr>
        <w:t xml:space="preserve">   По ходу работы я выяснила, что физическая подготовка положительно влияет на здоровье человека, повышает </w:t>
      </w:r>
      <w:r w:rsidRPr="00350405">
        <w:rPr>
          <w:rFonts w:ascii="Times New Roman" w:hAnsi="Times New Roman" w:cs="Times New Roman"/>
          <w:color w:val="000000" w:themeColor="text1"/>
          <w:sz w:val="28"/>
          <w:szCs w:val="28"/>
        </w:rPr>
        <w:t>сопротивляемость организма</w:t>
      </w:r>
      <w:r w:rsidRPr="00350405">
        <w:rPr>
          <w:rFonts w:ascii="Times New Roman" w:hAnsi="Times New Roman" w:cs="Times New Roman"/>
          <w:color w:val="000000" w:themeColor="text1"/>
          <w:sz w:val="28"/>
          <w:szCs w:val="28"/>
        </w:rPr>
        <w:t xml:space="preserve">, улучшает общее самочувствие. </w:t>
      </w:r>
    </w:p>
    <w:p w:rsidR="00350405" w:rsidRPr="00350405" w:rsidRDefault="00350405" w:rsidP="00350405">
      <w:pPr>
        <w:spacing w:after="0" w:line="360" w:lineRule="auto"/>
        <w:ind w:firstLine="709"/>
        <w:jc w:val="both"/>
        <w:rPr>
          <w:rFonts w:ascii="Times New Roman" w:hAnsi="Times New Roman" w:cs="Times New Roman"/>
          <w:color w:val="000000" w:themeColor="text1"/>
          <w:sz w:val="28"/>
          <w:szCs w:val="28"/>
        </w:rPr>
      </w:pPr>
      <w:r w:rsidRPr="00350405">
        <w:rPr>
          <w:rFonts w:ascii="Times New Roman" w:hAnsi="Times New Roman" w:cs="Times New Roman"/>
          <w:color w:val="000000" w:themeColor="text1"/>
          <w:sz w:val="28"/>
          <w:szCs w:val="28"/>
        </w:rPr>
        <w:t xml:space="preserve">  Человек, занимающийся спортом должен быть готов к нагрузке на свой организм, соблюдать режим тренировок, а также не нарушать цикла своей работы. </w:t>
      </w:r>
    </w:p>
    <w:p w:rsidR="00350405" w:rsidRDefault="00350405" w:rsidP="00350405">
      <w:pPr>
        <w:spacing w:after="0" w:line="360" w:lineRule="auto"/>
        <w:ind w:firstLine="709"/>
        <w:jc w:val="both"/>
        <w:rPr>
          <w:rFonts w:ascii="Times New Roman" w:hAnsi="Times New Roman" w:cs="Times New Roman"/>
          <w:color w:val="000000" w:themeColor="text1"/>
          <w:sz w:val="28"/>
          <w:szCs w:val="28"/>
        </w:rPr>
      </w:pPr>
      <w:r w:rsidRPr="00350405">
        <w:rPr>
          <w:rFonts w:ascii="Times New Roman" w:hAnsi="Times New Roman" w:cs="Times New Roman"/>
          <w:color w:val="000000" w:themeColor="text1"/>
          <w:sz w:val="28"/>
          <w:szCs w:val="28"/>
        </w:rPr>
        <w:t xml:space="preserve">   В </w:t>
      </w:r>
      <w:r w:rsidRPr="00350405">
        <w:rPr>
          <w:rFonts w:ascii="Times New Roman" w:hAnsi="Times New Roman" w:cs="Times New Roman"/>
          <w:color w:val="000000" w:themeColor="text1"/>
          <w:sz w:val="28"/>
          <w:szCs w:val="28"/>
        </w:rPr>
        <w:t>целом, умеренная</w:t>
      </w:r>
      <w:r w:rsidRPr="00350405">
        <w:rPr>
          <w:rFonts w:ascii="Times New Roman" w:hAnsi="Times New Roman" w:cs="Times New Roman"/>
          <w:color w:val="000000" w:themeColor="text1"/>
          <w:sz w:val="28"/>
          <w:szCs w:val="28"/>
        </w:rPr>
        <w:t xml:space="preserve"> физическая подготовка благотворно сказывается на самочувствии человека и на работе всех его органов.</w:t>
      </w:r>
    </w:p>
    <w:p w:rsidR="00350405" w:rsidRDefault="00350405" w:rsidP="00350405"/>
    <w:p w:rsidR="00350405" w:rsidRDefault="00350405" w:rsidP="00350405"/>
    <w:p w:rsidR="00350405" w:rsidRDefault="00350405" w:rsidP="00350405"/>
    <w:p w:rsidR="00350405" w:rsidRDefault="00350405" w:rsidP="00350405"/>
    <w:p w:rsidR="00350405" w:rsidRDefault="00350405" w:rsidP="00350405"/>
    <w:p w:rsidR="00350405" w:rsidRDefault="00350405" w:rsidP="00350405"/>
    <w:p w:rsidR="00350405" w:rsidRDefault="00350405" w:rsidP="00350405"/>
    <w:p w:rsidR="00350405" w:rsidRDefault="00350405" w:rsidP="00350405"/>
    <w:p w:rsidR="00350405" w:rsidRDefault="00350405" w:rsidP="00350405"/>
    <w:p w:rsidR="00350405" w:rsidRDefault="00350405" w:rsidP="00350405"/>
    <w:p w:rsidR="00350405" w:rsidRDefault="00350405" w:rsidP="00350405"/>
    <w:p w:rsidR="00350405" w:rsidRDefault="00350405" w:rsidP="00350405"/>
    <w:p w:rsidR="00350405" w:rsidRDefault="00350405" w:rsidP="00350405"/>
    <w:p w:rsidR="00350405" w:rsidRDefault="00350405" w:rsidP="00350405"/>
    <w:p w:rsidR="00350405" w:rsidRDefault="00350405" w:rsidP="00350405"/>
    <w:p w:rsidR="00350405" w:rsidRDefault="00350405" w:rsidP="00350405"/>
    <w:p w:rsidR="00350405" w:rsidRPr="00350405" w:rsidRDefault="00350405" w:rsidP="00350405"/>
    <w:p w:rsidR="002C7F46" w:rsidRPr="00350405" w:rsidRDefault="002C7F46" w:rsidP="00350405">
      <w:pPr>
        <w:pStyle w:val="1"/>
        <w:rPr>
          <w:rFonts w:ascii="Times New Roman" w:hAnsi="Times New Roman" w:cs="Times New Roman"/>
          <w:color w:val="auto"/>
        </w:rPr>
      </w:pPr>
      <w:bookmarkStart w:id="6" w:name="_Toc508874348"/>
      <w:r w:rsidRPr="00350405">
        <w:rPr>
          <w:rFonts w:ascii="Times New Roman" w:hAnsi="Times New Roman" w:cs="Times New Roman"/>
          <w:color w:val="auto"/>
        </w:rPr>
        <w:lastRenderedPageBreak/>
        <w:t>Литература</w:t>
      </w:r>
      <w:bookmarkEnd w:id="6"/>
    </w:p>
    <w:p w:rsidR="002C7F46" w:rsidRPr="00BF1FD1" w:rsidRDefault="002C7F46" w:rsidP="002C7F46">
      <w:pPr>
        <w:spacing w:after="0" w:line="360" w:lineRule="auto"/>
        <w:ind w:firstLine="709"/>
        <w:jc w:val="both"/>
        <w:rPr>
          <w:rFonts w:ascii="Times New Roman" w:hAnsi="Times New Roman" w:cs="Times New Roman"/>
          <w:color w:val="000000" w:themeColor="text1"/>
          <w:sz w:val="28"/>
          <w:szCs w:val="28"/>
        </w:rPr>
      </w:pPr>
    </w:p>
    <w:p w:rsidR="002C7F46" w:rsidRPr="00BF1FD1" w:rsidRDefault="002C7F46" w:rsidP="00BF1FD1">
      <w:pPr>
        <w:numPr>
          <w:ilvl w:val="0"/>
          <w:numId w:val="21"/>
        </w:numPr>
        <w:spacing w:after="0" w:line="360" w:lineRule="auto"/>
        <w:ind w:left="284" w:hanging="284"/>
        <w:rPr>
          <w:rFonts w:ascii="Times New Roman" w:hAnsi="Times New Roman" w:cs="Times New Roman"/>
          <w:color w:val="000000" w:themeColor="text1"/>
          <w:sz w:val="28"/>
          <w:szCs w:val="28"/>
        </w:rPr>
      </w:pPr>
      <w:proofErr w:type="spellStart"/>
      <w:r w:rsidRPr="00BF1FD1">
        <w:rPr>
          <w:rFonts w:ascii="Times New Roman" w:hAnsi="Times New Roman" w:cs="Times New Roman"/>
          <w:iCs/>
          <w:color w:val="000000" w:themeColor="text1"/>
          <w:sz w:val="28"/>
          <w:szCs w:val="28"/>
        </w:rPr>
        <w:t>Верхошанский</w:t>
      </w:r>
      <w:proofErr w:type="spellEnd"/>
      <w:r w:rsidRPr="00BF1FD1">
        <w:rPr>
          <w:rFonts w:ascii="Times New Roman" w:hAnsi="Times New Roman" w:cs="Times New Roman"/>
          <w:iCs/>
          <w:color w:val="000000" w:themeColor="text1"/>
          <w:sz w:val="28"/>
          <w:szCs w:val="28"/>
        </w:rPr>
        <w:t xml:space="preserve"> Ю.В.</w:t>
      </w:r>
      <w:r w:rsidRPr="00BF1FD1">
        <w:rPr>
          <w:rFonts w:ascii="Times New Roman" w:hAnsi="Times New Roman" w:cs="Times New Roman"/>
          <w:color w:val="000000" w:themeColor="text1"/>
          <w:sz w:val="28"/>
          <w:szCs w:val="28"/>
        </w:rPr>
        <w:t xml:space="preserve"> На пути к научной теории и методологии спортивной тренировки. //Теория и практика физической культуры, 1998, № 2.</w:t>
      </w:r>
    </w:p>
    <w:p w:rsidR="002C7F46" w:rsidRPr="00BF1FD1" w:rsidRDefault="002C7F46" w:rsidP="00BF1FD1">
      <w:pPr>
        <w:numPr>
          <w:ilvl w:val="0"/>
          <w:numId w:val="21"/>
        </w:numPr>
        <w:spacing w:after="0" w:line="360" w:lineRule="auto"/>
        <w:ind w:left="284" w:hanging="284"/>
        <w:rPr>
          <w:rFonts w:ascii="Times New Roman" w:hAnsi="Times New Roman" w:cs="Times New Roman"/>
          <w:color w:val="000000" w:themeColor="text1"/>
          <w:sz w:val="28"/>
          <w:szCs w:val="28"/>
        </w:rPr>
      </w:pPr>
      <w:r w:rsidRPr="00BF1FD1">
        <w:rPr>
          <w:rFonts w:ascii="Times New Roman" w:hAnsi="Times New Roman" w:cs="Times New Roman"/>
          <w:iCs/>
          <w:color w:val="000000" w:themeColor="text1"/>
          <w:sz w:val="28"/>
          <w:szCs w:val="28"/>
        </w:rPr>
        <w:t xml:space="preserve">Волков Н.И., А.В. Карасев, М. </w:t>
      </w:r>
      <w:proofErr w:type="spellStart"/>
      <w:r w:rsidRPr="00BF1FD1">
        <w:rPr>
          <w:rFonts w:ascii="Times New Roman" w:hAnsi="Times New Roman" w:cs="Times New Roman"/>
          <w:iCs/>
          <w:color w:val="000000" w:themeColor="text1"/>
          <w:sz w:val="28"/>
          <w:szCs w:val="28"/>
        </w:rPr>
        <w:t>Хосни</w:t>
      </w:r>
      <w:proofErr w:type="spellEnd"/>
      <w:r w:rsidRPr="00BF1FD1">
        <w:rPr>
          <w:rFonts w:ascii="Times New Roman" w:hAnsi="Times New Roman" w:cs="Times New Roman"/>
          <w:iCs/>
          <w:color w:val="000000" w:themeColor="text1"/>
          <w:sz w:val="28"/>
          <w:szCs w:val="28"/>
        </w:rPr>
        <w:t>.</w:t>
      </w:r>
      <w:r w:rsidRPr="00BF1FD1">
        <w:rPr>
          <w:rFonts w:ascii="Times New Roman" w:hAnsi="Times New Roman" w:cs="Times New Roman"/>
          <w:color w:val="000000" w:themeColor="text1"/>
          <w:sz w:val="28"/>
          <w:szCs w:val="28"/>
        </w:rPr>
        <w:t xml:space="preserve"> Теория и практика интервальной тренировки в спорте. М., 1995.</w:t>
      </w:r>
    </w:p>
    <w:p w:rsidR="002C7F46" w:rsidRPr="00BF1FD1" w:rsidRDefault="002C7F46" w:rsidP="00BF1FD1">
      <w:pPr>
        <w:numPr>
          <w:ilvl w:val="0"/>
          <w:numId w:val="21"/>
        </w:numPr>
        <w:spacing w:after="0" w:line="360" w:lineRule="auto"/>
        <w:ind w:left="284" w:hanging="284"/>
        <w:rPr>
          <w:rFonts w:ascii="Times New Roman" w:hAnsi="Times New Roman" w:cs="Times New Roman"/>
          <w:color w:val="000000" w:themeColor="text1"/>
          <w:sz w:val="28"/>
          <w:szCs w:val="28"/>
        </w:rPr>
      </w:pPr>
      <w:proofErr w:type="spellStart"/>
      <w:r w:rsidRPr="00BF1FD1">
        <w:rPr>
          <w:rFonts w:ascii="Times New Roman" w:hAnsi="Times New Roman" w:cs="Times New Roman"/>
          <w:color w:val="000000" w:themeColor="text1"/>
          <w:sz w:val="28"/>
          <w:szCs w:val="28"/>
        </w:rPr>
        <w:t>Жилкин</w:t>
      </w:r>
      <w:proofErr w:type="spellEnd"/>
      <w:r w:rsidRPr="00BF1FD1">
        <w:rPr>
          <w:rFonts w:ascii="Times New Roman" w:hAnsi="Times New Roman" w:cs="Times New Roman"/>
          <w:color w:val="000000" w:themeColor="text1"/>
          <w:sz w:val="28"/>
          <w:szCs w:val="28"/>
        </w:rPr>
        <w:t xml:space="preserve"> А.И., Кузьмин В.С., </w:t>
      </w:r>
      <w:proofErr w:type="spellStart"/>
      <w:r w:rsidRPr="00BF1FD1">
        <w:rPr>
          <w:rFonts w:ascii="Times New Roman" w:hAnsi="Times New Roman" w:cs="Times New Roman"/>
          <w:color w:val="000000" w:themeColor="text1"/>
          <w:sz w:val="28"/>
          <w:szCs w:val="28"/>
        </w:rPr>
        <w:t>Сидорчук</w:t>
      </w:r>
      <w:proofErr w:type="spellEnd"/>
      <w:r w:rsidRPr="00BF1FD1">
        <w:rPr>
          <w:rFonts w:ascii="Times New Roman" w:hAnsi="Times New Roman" w:cs="Times New Roman"/>
          <w:color w:val="000000" w:themeColor="text1"/>
          <w:sz w:val="28"/>
          <w:szCs w:val="28"/>
        </w:rPr>
        <w:t xml:space="preserve"> Е.В. Легкая атлетика: </w:t>
      </w:r>
      <w:proofErr w:type="spellStart"/>
      <w:r w:rsidRPr="00BF1FD1">
        <w:rPr>
          <w:rFonts w:ascii="Times New Roman" w:hAnsi="Times New Roman" w:cs="Times New Roman"/>
          <w:color w:val="000000" w:themeColor="text1"/>
          <w:sz w:val="28"/>
          <w:szCs w:val="28"/>
        </w:rPr>
        <w:t>учеб.пособие</w:t>
      </w:r>
      <w:proofErr w:type="spellEnd"/>
      <w:r w:rsidRPr="00BF1FD1">
        <w:rPr>
          <w:rFonts w:ascii="Times New Roman" w:hAnsi="Times New Roman" w:cs="Times New Roman"/>
          <w:color w:val="000000" w:themeColor="text1"/>
          <w:sz w:val="28"/>
          <w:szCs w:val="28"/>
        </w:rPr>
        <w:t xml:space="preserve"> для студ. Высших учеб. заведений / А.И. </w:t>
      </w:r>
      <w:proofErr w:type="spellStart"/>
      <w:r w:rsidRPr="00BF1FD1">
        <w:rPr>
          <w:rFonts w:ascii="Times New Roman" w:hAnsi="Times New Roman" w:cs="Times New Roman"/>
          <w:color w:val="000000" w:themeColor="text1"/>
          <w:sz w:val="28"/>
          <w:szCs w:val="28"/>
        </w:rPr>
        <w:t>Жилкин</w:t>
      </w:r>
      <w:proofErr w:type="spellEnd"/>
      <w:r w:rsidRPr="00BF1FD1">
        <w:rPr>
          <w:rFonts w:ascii="Times New Roman" w:hAnsi="Times New Roman" w:cs="Times New Roman"/>
          <w:color w:val="000000" w:themeColor="text1"/>
          <w:sz w:val="28"/>
          <w:szCs w:val="28"/>
        </w:rPr>
        <w:t xml:space="preserve">, В.С. Кузьмин, Е.В. </w:t>
      </w:r>
      <w:proofErr w:type="spellStart"/>
      <w:r w:rsidRPr="00BF1FD1">
        <w:rPr>
          <w:rFonts w:ascii="Times New Roman" w:hAnsi="Times New Roman" w:cs="Times New Roman"/>
          <w:color w:val="000000" w:themeColor="text1"/>
          <w:sz w:val="28"/>
          <w:szCs w:val="28"/>
        </w:rPr>
        <w:t>Сидорчук</w:t>
      </w:r>
      <w:proofErr w:type="spellEnd"/>
      <w:r w:rsidRPr="00BF1FD1">
        <w:rPr>
          <w:rFonts w:ascii="Times New Roman" w:hAnsi="Times New Roman" w:cs="Times New Roman"/>
          <w:color w:val="000000" w:themeColor="text1"/>
          <w:sz w:val="28"/>
          <w:szCs w:val="28"/>
        </w:rPr>
        <w:t>. – 3-е изд., М.: Издательский центр «Академия», 2006. – 464.</w:t>
      </w:r>
    </w:p>
    <w:p w:rsidR="002C7F46" w:rsidRPr="00BF1FD1" w:rsidRDefault="002C7F46" w:rsidP="00BF1FD1">
      <w:pPr>
        <w:numPr>
          <w:ilvl w:val="0"/>
          <w:numId w:val="21"/>
        </w:numPr>
        <w:spacing w:after="0" w:line="360" w:lineRule="auto"/>
        <w:ind w:left="284" w:hanging="284"/>
        <w:rPr>
          <w:rFonts w:ascii="Times New Roman" w:hAnsi="Times New Roman" w:cs="Times New Roman"/>
          <w:color w:val="000000" w:themeColor="text1"/>
          <w:sz w:val="28"/>
          <w:szCs w:val="28"/>
        </w:rPr>
      </w:pPr>
      <w:r w:rsidRPr="00BF1FD1">
        <w:rPr>
          <w:rFonts w:ascii="Times New Roman" w:hAnsi="Times New Roman" w:cs="Times New Roman"/>
          <w:iCs/>
          <w:color w:val="000000" w:themeColor="text1"/>
          <w:sz w:val="28"/>
          <w:szCs w:val="28"/>
        </w:rPr>
        <w:t>Коробков А.В</w:t>
      </w:r>
      <w:r w:rsidRPr="00BF1FD1">
        <w:rPr>
          <w:rFonts w:ascii="Times New Roman" w:hAnsi="Times New Roman" w:cs="Times New Roman"/>
          <w:color w:val="000000" w:themeColor="text1"/>
          <w:sz w:val="28"/>
          <w:szCs w:val="28"/>
        </w:rPr>
        <w:t xml:space="preserve">., Головин В.А., Масляков В.А. Физическое воспитание. -М.: </w:t>
      </w:r>
      <w:proofErr w:type="spellStart"/>
      <w:r w:rsidRPr="00BF1FD1">
        <w:rPr>
          <w:rFonts w:ascii="Times New Roman" w:hAnsi="Times New Roman" w:cs="Times New Roman"/>
          <w:color w:val="000000" w:themeColor="text1"/>
          <w:sz w:val="28"/>
          <w:szCs w:val="28"/>
        </w:rPr>
        <w:t>Высш</w:t>
      </w:r>
      <w:proofErr w:type="spellEnd"/>
      <w:r w:rsidRPr="00BF1FD1">
        <w:rPr>
          <w:rFonts w:ascii="Times New Roman" w:hAnsi="Times New Roman" w:cs="Times New Roman"/>
          <w:color w:val="000000" w:themeColor="text1"/>
          <w:sz w:val="28"/>
          <w:szCs w:val="28"/>
        </w:rPr>
        <w:t>. школа, 1983.</w:t>
      </w:r>
    </w:p>
    <w:p w:rsidR="002C7F46" w:rsidRPr="00BF1FD1" w:rsidRDefault="002C7F46" w:rsidP="00BF1FD1">
      <w:pPr>
        <w:numPr>
          <w:ilvl w:val="0"/>
          <w:numId w:val="21"/>
        </w:numPr>
        <w:spacing w:after="0" w:line="360" w:lineRule="auto"/>
        <w:ind w:left="284" w:hanging="284"/>
        <w:rPr>
          <w:rFonts w:ascii="Times New Roman" w:hAnsi="Times New Roman" w:cs="Times New Roman"/>
          <w:color w:val="000000" w:themeColor="text1"/>
          <w:sz w:val="28"/>
          <w:szCs w:val="28"/>
        </w:rPr>
      </w:pPr>
      <w:r w:rsidRPr="00BF1FD1">
        <w:rPr>
          <w:rFonts w:ascii="Times New Roman" w:hAnsi="Times New Roman" w:cs="Times New Roman"/>
          <w:iCs/>
          <w:color w:val="000000" w:themeColor="text1"/>
          <w:sz w:val="28"/>
          <w:szCs w:val="28"/>
        </w:rPr>
        <w:t>Матвеев Л.П.</w:t>
      </w:r>
      <w:r w:rsidRPr="00BF1FD1">
        <w:rPr>
          <w:rFonts w:ascii="Times New Roman" w:hAnsi="Times New Roman" w:cs="Times New Roman"/>
          <w:color w:val="000000" w:themeColor="text1"/>
          <w:sz w:val="28"/>
          <w:szCs w:val="28"/>
        </w:rPr>
        <w:t xml:space="preserve"> Основы спортивной тренировки. — М.: </w:t>
      </w:r>
      <w:proofErr w:type="spellStart"/>
      <w:r w:rsidRPr="00BF1FD1">
        <w:rPr>
          <w:rFonts w:ascii="Times New Roman" w:hAnsi="Times New Roman" w:cs="Times New Roman"/>
          <w:color w:val="000000" w:themeColor="text1"/>
          <w:sz w:val="28"/>
          <w:szCs w:val="28"/>
        </w:rPr>
        <w:t>ФиС</w:t>
      </w:r>
      <w:proofErr w:type="spellEnd"/>
      <w:r w:rsidRPr="00BF1FD1">
        <w:rPr>
          <w:rFonts w:ascii="Times New Roman" w:hAnsi="Times New Roman" w:cs="Times New Roman"/>
          <w:color w:val="000000" w:themeColor="text1"/>
          <w:sz w:val="28"/>
          <w:szCs w:val="28"/>
        </w:rPr>
        <w:t>, 1977.</w:t>
      </w:r>
    </w:p>
    <w:p w:rsidR="002C7F46" w:rsidRPr="00BF1FD1" w:rsidRDefault="002C7F46" w:rsidP="00BF1FD1">
      <w:pPr>
        <w:numPr>
          <w:ilvl w:val="0"/>
          <w:numId w:val="21"/>
        </w:numPr>
        <w:spacing w:after="0" w:line="360" w:lineRule="auto"/>
        <w:ind w:left="284" w:hanging="284"/>
        <w:rPr>
          <w:rFonts w:ascii="Times New Roman" w:hAnsi="Times New Roman" w:cs="Times New Roman"/>
          <w:color w:val="000000" w:themeColor="text1"/>
          <w:sz w:val="28"/>
          <w:szCs w:val="28"/>
        </w:rPr>
      </w:pPr>
      <w:r w:rsidRPr="00BF1FD1">
        <w:rPr>
          <w:rFonts w:ascii="Times New Roman" w:hAnsi="Times New Roman" w:cs="Times New Roman"/>
          <w:iCs/>
          <w:color w:val="000000" w:themeColor="text1"/>
          <w:sz w:val="28"/>
          <w:szCs w:val="28"/>
        </w:rPr>
        <w:t>Пуни А.Ц.</w:t>
      </w:r>
      <w:r w:rsidRPr="00BF1FD1">
        <w:rPr>
          <w:rFonts w:ascii="Times New Roman" w:hAnsi="Times New Roman" w:cs="Times New Roman"/>
          <w:color w:val="000000" w:themeColor="text1"/>
          <w:sz w:val="28"/>
          <w:szCs w:val="28"/>
        </w:rPr>
        <w:t xml:space="preserve"> Психологическая подготовка к соревнованию в спорте. – М.: </w:t>
      </w:r>
      <w:proofErr w:type="spellStart"/>
      <w:r w:rsidRPr="00BF1FD1">
        <w:rPr>
          <w:rFonts w:ascii="Times New Roman" w:hAnsi="Times New Roman" w:cs="Times New Roman"/>
          <w:color w:val="000000" w:themeColor="text1"/>
          <w:sz w:val="28"/>
          <w:szCs w:val="28"/>
        </w:rPr>
        <w:t>ФиС</w:t>
      </w:r>
      <w:proofErr w:type="spellEnd"/>
      <w:r w:rsidRPr="00BF1FD1">
        <w:rPr>
          <w:rFonts w:ascii="Times New Roman" w:hAnsi="Times New Roman" w:cs="Times New Roman"/>
          <w:color w:val="000000" w:themeColor="text1"/>
          <w:sz w:val="28"/>
          <w:szCs w:val="28"/>
        </w:rPr>
        <w:t>, 1969.</w:t>
      </w:r>
    </w:p>
    <w:p w:rsidR="002C7F46" w:rsidRPr="007F32D9" w:rsidRDefault="002C7F46" w:rsidP="00BF1FD1">
      <w:pPr>
        <w:numPr>
          <w:ilvl w:val="0"/>
          <w:numId w:val="21"/>
        </w:numPr>
        <w:spacing w:after="0" w:line="360" w:lineRule="auto"/>
        <w:ind w:left="284" w:hanging="284"/>
        <w:rPr>
          <w:rFonts w:ascii="Times New Roman" w:hAnsi="Times New Roman"/>
          <w:color w:val="000000" w:themeColor="text1"/>
          <w:sz w:val="28"/>
          <w:szCs w:val="28"/>
        </w:rPr>
      </w:pPr>
      <w:r w:rsidRPr="00BF1FD1">
        <w:rPr>
          <w:rFonts w:ascii="Times New Roman" w:hAnsi="Times New Roman" w:cs="Times New Roman"/>
          <w:iCs/>
          <w:color w:val="000000" w:themeColor="text1"/>
          <w:sz w:val="28"/>
          <w:szCs w:val="28"/>
        </w:rPr>
        <w:t>Родионов А.В</w:t>
      </w:r>
      <w:r w:rsidRPr="00BF1FD1">
        <w:rPr>
          <w:rFonts w:ascii="Times New Roman" w:hAnsi="Times New Roman" w:cs="Times New Roman"/>
          <w:color w:val="000000" w:themeColor="text1"/>
          <w:sz w:val="28"/>
          <w:szCs w:val="28"/>
        </w:rPr>
        <w:t>. Психологические основы тактической де</w:t>
      </w:r>
      <w:r w:rsidRPr="007F32D9">
        <w:rPr>
          <w:rFonts w:ascii="Times New Roman" w:hAnsi="Times New Roman"/>
          <w:color w:val="000000" w:themeColor="text1"/>
          <w:sz w:val="28"/>
          <w:szCs w:val="28"/>
        </w:rPr>
        <w:t xml:space="preserve">ятельности в спорте // Теория и практика физической </w:t>
      </w:r>
      <w:proofErr w:type="gramStart"/>
      <w:r w:rsidRPr="007F32D9">
        <w:rPr>
          <w:rFonts w:ascii="Times New Roman" w:hAnsi="Times New Roman"/>
          <w:color w:val="000000" w:themeColor="text1"/>
          <w:sz w:val="28"/>
          <w:szCs w:val="28"/>
        </w:rPr>
        <w:t>культуры.-</w:t>
      </w:r>
      <w:proofErr w:type="gramEnd"/>
      <w:r w:rsidRPr="007F32D9">
        <w:rPr>
          <w:rFonts w:ascii="Times New Roman" w:hAnsi="Times New Roman"/>
          <w:color w:val="000000" w:themeColor="text1"/>
          <w:sz w:val="28"/>
          <w:szCs w:val="28"/>
        </w:rPr>
        <w:t xml:space="preserve"> 1993.- N 2.- с. 7-9</w:t>
      </w:r>
    </w:p>
    <w:p w:rsidR="002C7F46" w:rsidRPr="00E0233A" w:rsidRDefault="002C7F46" w:rsidP="002C7F46">
      <w:pPr>
        <w:spacing w:after="0" w:line="360" w:lineRule="auto"/>
        <w:ind w:firstLine="709"/>
        <w:jc w:val="center"/>
        <w:rPr>
          <w:rFonts w:ascii="Times New Roman" w:hAnsi="Times New Roman"/>
          <w:color w:val="FFFFFF" w:themeColor="background1"/>
          <w:sz w:val="28"/>
          <w:szCs w:val="28"/>
        </w:rPr>
      </w:pPr>
      <w:r w:rsidRPr="00E0233A">
        <w:rPr>
          <w:rFonts w:ascii="Times New Roman" w:hAnsi="Times New Roman"/>
          <w:color w:val="FFFFFF" w:themeColor="background1"/>
          <w:sz w:val="28"/>
          <w:szCs w:val="28"/>
        </w:rPr>
        <w:t>Размещено на Allbest.ru</w:t>
      </w:r>
    </w:p>
    <w:p w:rsidR="008B2A99" w:rsidRPr="008B2A99" w:rsidRDefault="008B2A99" w:rsidP="008B2A99">
      <w:pPr>
        <w:ind w:left="360"/>
        <w:jc w:val="both"/>
        <w:rPr>
          <w:rFonts w:ascii="Times New Roman" w:hAnsi="Times New Roman" w:cs="Times New Roman"/>
          <w:sz w:val="28"/>
          <w:szCs w:val="32"/>
        </w:rPr>
      </w:pPr>
    </w:p>
    <w:sectPr w:rsidR="008B2A99" w:rsidRPr="008B2A99" w:rsidSect="00EC0213">
      <w:footerReference w:type="default" r:id="rId8"/>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981" w:rsidRDefault="007D0981" w:rsidP="00271F9E">
      <w:pPr>
        <w:spacing w:after="0" w:line="240" w:lineRule="auto"/>
      </w:pPr>
      <w:r>
        <w:separator/>
      </w:r>
    </w:p>
  </w:endnote>
  <w:endnote w:type="continuationSeparator" w:id="0">
    <w:p w:rsidR="007D0981" w:rsidRDefault="007D0981" w:rsidP="00271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CC"/>
    <w:family w:val="roman"/>
    <w:pitch w:val="variable"/>
    <w:sig w:usb0="E0002AFF" w:usb1="C0007841" w:usb2="00000009" w:usb3="00000000" w:csb0="000001FF" w:csb1="00000000"/>
  </w:font>
  <w:font w:name="Symbol">
    <w:altName w:val="MT Extra"/>
    <w:panose1 w:val="05050102010706020507"/>
    <w:charset w:val="02"/>
    <w:family w:val="roman"/>
    <w:pitch w:val="variable"/>
    <w:sig w:usb0="00000000" w:usb1="10000000" w:usb2="00000000" w:usb3="00000000" w:csb0="80000000" w:csb1="00000000"/>
  </w:font>
  <w:font w:name="Courier New">
    <w:altName w:val="Lucida Console"/>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entury Gothic"/>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9071148"/>
      <w:docPartObj>
        <w:docPartGallery w:val="Page Numbers (Bottom of Page)"/>
        <w:docPartUnique/>
      </w:docPartObj>
    </w:sdtPr>
    <w:sdtContent>
      <w:p w:rsidR="00EC0213" w:rsidRDefault="00EC0213">
        <w:pPr>
          <w:pStyle w:val="a7"/>
          <w:jc w:val="center"/>
        </w:pPr>
        <w:r>
          <w:fldChar w:fldCharType="begin"/>
        </w:r>
        <w:r>
          <w:instrText>PAGE   \* MERGEFORMAT</w:instrText>
        </w:r>
        <w:r>
          <w:fldChar w:fldCharType="separate"/>
        </w:r>
        <w:r w:rsidR="00A4647C">
          <w:rPr>
            <w:noProof/>
          </w:rPr>
          <w:t>6</w:t>
        </w:r>
        <w:r>
          <w:fldChar w:fldCharType="end"/>
        </w:r>
      </w:p>
    </w:sdtContent>
  </w:sdt>
  <w:p w:rsidR="00271F9E" w:rsidRDefault="00271F9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981" w:rsidRDefault="007D0981" w:rsidP="00271F9E">
      <w:pPr>
        <w:spacing w:after="0" w:line="240" w:lineRule="auto"/>
      </w:pPr>
      <w:r>
        <w:separator/>
      </w:r>
    </w:p>
  </w:footnote>
  <w:footnote w:type="continuationSeparator" w:id="0">
    <w:p w:rsidR="007D0981" w:rsidRDefault="007D0981" w:rsidP="00271F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C08B6"/>
    <w:multiLevelType w:val="hybridMultilevel"/>
    <w:tmpl w:val="B288BB3A"/>
    <w:lvl w:ilvl="0" w:tplc="0419000F">
      <w:start w:val="1"/>
      <w:numFmt w:val="decimal"/>
      <w:lvlText w:val="%1."/>
      <w:lvlJc w:val="left"/>
      <w:pPr>
        <w:ind w:left="1650" w:hanging="360"/>
      </w:pPr>
      <w:rPr>
        <w:rFonts w:cs="Times New Roman"/>
      </w:rPr>
    </w:lvl>
    <w:lvl w:ilvl="1" w:tplc="04190019" w:tentative="1">
      <w:start w:val="1"/>
      <w:numFmt w:val="lowerLetter"/>
      <w:lvlText w:val="%2."/>
      <w:lvlJc w:val="left"/>
      <w:pPr>
        <w:ind w:left="2370" w:hanging="360"/>
      </w:pPr>
      <w:rPr>
        <w:rFonts w:cs="Times New Roman"/>
      </w:rPr>
    </w:lvl>
    <w:lvl w:ilvl="2" w:tplc="0419001B" w:tentative="1">
      <w:start w:val="1"/>
      <w:numFmt w:val="lowerRoman"/>
      <w:lvlText w:val="%3."/>
      <w:lvlJc w:val="right"/>
      <w:pPr>
        <w:ind w:left="3090" w:hanging="180"/>
      </w:pPr>
      <w:rPr>
        <w:rFonts w:cs="Times New Roman"/>
      </w:rPr>
    </w:lvl>
    <w:lvl w:ilvl="3" w:tplc="0419000F" w:tentative="1">
      <w:start w:val="1"/>
      <w:numFmt w:val="decimal"/>
      <w:lvlText w:val="%4."/>
      <w:lvlJc w:val="left"/>
      <w:pPr>
        <w:ind w:left="3810" w:hanging="360"/>
      </w:pPr>
      <w:rPr>
        <w:rFonts w:cs="Times New Roman"/>
      </w:rPr>
    </w:lvl>
    <w:lvl w:ilvl="4" w:tplc="04190019" w:tentative="1">
      <w:start w:val="1"/>
      <w:numFmt w:val="lowerLetter"/>
      <w:lvlText w:val="%5."/>
      <w:lvlJc w:val="left"/>
      <w:pPr>
        <w:ind w:left="4530" w:hanging="360"/>
      </w:pPr>
      <w:rPr>
        <w:rFonts w:cs="Times New Roman"/>
      </w:rPr>
    </w:lvl>
    <w:lvl w:ilvl="5" w:tplc="0419001B" w:tentative="1">
      <w:start w:val="1"/>
      <w:numFmt w:val="lowerRoman"/>
      <w:lvlText w:val="%6."/>
      <w:lvlJc w:val="right"/>
      <w:pPr>
        <w:ind w:left="5250" w:hanging="180"/>
      </w:pPr>
      <w:rPr>
        <w:rFonts w:cs="Times New Roman"/>
      </w:rPr>
    </w:lvl>
    <w:lvl w:ilvl="6" w:tplc="0419000F" w:tentative="1">
      <w:start w:val="1"/>
      <w:numFmt w:val="decimal"/>
      <w:lvlText w:val="%7."/>
      <w:lvlJc w:val="left"/>
      <w:pPr>
        <w:ind w:left="5970" w:hanging="360"/>
      </w:pPr>
      <w:rPr>
        <w:rFonts w:cs="Times New Roman"/>
      </w:rPr>
    </w:lvl>
    <w:lvl w:ilvl="7" w:tplc="04190019" w:tentative="1">
      <w:start w:val="1"/>
      <w:numFmt w:val="lowerLetter"/>
      <w:lvlText w:val="%8."/>
      <w:lvlJc w:val="left"/>
      <w:pPr>
        <w:ind w:left="6690" w:hanging="360"/>
      </w:pPr>
      <w:rPr>
        <w:rFonts w:cs="Times New Roman"/>
      </w:rPr>
    </w:lvl>
    <w:lvl w:ilvl="8" w:tplc="0419001B" w:tentative="1">
      <w:start w:val="1"/>
      <w:numFmt w:val="lowerRoman"/>
      <w:lvlText w:val="%9."/>
      <w:lvlJc w:val="right"/>
      <w:pPr>
        <w:ind w:left="7410" w:hanging="180"/>
      </w:pPr>
      <w:rPr>
        <w:rFonts w:cs="Times New Roman"/>
      </w:rPr>
    </w:lvl>
  </w:abstractNum>
  <w:abstractNum w:abstractNumId="1" w15:restartNumberingAfterBreak="0">
    <w:nsid w:val="02756FD0"/>
    <w:multiLevelType w:val="hybridMultilevel"/>
    <w:tmpl w:val="C9765C08"/>
    <w:lvl w:ilvl="0" w:tplc="5B566F14">
      <w:start w:val="1"/>
      <w:numFmt w:val="decimal"/>
      <w:lvlText w:val="%1."/>
      <w:lvlJc w:val="left"/>
      <w:pPr>
        <w:ind w:left="1211" w:hanging="360"/>
      </w:pPr>
      <w:rPr>
        <w:rFonts w:cs="Times New Roman" w:hint="default"/>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2" w15:restartNumberingAfterBreak="0">
    <w:nsid w:val="0BE638E0"/>
    <w:multiLevelType w:val="hybridMultilevel"/>
    <w:tmpl w:val="B638299A"/>
    <w:lvl w:ilvl="0" w:tplc="DE922EB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E95371"/>
    <w:multiLevelType w:val="hybridMultilevel"/>
    <w:tmpl w:val="D7243C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B542727"/>
    <w:multiLevelType w:val="hybridMultilevel"/>
    <w:tmpl w:val="59D008C6"/>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5" w15:restartNumberingAfterBreak="0">
    <w:nsid w:val="354B417F"/>
    <w:multiLevelType w:val="multilevel"/>
    <w:tmpl w:val="B6F2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835A69"/>
    <w:multiLevelType w:val="hybridMultilevel"/>
    <w:tmpl w:val="EEE69BC2"/>
    <w:lvl w:ilvl="0" w:tplc="F1D2BB7A">
      <w:start w:val="12"/>
      <w:numFmt w:val="decimal"/>
      <w:lvlText w:val="%1."/>
      <w:lvlJc w:val="left"/>
      <w:pPr>
        <w:ind w:left="405" w:hanging="405"/>
      </w:pPr>
      <w:rPr>
        <w:rFonts w:hint="default"/>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42C25489"/>
    <w:multiLevelType w:val="multilevel"/>
    <w:tmpl w:val="8D545222"/>
    <w:lvl w:ilvl="0">
      <w:start w:val="1"/>
      <w:numFmt w:val="decimal"/>
      <w:lvlText w:val="%1."/>
      <w:lvlJc w:val="left"/>
      <w:pPr>
        <w:ind w:left="1211" w:hanging="360"/>
      </w:pPr>
      <w:rPr>
        <w:rFonts w:cs="Times New Roman" w:hint="default"/>
      </w:rPr>
    </w:lvl>
    <w:lvl w:ilvl="1">
      <w:start w:val="1"/>
      <w:numFmt w:val="decimal"/>
      <w:isLgl/>
      <w:lvlText w:val="%1.%2."/>
      <w:lvlJc w:val="left"/>
      <w:pPr>
        <w:ind w:left="1571" w:hanging="720"/>
      </w:pPr>
      <w:rPr>
        <w:rFonts w:cs="Times New Roman" w:hint="default"/>
      </w:rPr>
    </w:lvl>
    <w:lvl w:ilvl="2">
      <w:start w:val="1"/>
      <w:numFmt w:val="decimal"/>
      <w:isLgl/>
      <w:lvlText w:val="%1.%2.%3."/>
      <w:lvlJc w:val="left"/>
      <w:pPr>
        <w:ind w:left="1931" w:hanging="1080"/>
      </w:pPr>
      <w:rPr>
        <w:rFonts w:cs="Times New Roman" w:hint="default"/>
      </w:rPr>
    </w:lvl>
    <w:lvl w:ilvl="3">
      <w:start w:val="1"/>
      <w:numFmt w:val="decimal"/>
      <w:isLgl/>
      <w:lvlText w:val="%1.%2.%3.%4."/>
      <w:lvlJc w:val="left"/>
      <w:pPr>
        <w:ind w:left="1931" w:hanging="1080"/>
      </w:pPr>
      <w:rPr>
        <w:rFonts w:cs="Times New Roman" w:hint="default"/>
      </w:rPr>
    </w:lvl>
    <w:lvl w:ilvl="4">
      <w:start w:val="1"/>
      <w:numFmt w:val="decimal"/>
      <w:isLgl/>
      <w:lvlText w:val="%1.%2.%3.%4.%5."/>
      <w:lvlJc w:val="left"/>
      <w:pPr>
        <w:ind w:left="2291" w:hanging="1440"/>
      </w:pPr>
      <w:rPr>
        <w:rFonts w:cs="Times New Roman" w:hint="default"/>
      </w:rPr>
    </w:lvl>
    <w:lvl w:ilvl="5">
      <w:start w:val="1"/>
      <w:numFmt w:val="decimal"/>
      <w:isLgl/>
      <w:lvlText w:val="%1.%2.%3.%4.%5.%6."/>
      <w:lvlJc w:val="left"/>
      <w:pPr>
        <w:ind w:left="2651" w:hanging="1800"/>
      </w:pPr>
      <w:rPr>
        <w:rFonts w:cs="Times New Roman" w:hint="default"/>
      </w:rPr>
    </w:lvl>
    <w:lvl w:ilvl="6">
      <w:start w:val="1"/>
      <w:numFmt w:val="decimal"/>
      <w:isLgl/>
      <w:lvlText w:val="%1.%2.%3.%4.%5.%6.%7."/>
      <w:lvlJc w:val="left"/>
      <w:pPr>
        <w:ind w:left="3011" w:hanging="2160"/>
      </w:pPr>
      <w:rPr>
        <w:rFonts w:cs="Times New Roman" w:hint="default"/>
      </w:rPr>
    </w:lvl>
    <w:lvl w:ilvl="7">
      <w:start w:val="1"/>
      <w:numFmt w:val="decimal"/>
      <w:isLgl/>
      <w:lvlText w:val="%1.%2.%3.%4.%5.%6.%7.%8."/>
      <w:lvlJc w:val="left"/>
      <w:pPr>
        <w:ind w:left="3011" w:hanging="2160"/>
      </w:pPr>
      <w:rPr>
        <w:rFonts w:cs="Times New Roman" w:hint="default"/>
      </w:rPr>
    </w:lvl>
    <w:lvl w:ilvl="8">
      <w:start w:val="1"/>
      <w:numFmt w:val="decimal"/>
      <w:isLgl/>
      <w:lvlText w:val="%1.%2.%3.%4.%5.%6.%7.%8.%9."/>
      <w:lvlJc w:val="left"/>
      <w:pPr>
        <w:ind w:left="3371" w:hanging="2520"/>
      </w:pPr>
      <w:rPr>
        <w:rFonts w:cs="Times New Roman" w:hint="default"/>
      </w:rPr>
    </w:lvl>
  </w:abstractNum>
  <w:abstractNum w:abstractNumId="8" w15:restartNumberingAfterBreak="0">
    <w:nsid w:val="50D36365"/>
    <w:multiLevelType w:val="hybridMultilevel"/>
    <w:tmpl w:val="B36232F8"/>
    <w:lvl w:ilvl="0" w:tplc="ABAC7C14">
      <w:start w:val="1"/>
      <w:numFmt w:val="decimal"/>
      <w:lvlText w:val="%1."/>
      <w:lvlJc w:val="left"/>
      <w:pPr>
        <w:ind w:left="36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37F6E8B"/>
    <w:multiLevelType w:val="hybridMultilevel"/>
    <w:tmpl w:val="214846F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56136973"/>
    <w:multiLevelType w:val="hybridMultilevel"/>
    <w:tmpl w:val="6C2076A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5900180D"/>
    <w:multiLevelType w:val="hybridMultilevel"/>
    <w:tmpl w:val="36E20A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A4C6B68"/>
    <w:multiLevelType w:val="hybridMultilevel"/>
    <w:tmpl w:val="C6E034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C5D1457"/>
    <w:multiLevelType w:val="hybridMultilevel"/>
    <w:tmpl w:val="16BA4B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EBA5C80"/>
    <w:multiLevelType w:val="hybridMultilevel"/>
    <w:tmpl w:val="EA624C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54E3A53"/>
    <w:multiLevelType w:val="hybridMultilevel"/>
    <w:tmpl w:val="68061A5C"/>
    <w:lvl w:ilvl="0" w:tplc="04190001">
      <w:start w:val="1"/>
      <w:numFmt w:val="bullet"/>
      <w:lvlText w:val=""/>
      <w:lvlJc w:val="left"/>
      <w:pPr>
        <w:ind w:left="360" w:hanging="360"/>
      </w:pPr>
      <w:rPr>
        <w:rFonts w:ascii="Symbol" w:hAnsi="Symbol"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D8C6440"/>
    <w:multiLevelType w:val="hybridMultilevel"/>
    <w:tmpl w:val="E96439A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15:restartNumberingAfterBreak="0">
    <w:nsid w:val="6E1B59DB"/>
    <w:multiLevelType w:val="hybridMultilevel"/>
    <w:tmpl w:val="BE7AF69A"/>
    <w:lvl w:ilvl="0" w:tplc="04190001">
      <w:start w:val="1"/>
      <w:numFmt w:val="bullet"/>
      <w:lvlText w:val=""/>
      <w:lvlJc w:val="left"/>
      <w:pPr>
        <w:ind w:left="360" w:hanging="360"/>
      </w:pPr>
      <w:rPr>
        <w:rFonts w:ascii="Symbol" w:hAnsi="Symbol"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2F57612"/>
    <w:multiLevelType w:val="hybridMultilevel"/>
    <w:tmpl w:val="D9A66D7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74AD74C0"/>
    <w:multiLevelType w:val="hybridMultilevel"/>
    <w:tmpl w:val="B2C47C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F8B4623"/>
    <w:multiLevelType w:val="hybridMultilevel"/>
    <w:tmpl w:val="F732EF12"/>
    <w:lvl w:ilvl="0" w:tplc="615A38EA">
      <w:start w:val="1"/>
      <w:numFmt w:val="decimal"/>
      <w:lvlText w:val="%1)"/>
      <w:lvlJc w:val="left"/>
      <w:pPr>
        <w:ind w:left="1145" w:hanging="360"/>
      </w:pPr>
      <w:rPr>
        <w:rFonts w:hint="default"/>
      </w:r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num w:numId="1">
    <w:abstractNumId w:val="14"/>
  </w:num>
  <w:num w:numId="2">
    <w:abstractNumId w:val="8"/>
  </w:num>
  <w:num w:numId="3">
    <w:abstractNumId w:val="9"/>
  </w:num>
  <w:num w:numId="4">
    <w:abstractNumId w:val="4"/>
  </w:num>
  <w:num w:numId="5">
    <w:abstractNumId w:val="20"/>
  </w:num>
  <w:num w:numId="6">
    <w:abstractNumId w:val="11"/>
  </w:num>
  <w:num w:numId="7">
    <w:abstractNumId w:val="12"/>
  </w:num>
  <w:num w:numId="8">
    <w:abstractNumId w:val="6"/>
  </w:num>
  <w:num w:numId="9">
    <w:abstractNumId w:val="10"/>
  </w:num>
  <w:num w:numId="10">
    <w:abstractNumId w:val="5"/>
  </w:num>
  <w:num w:numId="11">
    <w:abstractNumId w:val="15"/>
  </w:num>
  <w:num w:numId="12">
    <w:abstractNumId w:val="18"/>
  </w:num>
  <w:num w:numId="13">
    <w:abstractNumId w:val="17"/>
  </w:num>
  <w:num w:numId="14">
    <w:abstractNumId w:val="19"/>
  </w:num>
  <w:num w:numId="15">
    <w:abstractNumId w:val="3"/>
  </w:num>
  <w:num w:numId="16">
    <w:abstractNumId w:val="13"/>
  </w:num>
  <w:num w:numId="17">
    <w:abstractNumId w:val="2"/>
  </w:num>
  <w:num w:numId="18">
    <w:abstractNumId w:val="1"/>
  </w:num>
  <w:num w:numId="19">
    <w:abstractNumId w:val="0"/>
  </w:num>
  <w:num w:numId="20">
    <w:abstractNumId w:val="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F53840"/>
    <w:rsid w:val="0000133C"/>
    <w:rsid w:val="00045705"/>
    <w:rsid w:val="00075305"/>
    <w:rsid w:val="000B15E4"/>
    <w:rsid w:val="000C4F4D"/>
    <w:rsid w:val="000D7E59"/>
    <w:rsid w:val="00151418"/>
    <w:rsid w:val="00167EC0"/>
    <w:rsid w:val="00185F36"/>
    <w:rsid w:val="001A1BAB"/>
    <w:rsid w:val="002070A6"/>
    <w:rsid w:val="0020734B"/>
    <w:rsid w:val="00217CF9"/>
    <w:rsid w:val="0022105A"/>
    <w:rsid w:val="00271F9E"/>
    <w:rsid w:val="002A6938"/>
    <w:rsid w:val="002C7F46"/>
    <w:rsid w:val="002E50C6"/>
    <w:rsid w:val="0031327D"/>
    <w:rsid w:val="003156BC"/>
    <w:rsid w:val="00350405"/>
    <w:rsid w:val="00393009"/>
    <w:rsid w:val="00450B34"/>
    <w:rsid w:val="004B0902"/>
    <w:rsid w:val="004B5AED"/>
    <w:rsid w:val="00502B80"/>
    <w:rsid w:val="005372EE"/>
    <w:rsid w:val="005379AC"/>
    <w:rsid w:val="0054273B"/>
    <w:rsid w:val="005A0688"/>
    <w:rsid w:val="005F2ACC"/>
    <w:rsid w:val="00601348"/>
    <w:rsid w:val="006355FE"/>
    <w:rsid w:val="00655EC0"/>
    <w:rsid w:val="006C18DA"/>
    <w:rsid w:val="007069C2"/>
    <w:rsid w:val="007D0981"/>
    <w:rsid w:val="007E1F4B"/>
    <w:rsid w:val="00804D0C"/>
    <w:rsid w:val="00857F9B"/>
    <w:rsid w:val="00891028"/>
    <w:rsid w:val="008B2A99"/>
    <w:rsid w:val="008B5034"/>
    <w:rsid w:val="00916673"/>
    <w:rsid w:val="009704DE"/>
    <w:rsid w:val="00970D83"/>
    <w:rsid w:val="009D223E"/>
    <w:rsid w:val="00A15480"/>
    <w:rsid w:val="00A40056"/>
    <w:rsid w:val="00A4647C"/>
    <w:rsid w:val="00AA35BB"/>
    <w:rsid w:val="00B7167D"/>
    <w:rsid w:val="00BA0AA5"/>
    <w:rsid w:val="00BE08C2"/>
    <w:rsid w:val="00BE0CDE"/>
    <w:rsid w:val="00BF1FD1"/>
    <w:rsid w:val="00BF2020"/>
    <w:rsid w:val="00C34760"/>
    <w:rsid w:val="00CB38AB"/>
    <w:rsid w:val="00CB5219"/>
    <w:rsid w:val="00D03F05"/>
    <w:rsid w:val="00D0624D"/>
    <w:rsid w:val="00D1026C"/>
    <w:rsid w:val="00D15DE5"/>
    <w:rsid w:val="00D2397C"/>
    <w:rsid w:val="00D334FF"/>
    <w:rsid w:val="00D341DF"/>
    <w:rsid w:val="00D4670C"/>
    <w:rsid w:val="00D87BDB"/>
    <w:rsid w:val="00E05D0A"/>
    <w:rsid w:val="00EA786A"/>
    <w:rsid w:val="00EC0213"/>
    <w:rsid w:val="00EE62AE"/>
    <w:rsid w:val="00F53840"/>
    <w:rsid w:val="00F57471"/>
    <w:rsid w:val="00F848ED"/>
    <w:rsid w:val="00F92F3D"/>
    <w:rsid w:val="00FC10BD"/>
    <w:rsid w:val="00FE6BA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C165D2-449B-47F0-8BAD-9A2F0EAC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5EC0"/>
  </w:style>
  <w:style w:type="paragraph" w:styleId="1">
    <w:name w:val="heading 1"/>
    <w:basedOn w:val="a"/>
    <w:next w:val="a"/>
    <w:link w:val="10"/>
    <w:uiPriority w:val="9"/>
    <w:qFormat/>
    <w:rsid w:val="00BF1F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F1F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2ACC"/>
    <w:pPr>
      <w:ind w:left="720"/>
      <w:contextualSpacing/>
    </w:pPr>
  </w:style>
  <w:style w:type="table" w:styleId="a4">
    <w:name w:val="Table Grid"/>
    <w:basedOn w:val="a1"/>
    <w:uiPriority w:val="39"/>
    <w:rsid w:val="00FC1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ctext">
    <w:name w:val="toctext"/>
    <w:basedOn w:val="a0"/>
    <w:rsid w:val="007E1F4B"/>
  </w:style>
  <w:style w:type="character" w:customStyle="1" w:styleId="tocnumber">
    <w:name w:val="tocnumber"/>
    <w:basedOn w:val="a0"/>
    <w:rsid w:val="007E1F4B"/>
  </w:style>
  <w:style w:type="paragraph" w:styleId="a5">
    <w:name w:val="header"/>
    <w:basedOn w:val="a"/>
    <w:link w:val="a6"/>
    <w:uiPriority w:val="99"/>
    <w:unhideWhenUsed/>
    <w:rsid w:val="00271F9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71F9E"/>
  </w:style>
  <w:style w:type="paragraph" w:styleId="a7">
    <w:name w:val="footer"/>
    <w:basedOn w:val="a"/>
    <w:link w:val="a8"/>
    <w:uiPriority w:val="99"/>
    <w:unhideWhenUsed/>
    <w:rsid w:val="00271F9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71F9E"/>
  </w:style>
  <w:style w:type="paragraph" w:styleId="a9">
    <w:name w:val="Balloon Text"/>
    <w:basedOn w:val="a"/>
    <w:link w:val="aa"/>
    <w:uiPriority w:val="99"/>
    <w:semiHidden/>
    <w:unhideWhenUsed/>
    <w:rsid w:val="00D87BDB"/>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D87BDB"/>
    <w:rPr>
      <w:rFonts w:ascii="Segoe UI" w:hAnsi="Segoe UI" w:cs="Segoe UI"/>
      <w:sz w:val="18"/>
      <w:szCs w:val="18"/>
    </w:rPr>
  </w:style>
  <w:style w:type="paragraph" w:styleId="ab">
    <w:name w:val="Normal (Web)"/>
    <w:basedOn w:val="a"/>
    <w:uiPriority w:val="99"/>
    <w:semiHidden/>
    <w:unhideWhenUsed/>
    <w:rsid w:val="004B09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Strong"/>
    <w:basedOn w:val="a0"/>
    <w:uiPriority w:val="22"/>
    <w:qFormat/>
    <w:rsid w:val="004B0902"/>
    <w:rPr>
      <w:b/>
      <w:bCs/>
    </w:rPr>
  </w:style>
  <w:style w:type="character" w:customStyle="1" w:styleId="10">
    <w:name w:val="Заголовок 1 Знак"/>
    <w:basedOn w:val="a0"/>
    <w:link w:val="1"/>
    <w:uiPriority w:val="9"/>
    <w:rsid w:val="00BF1FD1"/>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BF1FD1"/>
    <w:pPr>
      <w:outlineLvl w:val="9"/>
    </w:pPr>
    <w:rPr>
      <w:lang w:eastAsia="ru-RU"/>
    </w:rPr>
  </w:style>
  <w:style w:type="paragraph" w:styleId="21">
    <w:name w:val="toc 2"/>
    <w:basedOn w:val="a"/>
    <w:next w:val="a"/>
    <w:autoRedefine/>
    <w:uiPriority w:val="39"/>
    <w:unhideWhenUsed/>
    <w:rsid w:val="00BF1FD1"/>
    <w:pPr>
      <w:spacing w:after="100"/>
      <w:ind w:left="220"/>
    </w:pPr>
  </w:style>
  <w:style w:type="character" w:styleId="ae">
    <w:name w:val="Hyperlink"/>
    <w:basedOn w:val="a0"/>
    <w:uiPriority w:val="99"/>
    <w:unhideWhenUsed/>
    <w:rsid w:val="00BF1FD1"/>
    <w:rPr>
      <w:color w:val="0563C1" w:themeColor="hyperlink"/>
      <w:u w:val="single"/>
    </w:rPr>
  </w:style>
  <w:style w:type="paragraph" w:styleId="af">
    <w:name w:val="No Spacing"/>
    <w:uiPriority w:val="1"/>
    <w:qFormat/>
    <w:rsid w:val="00BF1FD1"/>
    <w:pPr>
      <w:spacing w:after="0" w:line="240" w:lineRule="auto"/>
    </w:pPr>
  </w:style>
  <w:style w:type="character" w:customStyle="1" w:styleId="20">
    <w:name w:val="Заголовок 2 Знак"/>
    <w:basedOn w:val="a0"/>
    <w:link w:val="2"/>
    <w:uiPriority w:val="9"/>
    <w:rsid w:val="00BF1FD1"/>
    <w:rPr>
      <w:rFonts w:asciiTheme="majorHAnsi" w:eastAsiaTheme="majorEastAsia" w:hAnsiTheme="majorHAnsi" w:cstheme="majorBidi"/>
      <w:color w:val="2F5496" w:themeColor="accent1" w:themeShade="BF"/>
      <w:sz w:val="26"/>
      <w:szCs w:val="26"/>
    </w:rPr>
  </w:style>
  <w:style w:type="paragraph" w:styleId="11">
    <w:name w:val="toc 1"/>
    <w:basedOn w:val="a"/>
    <w:next w:val="a"/>
    <w:autoRedefine/>
    <w:uiPriority w:val="39"/>
    <w:unhideWhenUsed/>
    <w:rsid w:val="00BF1FD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72532">
      <w:bodyDiv w:val="1"/>
      <w:marLeft w:val="0"/>
      <w:marRight w:val="0"/>
      <w:marTop w:val="0"/>
      <w:marBottom w:val="0"/>
      <w:divBdr>
        <w:top w:val="none" w:sz="0" w:space="0" w:color="auto"/>
        <w:left w:val="none" w:sz="0" w:space="0" w:color="auto"/>
        <w:bottom w:val="none" w:sz="0" w:space="0" w:color="auto"/>
        <w:right w:val="none" w:sz="0" w:space="0" w:color="auto"/>
      </w:divBdr>
    </w:div>
    <w:div w:id="334653345">
      <w:bodyDiv w:val="1"/>
      <w:marLeft w:val="0"/>
      <w:marRight w:val="0"/>
      <w:marTop w:val="0"/>
      <w:marBottom w:val="0"/>
      <w:divBdr>
        <w:top w:val="none" w:sz="0" w:space="0" w:color="auto"/>
        <w:left w:val="none" w:sz="0" w:space="0" w:color="auto"/>
        <w:bottom w:val="none" w:sz="0" w:space="0" w:color="auto"/>
        <w:right w:val="none" w:sz="0" w:space="0" w:color="auto"/>
      </w:divBdr>
    </w:div>
    <w:div w:id="607083407">
      <w:bodyDiv w:val="1"/>
      <w:marLeft w:val="0"/>
      <w:marRight w:val="0"/>
      <w:marTop w:val="0"/>
      <w:marBottom w:val="0"/>
      <w:divBdr>
        <w:top w:val="none" w:sz="0" w:space="0" w:color="auto"/>
        <w:left w:val="none" w:sz="0" w:space="0" w:color="auto"/>
        <w:bottom w:val="none" w:sz="0" w:space="0" w:color="auto"/>
        <w:right w:val="none" w:sz="0" w:space="0" w:color="auto"/>
      </w:divBdr>
    </w:div>
    <w:div w:id="638457071">
      <w:bodyDiv w:val="1"/>
      <w:marLeft w:val="0"/>
      <w:marRight w:val="0"/>
      <w:marTop w:val="0"/>
      <w:marBottom w:val="0"/>
      <w:divBdr>
        <w:top w:val="none" w:sz="0" w:space="0" w:color="auto"/>
        <w:left w:val="none" w:sz="0" w:space="0" w:color="auto"/>
        <w:bottom w:val="none" w:sz="0" w:space="0" w:color="auto"/>
        <w:right w:val="none" w:sz="0" w:space="0" w:color="auto"/>
      </w:divBdr>
    </w:div>
    <w:div w:id="1338583185">
      <w:bodyDiv w:val="1"/>
      <w:marLeft w:val="0"/>
      <w:marRight w:val="0"/>
      <w:marTop w:val="0"/>
      <w:marBottom w:val="0"/>
      <w:divBdr>
        <w:top w:val="none" w:sz="0" w:space="0" w:color="auto"/>
        <w:left w:val="none" w:sz="0" w:space="0" w:color="auto"/>
        <w:bottom w:val="none" w:sz="0" w:space="0" w:color="auto"/>
        <w:right w:val="none" w:sz="0" w:space="0" w:color="auto"/>
      </w:divBdr>
      <w:divsChild>
        <w:div w:id="1241603905">
          <w:marLeft w:val="0"/>
          <w:marRight w:val="0"/>
          <w:marTop w:val="0"/>
          <w:marBottom w:val="0"/>
          <w:divBdr>
            <w:top w:val="none" w:sz="0" w:space="0" w:color="auto"/>
            <w:left w:val="none" w:sz="0" w:space="0" w:color="auto"/>
            <w:bottom w:val="none" w:sz="0" w:space="0" w:color="auto"/>
            <w:right w:val="none" w:sz="0" w:space="0" w:color="auto"/>
          </w:divBdr>
        </w:div>
        <w:div w:id="761995079">
          <w:marLeft w:val="0"/>
          <w:marRight w:val="0"/>
          <w:marTop w:val="0"/>
          <w:marBottom w:val="0"/>
          <w:divBdr>
            <w:top w:val="none" w:sz="0" w:space="0" w:color="auto"/>
            <w:left w:val="none" w:sz="0" w:space="0" w:color="auto"/>
            <w:bottom w:val="none" w:sz="0" w:space="0" w:color="auto"/>
            <w:right w:val="none" w:sz="0" w:space="0" w:color="auto"/>
          </w:divBdr>
          <w:divsChild>
            <w:div w:id="1505972534">
              <w:marLeft w:val="0"/>
              <w:marRight w:val="0"/>
              <w:marTop w:val="0"/>
              <w:marBottom w:val="0"/>
              <w:divBdr>
                <w:top w:val="none" w:sz="0" w:space="0" w:color="auto"/>
                <w:left w:val="none" w:sz="0" w:space="0" w:color="auto"/>
                <w:bottom w:val="none" w:sz="0" w:space="0" w:color="auto"/>
                <w:right w:val="none" w:sz="0" w:space="0" w:color="auto"/>
              </w:divBdr>
            </w:div>
          </w:divsChild>
        </w:div>
        <w:div w:id="1736734216">
          <w:marLeft w:val="0"/>
          <w:marRight w:val="0"/>
          <w:marTop w:val="0"/>
          <w:marBottom w:val="0"/>
          <w:divBdr>
            <w:top w:val="none" w:sz="0" w:space="0" w:color="auto"/>
            <w:left w:val="none" w:sz="0" w:space="0" w:color="auto"/>
            <w:bottom w:val="none" w:sz="0" w:space="0" w:color="auto"/>
            <w:right w:val="none" w:sz="0" w:space="0" w:color="auto"/>
          </w:divBdr>
        </w:div>
        <w:div w:id="664669238">
          <w:marLeft w:val="0"/>
          <w:marRight w:val="0"/>
          <w:marTop w:val="0"/>
          <w:marBottom w:val="0"/>
          <w:divBdr>
            <w:top w:val="none" w:sz="0" w:space="0" w:color="auto"/>
            <w:left w:val="none" w:sz="0" w:space="0" w:color="auto"/>
            <w:bottom w:val="none" w:sz="0" w:space="0" w:color="auto"/>
            <w:right w:val="none" w:sz="0" w:space="0" w:color="auto"/>
          </w:divBdr>
          <w:divsChild>
            <w:div w:id="1072384800">
              <w:marLeft w:val="0"/>
              <w:marRight w:val="0"/>
              <w:marTop w:val="0"/>
              <w:marBottom w:val="0"/>
              <w:divBdr>
                <w:top w:val="none" w:sz="0" w:space="0" w:color="auto"/>
                <w:left w:val="none" w:sz="0" w:space="0" w:color="auto"/>
                <w:bottom w:val="none" w:sz="0" w:space="0" w:color="auto"/>
                <w:right w:val="none" w:sz="0" w:space="0" w:color="auto"/>
              </w:divBdr>
            </w:div>
          </w:divsChild>
        </w:div>
        <w:div w:id="280889331">
          <w:marLeft w:val="0"/>
          <w:marRight w:val="0"/>
          <w:marTop w:val="0"/>
          <w:marBottom w:val="0"/>
          <w:divBdr>
            <w:top w:val="none" w:sz="0" w:space="0" w:color="auto"/>
            <w:left w:val="none" w:sz="0" w:space="0" w:color="auto"/>
            <w:bottom w:val="none" w:sz="0" w:space="0" w:color="auto"/>
            <w:right w:val="none" w:sz="0" w:space="0" w:color="auto"/>
          </w:divBdr>
        </w:div>
        <w:div w:id="1029795756">
          <w:marLeft w:val="0"/>
          <w:marRight w:val="0"/>
          <w:marTop w:val="0"/>
          <w:marBottom w:val="0"/>
          <w:divBdr>
            <w:top w:val="none" w:sz="0" w:space="0" w:color="auto"/>
            <w:left w:val="none" w:sz="0" w:space="0" w:color="auto"/>
            <w:bottom w:val="none" w:sz="0" w:space="0" w:color="auto"/>
            <w:right w:val="none" w:sz="0" w:space="0" w:color="auto"/>
          </w:divBdr>
          <w:divsChild>
            <w:div w:id="295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5990">
      <w:bodyDiv w:val="1"/>
      <w:marLeft w:val="0"/>
      <w:marRight w:val="0"/>
      <w:marTop w:val="0"/>
      <w:marBottom w:val="0"/>
      <w:divBdr>
        <w:top w:val="none" w:sz="0" w:space="0" w:color="auto"/>
        <w:left w:val="none" w:sz="0" w:space="0" w:color="auto"/>
        <w:bottom w:val="none" w:sz="0" w:space="0" w:color="auto"/>
        <w:right w:val="none" w:sz="0" w:space="0" w:color="auto"/>
      </w:divBdr>
    </w:div>
    <w:div w:id="1868790192">
      <w:bodyDiv w:val="1"/>
      <w:marLeft w:val="0"/>
      <w:marRight w:val="0"/>
      <w:marTop w:val="0"/>
      <w:marBottom w:val="0"/>
      <w:divBdr>
        <w:top w:val="none" w:sz="0" w:space="0" w:color="auto"/>
        <w:left w:val="none" w:sz="0" w:space="0" w:color="auto"/>
        <w:bottom w:val="none" w:sz="0" w:space="0" w:color="auto"/>
        <w:right w:val="none" w:sz="0" w:space="0" w:color="auto"/>
      </w:divBdr>
    </w:div>
    <w:div w:id="1973095944">
      <w:bodyDiv w:val="1"/>
      <w:marLeft w:val="0"/>
      <w:marRight w:val="0"/>
      <w:marTop w:val="0"/>
      <w:marBottom w:val="0"/>
      <w:divBdr>
        <w:top w:val="none" w:sz="0" w:space="0" w:color="auto"/>
        <w:left w:val="none" w:sz="0" w:space="0" w:color="auto"/>
        <w:bottom w:val="none" w:sz="0" w:space="0" w:color="auto"/>
        <w:right w:val="none" w:sz="0" w:space="0" w:color="auto"/>
      </w:divBdr>
    </w:div>
    <w:div w:id="1988195381">
      <w:bodyDiv w:val="1"/>
      <w:marLeft w:val="0"/>
      <w:marRight w:val="0"/>
      <w:marTop w:val="0"/>
      <w:marBottom w:val="0"/>
      <w:divBdr>
        <w:top w:val="none" w:sz="0" w:space="0" w:color="auto"/>
        <w:left w:val="none" w:sz="0" w:space="0" w:color="auto"/>
        <w:bottom w:val="none" w:sz="0" w:space="0" w:color="auto"/>
        <w:right w:val="none" w:sz="0" w:space="0" w:color="auto"/>
      </w:divBdr>
      <w:divsChild>
        <w:div w:id="1357653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9574A-EA39-4932-9B83-5EA913FCF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15</Pages>
  <Words>2897</Words>
  <Characters>16514</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19373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Kiselev</cp:lastModifiedBy>
  <cp:revision>10</cp:revision>
  <cp:lastPrinted>2018-03-15T07:51:00Z</cp:lastPrinted>
  <dcterms:created xsi:type="dcterms:W3CDTF">2018-03-07T07:29:00Z</dcterms:created>
  <dcterms:modified xsi:type="dcterms:W3CDTF">2018-03-15T07:52:00Z</dcterms:modified>
</cp:coreProperties>
</file>