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Calibri Light" w:hAnsi="Calibri Light" w:cs="Calibri Light"/>
          <w:b/>
          <w:bCs/>
          <w:sz w:val="30"/>
          <w:szCs w:val="30"/>
        </w:rPr>
        <w:t>Azure Machine Learning Studio </w:t>
      </w:r>
      <w:r>
        <w:rPr>
          <w:rStyle w:val="eop"/>
          <w:rFonts w:ascii="Calibri Light" w:hAnsi="Calibri Light" w:cs="Calibri Light"/>
          <w:sz w:val="30"/>
          <w:szCs w:val="30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hyperlink r:id="rId5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http://studio.azureml.net/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hyperlink r:id="rId6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https://docs.microsoft.com/en-us/azure/machine-learning/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hyperlink r:id="rId7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https://docs.microsoft.com/zh-cn/azure/machine-learning/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Segoe UI" w:hAnsi="Segoe UI" w:cs="Segoe UI"/>
          <w:color w:val="000000"/>
          <w:sz w:val="20"/>
          <w:szCs w:val="20"/>
        </w:rPr>
        <w:t>Machine Learning Studio: Algorithm and Module Help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:rsidR="005D2EEB" w:rsidRDefault="005D2EEB" w:rsidP="005D2EEB">
      <w:pPr>
        <w:pStyle w:val="paragraph"/>
        <w:textAlignment w:val="baseline"/>
        <w:rPr>
          <w:color w:val="595959"/>
        </w:rPr>
      </w:pPr>
      <w:r>
        <w:rPr>
          <w:rStyle w:val="normaltextrun1"/>
          <w:rFonts w:ascii="Calibri" w:hAnsi="Calibri" w:cs="Calibri"/>
          <w:color w:val="595959"/>
          <w:sz w:val="18"/>
          <w:szCs w:val="18"/>
        </w:rPr>
        <w:t>From &lt;</w:t>
      </w:r>
      <w:hyperlink r:id="rId8" w:tgtFrame="_blank" w:history="1">
        <w:r>
          <w:rPr>
            <w:rStyle w:val="normaltextrun1"/>
            <w:rFonts w:ascii="Calibri" w:hAnsi="Calibri" w:cs="Calibri"/>
            <w:color w:val="0000FF"/>
            <w:sz w:val="18"/>
            <w:szCs w:val="18"/>
          </w:rPr>
          <w:t>https://msdn.microsoft.com/en-us/library/dn905974.aspx</w:t>
        </w:r>
      </w:hyperlink>
      <w:r>
        <w:rPr>
          <w:rStyle w:val="normaltextrun1"/>
          <w:rFonts w:ascii="Calibri" w:hAnsi="Calibri" w:cs="Calibri"/>
          <w:color w:val="595959"/>
          <w:sz w:val="18"/>
          <w:szCs w:val="18"/>
        </w:rPr>
        <w:t>&gt; </w:t>
      </w:r>
      <w:r>
        <w:rPr>
          <w:rStyle w:val="eop"/>
          <w:rFonts w:ascii="Calibri" w:hAnsi="Calibri" w:cs="Calibri"/>
          <w:color w:val="595959"/>
          <w:sz w:val="18"/>
          <w:szCs w:val="18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Segoe UI" w:hAnsi="Segoe UI" w:cs="Segoe UI"/>
          <w:color w:val="000000"/>
          <w:sz w:val="20"/>
          <w:szCs w:val="20"/>
        </w:rPr>
        <w:t>Text Analytics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:rsidR="005D2EEB" w:rsidRDefault="005D2EEB" w:rsidP="005D2EEB">
      <w:pPr>
        <w:pStyle w:val="paragraph"/>
        <w:textAlignment w:val="baseline"/>
        <w:rPr>
          <w:color w:val="595959"/>
        </w:rPr>
      </w:pPr>
      <w:r>
        <w:rPr>
          <w:rStyle w:val="normaltextrun1"/>
          <w:rFonts w:ascii="Calibri" w:hAnsi="Calibri" w:cs="Calibri"/>
          <w:color w:val="595959"/>
          <w:sz w:val="18"/>
          <w:szCs w:val="18"/>
        </w:rPr>
        <w:t>From &lt;</w:t>
      </w:r>
      <w:hyperlink r:id="rId9" w:tgtFrame="_blank" w:history="1">
        <w:r>
          <w:rPr>
            <w:rStyle w:val="normaltextrun1"/>
            <w:rFonts w:ascii="Calibri" w:hAnsi="Calibri" w:cs="Calibri"/>
            <w:color w:val="0000FF"/>
            <w:sz w:val="18"/>
            <w:szCs w:val="18"/>
          </w:rPr>
          <w:t>https://msdn.microsoft.com/library/en-us/Dn905886.aspx</w:t>
        </w:r>
      </w:hyperlink>
      <w:r>
        <w:rPr>
          <w:rStyle w:val="normaltextrun1"/>
          <w:rFonts w:ascii="Calibri" w:hAnsi="Calibri" w:cs="Calibri"/>
          <w:color w:val="595959"/>
          <w:sz w:val="18"/>
          <w:szCs w:val="18"/>
        </w:rPr>
        <w:t>&gt; </w:t>
      </w:r>
      <w:r>
        <w:rPr>
          <w:rStyle w:val="eop"/>
          <w:rFonts w:ascii="Calibri" w:hAnsi="Calibri" w:cs="Calibri"/>
          <w:color w:val="595959"/>
          <w:sz w:val="18"/>
          <w:szCs w:val="18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 xml:space="preserve">Cortana Intelligence Gallery </w:t>
      </w:r>
      <w:r>
        <w:rPr>
          <w:rStyle w:val="normaltextrun1"/>
          <w:rFonts w:ascii="Microsoft YaHei" w:eastAsia="Microsoft YaHei" w:hAnsi="Microsoft YaHei" w:hint="eastAsia"/>
          <w:b/>
          <w:bCs/>
          <w:sz w:val="22"/>
          <w:szCs w:val="22"/>
        </w:rPr>
        <w:t>试验库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hyperlink r:id="rId10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https://gallery.cortanaintelligence.com/browse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帮大家找了一些和文本分析相关的</w:t>
      </w:r>
      <w:r>
        <w:rPr>
          <w:rStyle w:val="normaltextrun1"/>
          <w:rFonts w:ascii="Calibri" w:hAnsi="Calibri" w:cs="Calibri"/>
          <w:sz w:val="22"/>
          <w:szCs w:val="22"/>
        </w:rPr>
        <w:t>Lab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1"/>
        </w:numPr>
        <w:ind w:left="360"/>
        <w:textAlignment w:val="baseline"/>
        <w:rPr>
          <w:rFonts w:ascii="Calibri" w:hAnsi="Calibri" w:cs="Calibri" w:hint="eastAsia"/>
          <w:sz w:val="22"/>
          <w:szCs w:val="22"/>
        </w:rPr>
      </w:pPr>
      <w:r>
        <w:rPr>
          <w:rStyle w:val="normaltextrun1"/>
          <w:rFonts w:ascii="Calibri" w:hAnsi="Calibri" w:cs="Calibri"/>
          <w:color w:val="2A2A2A"/>
          <w:sz w:val="22"/>
          <w:szCs w:val="22"/>
        </w:rPr>
        <w:t>Predict Book Reviews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1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hyperlink r:id="rId11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https://gallery.cortanaintelligence.com/Experiment/Predict-Book-Reviews-1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1"/>
          <w:numId w:val="1"/>
        </w:numPr>
        <w:ind w:left="1080"/>
        <w:textAlignment w:val="baseline"/>
        <w:rPr>
          <w:rFonts w:ascii="Calibri" w:hAnsi="Calibri" w:cs="Calibri" w:hint="eastAsia"/>
          <w:sz w:val="22"/>
          <w:szCs w:val="22"/>
        </w:rPr>
      </w:pPr>
      <w:hyperlink r:id="rId12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https://gallery.cortanaintelligence.com/Experiment/Predict-Book-Reviews-Predictive-Experiment-1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1"/>
        </w:numPr>
        <w:ind w:left="360"/>
        <w:textAlignment w:val="baseline"/>
        <w:rPr>
          <w:rFonts w:ascii="Calibri" w:hAnsi="Calibri" w:cs="Calibri" w:hint="eastAsia"/>
          <w:sz w:val="22"/>
          <w:szCs w:val="22"/>
        </w:rPr>
      </w:pPr>
      <w:r>
        <w:rPr>
          <w:rStyle w:val="normaltextrun1"/>
          <w:rFonts w:ascii="Calibri" w:hAnsi="Calibri" w:cs="Calibri"/>
          <w:color w:val="2A2A2A"/>
          <w:sz w:val="22"/>
          <w:szCs w:val="22"/>
        </w:rPr>
        <w:t>The </w:t>
      </w:r>
      <w:hyperlink r:id="rId13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News Categorization</w:t>
        </w:r>
      </w:hyperlink>
      <w:r>
        <w:rPr>
          <w:rStyle w:val="normaltextrun1"/>
          <w:rFonts w:ascii="Calibri" w:hAnsi="Calibri" w:cs="Calibri"/>
          <w:color w:val="2A2A2A"/>
          <w:sz w:val="22"/>
          <w:szCs w:val="22"/>
        </w:rPr>
        <w:t> sample uses feature hashing to classify articles into a predefined list of categories.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color w:val="2A2A2A"/>
          <w:sz w:val="22"/>
          <w:szCs w:val="22"/>
        </w:rPr>
        <w:t>The </w:t>
      </w:r>
      <w:hyperlink r:id="rId14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Find similar companies</w:t>
        </w:r>
      </w:hyperlink>
      <w:r>
        <w:rPr>
          <w:rStyle w:val="normaltextrun1"/>
          <w:rFonts w:ascii="Calibri" w:hAnsi="Calibri" w:cs="Calibri"/>
          <w:color w:val="2A2A2A"/>
          <w:sz w:val="22"/>
          <w:szCs w:val="22"/>
        </w:rPr>
        <w:t> sample uses the text of Wikipedia articles to categorize companies.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color w:val="2A2A2A"/>
          <w:sz w:val="22"/>
          <w:szCs w:val="22"/>
        </w:rPr>
        <w:t>In the five-part </w:t>
      </w:r>
      <w:hyperlink r:id="rId15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Text Classification</w:t>
        </w:r>
      </w:hyperlink>
      <w:r>
        <w:rPr>
          <w:rStyle w:val="normaltextrun1"/>
          <w:rFonts w:ascii="Calibri" w:hAnsi="Calibri" w:cs="Calibri"/>
          <w:color w:val="2A2A2A"/>
          <w:sz w:val="22"/>
          <w:szCs w:val="22"/>
        </w:rPr>
        <w:t> sample, text from Twitter messages is used to perform sentiment analysis.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2"/>
        </w:numPr>
        <w:ind w:left="0"/>
        <w:textAlignment w:val="baseline"/>
        <w:rPr>
          <w:rFonts w:ascii="Calibri" w:hAnsi="Calibri" w:cs="Calibri"/>
          <w:sz w:val="22"/>
          <w:szCs w:val="22"/>
        </w:rPr>
      </w:pPr>
      <w:hyperlink r:id="rId16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Text Classification: Step 1 of 5, data preprocessing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2"/>
        </w:numPr>
        <w:ind w:left="0"/>
        <w:textAlignment w:val="baseline"/>
        <w:rPr>
          <w:rFonts w:ascii="Calibri" w:hAnsi="Calibri" w:cs="Calibri"/>
          <w:sz w:val="22"/>
          <w:szCs w:val="22"/>
        </w:rPr>
      </w:pPr>
      <w:hyperlink r:id="rId17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Text Classification: Step 2 of 5, text preprocessing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2"/>
        </w:numPr>
        <w:ind w:left="0"/>
        <w:textAlignment w:val="baseline"/>
        <w:rPr>
          <w:rFonts w:ascii="Calibri" w:hAnsi="Calibri" w:cs="Calibri"/>
          <w:sz w:val="22"/>
          <w:szCs w:val="22"/>
        </w:rPr>
      </w:pPr>
      <w:hyperlink r:id="rId18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Text Classification: Step 3A of 5, n-grams TF feature extraction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2"/>
        </w:numPr>
        <w:ind w:left="0"/>
        <w:textAlignment w:val="baseline"/>
        <w:rPr>
          <w:rFonts w:ascii="Calibri" w:hAnsi="Calibri" w:cs="Calibri"/>
          <w:sz w:val="22"/>
          <w:szCs w:val="22"/>
        </w:rPr>
      </w:pPr>
      <w:hyperlink r:id="rId19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Text Classification: Step 3B of 5, unigrams TF-IDF feature extraction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2"/>
        </w:numPr>
        <w:ind w:left="0"/>
        <w:textAlignment w:val="baseline"/>
        <w:rPr>
          <w:rFonts w:ascii="Calibri" w:hAnsi="Calibri" w:cs="Calibri"/>
          <w:sz w:val="22"/>
          <w:szCs w:val="22"/>
        </w:rPr>
      </w:pPr>
      <w:hyperlink r:id="rId20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Text Classification: Step 4 of 5, train and evaluate models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2"/>
        </w:numPr>
        <w:ind w:left="0"/>
        <w:textAlignment w:val="baseline"/>
        <w:rPr>
          <w:rFonts w:ascii="Calibri" w:hAnsi="Calibri" w:cs="Calibri"/>
          <w:sz w:val="22"/>
          <w:szCs w:val="22"/>
        </w:rPr>
      </w:pPr>
      <w:hyperlink r:id="rId21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Text Classification: Step 5A of 5, deploy web service with n-grams TF model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numPr>
          <w:ilvl w:val="0"/>
          <w:numId w:val="2"/>
        </w:numPr>
        <w:ind w:left="0"/>
        <w:textAlignment w:val="baseline"/>
        <w:rPr>
          <w:rFonts w:ascii="Calibri" w:hAnsi="Calibri" w:cs="Calibri"/>
          <w:sz w:val="22"/>
          <w:szCs w:val="22"/>
        </w:rPr>
      </w:pPr>
      <w:hyperlink r:id="rId22" w:tgtFrame="_blank" w:history="1">
        <w:r>
          <w:rPr>
            <w:rStyle w:val="normaltextrun1"/>
            <w:rFonts w:ascii="Calibri" w:hAnsi="Calibri" w:cs="Calibri"/>
            <w:color w:val="0000FF"/>
            <w:sz w:val="22"/>
            <w:szCs w:val="22"/>
          </w:rPr>
          <w:t>Text Classification: Step 5B of 5, deploy web service with unigrams TF-IDF model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1. 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数据如何导入及数据的类型。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对于所要用于训练及验证模型的数据，需要导入到</w:t>
      </w:r>
      <w:r>
        <w:rPr>
          <w:rStyle w:val="normaltextrun1"/>
          <w:rFonts w:ascii="Calibri" w:hAnsi="Calibri" w:cs="Calibri"/>
          <w:sz w:val="22"/>
          <w:szCs w:val="22"/>
        </w:rPr>
        <w:t>AML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的</w:t>
      </w:r>
      <w:r>
        <w:rPr>
          <w:rStyle w:val="normaltextrun1"/>
          <w:rFonts w:ascii="Calibri" w:hAnsi="Calibri" w:cs="Calibri"/>
          <w:sz w:val="22"/>
          <w:szCs w:val="22"/>
        </w:rPr>
        <w:t>Studio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中。目前支持的数据导入方式如下：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22"/>
          <w:szCs w:val="22"/>
        </w:rPr>
        <w:t>•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本地文件上传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•Azure BLOB storage,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•Azure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•Hadoop using </w:t>
      </w:r>
      <w:proofErr w:type="spellStart"/>
      <w:r>
        <w:rPr>
          <w:rStyle w:val="normaltextrun1"/>
          <w:rFonts w:ascii="Calibri" w:hAnsi="Calibri" w:cs="Calibri"/>
          <w:sz w:val="22"/>
          <w:szCs w:val="22"/>
        </w:rPr>
        <w:t>HiveQL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•A web URL using HTTP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•A data feed provider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（</w:t>
      </w:r>
      <w:r>
        <w:rPr>
          <w:rStyle w:val="normaltextrun1"/>
          <w:rFonts w:ascii="Calibri" w:hAnsi="Calibri" w:cs="Calibri"/>
          <w:sz w:val="22"/>
          <w:szCs w:val="22"/>
        </w:rPr>
        <w:t>OData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）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支持的数据类型如下：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22"/>
          <w:szCs w:val="22"/>
        </w:rPr>
        <w:lastRenderedPageBreak/>
        <w:t>• txt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文本文件；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• CSV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文件，包括</w:t>
      </w:r>
      <w:r>
        <w:rPr>
          <w:rStyle w:val="normaltextrun1"/>
          <w:rFonts w:ascii="Calibri" w:hAnsi="Calibri" w:cs="Calibri"/>
          <w:sz w:val="22"/>
          <w:szCs w:val="22"/>
        </w:rPr>
        <w:t>.csv</w:t>
      </w:r>
      <w:proofErr w:type="gramStart"/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和</w:t>
      </w:r>
      <w:r>
        <w:rPr>
          <w:rStyle w:val="normaltextrun1"/>
          <w:rFonts w:ascii="Calibri" w:hAnsi="Calibri" w:cs="Calibri"/>
          <w:sz w:val="22"/>
          <w:szCs w:val="22"/>
        </w:rPr>
        <w:t>.nh.csv</w:t>
      </w:r>
      <w:proofErr w:type="gramEnd"/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；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• TSV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文件，</w:t>
      </w:r>
      <w:proofErr w:type="gramStart"/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包括</w:t>
      </w:r>
      <w:r>
        <w:rPr>
          <w:rStyle w:val="normaltextrun1"/>
          <w:rFonts w:ascii="Calibri" w:hAnsi="Calibri" w:cs="Calibri"/>
          <w:sz w:val="22"/>
          <w:szCs w:val="22"/>
        </w:rPr>
        <w:t>.</w:t>
      </w:r>
      <w:proofErr w:type="spellStart"/>
      <w:r>
        <w:rPr>
          <w:rStyle w:val="normaltextrun1"/>
          <w:rFonts w:ascii="Calibri" w:hAnsi="Calibri" w:cs="Calibri"/>
          <w:sz w:val="22"/>
          <w:szCs w:val="22"/>
        </w:rPr>
        <w:t>tsv</w:t>
      </w:r>
      <w:proofErr w:type="spellEnd"/>
      <w:proofErr w:type="gramEnd"/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和</w:t>
      </w:r>
      <w:r>
        <w:rPr>
          <w:rStyle w:val="normaltextrun1"/>
          <w:rFonts w:ascii="Calibri" w:hAnsi="Calibri" w:cs="Calibri"/>
          <w:sz w:val="22"/>
          <w:szCs w:val="22"/>
        </w:rPr>
        <w:t>.</w:t>
      </w:r>
      <w:proofErr w:type="spellStart"/>
      <w:r>
        <w:rPr>
          <w:rStyle w:val="normaltextrun1"/>
          <w:rFonts w:ascii="Calibri" w:hAnsi="Calibri" w:cs="Calibri"/>
          <w:sz w:val="22"/>
          <w:szCs w:val="22"/>
        </w:rPr>
        <w:t>nh.tsv</w:t>
      </w:r>
      <w:proofErr w:type="spellEnd"/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；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• Hadoop Hive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• SQL database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• OData values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• </w:t>
      </w:r>
      <w:proofErr w:type="spellStart"/>
      <w:r>
        <w:rPr>
          <w:rStyle w:val="normaltextrun1"/>
          <w:rFonts w:ascii="Calibri" w:hAnsi="Calibri" w:cs="Calibri"/>
          <w:sz w:val="22"/>
          <w:szCs w:val="22"/>
        </w:rPr>
        <w:t>SVMLight</w:t>
      </w:r>
      <w:proofErr w:type="spellEnd"/>
      <w:r>
        <w:rPr>
          <w:rStyle w:val="normaltextrun1"/>
          <w:rFonts w:ascii="Calibri" w:hAnsi="Calibri" w:cs="Calibri"/>
          <w:sz w:val="22"/>
          <w:szCs w:val="22"/>
        </w:rPr>
        <w:t xml:space="preserve"> data </w:t>
      </w:r>
      <w:proofErr w:type="gramStart"/>
      <w:r>
        <w:rPr>
          <w:rStyle w:val="normaltextrun1"/>
          <w:rFonts w:ascii="Calibri" w:hAnsi="Calibri" w:cs="Calibri"/>
          <w:sz w:val="22"/>
          <w:szCs w:val="22"/>
        </w:rPr>
        <w:t>(.</w:t>
      </w:r>
      <w:proofErr w:type="spellStart"/>
      <w:r>
        <w:rPr>
          <w:rStyle w:val="normaltextrun1"/>
          <w:rFonts w:ascii="Calibri" w:hAnsi="Calibri" w:cs="Calibri"/>
          <w:sz w:val="22"/>
          <w:szCs w:val="22"/>
        </w:rPr>
        <w:t>svmlight</w:t>
      </w:r>
      <w:proofErr w:type="spellEnd"/>
      <w:proofErr w:type="gramEnd"/>
      <w:r>
        <w:rPr>
          <w:rStyle w:val="normaltextrun1"/>
          <w:rFonts w:ascii="Calibri" w:hAnsi="Calibri" w:cs="Calibri"/>
          <w:sz w:val="22"/>
          <w:szCs w:val="22"/>
        </w:rPr>
        <w:t>) (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具体描述见链接：</w:t>
      </w:r>
      <w:r>
        <w:rPr>
          <w:rStyle w:val="normaltextrun1"/>
          <w:rFonts w:ascii="Calibri" w:hAnsi="Calibri" w:cs="Calibri"/>
          <w:sz w:val="22"/>
          <w:szCs w:val="22"/>
        </w:rPr>
        <w:t>http://svmlight.joachims.org/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• Attribute Relation File Format (ARFF) data </w:t>
      </w:r>
      <w:proofErr w:type="gramStart"/>
      <w:r>
        <w:rPr>
          <w:rStyle w:val="normaltextrun1"/>
          <w:rFonts w:ascii="Calibri" w:hAnsi="Calibri" w:cs="Calibri"/>
          <w:sz w:val="22"/>
          <w:szCs w:val="22"/>
        </w:rPr>
        <w:t>(.</w:t>
      </w:r>
      <w:proofErr w:type="spellStart"/>
      <w:r>
        <w:rPr>
          <w:rStyle w:val="normaltextrun1"/>
          <w:rFonts w:ascii="Calibri" w:hAnsi="Calibri" w:cs="Calibri"/>
          <w:sz w:val="22"/>
          <w:szCs w:val="22"/>
        </w:rPr>
        <w:t>arff</w:t>
      </w:r>
      <w:proofErr w:type="spellEnd"/>
      <w:proofErr w:type="gramEnd"/>
      <w:r>
        <w:rPr>
          <w:rStyle w:val="normaltextrun1"/>
          <w:rFonts w:ascii="Calibri" w:hAnsi="Calibri" w:cs="Calibri"/>
          <w:sz w:val="22"/>
          <w:szCs w:val="22"/>
        </w:rPr>
        <w:t>) (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具体描述见链接：</w:t>
      </w:r>
      <w:r>
        <w:rPr>
          <w:rStyle w:val="normaltextrun1"/>
          <w:rFonts w:ascii="Calibri" w:hAnsi="Calibri" w:cs="Calibri"/>
          <w:sz w:val="22"/>
          <w:szCs w:val="22"/>
        </w:rPr>
        <w:t>http://weka.wikispaces.com/ARFF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• Zip file (.zip)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• R object or workspace file </w:t>
      </w:r>
      <w:proofErr w:type="gramStart"/>
      <w:r>
        <w:rPr>
          <w:rStyle w:val="normaltextrun1"/>
          <w:rFonts w:ascii="Calibri" w:hAnsi="Calibri" w:cs="Calibri"/>
          <w:sz w:val="22"/>
          <w:szCs w:val="22"/>
        </w:rPr>
        <w:t>(.</w:t>
      </w:r>
      <w:proofErr w:type="spellStart"/>
      <w:r>
        <w:rPr>
          <w:rStyle w:val="normaltextrun1"/>
          <w:rFonts w:ascii="Calibri" w:hAnsi="Calibri" w:cs="Calibri"/>
          <w:sz w:val="22"/>
          <w:szCs w:val="22"/>
        </w:rPr>
        <w:t>RData</w:t>
      </w:r>
      <w:proofErr w:type="spellEnd"/>
      <w:proofErr w:type="gramEnd"/>
      <w:r>
        <w:rPr>
          <w:rStyle w:val="normaltextrun1"/>
          <w:rFonts w:ascii="Calibri" w:hAnsi="Calibri" w:cs="Calibri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>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 2.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内置的算法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概括的说，微软</w:t>
      </w:r>
      <w:r>
        <w:rPr>
          <w:rStyle w:val="normaltextrun1"/>
          <w:rFonts w:ascii="Calibri" w:hAnsi="Calibri" w:cs="Calibri"/>
          <w:sz w:val="22"/>
          <w:szCs w:val="22"/>
        </w:rPr>
        <w:t>Azure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机器学习内置了基于监督学习和非监督学习的分类、回归、聚类等的</w:t>
      </w:r>
      <w:r>
        <w:rPr>
          <w:rStyle w:val="normaltextrun1"/>
          <w:rFonts w:ascii="Calibri" w:hAnsi="Calibri" w:cs="Calibri"/>
          <w:sz w:val="22"/>
          <w:szCs w:val="22"/>
        </w:rPr>
        <w:t>20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多种算法，详细的算法描述详见链接：</w:t>
      </w:r>
      <w:r>
        <w:rPr>
          <w:rStyle w:val="normaltextrun1"/>
          <w:rFonts w:ascii="Calibri" w:hAnsi="Calibri" w:cs="Calibri"/>
          <w:sz w:val="22"/>
          <w:szCs w:val="22"/>
        </w:rPr>
        <w:t xml:space="preserve">https://msdn.microsoft.com/en-us/library/azure/dn905812.aspx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。我也会在后面的博文中陆续向大家介绍。除了算法之外，</w:t>
      </w:r>
      <w:r>
        <w:rPr>
          <w:rStyle w:val="normaltextrun1"/>
          <w:rFonts w:ascii="Calibri" w:hAnsi="Calibri" w:cs="Calibri"/>
          <w:sz w:val="22"/>
          <w:szCs w:val="22"/>
        </w:rPr>
        <w:t xml:space="preserve"> AML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还集成了</w:t>
      </w:r>
      <w:r>
        <w:rPr>
          <w:rStyle w:val="normaltextrun1"/>
          <w:rFonts w:ascii="Calibri" w:hAnsi="Calibri" w:cs="Calibri"/>
          <w:sz w:val="22"/>
          <w:szCs w:val="22"/>
        </w:rPr>
        <w:t>400+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多个</w:t>
      </w:r>
      <w:r>
        <w:rPr>
          <w:rStyle w:val="normaltextrun1"/>
          <w:rFonts w:ascii="Calibri" w:hAnsi="Calibri" w:cs="Calibri"/>
          <w:sz w:val="22"/>
          <w:szCs w:val="22"/>
        </w:rPr>
        <w:t>R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语言的程序包。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对于选择什么样的算法，无论是对于初学者还是有经验的数据科学家，其实都是很让人费脑筋的事情。微软也提供了很多资料帮助大家判断应该选择哪些算法。如下是几个非常有用的链接（英文）：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22"/>
          <w:szCs w:val="22"/>
        </w:rPr>
        <w:t>•Microsoft Azure Machine Learning Algorithm Cheat Sheet - https://azure.microsoft.com/en-us/documentation/articles/machine-learning-algorithm-cheat-sheet/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22"/>
          <w:szCs w:val="22"/>
        </w:rPr>
        <w:t>•Choosing a Learning Algorithm in Azure Machine Learning - http://blogs.technet.com/b/machinelearning/archive/2015/05/20/choosing-a-learning-algorithm-in-azure-ml.aspx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22"/>
          <w:szCs w:val="22"/>
        </w:rPr>
        <w:t>•Choosing a Machine Learning Classifier - http://blog.echen.me/2011/04/27/choosing-a-machine-learning-classifier/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22"/>
          <w:szCs w:val="22"/>
        </w:rPr>
        <w:t>•Choosing the right estimator - http://scikit-learn.org/stable/tutorial/machine_learning_map/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22"/>
          <w:szCs w:val="22"/>
        </w:rPr>
        <w:t xml:space="preserve">        3.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内置的应用模块</w:t>
      </w:r>
      <w:r>
        <w:rPr>
          <w:rStyle w:val="normaltextrun1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为了方便微软</w:t>
      </w:r>
      <w:r>
        <w:rPr>
          <w:rStyle w:val="normaltextrun1"/>
          <w:rFonts w:ascii="Calibri" w:hAnsi="Calibri" w:cs="Calibri"/>
          <w:sz w:val="22"/>
          <w:szCs w:val="22"/>
        </w:rPr>
        <w:t>Azure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机器学习让更多的人很容易的上手和使用，</w:t>
      </w:r>
      <w:r>
        <w:rPr>
          <w:rStyle w:val="normaltextrun1"/>
          <w:rFonts w:ascii="Calibri" w:hAnsi="Calibri" w:cs="Calibri"/>
          <w:sz w:val="22"/>
          <w:szCs w:val="22"/>
        </w:rPr>
        <w:t>AML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原生内置了很多业务场景的原始数据和机器学习模块及</w:t>
      </w:r>
      <w:r>
        <w:rPr>
          <w:rStyle w:val="normaltextrun1"/>
          <w:rFonts w:ascii="Calibri" w:hAnsi="Calibri" w:cs="Calibri"/>
          <w:sz w:val="22"/>
          <w:szCs w:val="22"/>
        </w:rPr>
        <w:t>API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。用</w:t>
      </w:r>
      <w:bookmarkStart w:id="0" w:name="_GoBack"/>
      <w:bookmarkEnd w:id="0"/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户可直接使用它们，或者做少量的修改为自己所用。主要的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lastRenderedPageBreak/>
        <w:t>业务场景包括但不限于如下（还在持续增加中）。初学者可以先从这些已有的模块理解和掌握机器学习的使用。可以从登录首页上方菜单的</w:t>
      </w:r>
      <w:r>
        <w:rPr>
          <w:rStyle w:val="normaltextrun1"/>
          <w:rFonts w:ascii="Calibri" w:hAnsi="Calibri" w:cs="Calibri"/>
          <w:sz w:val="22"/>
          <w:szCs w:val="22"/>
        </w:rPr>
        <w:t>“Gallery”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中找到这些已经构建好的模型。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</w:pPr>
      <w:r>
        <w:rPr>
          <w:rStyle w:val="normaltextrun1"/>
          <w:rFonts w:ascii="Calibri" w:hAnsi="Calibri" w:cs="Calibri"/>
          <w:sz w:val="22"/>
          <w:szCs w:val="22"/>
        </w:rPr>
        <w:t xml:space="preserve">•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文本分析；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•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客户流失预测；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•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推荐系统；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•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预测性维护；</w:t>
      </w:r>
      <w:r>
        <w:rPr>
          <w:rStyle w:val="eop"/>
          <w:rFonts w:ascii="Microsoft YaHei" w:eastAsia="Microsoft YaHei" w:hAnsi="Microsoft YaHei" w:hint="eastAsia"/>
          <w:sz w:val="22"/>
          <w:szCs w:val="22"/>
        </w:rPr>
        <w:t> </w:t>
      </w:r>
    </w:p>
    <w:p w:rsidR="005D2EEB" w:rsidRDefault="005D2EEB" w:rsidP="005D2EEB">
      <w:pPr>
        <w:pStyle w:val="paragraph"/>
        <w:textAlignment w:val="baseline"/>
        <w:rPr>
          <w:rFonts w:hint="eastAsia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• </w:t>
      </w:r>
      <w:r>
        <w:rPr>
          <w:rStyle w:val="normaltextrun1"/>
          <w:rFonts w:ascii="Microsoft YaHei" w:eastAsia="Microsoft YaHei" w:hAnsi="Microsoft YaHei" w:hint="eastAsia"/>
          <w:sz w:val="22"/>
          <w:szCs w:val="22"/>
        </w:rPr>
        <w:t>欺诈监测</w:t>
      </w:r>
    </w:p>
    <w:p w:rsidR="00C61F6B" w:rsidRDefault="00C61F6B"/>
    <w:p w:rsidR="005D2EEB" w:rsidRDefault="005D2EEB"/>
    <w:p w:rsidR="005D2EEB" w:rsidRPr="005D2EEB" w:rsidRDefault="005D2EEB" w:rsidP="005D2EEB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D2EEB">
        <w:rPr>
          <w:rFonts w:ascii="Arial" w:eastAsia="Times New Roman" w:hAnsi="Arial" w:cs="Arial"/>
          <w:sz w:val="40"/>
          <w:szCs w:val="40"/>
        </w:rPr>
        <w:t xml:space="preserve">Azure machine learning </w:t>
      </w:r>
      <w:r w:rsidRPr="005D2EEB">
        <w:rPr>
          <w:rFonts w:ascii="Microsoft YaHei" w:eastAsia="Microsoft YaHei" w:hAnsi="Microsoft YaHei" w:cs="Times New Roman" w:hint="eastAsia"/>
          <w:sz w:val="40"/>
          <w:szCs w:val="40"/>
        </w:rPr>
        <w:t>机器学习算法的选择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异常数据点检测：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One-class SVM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D2EEB">
        <w:rPr>
          <w:rFonts w:ascii="Calibri" w:eastAsia="Times New Roman" w:hAnsi="Calibri" w:cs="Calibri"/>
        </w:rPr>
        <w:t>PCA-based anomaly detection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聚类：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K-means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预测值：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数据分类是排序的：</w:t>
      </w:r>
      <w:r w:rsidRPr="005D2EEB">
        <w:rPr>
          <w:rFonts w:ascii="Calibri" w:eastAsia="Times New Roman" w:hAnsi="Calibri" w:cs="Calibri"/>
        </w:rPr>
        <w:t>Ordinal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预测事件次数：</w:t>
      </w:r>
      <w:r w:rsidRPr="005D2EEB">
        <w:rPr>
          <w:rFonts w:ascii="Calibri" w:eastAsia="Times New Roman" w:hAnsi="Calibri" w:cs="Calibri"/>
        </w:rPr>
        <w:t>Poisson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预测分布：</w:t>
      </w:r>
      <w:r w:rsidRPr="005D2EEB">
        <w:rPr>
          <w:rFonts w:ascii="Calibri" w:eastAsia="Times New Roman" w:hAnsi="Calibri" w:cs="Calibri"/>
        </w:rPr>
        <w:t>Fast forest quantile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快速训练，线性模型：</w:t>
      </w:r>
      <w:r w:rsidRPr="005D2EEB">
        <w:rPr>
          <w:rFonts w:ascii="Calibri" w:eastAsia="Times New Roman" w:hAnsi="Calibri" w:cs="Calibri"/>
        </w:rPr>
        <w:t>Linear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线性模型，小数据集：</w:t>
      </w:r>
      <w:r w:rsidRPr="005D2EEB">
        <w:rPr>
          <w:rFonts w:ascii="Calibri" w:eastAsia="Times New Roman" w:hAnsi="Calibri" w:cs="Calibri"/>
        </w:rPr>
        <w:t>Bayesian linear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精确，但训练时间长：</w:t>
      </w:r>
      <w:r w:rsidRPr="005D2EEB">
        <w:rPr>
          <w:rFonts w:ascii="Calibri" w:eastAsia="Times New Roman" w:hAnsi="Calibri" w:cs="Calibri"/>
        </w:rPr>
        <w:t>Neural network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精确，快速训练：</w:t>
      </w:r>
      <w:r w:rsidRPr="005D2EEB">
        <w:rPr>
          <w:rFonts w:ascii="Calibri" w:eastAsia="Times New Roman" w:hAnsi="Calibri" w:cs="Calibri"/>
        </w:rPr>
        <w:t>Decision forest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精确，快速学习，占用多内存：</w:t>
      </w:r>
      <w:r w:rsidRPr="005D2EEB">
        <w:rPr>
          <w:rFonts w:ascii="Calibri" w:eastAsia="Times New Roman" w:hAnsi="Calibri" w:cs="Calibri"/>
        </w:rPr>
        <w:t>Boosted decision tree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预测两个分类（二元分类）：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大于</w:t>
      </w:r>
      <w:r w:rsidRPr="005D2EEB">
        <w:rPr>
          <w:rFonts w:ascii="Calibri" w:eastAsia="Times New Roman" w:hAnsi="Calibri" w:cs="Calibri"/>
        </w:rPr>
        <w:t>100</w:t>
      </w:r>
      <w:r w:rsidRPr="005D2EEB">
        <w:rPr>
          <w:rFonts w:ascii="Microsoft YaHei" w:eastAsia="Microsoft YaHei" w:hAnsi="Microsoft YaHei" w:cs="Times New Roman" w:hint="eastAsia"/>
        </w:rPr>
        <w:t>个特征，线性模型：</w:t>
      </w:r>
      <w:r w:rsidRPr="005D2EEB">
        <w:rPr>
          <w:rFonts w:ascii="Calibri" w:eastAsia="Times New Roman" w:hAnsi="Calibri" w:cs="Calibri"/>
        </w:rPr>
        <w:t>Two-class SVM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快速训练，线性模型：</w:t>
      </w:r>
      <w:r w:rsidRPr="005D2EEB">
        <w:rPr>
          <w:rFonts w:ascii="Calibri" w:eastAsia="Times New Roman" w:hAnsi="Calibri" w:cs="Calibri"/>
        </w:rPr>
        <w:t>Two-class averaged perceptron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快速训练，线性模型：</w:t>
      </w:r>
      <w:r w:rsidRPr="005D2EEB">
        <w:rPr>
          <w:rFonts w:ascii="Calibri" w:eastAsia="Times New Roman" w:hAnsi="Calibri" w:cs="Calibri"/>
        </w:rPr>
        <w:t>Two-class logistic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lastRenderedPageBreak/>
        <w:t>快速训练，线性模型：</w:t>
      </w:r>
      <w:r w:rsidRPr="005D2EEB">
        <w:rPr>
          <w:rFonts w:ascii="Calibri" w:eastAsia="Times New Roman" w:hAnsi="Calibri" w:cs="Calibri"/>
        </w:rPr>
        <w:t>Two-class Bayes point machine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精确，快速训练：</w:t>
      </w:r>
      <w:r w:rsidRPr="005D2EEB">
        <w:rPr>
          <w:rFonts w:ascii="Calibri" w:eastAsia="Times New Roman" w:hAnsi="Calibri" w:cs="Calibri"/>
        </w:rPr>
        <w:t>Two-class decision forest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精确，快速训练，占用多内存：</w:t>
      </w:r>
      <w:r w:rsidRPr="005D2EEB">
        <w:rPr>
          <w:rFonts w:ascii="Calibri" w:eastAsia="Times New Roman" w:hAnsi="Calibri" w:cs="Calibri"/>
        </w:rPr>
        <w:t>Two-class boosted decision tree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精确，占用内存少：</w:t>
      </w:r>
      <w:r w:rsidRPr="005D2EEB">
        <w:rPr>
          <w:rFonts w:ascii="Calibri" w:eastAsia="Times New Roman" w:hAnsi="Calibri" w:cs="Calibri"/>
        </w:rPr>
        <w:t>Two-class decision jungle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大于</w:t>
      </w:r>
      <w:r w:rsidRPr="005D2EEB">
        <w:rPr>
          <w:rFonts w:ascii="Calibri" w:eastAsia="Times New Roman" w:hAnsi="Calibri" w:cs="Calibri"/>
        </w:rPr>
        <w:t>100</w:t>
      </w:r>
      <w:r w:rsidRPr="005D2EEB">
        <w:rPr>
          <w:rFonts w:ascii="Microsoft YaHei" w:eastAsia="Microsoft YaHei" w:hAnsi="Microsoft YaHei" w:cs="Times New Roman" w:hint="eastAsia"/>
        </w:rPr>
        <w:t>个特征：</w:t>
      </w:r>
      <w:r w:rsidRPr="005D2EEB">
        <w:rPr>
          <w:rFonts w:ascii="Calibri" w:eastAsia="Times New Roman" w:hAnsi="Calibri" w:cs="Calibri"/>
        </w:rPr>
        <w:t>Two-class locally deep SVM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精确，训练时间长：</w:t>
      </w:r>
      <w:r w:rsidRPr="005D2EEB">
        <w:rPr>
          <w:rFonts w:ascii="Calibri" w:eastAsia="Times New Roman" w:hAnsi="Calibri" w:cs="Calibri"/>
        </w:rPr>
        <w:t>Two-class neural network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预测多个分类（多元分类）：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快速训练，线性模型：</w:t>
      </w:r>
      <w:r w:rsidRPr="005D2EEB">
        <w:rPr>
          <w:rFonts w:ascii="Calibri" w:eastAsia="Times New Roman" w:hAnsi="Calibri" w:cs="Calibri"/>
        </w:rPr>
        <w:t>Multiclass logistic regression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精确，训练时间长：</w:t>
      </w:r>
      <w:r w:rsidRPr="005D2EEB">
        <w:rPr>
          <w:rFonts w:ascii="Calibri" w:eastAsia="Times New Roman" w:hAnsi="Calibri" w:cs="Calibri"/>
        </w:rPr>
        <w:t>Multiclass neural network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精确，快速训练：</w:t>
      </w:r>
      <w:r w:rsidRPr="005D2EEB">
        <w:rPr>
          <w:rFonts w:ascii="Calibri" w:eastAsia="Times New Roman" w:hAnsi="Calibri" w:cs="Calibri"/>
        </w:rPr>
        <w:t>Multiclass decision forest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精确，占用内存少：</w:t>
      </w:r>
      <w:r w:rsidRPr="005D2EEB">
        <w:rPr>
          <w:rFonts w:ascii="Calibri" w:eastAsia="Times New Roman" w:hAnsi="Calibri" w:cs="Calibri"/>
        </w:rPr>
        <w:t>Multiclass decision jungle 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依赖于二元分类器：</w:t>
      </w:r>
      <w:r w:rsidRPr="005D2EEB">
        <w:rPr>
          <w:rFonts w:ascii="Calibri" w:eastAsia="Times New Roman" w:hAnsi="Calibri" w:cs="Calibri"/>
        </w:rPr>
        <w:t>One-v-all multiclass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在实际应用中，先分清问题类别（值预测，分类预测，聚类），然后一一尝试该问题分类中的每种算法，最后再做决定。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Calibri" w:eastAsia="Times New Roman" w:hAnsi="Calibri" w:cs="Calibri"/>
        </w:rPr>
        <w:t> </w:t>
      </w:r>
    </w:p>
    <w:p w:rsidR="005D2EEB" w:rsidRPr="005D2EEB" w:rsidRDefault="005D2EEB" w:rsidP="005D2EEB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D2EEB">
        <w:rPr>
          <w:rFonts w:ascii="Microsoft YaHei" w:eastAsia="Microsoft YaHei" w:hAnsi="Microsoft YaHei" w:cs="Times New Roman" w:hint="eastAsia"/>
        </w:rPr>
        <w:t>参考链接</w:t>
      </w:r>
      <w:r w:rsidRPr="005D2EEB">
        <w:rPr>
          <w:rFonts w:ascii="Calibri" w:eastAsia="Times New Roman" w:hAnsi="Calibri" w:cs="Calibri"/>
        </w:rPr>
        <w:t xml:space="preserve"> : </w:t>
      </w:r>
      <w:hyperlink r:id="rId23" w:tgtFrame="_blank" w:history="1">
        <w:r w:rsidRPr="005D2EEB">
          <w:rPr>
            <w:rFonts w:ascii="Calibri" w:eastAsia="Times New Roman" w:hAnsi="Calibri" w:cs="Calibri"/>
            <w:color w:val="0000FF"/>
          </w:rPr>
          <w:t>https://azure.microsoft.com/en-us/documentation/articles/machine-learning-algorithm-cheat-sheet/</w:t>
        </w:r>
      </w:hyperlink>
      <w:r w:rsidRPr="005D2EEB">
        <w:rPr>
          <w:rFonts w:ascii="Calibri" w:eastAsia="Times New Roman" w:hAnsi="Calibri" w:cs="Calibri"/>
        </w:rPr>
        <w:t> </w:t>
      </w:r>
    </w:p>
    <w:p w:rsidR="005D2EEB" w:rsidRDefault="005D2EEB"/>
    <w:sectPr w:rsidR="005D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8C3"/>
    <w:multiLevelType w:val="multilevel"/>
    <w:tmpl w:val="6ED0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DA1870"/>
    <w:multiLevelType w:val="multilevel"/>
    <w:tmpl w:val="65B8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CA"/>
    <w:rsid w:val="003270CA"/>
    <w:rsid w:val="005D2EEB"/>
    <w:rsid w:val="00C6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8065"/>
  <w15:chartTrackingRefBased/>
  <w15:docId w15:val="{CADAFA18-9C15-4910-84F4-CFBB060D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D2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5D2EEB"/>
  </w:style>
  <w:style w:type="character" w:customStyle="1" w:styleId="eop">
    <w:name w:val="eop"/>
    <w:basedOn w:val="DefaultParagraphFont"/>
    <w:rsid w:val="005D2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93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5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2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94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178892">
                                                              <w:marLeft w:val="-210"/>
                                                              <w:marRight w:val="-21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4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80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466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873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024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4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5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1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4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82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67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37043">
                                                                  <w:marLeft w:val="-514"/>
                                                                  <w:marRight w:val="-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DD1FF"/>
                                                                    <w:left w:val="single" w:sz="6" w:space="0" w:color="ADD1FF"/>
                                                                    <w:bottom w:val="single" w:sz="6" w:space="0" w:color="ADD1FF"/>
                                                                    <w:right w:val="single" w:sz="6" w:space="2" w:color="ADD1FF"/>
                                                                  </w:divBdr>
                                                                  <w:divsChild>
                                                                    <w:div w:id="44519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6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152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44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182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043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4767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4629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10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972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0611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584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6403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1950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612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9704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9683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811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1046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5684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4553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3285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2425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4620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0552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5336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4460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752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471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408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407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149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8638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581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4632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2840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185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38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753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5478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031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8772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0707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4800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042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7440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2511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174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683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066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02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93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5475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505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2700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396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6033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075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68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414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845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2333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0156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2553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680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87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452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2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4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3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2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01220">
                                                                  <w:marLeft w:val="-210"/>
                                                                  <w:marRight w:val="-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6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663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221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53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223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099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68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721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571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739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1936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603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148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719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007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45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082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782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8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25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59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9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085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581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475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774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9990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304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146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92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891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640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56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1450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76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41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348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333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222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422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965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708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34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4517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45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056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47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701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n905974.aspx" TargetMode="External"/><Relationship Id="rId13" Type="http://schemas.openxmlformats.org/officeDocument/2006/relationships/hyperlink" Target="http://go.microsoft.com/fwlink/?LinkId=525167" TargetMode="External"/><Relationship Id="rId18" Type="http://schemas.openxmlformats.org/officeDocument/2006/relationships/hyperlink" Target="http://gallery.azureml.net/Details/cf65bf129fee4190b6f48a53e599a7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allery.azureml.net/Details/ecaa60e30c19443e9313f53155bc4367" TargetMode="External"/><Relationship Id="rId7" Type="http://schemas.openxmlformats.org/officeDocument/2006/relationships/hyperlink" Target="https://docs.microsoft.com/zh-cn/azure/machine-learning/" TargetMode="External"/><Relationship Id="rId12" Type="http://schemas.openxmlformats.org/officeDocument/2006/relationships/hyperlink" Target="https://gallery.cortanaintelligence.com/Experiment/Predict-Book-Reviews-Predictive-Experiment-1" TargetMode="External"/><Relationship Id="rId17" Type="http://schemas.openxmlformats.org/officeDocument/2006/relationships/hyperlink" Target="http://gallery.azureml.net/Details/464eb78e197d4440a332a129d8d523e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allery.azureml.net/Details/f43e79f47d8a4219bf8613d271ea2c45" TargetMode="External"/><Relationship Id="rId20" Type="http://schemas.openxmlformats.org/officeDocument/2006/relationships/hyperlink" Target="http://gallery.azureml.net/Details/28437611ee1a42df8efb8f4b12a7aa8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machine-learning/" TargetMode="External"/><Relationship Id="rId11" Type="http://schemas.openxmlformats.org/officeDocument/2006/relationships/hyperlink" Target="https://gallery.cortanaintelligence.com/Experiment/Predict-Book-Reviews-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tudio.azureml.net/" TargetMode="External"/><Relationship Id="rId15" Type="http://schemas.openxmlformats.org/officeDocument/2006/relationships/hyperlink" Target="http://go.microsoft.com/fwlink/?LinkId=525957" TargetMode="External"/><Relationship Id="rId23" Type="http://schemas.openxmlformats.org/officeDocument/2006/relationships/hyperlink" Target="https://azure.microsoft.com/en-us/documentation/articles/machine-learning-algorithm-cheat-sheet/" TargetMode="External"/><Relationship Id="rId10" Type="http://schemas.openxmlformats.org/officeDocument/2006/relationships/hyperlink" Target="https://gallery.cortanaintelligence.com/browse" TargetMode="External"/><Relationship Id="rId19" Type="http://schemas.openxmlformats.org/officeDocument/2006/relationships/hyperlink" Target="http://gallery.azureml.net/Details/7a5a38a13fa34e2b847b519629da1a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library/en-us/Dn905886.aspx" TargetMode="External"/><Relationship Id="rId14" Type="http://schemas.openxmlformats.org/officeDocument/2006/relationships/hyperlink" Target="http://go.microsoft.com/fwlink/?LinkId=525164" TargetMode="External"/><Relationship Id="rId22" Type="http://schemas.openxmlformats.org/officeDocument/2006/relationships/hyperlink" Target="http://gallery.azureml.net/Details/e98cccbbec1c4739b3691848d01b1b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2018-01-16T06:20:00Z</dcterms:created>
  <dcterms:modified xsi:type="dcterms:W3CDTF">2018-01-16T06:21:00Z</dcterms:modified>
</cp:coreProperties>
</file>