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844382" w:rsidRPr="00844382" w:rsidTr="00844382">
        <w:tc>
          <w:tcPr>
            <w:tcW w:w="0" w:type="auto"/>
            <w:shd w:val="clear" w:color="auto" w:fill="FFFFFF"/>
            <w:tcMar>
              <w:top w:w="15" w:type="dxa"/>
              <w:left w:w="15" w:type="dxa"/>
              <w:bottom w:w="360" w:type="dxa"/>
              <w:right w:w="750" w:type="dxa"/>
            </w:tcMar>
            <w:hideMark/>
          </w:tcPr>
          <w:p w:rsidR="00844382" w:rsidRPr="00844382" w:rsidRDefault="00844382" w:rsidP="00844382">
            <w:pPr>
              <w:spacing w:after="0" w:line="360" w:lineRule="atLeast"/>
              <w:rPr>
                <w:rFonts w:ascii="Helvetica" w:eastAsia="Times New Roman" w:hAnsi="Helvetica" w:cs="Helvetica"/>
                <w:color w:val="000000"/>
                <w:sz w:val="24"/>
                <w:szCs w:val="24"/>
              </w:rPr>
            </w:pPr>
            <w:r w:rsidRPr="00844382">
              <w:rPr>
                <w:rFonts w:ascii="Helvetica" w:eastAsia="Times New Roman" w:hAnsi="Helvetica" w:cs="Helvetica"/>
                <w:color w:val="000000"/>
                <w:sz w:val="24"/>
                <w:szCs w:val="24"/>
              </w:rPr>
              <w:t>Welcome to EnglishClass101.com’s “English in Three Minutes”. The fastest, easiest, and most fun way to learn English.</w:t>
            </w:r>
          </w:p>
        </w:tc>
      </w:tr>
      <w:tr w:rsidR="00844382" w:rsidRPr="00844382" w:rsidTr="00844382">
        <w:tc>
          <w:tcPr>
            <w:tcW w:w="0" w:type="auto"/>
            <w:shd w:val="clear" w:color="auto" w:fill="FFFFFF"/>
            <w:tcMar>
              <w:top w:w="15" w:type="dxa"/>
              <w:left w:w="15" w:type="dxa"/>
              <w:bottom w:w="360" w:type="dxa"/>
              <w:right w:w="750" w:type="dxa"/>
            </w:tcMar>
            <w:hideMark/>
          </w:tcPr>
          <w:p w:rsidR="00844382" w:rsidRPr="00844382" w:rsidRDefault="00844382" w:rsidP="00844382">
            <w:pPr>
              <w:spacing w:after="0" w:line="360" w:lineRule="atLeast"/>
              <w:rPr>
                <w:rFonts w:ascii="Helvetica" w:eastAsia="Times New Roman" w:hAnsi="Helvetica" w:cs="Helvetica"/>
                <w:color w:val="000000"/>
                <w:sz w:val="24"/>
                <w:szCs w:val="24"/>
              </w:rPr>
            </w:pPr>
            <w:r w:rsidRPr="00844382">
              <w:rPr>
                <w:rFonts w:ascii="Helvetica" w:eastAsia="Times New Roman" w:hAnsi="Helvetica" w:cs="Helvetica"/>
                <w:color w:val="000000"/>
                <w:sz w:val="24"/>
                <w:szCs w:val="24"/>
              </w:rPr>
              <w:t>Hey everyone, I’m Alisha!</w:t>
            </w:r>
          </w:p>
        </w:tc>
      </w:tr>
      <w:tr w:rsidR="00844382" w:rsidRPr="00844382" w:rsidTr="00844382">
        <w:tc>
          <w:tcPr>
            <w:tcW w:w="0" w:type="auto"/>
            <w:shd w:val="clear" w:color="auto" w:fill="FFFFFF"/>
            <w:tcMar>
              <w:top w:w="15" w:type="dxa"/>
              <w:left w:w="15" w:type="dxa"/>
              <w:bottom w:w="360" w:type="dxa"/>
              <w:right w:w="750" w:type="dxa"/>
            </w:tcMar>
            <w:hideMark/>
          </w:tcPr>
          <w:p w:rsidR="00844382" w:rsidRPr="00844382" w:rsidRDefault="00844382" w:rsidP="00844382">
            <w:pPr>
              <w:spacing w:after="0" w:line="360" w:lineRule="atLeast"/>
              <w:rPr>
                <w:rFonts w:ascii="Helvetica" w:eastAsia="Times New Roman" w:hAnsi="Helvetica" w:cs="Helvetica"/>
                <w:color w:val="000000"/>
                <w:sz w:val="24"/>
                <w:szCs w:val="24"/>
              </w:rPr>
            </w:pPr>
            <w:r w:rsidRPr="00844382">
              <w:rPr>
                <w:rFonts w:ascii="Helvetica" w:eastAsia="Times New Roman" w:hAnsi="Helvetica" w:cs="Helvetica"/>
                <w:color w:val="000000"/>
                <w:sz w:val="24"/>
                <w:szCs w:val="24"/>
              </w:rPr>
              <w:t>In this series, we’re going to learn some easy ways to ask and answer common questions in English. It’s really useful, and it only takes three minutes!</w:t>
            </w:r>
          </w:p>
        </w:tc>
      </w:tr>
      <w:tr w:rsidR="00844382" w:rsidRPr="00844382" w:rsidTr="00844382">
        <w:tc>
          <w:tcPr>
            <w:tcW w:w="0" w:type="auto"/>
            <w:shd w:val="clear" w:color="auto" w:fill="FFFFFF"/>
            <w:tcMar>
              <w:top w:w="15" w:type="dxa"/>
              <w:left w:w="15" w:type="dxa"/>
              <w:bottom w:w="360" w:type="dxa"/>
              <w:right w:w="750" w:type="dxa"/>
            </w:tcMar>
            <w:hideMark/>
          </w:tcPr>
          <w:p w:rsidR="00844382" w:rsidRPr="00844382" w:rsidRDefault="00844382" w:rsidP="00844382">
            <w:pPr>
              <w:spacing w:after="0" w:line="360" w:lineRule="atLeast"/>
              <w:rPr>
                <w:rFonts w:ascii="Helvetica" w:eastAsia="Times New Roman" w:hAnsi="Helvetica" w:cs="Helvetica"/>
                <w:color w:val="000000"/>
                <w:sz w:val="24"/>
                <w:szCs w:val="24"/>
              </w:rPr>
            </w:pPr>
            <w:r w:rsidRPr="00844382">
              <w:rPr>
                <w:rFonts w:ascii="Helvetica" w:eastAsia="Times New Roman" w:hAnsi="Helvetica" w:cs="Helvetica"/>
                <w:color w:val="000000"/>
                <w:sz w:val="24"/>
                <w:szCs w:val="24"/>
              </w:rPr>
              <w:t>In this lesson, you’re going to learn how to ask what someone’s job is in natural English.</w:t>
            </w:r>
          </w:p>
        </w:tc>
      </w:tr>
      <w:tr w:rsidR="00844382" w:rsidRPr="00844382" w:rsidTr="00844382">
        <w:tc>
          <w:tcPr>
            <w:tcW w:w="0" w:type="auto"/>
            <w:shd w:val="clear" w:color="auto" w:fill="FFFFFF"/>
            <w:tcMar>
              <w:top w:w="15" w:type="dxa"/>
              <w:left w:w="15" w:type="dxa"/>
              <w:bottom w:w="360" w:type="dxa"/>
              <w:right w:w="750" w:type="dxa"/>
            </w:tcMar>
            <w:hideMark/>
          </w:tcPr>
          <w:p w:rsidR="00844382" w:rsidRPr="00844382" w:rsidRDefault="00844382" w:rsidP="00844382">
            <w:pPr>
              <w:spacing w:after="0" w:line="360" w:lineRule="atLeast"/>
              <w:rPr>
                <w:rFonts w:ascii="Helvetica" w:eastAsia="Times New Roman" w:hAnsi="Helvetica" w:cs="Helvetica"/>
                <w:color w:val="000000"/>
                <w:sz w:val="24"/>
                <w:szCs w:val="24"/>
              </w:rPr>
            </w:pPr>
            <w:r w:rsidRPr="00844382">
              <w:rPr>
                <w:rFonts w:ascii="Helvetica" w:eastAsia="Times New Roman" w:hAnsi="Helvetica" w:cs="Helvetica"/>
                <w:color w:val="000000"/>
                <w:sz w:val="24"/>
                <w:szCs w:val="24"/>
              </w:rPr>
              <w:t>Of course, you *can* just say, “What is your job?” This is correct English, but it sounds too direct and awkward. Native English speakers almost never say this in a social situation.</w:t>
            </w:r>
          </w:p>
        </w:tc>
      </w:tr>
      <w:tr w:rsidR="00844382" w:rsidRPr="00844382" w:rsidTr="00844382">
        <w:tc>
          <w:tcPr>
            <w:tcW w:w="0" w:type="auto"/>
            <w:shd w:val="clear" w:color="auto" w:fill="FFFFFF"/>
            <w:tcMar>
              <w:top w:w="15" w:type="dxa"/>
              <w:left w:w="15" w:type="dxa"/>
              <w:bottom w:w="360" w:type="dxa"/>
              <w:right w:w="750" w:type="dxa"/>
            </w:tcMar>
            <w:hideMark/>
          </w:tcPr>
          <w:p w:rsidR="00844382" w:rsidRPr="00844382" w:rsidRDefault="00844382" w:rsidP="00844382">
            <w:pPr>
              <w:spacing w:after="0" w:line="360" w:lineRule="atLeast"/>
              <w:rPr>
                <w:rFonts w:ascii="Helvetica" w:eastAsia="Times New Roman" w:hAnsi="Helvetica" w:cs="Helvetica"/>
                <w:color w:val="000000"/>
                <w:sz w:val="24"/>
                <w:szCs w:val="24"/>
              </w:rPr>
            </w:pPr>
            <w:r w:rsidRPr="00844382">
              <w:rPr>
                <w:rFonts w:ascii="Helvetica" w:eastAsia="Times New Roman" w:hAnsi="Helvetica" w:cs="Helvetica"/>
                <w:color w:val="000000"/>
                <w:sz w:val="24"/>
                <w:szCs w:val="24"/>
              </w:rPr>
              <w:t>Instead, they use a different question.</w:t>
            </w:r>
          </w:p>
        </w:tc>
      </w:tr>
      <w:tr w:rsidR="00844382" w:rsidRPr="00844382" w:rsidTr="00844382">
        <w:tc>
          <w:tcPr>
            <w:tcW w:w="0" w:type="auto"/>
            <w:shd w:val="clear" w:color="auto" w:fill="FFFFFF"/>
            <w:tcMar>
              <w:top w:w="15" w:type="dxa"/>
              <w:left w:w="15" w:type="dxa"/>
              <w:bottom w:w="360" w:type="dxa"/>
              <w:right w:w="750" w:type="dxa"/>
            </w:tcMar>
            <w:hideMark/>
          </w:tcPr>
          <w:p w:rsidR="00844382" w:rsidRPr="00844382" w:rsidRDefault="00844382" w:rsidP="00844382">
            <w:pPr>
              <w:spacing w:after="0" w:line="360" w:lineRule="atLeast"/>
              <w:rPr>
                <w:rFonts w:ascii="Helvetica" w:eastAsia="Times New Roman" w:hAnsi="Helvetica" w:cs="Helvetica"/>
                <w:color w:val="000000"/>
                <w:sz w:val="24"/>
                <w:szCs w:val="24"/>
              </w:rPr>
            </w:pPr>
            <w:r w:rsidRPr="00844382">
              <w:rPr>
                <w:rFonts w:ascii="Helvetica" w:eastAsia="Times New Roman" w:hAnsi="Helvetica" w:cs="Helvetica"/>
                <w:color w:val="000000"/>
                <w:sz w:val="24"/>
                <w:szCs w:val="24"/>
              </w:rPr>
              <w:t>But before we master that, we need to compare it to a very similar question.</w:t>
            </w:r>
          </w:p>
        </w:tc>
      </w:tr>
      <w:tr w:rsidR="00844382" w:rsidRPr="00844382" w:rsidTr="00844382">
        <w:tc>
          <w:tcPr>
            <w:tcW w:w="0" w:type="auto"/>
            <w:shd w:val="clear" w:color="auto" w:fill="FFFFFF"/>
            <w:tcMar>
              <w:top w:w="15" w:type="dxa"/>
              <w:left w:w="15" w:type="dxa"/>
              <w:bottom w:w="360" w:type="dxa"/>
              <w:right w:w="750" w:type="dxa"/>
            </w:tcMar>
            <w:hideMark/>
          </w:tcPr>
          <w:p w:rsidR="00844382" w:rsidRPr="00844382" w:rsidRDefault="00844382" w:rsidP="00844382">
            <w:pPr>
              <w:spacing w:after="0" w:line="360" w:lineRule="atLeast"/>
              <w:rPr>
                <w:rFonts w:ascii="Helvetica" w:eastAsia="Times New Roman" w:hAnsi="Helvetica" w:cs="Helvetica"/>
                <w:color w:val="000000"/>
                <w:sz w:val="24"/>
                <w:szCs w:val="24"/>
              </w:rPr>
            </w:pPr>
            <w:r w:rsidRPr="00844382">
              <w:rPr>
                <w:rFonts w:ascii="Helvetica" w:eastAsia="Times New Roman" w:hAnsi="Helvetica" w:cs="Helvetica"/>
                <w:color w:val="000000"/>
                <w:sz w:val="24"/>
                <w:szCs w:val="24"/>
              </w:rPr>
              <w:t>“What are you doing?”</w:t>
            </w:r>
          </w:p>
        </w:tc>
      </w:tr>
      <w:tr w:rsidR="00844382" w:rsidRPr="00844382" w:rsidTr="00844382">
        <w:tc>
          <w:tcPr>
            <w:tcW w:w="0" w:type="auto"/>
            <w:shd w:val="clear" w:color="auto" w:fill="FFFFFF"/>
            <w:tcMar>
              <w:top w:w="15" w:type="dxa"/>
              <w:left w:w="15" w:type="dxa"/>
              <w:bottom w:w="360" w:type="dxa"/>
              <w:right w:w="750" w:type="dxa"/>
            </w:tcMar>
            <w:hideMark/>
          </w:tcPr>
          <w:p w:rsidR="00844382" w:rsidRPr="00844382" w:rsidRDefault="00844382" w:rsidP="00844382">
            <w:pPr>
              <w:spacing w:after="0" w:line="360" w:lineRule="atLeast"/>
              <w:rPr>
                <w:rFonts w:ascii="Helvetica" w:eastAsia="Times New Roman" w:hAnsi="Helvetica" w:cs="Helvetica"/>
                <w:color w:val="000000"/>
                <w:sz w:val="24"/>
                <w:szCs w:val="24"/>
              </w:rPr>
            </w:pPr>
            <w:r w:rsidRPr="00844382">
              <w:rPr>
                <w:rFonts w:ascii="Helvetica" w:eastAsia="Times New Roman" w:hAnsi="Helvetica" w:cs="Helvetica"/>
                <w:color w:val="000000"/>
                <w:sz w:val="24"/>
                <w:szCs w:val="24"/>
              </w:rPr>
              <w:t>“I’m presenting a video about English!”</w:t>
            </w:r>
          </w:p>
        </w:tc>
      </w:tr>
      <w:tr w:rsidR="00844382" w:rsidRPr="00844382" w:rsidTr="00844382">
        <w:tc>
          <w:tcPr>
            <w:tcW w:w="0" w:type="auto"/>
            <w:shd w:val="clear" w:color="auto" w:fill="FFFFFF"/>
            <w:tcMar>
              <w:top w:w="15" w:type="dxa"/>
              <w:left w:w="15" w:type="dxa"/>
              <w:bottom w:w="360" w:type="dxa"/>
              <w:right w:w="750" w:type="dxa"/>
            </w:tcMar>
            <w:hideMark/>
          </w:tcPr>
          <w:p w:rsidR="00844382" w:rsidRPr="00844382" w:rsidRDefault="00844382" w:rsidP="00844382">
            <w:pPr>
              <w:spacing w:after="0" w:line="360" w:lineRule="atLeast"/>
              <w:rPr>
                <w:rFonts w:ascii="Helvetica" w:eastAsia="Times New Roman" w:hAnsi="Helvetica" w:cs="Helvetica"/>
                <w:color w:val="000000"/>
                <w:sz w:val="24"/>
                <w:szCs w:val="24"/>
              </w:rPr>
            </w:pPr>
            <w:r w:rsidRPr="00844382">
              <w:rPr>
                <w:rFonts w:ascii="Helvetica" w:eastAsia="Times New Roman" w:hAnsi="Helvetica" w:cs="Helvetica"/>
                <w:color w:val="000000"/>
                <w:sz w:val="24"/>
                <w:szCs w:val="24"/>
              </w:rPr>
              <w:t>“What do you do?”</w:t>
            </w:r>
          </w:p>
        </w:tc>
      </w:tr>
      <w:tr w:rsidR="00844382" w:rsidRPr="00844382" w:rsidTr="00844382">
        <w:tc>
          <w:tcPr>
            <w:tcW w:w="0" w:type="auto"/>
            <w:shd w:val="clear" w:color="auto" w:fill="FFFFFF"/>
            <w:tcMar>
              <w:top w:w="15" w:type="dxa"/>
              <w:left w:w="15" w:type="dxa"/>
              <w:bottom w:w="360" w:type="dxa"/>
              <w:right w:w="750" w:type="dxa"/>
            </w:tcMar>
            <w:hideMark/>
          </w:tcPr>
          <w:p w:rsidR="00844382" w:rsidRPr="00844382" w:rsidRDefault="00844382" w:rsidP="00844382">
            <w:pPr>
              <w:spacing w:after="0" w:line="360" w:lineRule="atLeast"/>
              <w:rPr>
                <w:rFonts w:ascii="Helvetica" w:eastAsia="Times New Roman" w:hAnsi="Helvetica" w:cs="Helvetica"/>
                <w:color w:val="000000"/>
                <w:sz w:val="24"/>
                <w:szCs w:val="24"/>
              </w:rPr>
            </w:pPr>
            <w:r w:rsidRPr="00844382">
              <w:rPr>
                <w:rFonts w:ascii="Helvetica" w:eastAsia="Times New Roman" w:hAnsi="Helvetica" w:cs="Helvetica"/>
                <w:color w:val="000000"/>
                <w:sz w:val="24"/>
                <w:szCs w:val="24"/>
              </w:rPr>
              <w:t>“I’m an English teacher!”</w:t>
            </w:r>
          </w:p>
        </w:tc>
      </w:tr>
      <w:tr w:rsidR="00844382" w:rsidRPr="00844382" w:rsidTr="00844382">
        <w:tc>
          <w:tcPr>
            <w:tcW w:w="0" w:type="auto"/>
            <w:shd w:val="clear" w:color="auto" w:fill="FFFFFF"/>
            <w:tcMar>
              <w:top w:w="15" w:type="dxa"/>
              <w:left w:w="15" w:type="dxa"/>
              <w:bottom w:w="360" w:type="dxa"/>
              <w:right w:w="750" w:type="dxa"/>
            </w:tcMar>
            <w:hideMark/>
          </w:tcPr>
          <w:p w:rsidR="00844382" w:rsidRPr="00844382" w:rsidRDefault="00844382" w:rsidP="00844382">
            <w:pPr>
              <w:spacing w:after="0" w:line="360" w:lineRule="atLeast"/>
              <w:rPr>
                <w:rFonts w:ascii="Helvetica" w:eastAsia="Times New Roman" w:hAnsi="Helvetica" w:cs="Helvetica"/>
                <w:color w:val="000000"/>
                <w:sz w:val="24"/>
                <w:szCs w:val="24"/>
              </w:rPr>
            </w:pPr>
            <w:r w:rsidRPr="00844382">
              <w:rPr>
                <w:rFonts w:ascii="Helvetica" w:eastAsia="Times New Roman" w:hAnsi="Helvetica" w:cs="Helvetica"/>
                <w:color w:val="000000"/>
                <w:sz w:val="24"/>
                <w:szCs w:val="24"/>
              </w:rPr>
              <w:t>Do you see the difference?</w:t>
            </w:r>
          </w:p>
        </w:tc>
      </w:tr>
      <w:tr w:rsidR="00844382" w:rsidRPr="00844382" w:rsidTr="00844382">
        <w:tc>
          <w:tcPr>
            <w:tcW w:w="0" w:type="auto"/>
            <w:shd w:val="clear" w:color="auto" w:fill="FFFFFF"/>
            <w:tcMar>
              <w:top w:w="15" w:type="dxa"/>
              <w:left w:w="15" w:type="dxa"/>
              <w:bottom w:w="360" w:type="dxa"/>
              <w:right w:w="750" w:type="dxa"/>
            </w:tcMar>
            <w:hideMark/>
          </w:tcPr>
          <w:p w:rsidR="00844382" w:rsidRPr="00844382" w:rsidRDefault="00844382" w:rsidP="00844382">
            <w:pPr>
              <w:spacing w:after="0" w:line="360" w:lineRule="atLeast"/>
              <w:rPr>
                <w:rFonts w:ascii="Helvetica" w:eastAsia="Times New Roman" w:hAnsi="Helvetica" w:cs="Helvetica"/>
                <w:color w:val="000000"/>
                <w:sz w:val="24"/>
                <w:szCs w:val="24"/>
              </w:rPr>
            </w:pPr>
            <w:r w:rsidRPr="00844382">
              <w:rPr>
                <w:rFonts w:ascii="Helvetica" w:eastAsia="Times New Roman" w:hAnsi="Helvetica" w:cs="Helvetica"/>
                <w:color w:val="000000"/>
                <w:sz w:val="24"/>
                <w:szCs w:val="24"/>
              </w:rPr>
              <w:t>These two questions - “What are you doing?” and “What do you do?” sound similar, but mean different things.</w:t>
            </w:r>
          </w:p>
        </w:tc>
      </w:tr>
      <w:tr w:rsidR="00844382" w:rsidRPr="00844382" w:rsidTr="00844382">
        <w:tc>
          <w:tcPr>
            <w:tcW w:w="0" w:type="auto"/>
            <w:shd w:val="clear" w:color="auto" w:fill="FFFFFF"/>
            <w:tcMar>
              <w:top w:w="15" w:type="dxa"/>
              <w:left w:w="15" w:type="dxa"/>
              <w:bottom w:w="360" w:type="dxa"/>
              <w:right w:w="750" w:type="dxa"/>
            </w:tcMar>
            <w:hideMark/>
          </w:tcPr>
          <w:p w:rsidR="00844382" w:rsidRPr="00844382" w:rsidRDefault="00844382" w:rsidP="00844382">
            <w:pPr>
              <w:spacing w:after="0" w:line="360" w:lineRule="atLeast"/>
              <w:rPr>
                <w:rFonts w:ascii="Helvetica" w:eastAsia="Times New Roman" w:hAnsi="Helvetica" w:cs="Helvetica"/>
                <w:color w:val="000000"/>
                <w:sz w:val="24"/>
                <w:szCs w:val="24"/>
              </w:rPr>
            </w:pPr>
            <w:r w:rsidRPr="00844382">
              <w:rPr>
                <w:rFonts w:ascii="Helvetica" w:eastAsia="Times New Roman" w:hAnsi="Helvetica" w:cs="Helvetica"/>
                <w:color w:val="000000"/>
                <w:sz w:val="24"/>
                <w:szCs w:val="24"/>
              </w:rPr>
              <w:t>The first one is asking what you are doing right now, this minute. You answer it using an -ing verb.</w:t>
            </w:r>
          </w:p>
        </w:tc>
      </w:tr>
      <w:tr w:rsidR="00844382" w:rsidRPr="00844382" w:rsidTr="00844382">
        <w:tc>
          <w:tcPr>
            <w:tcW w:w="0" w:type="auto"/>
            <w:shd w:val="clear" w:color="auto" w:fill="FFFFFF"/>
            <w:tcMar>
              <w:top w:w="15" w:type="dxa"/>
              <w:left w:w="15" w:type="dxa"/>
              <w:bottom w:w="360" w:type="dxa"/>
              <w:right w:w="750" w:type="dxa"/>
            </w:tcMar>
            <w:hideMark/>
          </w:tcPr>
          <w:p w:rsidR="00844382" w:rsidRPr="00844382" w:rsidRDefault="00844382" w:rsidP="00844382">
            <w:pPr>
              <w:spacing w:after="0" w:line="360" w:lineRule="atLeast"/>
              <w:rPr>
                <w:rFonts w:ascii="Helvetica" w:eastAsia="Times New Roman" w:hAnsi="Helvetica" w:cs="Helvetica"/>
                <w:color w:val="000000"/>
                <w:sz w:val="24"/>
                <w:szCs w:val="24"/>
              </w:rPr>
            </w:pPr>
            <w:r w:rsidRPr="00844382">
              <w:rPr>
                <w:rFonts w:ascii="Helvetica" w:eastAsia="Times New Roman" w:hAnsi="Helvetica" w:cs="Helvetica"/>
                <w:color w:val="000000"/>
                <w:sz w:val="24"/>
                <w:szCs w:val="24"/>
              </w:rPr>
              <w:lastRenderedPageBreak/>
              <w:t>“What are you doing?”</w:t>
            </w:r>
          </w:p>
        </w:tc>
      </w:tr>
      <w:tr w:rsidR="00844382" w:rsidRPr="00844382" w:rsidTr="00844382">
        <w:tc>
          <w:tcPr>
            <w:tcW w:w="0" w:type="auto"/>
            <w:shd w:val="clear" w:color="auto" w:fill="FFFFFF"/>
            <w:tcMar>
              <w:top w:w="15" w:type="dxa"/>
              <w:left w:w="15" w:type="dxa"/>
              <w:bottom w:w="360" w:type="dxa"/>
              <w:right w:w="750" w:type="dxa"/>
            </w:tcMar>
            <w:hideMark/>
          </w:tcPr>
          <w:p w:rsidR="00844382" w:rsidRPr="00844382" w:rsidRDefault="00844382" w:rsidP="00844382">
            <w:pPr>
              <w:spacing w:after="0" w:line="360" w:lineRule="atLeast"/>
              <w:rPr>
                <w:rFonts w:ascii="Helvetica" w:eastAsia="Times New Roman" w:hAnsi="Helvetica" w:cs="Helvetica"/>
                <w:color w:val="000000"/>
                <w:sz w:val="24"/>
                <w:szCs w:val="24"/>
              </w:rPr>
            </w:pPr>
            <w:r w:rsidRPr="00844382">
              <w:rPr>
                <w:rFonts w:ascii="Helvetica" w:eastAsia="Times New Roman" w:hAnsi="Helvetica" w:cs="Helvetica"/>
                <w:color w:val="000000"/>
                <w:sz w:val="24"/>
                <w:szCs w:val="24"/>
              </w:rPr>
              <w:t>“I’m reading!”</w:t>
            </w:r>
          </w:p>
        </w:tc>
      </w:tr>
      <w:tr w:rsidR="00844382" w:rsidRPr="00844382" w:rsidTr="00844382">
        <w:tc>
          <w:tcPr>
            <w:tcW w:w="0" w:type="auto"/>
            <w:shd w:val="clear" w:color="auto" w:fill="FFFFFF"/>
            <w:tcMar>
              <w:top w:w="15" w:type="dxa"/>
              <w:left w:w="15" w:type="dxa"/>
              <w:bottom w:w="360" w:type="dxa"/>
              <w:right w:w="750" w:type="dxa"/>
            </w:tcMar>
            <w:hideMark/>
          </w:tcPr>
          <w:p w:rsidR="00844382" w:rsidRPr="00844382" w:rsidRDefault="00844382" w:rsidP="00844382">
            <w:pPr>
              <w:spacing w:after="0" w:line="360" w:lineRule="atLeast"/>
              <w:rPr>
                <w:rFonts w:ascii="Helvetica" w:eastAsia="Times New Roman" w:hAnsi="Helvetica" w:cs="Helvetica"/>
                <w:color w:val="000000"/>
                <w:sz w:val="24"/>
                <w:szCs w:val="24"/>
              </w:rPr>
            </w:pPr>
            <w:r w:rsidRPr="00844382">
              <w:rPr>
                <w:rFonts w:ascii="Helvetica" w:eastAsia="Times New Roman" w:hAnsi="Helvetica" w:cs="Helvetica"/>
                <w:color w:val="000000"/>
                <w:sz w:val="24"/>
                <w:szCs w:val="24"/>
              </w:rPr>
              <w:t>“I’m watching TV!”</w:t>
            </w:r>
          </w:p>
        </w:tc>
      </w:tr>
      <w:tr w:rsidR="00844382" w:rsidRPr="00844382" w:rsidTr="00844382">
        <w:tc>
          <w:tcPr>
            <w:tcW w:w="0" w:type="auto"/>
            <w:shd w:val="clear" w:color="auto" w:fill="FFFFFF"/>
            <w:tcMar>
              <w:top w:w="15" w:type="dxa"/>
              <w:left w:w="15" w:type="dxa"/>
              <w:bottom w:w="360" w:type="dxa"/>
              <w:right w:w="750" w:type="dxa"/>
            </w:tcMar>
            <w:hideMark/>
          </w:tcPr>
          <w:p w:rsidR="00844382" w:rsidRPr="00844382" w:rsidRDefault="00844382" w:rsidP="00844382">
            <w:pPr>
              <w:spacing w:after="0" w:line="360" w:lineRule="atLeast"/>
              <w:rPr>
                <w:rFonts w:ascii="Helvetica" w:eastAsia="Times New Roman" w:hAnsi="Helvetica" w:cs="Helvetica"/>
                <w:color w:val="000000"/>
                <w:sz w:val="24"/>
                <w:szCs w:val="24"/>
              </w:rPr>
            </w:pPr>
            <w:r w:rsidRPr="00844382">
              <w:rPr>
                <w:rFonts w:ascii="Helvetica" w:eastAsia="Times New Roman" w:hAnsi="Helvetica" w:cs="Helvetica"/>
                <w:color w:val="000000"/>
                <w:sz w:val="24"/>
                <w:szCs w:val="24"/>
              </w:rPr>
              <w:t>… While the second is actually a shortened version of “What do you do for a living?”.</w:t>
            </w:r>
          </w:p>
        </w:tc>
      </w:tr>
      <w:tr w:rsidR="00844382" w:rsidRPr="00844382" w:rsidTr="00844382">
        <w:tc>
          <w:tcPr>
            <w:tcW w:w="0" w:type="auto"/>
            <w:shd w:val="clear" w:color="auto" w:fill="FFFFFF"/>
            <w:tcMar>
              <w:top w:w="15" w:type="dxa"/>
              <w:left w:w="15" w:type="dxa"/>
              <w:bottom w:w="360" w:type="dxa"/>
              <w:right w:w="750" w:type="dxa"/>
            </w:tcMar>
            <w:hideMark/>
          </w:tcPr>
          <w:p w:rsidR="00844382" w:rsidRPr="00844382" w:rsidRDefault="00844382" w:rsidP="00844382">
            <w:pPr>
              <w:spacing w:after="0" w:line="360" w:lineRule="atLeast"/>
              <w:rPr>
                <w:rFonts w:ascii="Helvetica" w:eastAsia="Times New Roman" w:hAnsi="Helvetica" w:cs="Helvetica"/>
                <w:color w:val="000000"/>
                <w:sz w:val="24"/>
                <w:szCs w:val="24"/>
              </w:rPr>
            </w:pPr>
            <w:r w:rsidRPr="00844382">
              <w:rPr>
                <w:rFonts w:ascii="Helvetica" w:eastAsia="Times New Roman" w:hAnsi="Helvetica" w:cs="Helvetica"/>
                <w:color w:val="000000"/>
                <w:sz w:val="24"/>
                <w:szCs w:val="24"/>
              </w:rPr>
              <w:t>This is how we ask “What is your job?” in natural English.</w:t>
            </w:r>
          </w:p>
        </w:tc>
      </w:tr>
      <w:tr w:rsidR="00844382" w:rsidRPr="00844382" w:rsidTr="00844382">
        <w:tc>
          <w:tcPr>
            <w:tcW w:w="0" w:type="auto"/>
            <w:shd w:val="clear" w:color="auto" w:fill="FFFFFF"/>
            <w:tcMar>
              <w:top w:w="15" w:type="dxa"/>
              <w:left w:w="15" w:type="dxa"/>
              <w:bottom w:w="360" w:type="dxa"/>
              <w:right w:w="750" w:type="dxa"/>
            </w:tcMar>
            <w:hideMark/>
          </w:tcPr>
          <w:p w:rsidR="00844382" w:rsidRPr="00844382" w:rsidRDefault="00844382" w:rsidP="00844382">
            <w:pPr>
              <w:spacing w:after="0" w:line="360" w:lineRule="atLeast"/>
              <w:rPr>
                <w:rFonts w:ascii="Helvetica" w:eastAsia="Times New Roman" w:hAnsi="Helvetica" w:cs="Helvetica"/>
                <w:color w:val="000000"/>
                <w:sz w:val="24"/>
                <w:szCs w:val="24"/>
              </w:rPr>
            </w:pPr>
            <w:r w:rsidRPr="00844382">
              <w:rPr>
                <w:rFonts w:ascii="Helvetica" w:eastAsia="Times New Roman" w:hAnsi="Helvetica" w:cs="Helvetica"/>
                <w:color w:val="000000"/>
                <w:sz w:val="24"/>
                <w:szCs w:val="24"/>
              </w:rPr>
              <w:t>Let’s practice this question.</w:t>
            </w:r>
          </w:p>
        </w:tc>
      </w:tr>
      <w:tr w:rsidR="00844382" w:rsidRPr="00844382" w:rsidTr="00844382">
        <w:tc>
          <w:tcPr>
            <w:tcW w:w="0" w:type="auto"/>
            <w:shd w:val="clear" w:color="auto" w:fill="FFFFFF"/>
            <w:tcMar>
              <w:top w:w="15" w:type="dxa"/>
              <w:left w:w="15" w:type="dxa"/>
              <w:bottom w:w="360" w:type="dxa"/>
              <w:right w:w="750" w:type="dxa"/>
            </w:tcMar>
            <w:hideMark/>
          </w:tcPr>
          <w:p w:rsidR="00844382" w:rsidRPr="00844382" w:rsidRDefault="00844382" w:rsidP="00844382">
            <w:pPr>
              <w:spacing w:after="0" w:line="360" w:lineRule="atLeast"/>
              <w:rPr>
                <w:rFonts w:ascii="Helvetica" w:eastAsia="Times New Roman" w:hAnsi="Helvetica" w:cs="Helvetica"/>
                <w:color w:val="000000"/>
                <w:sz w:val="24"/>
                <w:szCs w:val="24"/>
              </w:rPr>
            </w:pPr>
            <w:r w:rsidRPr="00844382">
              <w:rPr>
                <w:rFonts w:ascii="Helvetica" w:eastAsia="Times New Roman" w:hAnsi="Helvetica" w:cs="Helvetica"/>
                <w:color w:val="000000"/>
                <w:sz w:val="24"/>
                <w:szCs w:val="24"/>
              </w:rPr>
              <w:t>“What do you do?”</w:t>
            </w:r>
          </w:p>
        </w:tc>
      </w:tr>
      <w:tr w:rsidR="00844382" w:rsidRPr="00844382" w:rsidTr="00844382">
        <w:tc>
          <w:tcPr>
            <w:tcW w:w="0" w:type="auto"/>
            <w:shd w:val="clear" w:color="auto" w:fill="FFFFFF"/>
            <w:tcMar>
              <w:top w:w="15" w:type="dxa"/>
              <w:left w:w="15" w:type="dxa"/>
              <w:bottom w:w="360" w:type="dxa"/>
              <w:right w:w="750" w:type="dxa"/>
            </w:tcMar>
            <w:hideMark/>
          </w:tcPr>
          <w:p w:rsidR="00844382" w:rsidRPr="00844382" w:rsidRDefault="00844382" w:rsidP="00844382">
            <w:pPr>
              <w:spacing w:after="0" w:line="360" w:lineRule="atLeast"/>
              <w:rPr>
                <w:rFonts w:ascii="Helvetica" w:eastAsia="Times New Roman" w:hAnsi="Helvetica" w:cs="Helvetica"/>
                <w:color w:val="000000"/>
                <w:sz w:val="24"/>
                <w:szCs w:val="24"/>
              </w:rPr>
            </w:pPr>
            <w:r w:rsidRPr="00844382">
              <w:rPr>
                <w:rFonts w:ascii="Helvetica" w:eastAsia="Times New Roman" w:hAnsi="Helvetica" w:cs="Helvetica"/>
                <w:color w:val="000000"/>
                <w:sz w:val="24"/>
                <w:szCs w:val="24"/>
              </w:rPr>
              <w:t>(slowly) “What do you do?”</w:t>
            </w:r>
          </w:p>
        </w:tc>
      </w:tr>
      <w:tr w:rsidR="00844382" w:rsidRPr="00844382" w:rsidTr="00844382">
        <w:tc>
          <w:tcPr>
            <w:tcW w:w="0" w:type="auto"/>
            <w:shd w:val="clear" w:color="auto" w:fill="FFFFFF"/>
            <w:tcMar>
              <w:top w:w="15" w:type="dxa"/>
              <w:left w:w="15" w:type="dxa"/>
              <w:bottom w:w="360" w:type="dxa"/>
              <w:right w:w="750" w:type="dxa"/>
            </w:tcMar>
            <w:hideMark/>
          </w:tcPr>
          <w:p w:rsidR="00844382" w:rsidRPr="00844382" w:rsidRDefault="00844382" w:rsidP="00844382">
            <w:pPr>
              <w:spacing w:after="0" w:line="360" w:lineRule="atLeast"/>
              <w:rPr>
                <w:rFonts w:ascii="Helvetica" w:eastAsia="Times New Roman" w:hAnsi="Helvetica" w:cs="Helvetica"/>
                <w:color w:val="000000"/>
                <w:sz w:val="24"/>
                <w:szCs w:val="24"/>
              </w:rPr>
            </w:pPr>
            <w:r w:rsidRPr="00844382">
              <w:rPr>
                <w:rFonts w:ascii="Helvetica" w:eastAsia="Times New Roman" w:hAnsi="Helvetica" w:cs="Helvetica"/>
                <w:color w:val="000000"/>
                <w:sz w:val="24"/>
                <w:szCs w:val="24"/>
              </w:rPr>
              <w:t>When native speakers of English ask this question, it can come out very fast, and sound more like “Whadd’yado?”</w:t>
            </w:r>
          </w:p>
        </w:tc>
      </w:tr>
      <w:tr w:rsidR="00844382" w:rsidRPr="00844382" w:rsidTr="00844382">
        <w:tc>
          <w:tcPr>
            <w:tcW w:w="0" w:type="auto"/>
            <w:shd w:val="clear" w:color="auto" w:fill="FFFFFF"/>
            <w:tcMar>
              <w:top w:w="15" w:type="dxa"/>
              <w:left w:w="15" w:type="dxa"/>
              <w:bottom w:w="360" w:type="dxa"/>
              <w:right w:w="750" w:type="dxa"/>
            </w:tcMar>
            <w:hideMark/>
          </w:tcPr>
          <w:p w:rsidR="00844382" w:rsidRPr="00844382" w:rsidRDefault="00844382" w:rsidP="00844382">
            <w:pPr>
              <w:spacing w:after="0" w:line="360" w:lineRule="atLeast"/>
              <w:rPr>
                <w:rFonts w:ascii="Helvetica" w:eastAsia="Times New Roman" w:hAnsi="Helvetica" w:cs="Helvetica"/>
                <w:color w:val="000000"/>
                <w:sz w:val="24"/>
                <w:szCs w:val="24"/>
              </w:rPr>
            </w:pPr>
            <w:r w:rsidRPr="00844382">
              <w:rPr>
                <w:rFonts w:ascii="Helvetica" w:eastAsia="Times New Roman" w:hAnsi="Helvetica" w:cs="Helvetica"/>
                <w:color w:val="000000"/>
                <w:sz w:val="24"/>
                <w:szCs w:val="24"/>
              </w:rPr>
              <w:t>In order to tell it apart from “what are you doing?”, just listen for the “ing” sound on the end of the question - if it’s not there, then you’re being asked what your job is!</w:t>
            </w:r>
          </w:p>
        </w:tc>
      </w:tr>
      <w:tr w:rsidR="00844382" w:rsidRPr="00844382" w:rsidTr="00844382">
        <w:tc>
          <w:tcPr>
            <w:tcW w:w="0" w:type="auto"/>
            <w:shd w:val="clear" w:color="auto" w:fill="FFFFFF"/>
            <w:tcMar>
              <w:top w:w="15" w:type="dxa"/>
              <w:left w:w="15" w:type="dxa"/>
              <w:bottom w:w="360" w:type="dxa"/>
              <w:right w:w="750" w:type="dxa"/>
            </w:tcMar>
            <w:hideMark/>
          </w:tcPr>
          <w:p w:rsidR="00844382" w:rsidRPr="00844382" w:rsidRDefault="00844382" w:rsidP="00844382">
            <w:pPr>
              <w:spacing w:after="0" w:line="360" w:lineRule="atLeast"/>
              <w:rPr>
                <w:rFonts w:ascii="Helvetica" w:eastAsia="Times New Roman" w:hAnsi="Helvetica" w:cs="Helvetica"/>
                <w:color w:val="000000"/>
                <w:sz w:val="24"/>
                <w:szCs w:val="24"/>
              </w:rPr>
            </w:pPr>
            <w:r w:rsidRPr="00844382">
              <w:rPr>
                <w:rFonts w:ascii="Helvetica" w:eastAsia="Times New Roman" w:hAnsi="Helvetica" w:cs="Helvetica"/>
                <w:color w:val="000000"/>
                <w:sz w:val="24"/>
                <w:szCs w:val="24"/>
              </w:rPr>
              <w:t>So how would you answer this question?</w:t>
            </w:r>
          </w:p>
        </w:tc>
      </w:tr>
      <w:tr w:rsidR="00844382" w:rsidRPr="00844382" w:rsidTr="00844382">
        <w:tc>
          <w:tcPr>
            <w:tcW w:w="0" w:type="auto"/>
            <w:shd w:val="clear" w:color="auto" w:fill="FFFFFF"/>
            <w:tcMar>
              <w:top w:w="15" w:type="dxa"/>
              <w:left w:w="15" w:type="dxa"/>
              <w:bottom w:w="360" w:type="dxa"/>
              <w:right w:w="750" w:type="dxa"/>
            </w:tcMar>
            <w:hideMark/>
          </w:tcPr>
          <w:p w:rsidR="00844382" w:rsidRPr="00844382" w:rsidRDefault="00844382" w:rsidP="00844382">
            <w:pPr>
              <w:spacing w:after="0" w:line="360" w:lineRule="atLeast"/>
              <w:rPr>
                <w:rFonts w:ascii="Helvetica" w:eastAsia="Times New Roman" w:hAnsi="Helvetica" w:cs="Helvetica"/>
                <w:color w:val="000000"/>
                <w:sz w:val="24"/>
                <w:szCs w:val="24"/>
              </w:rPr>
            </w:pPr>
            <w:r w:rsidRPr="00844382">
              <w:rPr>
                <w:rFonts w:ascii="Helvetica" w:eastAsia="Times New Roman" w:hAnsi="Helvetica" w:cs="Helvetica"/>
                <w:color w:val="000000"/>
                <w:sz w:val="24"/>
                <w:szCs w:val="24"/>
              </w:rPr>
              <w:t>Just think of it as if the other person is asking you “What is your job?”</w:t>
            </w:r>
          </w:p>
        </w:tc>
      </w:tr>
      <w:tr w:rsidR="00844382" w:rsidRPr="00844382" w:rsidTr="00844382">
        <w:tc>
          <w:tcPr>
            <w:tcW w:w="0" w:type="auto"/>
            <w:shd w:val="clear" w:color="auto" w:fill="FFFFFF"/>
            <w:tcMar>
              <w:top w:w="15" w:type="dxa"/>
              <w:left w:w="15" w:type="dxa"/>
              <w:bottom w:w="360" w:type="dxa"/>
              <w:right w:w="750" w:type="dxa"/>
            </w:tcMar>
            <w:hideMark/>
          </w:tcPr>
          <w:p w:rsidR="00844382" w:rsidRPr="00844382" w:rsidRDefault="00844382" w:rsidP="00844382">
            <w:pPr>
              <w:spacing w:after="0" w:line="360" w:lineRule="atLeast"/>
              <w:rPr>
                <w:rFonts w:ascii="Helvetica" w:eastAsia="Times New Roman" w:hAnsi="Helvetica" w:cs="Helvetica"/>
                <w:color w:val="000000"/>
                <w:sz w:val="24"/>
                <w:szCs w:val="24"/>
              </w:rPr>
            </w:pPr>
            <w:r w:rsidRPr="00844382">
              <w:rPr>
                <w:rFonts w:ascii="Helvetica" w:eastAsia="Times New Roman" w:hAnsi="Helvetica" w:cs="Helvetica"/>
                <w:color w:val="000000"/>
                <w:sz w:val="24"/>
                <w:szCs w:val="24"/>
              </w:rPr>
              <w:t>You could answer with “I am”, plus your job.</w:t>
            </w:r>
          </w:p>
        </w:tc>
      </w:tr>
      <w:tr w:rsidR="00844382" w:rsidRPr="00844382" w:rsidTr="00844382">
        <w:tc>
          <w:tcPr>
            <w:tcW w:w="0" w:type="auto"/>
            <w:shd w:val="clear" w:color="auto" w:fill="FFFFFF"/>
            <w:tcMar>
              <w:top w:w="15" w:type="dxa"/>
              <w:left w:w="15" w:type="dxa"/>
              <w:bottom w:w="360" w:type="dxa"/>
              <w:right w:w="750" w:type="dxa"/>
            </w:tcMar>
            <w:hideMark/>
          </w:tcPr>
          <w:p w:rsidR="00844382" w:rsidRPr="00844382" w:rsidRDefault="00844382" w:rsidP="00844382">
            <w:pPr>
              <w:spacing w:after="0" w:line="360" w:lineRule="atLeast"/>
              <w:rPr>
                <w:rFonts w:ascii="Helvetica" w:eastAsia="Times New Roman" w:hAnsi="Helvetica" w:cs="Helvetica"/>
                <w:color w:val="000000"/>
                <w:sz w:val="24"/>
                <w:szCs w:val="24"/>
              </w:rPr>
            </w:pPr>
            <w:r w:rsidRPr="00844382">
              <w:rPr>
                <w:rFonts w:ascii="Helvetica" w:eastAsia="Times New Roman" w:hAnsi="Helvetica" w:cs="Helvetica"/>
                <w:color w:val="000000"/>
                <w:sz w:val="24"/>
                <w:szCs w:val="24"/>
              </w:rPr>
              <w:t>“I’m a teacher.”</w:t>
            </w:r>
          </w:p>
        </w:tc>
      </w:tr>
      <w:tr w:rsidR="00844382" w:rsidRPr="00844382" w:rsidTr="00844382">
        <w:tc>
          <w:tcPr>
            <w:tcW w:w="0" w:type="auto"/>
            <w:shd w:val="clear" w:color="auto" w:fill="FFFFFF"/>
            <w:tcMar>
              <w:top w:w="15" w:type="dxa"/>
              <w:left w:w="15" w:type="dxa"/>
              <w:bottom w:w="360" w:type="dxa"/>
              <w:right w:w="750" w:type="dxa"/>
            </w:tcMar>
            <w:hideMark/>
          </w:tcPr>
          <w:p w:rsidR="00844382" w:rsidRPr="00844382" w:rsidRDefault="00844382" w:rsidP="00844382">
            <w:pPr>
              <w:spacing w:after="0" w:line="360" w:lineRule="atLeast"/>
              <w:rPr>
                <w:rFonts w:ascii="Helvetica" w:eastAsia="Times New Roman" w:hAnsi="Helvetica" w:cs="Helvetica"/>
                <w:color w:val="000000"/>
                <w:sz w:val="24"/>
                <w:szCs w:val="24"/>
              </w:rPr>
            </w:pPr>
            <w:r w:rsidRPr="00844382">
              <w:rPr>
                <w:rFonts w:ascii="Helvetica" w:eastAsia="Times New Roman" w:hAnsi="Helvetica" w:cs="Helvetica"/>
                <w:color w:val="000000"/>
                <w:sz w:val="24"/>
                <w:szCs w:val="24"/>
              </w:rPr>
              <w:t>(slow) I’m a teacher</w:t>
            </w:r>
          </w:p>
        </w:tc>
      </w:tr>
      <w:tr w:rsidR="00844382" w:rsidRPr="00844382" w:rsidTr="00844382">
        <w:tc>
          <w:tcPr>
            <w:tcW w:w="0" w:type="auto"/>
            <w:shd w:val="clear" w:color="auto" w:fill="FFFFFF"/>
            <w:tcMar>
              <w:top w:w="15" w:type="dxa"/>
              <w:left w:w="15" w:type="dxa"/>
              <w:bottom w:w="360" w:type="dxa"/>
              <w:right w:w="750" w:type="dxa"/>
            </w:tcMar>
            <w:hideMark/>
          </w:tcPr>
          <w:p w:rsidR="00844382" w:rsidRPr="00844382" w:rsidRDefault="00844382" w:rsidP="00844382">
            <w:pPr>
              <w:spacing w:after="0" w:line="360" w:lineRule="atLeast"/>
              <w:rPr>
                <w:rFonts w:ascii="Helvetica" w:eastAsia="Times New Roman" w:hAnsi="Helvetica" w:cs="Helvetica"/>
                <w:color w:val="000000"/>
                <w:sz w:val="24"/>
                <w:szCs w:val="24"/>
              </w:rPr>
            </w:pPr>
            <w:r w:rsidRPr="00844382">
              <w:rPr>
                <w:rFonts w:ascii="Helvetica" w:eastAsia="Times New Roman" w:hAnsi="Helvetica" w:cs="Helvetica"/>
                <w:color w:val="000000"/>
                <w:sz w:val="24"/>
                <w:szCs w:val="24"/>
              </w:rPr>
              <w:lastRenderedPageBreak/>
              <w:t>or,</w:t>
            </w:r>
          </w:p>
        </w:tc>
      </w:tr>
      <w:tr w:rsidR="00844382" w:rsidRPr="00844382" w:rsidTr="00844382">
        <w:tc>
          <w:tcPr>
            <w:tcW w:w="0" w:type="auto"/>
            <w:shd w:val="clear" w:color="auto" w:fill="FFFFFF"/>
            <w:tcMar>
              <w:top w:w="15" w:type="dxa"/>
              <w:left w:w="15" w:type="dxa"/>
              <w:bottom w:w="360" w:type="dxa"/>
              <w:right w:w="750" w:type="dxa"/>
            </w:tcMar>
            <w:hideMark/>
          </w:tcPr>
          <w:p w:rsidR="00844382" w:rsidRPr="00844382" w:rsidRDefault="00844382" w:rsidP="00844382">
            <w:pPr>
              <w:spacing w:after="0" w:line="360" w:lineRule="atLeast"/>
              <w:rPr>
                <w:rFonts w:ascii="Helvetica" w:eastAsia="Times New Roman" w:hAnsi="Helvetica" w:cs="Helvetica"/>
                <w:color w:val="000000"/>
                <w:sz w:val="24"/>
                <w:szCs w:val="24"/>
              </w:rPr>
            </w:pPr>
            <w:r w:rsidRPr="00844382">
              <w:rPr>
                <w:rFonts w:ascii="Helvetica" w:eastAsia="Times New Roman" w:hAnsi="Helvetica" w:cs="Helvetica"/>
                <w:color w:val="000000"/>
                <w:sz w:val="24"/>
                <w:szCs w:val="24"/>
              </w:rPr>
              <w:t>I’m an engineer</w:t>
            </w:r>
          </w:p>
        </w:tc>
      </w:tr>
      <w:tr w:rsidR="00844382" w:rsidRPr="00844382" w:rsidTr="00844382">
        <w:tc>
          <w:tcPr>
            <w:tcW w:w="0" w:type="auto"/>
            <w:shd w:val="clear" w:color="auto" w:fill="FFFFFF"/>
            <w:tcMar>
              <w:top w:w="15" w:type="dxa"/>
              <w:left w:w="15" w:type="dxa"/>
              <w:bottom w:w="360" w:type="dxa"/>
              <w:right w:w="750" w:type="dxa"/>
            </w:tcMar>
            <w:hideMark/>
          </w:tcPr>
          <w:p w:rsidR="00844382" w:rsidRPr="00844382" w:rsidRDefault="00844382" w:rsidP="00844382">
            <w:pPr>
              <w:spacing w:after="0" w:line="360" w:lineRule="atLeast"/>
              <w:rPr>
                <w:rFonts w:ascii="Helvetica" w:eastAsia="Times New Roman" w:hAnsi="Helvetica" w:cs="Helvetica"/>
                <w:color w:val="000000"/>
                <w:sz w:val="24"/>
                <w:szCs w:val="24"/>
              </w:rPr>
            </w:pPr>
            <w:r w:rsidRPr="00844382">
              <w:rPr>
                <w:rFonts w:ascii="Helvetica" w:eastAsia="Times New Roman" w:hAnsi="Helvetica" w:cs="Helvetica"/>
                <w:color w:val="000000"/>
                <w:sz w:val="24"/>
                <w:szCs w:val="24"/>
              </w:rPr>
              <w:t>(slow) “I’m an engineer.”</w:t>
            </w:r>
          </w:p>
        </w:tc>
      </w:tr>
      <w:tr w:rsidR="00844382" w:rsidRPr="00844382" w:rsidTr="00844382">
        <w:tc>
          <w:tcPr>
            <w:tcW w:w="0" w:type="auto"/>
            <w:shd w:val="clear" w:color="auto" w:fill="FFFFFF"/>
            <w:tcMar>
              <w:top w:w="15" w:type="dxa"/>
              <w:left w:w="15" w:type="dxa"/>
              <w:bottom w:w="360" w:type="dxa"/>
              <w:right w:w="750" w:type="dxa"/>
            </w:tcMar>
            <w:hideMark/>
          </w:tcPr>
          <w:p w:rsidR="00844382" w:rsidRPr="00844382" w:rsidRDefault="00844382" w:rsidP="00844382">
            <w:pPr>
              <w:spacing w:after="0" w:line="360" w:lineRule="atLeast"/>
              <w:rPr>
                <w:rFonts w:ascii="Helvetica" w:eastAsia="Times New Roman" w:hAnsi="Helvetica" w:cs="Helvetica"/>
                <w:color w:val="000000"/>
                <w:sz w:val="24"/>
                <w:szCs w:val="24"/>
              </w:rPr>
            </w:pPr>
            <w:r w:rsidRPr="00844382">
              <w:rPr>
                <w:rFonts w:ascii="Helvetica" w:eastAsia="Times New Roman" w:hAnsi="Helvetica" w:cs="Helvetica"/>
                <w:color w:val="000000"/>
                <w:sz w:val="24"/>
                <w:szCs w:val="24"/>
              </w:rPr>
              <w:t>If you want to learn more job names, go to EnglishClass101.com and check out the Core Word Lists. These cover job vocabulary and more, and include a picture and audio to help you perfect your pronunciation.</w:t>
            </w:r>
          </w:p>
        </w:tc>
      </w:tr>
      <w:tr w:rsidR="00844382" w:rsidRPr="00844382" w:rsidTr="00844382">
        <w:tc>
          <w:tcPr>
            <w:tcW w:w="0" w:type="auto"/>
            <w:shd w:val="clear" w:color="auto" w:fill="FFFFFF"/>
            <w:tcMar>
              <w:top w:w="15" w:type="dxa"/>
              <w:left w:w="15" w:type="dxa"/>
              <w:bottom w:w="360" w:type="dxa"/>
              <w:right w:w="750" w:type="dxa"/>
            </w:tcMar>
            <w:hideMark/>
          </w:tcPr>
          <w:p w:rsidR="00844382" w:rsidRPr="00844382" w:rsidRDefault="00844382" w:rsidP="00844382">
            <w:pPr>
              <w:spacing w:after="0" w:line="360" w:lineRule="atLeast"/>
              <w:rPr>
                <w:rFonts w:ascii="Helvetica" w:eastAsia="Times New Roman" w:hAnsi="Helvetica" w:cs="Helvetica"/>
                <w:color w:val="000000"/>
                <w:sz w:val="24"/>
                <w:szCs w:val="24"/>
              </w:rPr>
            </w:pPr>
            <w:r w:rsidRPr="00844382">
              <w:rPr>
                <w:rFonts w:ascii="Helvetica" w:eastAsia="Times New Roman" w:hAnsi="Helvetica" w:cs="Helvetica"/>
                <w:color w:val="000000"/>
                <w:sz w:val="24"/>
                <w:szCs w:val="24"/>
              </w:rPr>
              <w:t>You can also mention the place that you work at, starting with “I work at”.</w:t>
            </w:r>
          </w:p>
        </w:tc>
      </w:tr>
      <w:tr w:rsidR="00844382" w:rsidRPr="00844382" w:rsidTr="00844382">
        <w:tc>
          <w:tcPr>
            <w:tcW w:w="0" w:type="auto"/>
            <w:shd w:val="clear" w:color="auto" w:fill="FFFFFF"/>
            <w:tcMar>
              <w:top w:w="15" w:type="dxa"/>
              <w:left w:w="15" w:type="dxa"/>
              <w:bottom w:w="360" w:type="dxa"/>
              <w:right w:w="750" w:type="dxa"/>
            </w:tcMar>
            <w:hideMark/>
          </w:tcPr>
          <w:p w:rsidR="00844382" w:rsidRPr="00844382" w:rsidRDefault="00844382" w:rsidP="00844382">
            <w:pPr>
              <w:spacing w:after="0" w:line="360" w:lineRule="atLeast"/>
              <w:rPr>
                <w:rFonts w:ascii="Helvetica" w:eastAsia="Times New Roman" w:hAnsi="Helvetica" w:cs="Helvetica"/>
                <w:color w:val="000000"/>
                <w:sz w:val="24"/>
                <w:szCs w:val="24"/>
              </w:rPr>
            </w:pPr>
            <w:r w:rsidRPr="00844382">
              <w:rPr>
                <w:rFonts w:ascii="Helvetica" w:eastAsia="Times New Roman" w:hAnsi="Helvetica" w:cs="Helvetica"/>
                <w:color w:val="000000"/>
                <w:sz w:val="24"/>
                <w:szCs w:val="24"/>
              </w:rPr>
              <w:t>I work at a hospital.</w:t>
            </w:r>
          </w:p>
        </w:tc>
      </w:tr>
      <w:tr w:rsidR="00844382" w:rsidRPr="00844382" w:rsidTr="00844382">
        <w:tc>
          <w:tcPr>
            <w:tcW w:w="0" w:type="auto"/>
            <w:shd w:val="clear" w:color="auto" w:fill="FFFFFF"/>
            <w:tcMar>
              <w:top w:w="15" w:type="dxa"/>
              <w:left w:w="15" w:type="dxa"/>
              <w:bottom w:w="360" w:type="dxa"/>
              <w:right w:w="750" w:type="dxa"/>
            </w:tcMar>
            <w:hideMark/>
          </w:tcPr>
          <w:p w:rsidR="00844382" w:rsidRPr="00844382" w:rsidRDefault="00844382" w:rsidP="00844382">
            <w:pPr>
              <w:spacing w:after="0" w:line="360" w:lineRule="atLeast"/>
              <w:rPr>
                <w:rFonts w:ascii="Helvetica" w:eastAsia="Times New Roman" w:hAnsi="Helvetica" w:cs="Helvetica"/>
                <w:color w:val="000000"/>
                <w:sz w:val="24"/>
                <w:szCs w:val="24"/>
              </w:rPr>
            </w:pPr>
            <w:r w:rsidRPr="00844382">
              <w:rPr>
                <w:rFonts w:ascii="Helvetica" w:eastAsia="Times New Roman" w:hAnsi="Helvetica" w:cs="Helvetica"/>
                <w:color w:val="000000"/>
                <w:sz w:val="24"/>
                <w:szCs w:val="24"/>
              </w:rPr>
              <w:t>(slow) I work at a hospital.</w:t>
            </w:r>
          </w:p>
        </w:tc>
      </w:tr>
      <w:tr w:rsidR="00844382" w:rsidRPr="00844382" w:rsidTr="00844382">
        <w:tc>
          <w:tcPr>
            <w:tcW w:w="0" w:type="auto"/>
            <w:shd w:val="clear" w:color="auto" w:fill="FFFFFF"/>
            <w:tcMar>
              <w:top w:w="15" w:type="dxa"/>
              <w:left w:w="15" w:type="dxa"/>
              <w:bottom w:w="360" w:type="dxa"/>
              <w:right w:w="750" w:type="dxa"/>
            </w:tcMar>
            <w:hideMark/>
          </w:tcPr>
          <w:p w:rsidR="00844382" w:rsidRPr="00844382" w:rsidRDefault="00844382" w:rsidP="00844382">
            <w:pPr>
              <w:spacing w:after="0" w:line="360" w:lineRule="atLeast"/>
              <w:rPr>
                <w:rFonts w:ascii="Helvetica" w:eastAsia="Times New Roman" w:hAnsi="Helvetica" w:cs="Helvetica"/>
                <w:color w:val="000000"/>
                <w:sz w:val="24"/>
                <w:szCs w:val="24"/>
              </w:rPr>
            </w:pPr>
            <w:r w:rsidRPr="00844382">
              <w:rPr>
                <w:rFonts w:ascii="Helvetica" w:eastAsia="Times New Roman" w:hAnsi="Helvetica" w:cs="Helvetica"/>
                <w:color w:val="000000"/>
                <w:sz w:val="24"/>
                <w:szCs w:val="24"/>
              </w:rPr>
              <w:t>I work at a law firm.</w:t>
            </w:r>
          </w:p>
        </w:tc>
      </w:tr>
      <w:tr w:rsidR="00844382" w:rsidRPr="00844382" w:rsidTr="00844382">
        <w:tc>
          <w:tcPr>
            <w:tcW w:w="0" w:type="auto"/>
            <w:shd w:val="clear" w:color="auto" w:fill="FFFFFF"/>
            <w:tcMar>
              <w:top w:w="15" w:type="dxa"/>
              <w:left w:w="15" w:type="dxa"/>
              <w:bottom w:w="360" w:type="dxa"/>
              <w:right w:w="750" w:type="dxa"/>
            </w:tcMar>
            <w:hideMark/>
          </w:tcPr>
          <w:p w:rsidR="00844382" w:rsidRPr="00844382" w:rsidRDefault="00844382" w:rsidP="00844382">
            <w:pPr>
              <w:spacing w:after="0" w:line="360" w:lineRule="atLeast"/>
              <w:rPr>
                <w:rFonts w:ascii="Helvetica" w:eastAsia="Times New Roman" w:hAnsi="Helvetica" w:cs="Helvetica"/>
                <w:color w:val="000000"/>
                <w:sz w:val="24"/>
                <w:szCs w:val="24"/>
              </w:rPr>
            </w:pPr>
            <w:r w:rsidRPr="00844382">
              <w:rPr>
                <w:rFonts w:ascii="Helvetica" w:eastAsia="Times New Roman" w:hAnsi="Helvetica" w:cs="Helvetica"/>
                <w:color w:val="000000"/>
                <w:sz w:val="24"/>
                <w:szCs w:val="24"/>
              </w:rPr>
              <w:t>(slow) I work at a law firm.</w:t>
            </w:r>
          </w:p>
        </w:tc>
      </w:tr>
      <w:tr w:rsidR="00844382" w:rsidRPr="00844382" w:rsidTr="00844382">
        <w:tc>
          <w:tcPr>
            <w:tcW w:w="0" w:type="auto"/>
            <w:shd w:val="clear" w:color="auto" w:fill="FFFFFF"/>
            <w:tcMar>
              <w:top w:w="15" w:type="dxa"/>
              <w:left w:w="15" w:type="dxa"/>
              <w:bottom w:w="360" w:type="dxa"/>
              <w:right w:w="750" w:type="dxa"/>
            </w:tcMar>
            <w:hideMark/>
          </w:tcPr>
          <w:p w:rsidR="00844382" w:rsidRPr="00844382" w:rsidRDefault="00844382" w:rsidP="00844382">
            <w:pPr>
              <w:spacing w:after="0" w:line="360" w:lineRule="atLeast"/>
              <w:rPr>
                <w:rFonts w:ascii="Helvetica" w:eastAsia="Times New Roman" w:hAnsi="Helvetica" w:cs="Helvetica"/>
                <w:color w:val="000000"/>
                <w:sz w:val="24"/>
                <w:szCs w:val="24"/>
              </w:rPr>
            </w:pPr>
            <w:r w:rsidRPr="00844382">
              <w:rPr>
                <w:rFonts w:ascii="Helvetica" w:eastAsia="Times New Roman" w:hAnsi="Helvetica" w:cs="Helvetica"/>
                <w:color w:val="000000"/>
                <w:sz w:val="24"/>
                <w:szCs w:val="24"/>
              </w:rPr>
              <w:t>If you work for a big company that is well-known, you can say “I work for”, and then the name:</w:t>
            </w:r>
          </w:p>
        </w:tc>
      </w:tr>
      <w:tr w:rsidR="00844382" w:rsidRPr="00844382" w:rsidTr="00844382">
        <w:tc>
          <w:tcPr>
            <w:tcW w:w="0" w:type="auto"/>
            <w:shd w:val="clear" w:color="auto" w:fill="FFFFFF"/>
            <w:tcMar>
              <w:top w:w="15" w:type="dxa"/>
              <w:left w:w="15" w:type="dxa"/>
              <w:bottom w:w="360" w:type="dxa"/>
              <w:right w:w="750" w:type="dxa"/>
            </w:tcMar>
            <w:hideMark/>
          </w:tcPr>
          <w:p w:rsidR="00844382" w:rsidRPr="00844382" w:rsidRDefault="00844382" w:rsidP="00844382">
            <w:pPr>
              <w:spacing w:after="0" w:line="360" w:lineRule="atLeast"/>
              <w:rPr>
                <w:rFonts w:ascii="Helvetica" w:eastAsia="Times New Roman" w:hAnsi="Helvetica" w:cs="Helvetica"/>
                <w:color w:val="000000"/>
                <w:sz w:val="24"/>
                <w:szCs w:val="24"/>
              </w:rPr>
            </w:pPr>
            <w:r w:rsidRPr="00844382">
              <w:rPr>
                <w:rFonts w:ascii="Helvetica" w:eastAsia="Times New Roman" w:hAnsi="Helvetica" w:cs="Helvetica"/>
                <w:color w:val="000000"/>
                <w:sz w:val="24"/>
                <w:szCs w:val="24"/>
              </w:rPr>
              <w:t>“I work for Microsoft.”</w:t>
            </w:r>
          </w:p>
        </w:tc>
      </w:tr>
      <w:tr w:rsidR="00844382" w:rsidRPr="00844382" w:rsidTr="00844382">
        <w:tc>
          <w:tcPr>
            <w:tcW w:w="0" w:type="auto"/>
            <w:shd w:val="clear" w:color="auto" w:fill="FFFFFF"/>
            <w:tcMar>
              <w:top w:w="15" w:type="dxa"/>
              <w:left w:w="15" w:type="dxa"/>
              <w:bottom w:w="360" w:type="dxa"/>
              <w:right w:w="750" w:type="dxa"/>
            </w:tcMar>
            <w:hideMark/>
          </w:tcPr>
          <w:p w:rsidR="00844382" w:rsidRPr="00844382" w:rsidRDefault="00844382" w:rsidP="00844382">
            <w:pPr>
              <w:spacing w:after="0" w:line="360" w:lineRule="atLeast"/>
              <w:rPr>
                <w:rFonts w:ascii="Helvetica" w:eastAsia="Times New Roman" w:hAnsi="Helvetica" w:cs="Helvetica"/>
                <w:color w:val="000000"/>
                <w:sz w:val="24"/>
                <w:szCs w:val="24"/>
              </w:rPr>
            </w:pPr>
            <w:r w:rsidRPr="00844382">
              <w:rPr>
                <w:rFonts w:ascii="Helvetica" w:eastAsia="Times New Roman" w:hAnsi="Helvetica" w:cs="Helvetica"/>
                <w:color w:val="000000"/>
                <w:sz w:val="24"/>
                <w:szCs w:val="24"/>
              </w:rPr>
              <w:t>(slow) I work for Microsoft.</w:t>
            </w:r>
          </w:p>
        </w:tc>
      </w:tr>
      <w:tr w:rsidR="00844382" w:rsidRPr="00844382" w:rsidTr="00844382">
        <w:tc>
          <w:tcPr>
            <w:tcW w:w="0" w:type="auto"/>
            <w:shd w:val="clear" w:color="auto" w:fill="FFFFFF"/>
            <w:tcMar>
              <w:top w:w="15" w:type="dxa"/>
              <w:left w:w="15" w:type="dxa"/>
              <w:bottom w:w="360" w:type="dxa"/>
              <w:right w:w="750" w:type="dxa"/>
            </w:tcMar>
            <w:hideMark/>
          </w:tcPr>
          <w:p w:rsidR="00844382" w:rsidRPr="00844382" w:rsidRDefault="00844382" w:rsidP="00844382">
            <w:pPr>
              <w:spacing w:after="0" w:line="360" w:lineRule="atLeast"/>
              <w:rPr>
                <w:rFonts w:ascii="Helvetica" w:eastAsia="Times New Roman" w:hAnsi="Helvetica" w:cs="Helvetica"/>
                <w:color w:val="000000"/>
                <w:sz w:val="24"/>
                <w:szCs w:val="24"/>
              </w:rPr>
            </w:pPr>
            <w:r w:rsidRPr="00844382">
              <w:rPr>
                <w:rFonts w:ascii="Helvetica" w:eastAsia="Times New Roman" w:hAnsi="Helvetica" w:cs="Helvetica"/>
                <w:color w:val="000000"/>
                <w:sz w:val="24"/>
                <w:szCs w:val="24"/>
              </w:rPr>
              <w:t>I work for The New York Times.</w:t>
            </w:r>
          </w:p>
        </w:tc>
      </w:tr>
      <w:tr w:rsidR="00844382" w:rsidRPr="00844382" w:rsidTr="00844382">
        <w:tc>
          <w:tcPr>
            <w:tcW w:w="0" w:type="auto"/>
            <w:shd w:val="clear" w:color="auto" w:fill="FFFFFF"/>
            <w:tcMar>
              <w:top w:w="15" w:type="dxa"/>
              <w:left w:w="15" w:type="dxa"/>
              <w:bottom w:w="360" w:type="dxa"/>
              <w:right w:w="750" w:type="dxa"/>
            </w:tcMar>
            <w:hideMark/>
          </w:tcPr>
          <w:p w:rsidR="00844382" w:rsidRPr="00844382" w:rsidRDefault="00844382" w:rsidP="00844382">
            <w:pPr>
              <w:spacing w:after="0" w:line="360" w:lineRule="atLeast"/>
              <w:rPr>
                <w:rFonts w:ascii="Helvetica" w:eastAsia="Times New Roman" w:hAnsi="Helvetica" w:cs="Helvetica"/>
                <w:color w:val="000000"/>
                <w:sz w:val="24"/>
                <w:szCs w:val="24"/>
              </w:rPr>
            </w:pPr>
            <w:r w:rsidRPr="00844382">
              <w:rPr>
                <w:rFonts w:ascii="Helvetica" w:eastAsia="Times New Roman" w:hAnsi="Helvetica" w:cs="Helvetica"/>
                <w:color w:val="000000"/>
                <w:sz w:val="24"/>
                <w:szCs w:val="24"/>
              </w:rPr>
              <w:t>(slow) I work for The New York Times.</w:t>
            </w:r>
          </w:p>
        </w:tc>
      </w:tr>
      <w:tr w:rsidR="00844382" w:rsidRPr="00844382" w:rsidTr="00844382">
        <w:tc>
          <w:tcPr>
            <w:tcW w:w="0" w:type="auto"/>
            <w:shd w:val="clear" w:color="auto" w:fill="FFFFFF"/>
            <w:tcMar>
              <w:top w:w="15" w:type="dxa"/>
              <w:left w:w="15" w:type="dxa"/>
              <w:bottom w:w="360" w:type="dxa"/>
              <w:right w:w="750" w:type="dxa"/>
            </w:tcMar>
            <w:hideMark/>
          </w:tcPr>
          <w:p w:rsidR="00844382" w:rsidRPr="00844382" w:rsidRDefault="00844382" w:rsidP="00844382">
            <w:pPr>
              <w:spacing w:after="0" w:line="360" w:lineRule="atLeast"/>
              <w:rPr>
                <w:rFonts w:ascii="Helvetica" w:eastAsia="Times New Roman" w:hAnsi="Helvetica" w:cs="Helvetica"/>
                <w:color w:val="000000"/>
                <w:sz w:val="24"/>
                <w:szCs w:val="24"/>
              </w:rPr>
            </w:pPr>
            <w:r w:rsidRPr="00844382">
              <w:rPr>
                <w:rFonts w:ascii="Helvetica" w:eastAsia="Times New Roman" w:hAnsi="Helvetica" w:cs="Helvetica"/>
                <w:color w:val="000000"/>
                <w:sz w:val="24"/>
                <w:szCs w:val="24"/>
              </w:rPr>
              <w:t>Now it’s time for Alisha’s Advice!</w:t>
            </w:r>
          </w:p>
        </w:tc>
      </w:tr>
      <w:tr w:rsidR="00844382" w:rsidRPr="00844382" w:rsidTr="00844382">
        <w:tc>
          <w:tcPr>
            <w:tcW w:w="0" w:type="auto"/>
            <w:shd w:val="clear" w:color="auto" w:fill="FFFFFF"/>
            <w:tcMar>
              <w:top w:w="15" w:type="dxa"/>
              <w:left w:w="15" w:type="dxa"/>
              <w:bottom w:w="360" w:type="dxa"/>
              <w:right w:w="750" w:type="dxa"/>
            </w:tcMar>
            <w:hideMark/>
          </w:tcPr>
          <w:p w:rsidR="00844382" w:rsidRPr="00844382" w:rsidRDefault="00844382" w:rsidP="00844382">
            <w:pPr>
              <w:spacing w:after="0" w:line="360" w:lineRule="atLeast"/>
              <w:rPr>
                <w:rFonts w:ascii="Helvetica" w:eastAsia="Times New Roman" w:hAnsi="Helvetica" w:cs="Helvetica"/>
                <w:color w:val="000000"/>
                <w:sz w:val="24"/>
                <w:szCs w:val="24"/>
              </w:rPr>
            </w:pPr>
            <w:r w:rsidRPr="00844382">
              <w:rPr>
                <w:rFonts w:ascii="Helvetica" w:eastAsia="Times New Roman" w:hAnsi="Helvetica" w:cs="Helvetica"/>
                <w:color w:val="000000"/>
                <w:sz w:val="24"/>
                <w:szCs w:val="24"/>
              </w:rPr>
              <w:lastRenderedPageBreak/>
              <w:t>When you ask the question “What do you do?” and the other person tells you their job, it’s polite to make some kind of positive comment about his or her job - for example, “How interesting!” or “That must be exciting” or even “Oh, really!”. Remember to sound sincere!</w:t>
            </w:r>
          </w:p>
        </w:tc>
      </w:tr>
      <w:tr w:rsidR="00844382" w:rsidRPr="00844382" w:rsidTr="00844382">
        <w:tc>
          <w:tcPr>
            <w:tcW w:w="0" w:type="auto"/>
            <w:shd w:val="clear" w:color="auto" w:fill="FFFFFF"/>
            <w:tcMar>
              <w:top w:w="15" w:type="dxa"/>
              <w:left w:w="15" w:type="dxa"/>
              <w:bottom w:w="360" w:type="dxa"/>
              <w:right w:w="750" w:type="dxa"/>
            </w:tcMar>
            <w:hideMark/>
          </w:tcPr>
          <w:p w:rsidR="00844382" w:rsidRPr="00844382" w:rsidRDefault="00844382" w:rsidP="00844382">
            <w:pPr>
              <w:spacing w:after="0" w:line="360" w:lineRule="atLeast"/>
              <w:rPr>
                <w:rFonts w:ascii="Helvetica" w:eastAsia="Times New Roman" w:hAnsi="Helvetica" w:cs="Helvetica"/>
                <w:color w:val="000000"/>
                <w:sz w:val="24"/>
                <w:szCs w:val="24"/>
              </w:rPr>
            </w:pPr>
            <w:r w:rsidRPr="00844382">
              <w:rPr>
                <w:rFonts w:ascii="Helvetica" w:eastAsia="Times New Roman" w:hAnsi="Helvetica" w:cs="Helvetica"/>
                <w:color w:val="000000"/>
                <w:sz w:val="24"/>
                <w:szCs w:val="24"/>
              </w:rPr>
              <w:t>Do you know how native English speakers ask each other what their hobbies are? Hint: we don’t use the word “hobbies”!</w:t>
            </w:r>
          </w:p>
        </w:tc>
      </w:tr>
      <w:tr w:rsidR="00844382" w:rsidRPr="00844382" w:rsidTr="00844382">
        <w:tc>
          <w:tcPr>
            <w:tcW w:w="0" w:type="auto"/>
            <w:shd w:val="clear" w:color="auto" w:fill="FFFFFF"/>
            <w:tcMar>
              <w:top w:w="15" w:type="dxa"/>
              <w:left w:w="15" w:type="dxa"/>
              <w:bottom w:w="360" w:type="dxa"/>
              <w:right w:w="750" w:type="dxa"/>
            </w:tcMar>
            <w:hideMark/>
          </w:tcPr>
          <w:p w:rsidR="00844382" w:rsidRPr="00844382" w:rsidRDefault="00844382" w:rsidP="00844382">
            <w:pPr>
              <w:spacing w:after="0" w:line="360" w:lineRule="atLeast"/>
              <w:rPr>
                <w:rFonts w:ascii="Helvetica" w:eastAsia="Times New Roman" w:hAnsi="Helvetica" w:cs="Helvetica"/>
                <w:color w:val="000000"/>
                <w:sz w:val="24"/>
                <w:szCs w:val="24"/>
              </w:rPr>
            </w:pPr>
            <w:r w:rsidRPr="00844382">
              <w:rPr>
                <w:rFonts w:ascii="Helvetica" w:eastAsia="Times New Roman" w:hAnsi="Helvetica" w:cs="Helvetica"/>
                <w:color w:val="000000"/>
                <w:sz w:val="24"/>
                <w:szCs w:val="24"/>
              </w:rPr>
              <w:t>Find out next time in the third English in 3 Minutes Lesson! See you next time!</w:t>
            </w:r>
          </w:p>
        </w:tc>
      </w:tr>
    </w:tbl>
    <w:p w:rsidR="00751077" w:rsidRDefault="00751077">
      <w:bookmarkStart w:id="0" w:name="_GoBack"/>
      <w:bookmarkEnd w:id="0"/>
    </w:p>
    <w:sectPr w:rsidR="007510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B63"/>
    <w:rsid w:val="00610B63"/>
    <w:rsid w:val="00751077"/>
    <w:rsid w:val="00844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6FA4AD-3446-4869-9764-D89CD047A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439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Chengyi</dc:creator>
  <cp:keywords/>
  <dc:description/>
  <cp:lastModifiedBy>Tan, Chengyi</cp:lastModifiedBy>
  <cp:revision>2</cp:revision>
  <dcterms:created xsi:type="dcterms:W3CDTF">2018-01-19T05:34:00Z</dcterms:created>
  <dcterms:modified xsi:type="dcterms:W3CDTF">2018-01-19T05:34:00Z</dcterms:modified>
</cp:coreProperties>
</file>