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A3274" w14:textId="77777777" w:rsidR="00267261" w:rsidRDefault="00000000">
      <w:pPr>
        <w:jc w:val="center"/>
        <w:rPr>
          <w:rFonts w:ascii="黑体" w:eastAsia="黑体"/>
          <w:b/>
          <w:bCs/>
          <w:sz w:val="44"/>
          <w:szCs w:val="44"/>
        </w:rPr>
      </w:pPr>
      <w:r>
        <w:rPr>
          <w:rFonts w:ascii="黑体" w:eastAsia="黑体" w:hint="eastAsia"/>
          <w:b/>
          <w:bCs/>
          <w:sz w:val="44"/>
          <w:szCs w:val="44"/>
        </w:rPr>
        <w:t>武汉纺织大学</w:t>
      </w:r>
    </w:p>
    <w:p w14:paraId="57136A08" w14:textId="77777777" w:rsidR="00267261" w:rsidRDefault="00267261">
      <w:pPr>
        <w:jc w:val="center"/>
        <w:rPr>
          <w:rFonts w:ascii="黑体" w:eastAsia="黑体"/>
          <w:b/>
          <w:bCs/>
          <w:szCs w:val="21"/>
        </w:rPr>
      </w:pPr>
    </w:p>
    <w:p w14:paraId="24236A9F" w14:textId="77777777" w:rsidR="00267261" w:rsidRDefault="00000000">
      <w:pPr>
        <w:jc w:val="center"/>
        <w:rPr>
          <w:b/>
          <w:bCs/>
          <w:sz w:val="36"/>
          <w:szCs w:val="36"/>
        </w:rPr>
      </w:pPr>
      <w:r>
        <w:rPr>
          <w:rFonts w:hint="eastAsia"/>
          <w:b/>
          <w:bCs/>
          <w:sz w:val="36"/>
          <w:szCs w:val="36"/>
        </w:rPr>
        <w:t>《神经网络与深度学习》课程报告</w:t>
      </w:r>
    </w:p>
    <w:p w14:paraId="0CE597C5" w14:textId="77777777" w:rsidR="00267261" w:rsidRDefault="00267261">
      <w:pPr>
        <w:rPr>
          <w:b/>
          <w:bCs/>
        </w:rPr>
      </w:pPr>
    </w:p>
    <w:p w14:paraId="49F98B31" w14:textId="77777777" w:rsidR="00267261" w:rsidRDefault="00267261">
      <w:pPr>
        <w:rPr>
          <w:b/>
          <w:bCs/>
        </w:rPr>
      </w:pPr>
    </w:p>
    <w:p w14:paraId="6803A7E8" w14:textId="77777777" w:rsidR="00267261" w:rsidRDefault="00267261">
      <w:pPr>
        <w:rPr>
          <w:b/>
          <w:bCs/>
        </w:rPr>
      </w:pPr>
    </w:p>
    <w:p w14:paraId="45E73249" w14:textId="77777777" w:rsidR="00267261" w:rsidRDefault="00267261">
      <w:pPr>
        <w:rPr>
          <w:b/>
          <w:bCs/>
        </w:rPr>
      </w:pPr>
    </w:p>
    <w:p w14:paraId="1A1DC5B0" w14:textId="77777777" w:rsidR="006C2B78" w:rsidRDefault="006C2B78" w:rsidP="00CA51E1">
      <w:pPr>
        <w:ind w:firstLineChars="400" w:firstLine="964"/>
        <w:rPr>
          <w:b/>
          <w:bCs/>
        </w:rPr>
      </w:pPr>
    </w:p>
    <w:p w14:paraId="3B395075" w14:textId="77777777" w:rsidR="006C2B78" w:rsidRDefault="006C2B78" w:rsidP="00CA51E1">
      <w:pPr>
        <w:ind w:firstLineChars="400" w:firstLine="964"/>
        <w:rPr>
          <w:b/>
          <w:bCs/>
        </w:rPr>
      </w:pPr>
    </w:p>
    <w:p w14:paraId="76F64BB1" w14:textId="77777777" w:rsidR="006C2B78" w:rsidRDefault="006C2B78" w:rsidP="00CA51E1">
      <w:pPr>
        <w:ind w:firstLineChars="400" w:firstLine="964"/>
        <w:rPr>
          <w:b/>
          <w:bCs/>
        </w:rPr>
      </w:pPr>
    </w:p>
    <w:p w14:paraId="0233CDFB" w14:textId="46C27B55" w:rsidR="00267261" w:rsidRDefault="00000000" w:rsidP="00CA51E1">
      <w:pPr>
        <w:ind w:firstLineChars="400" w:firstLine="1928"/>
        <w:rPr>
          <w:b/>
          <w:bCs/>
          <w:sz w:val="48"/>
        </w:rPr>
      </w:pPr>
      <w:r>
        <w:rPr>
          <w:rFonts w:hint="eastAsia"/>
          <w:b/>
          <w:bCs/>
          <w:sz w:val="48"/>
        </w:rPr>
        <w:t>题目：</w:t>
      </w:r>
      <w:r>
        <w:rPr>
          <w:rFonts w:hint="eastAsia"/>
          <w:b/>
          <w:bCs/>
          <w:sz w:val="32"/>
          <w:u w:val="single"/>
        </w:rPr>
        <w:t xml:space="preserve">  </w:t>
      </w:r>
      <w:r w:rsidR="00CA51E1">
        <w:rPr>
          <w:rFonts w:hint="eastAsia"/>
          <w:b/>
          <w:bCs/>
          <w:sz w:val="32"/>
          <w:u w:val="single"/>
        </w:rPr>
        <w:t xml:space="preserve">Weather </w:t>
      </w:r>
      <w:r w:rsidR="000C0EF1">
        <w:rPr>
          <w:rFonts w:hint="eastAsia"/>
          <w:b/>
          <w:bCs/>
          <w:sz w:val="32"/>
          <w:u w:val="single"/>
        </w:rPr>
        <w:t>Prediction</w:t>
      </w:r>
      <w:r w:rsidR="00CA51E1">
        <w:rPr>
          <w:rFonts w:hint="eastAsia"/>
          <w:b/>
          <w:bCs/>
          <w:sz w:val="32"/>
          <w:u w:val="single"/>
        </w:rPr>
        <w:t xml:space="preserve">  </w:t>
      </w:r>
    </w:p>
    <w:p w14:paraId="046756FF" w14:textId="77777777" w:rsidR="00267261" w:rsidRDefault="00267261">
      <w:pPr>
        <w:jc w:val="center"/>
        <w:rPr>
          <w:bCs/>
          <w:color w:val="FF0000"/>
          <w:sz w:val="36"/>
          <w:szCs w:val="36"/>
        </w:rPr>
      </w:pPr>
    </w:p>
    <w:p w14:paraId="5F4BFF7A" w14:textId="77777777" w:rsidR="00267261" w:rsidRDefault="00267261">
      <w:pPr>
        <w:rPr>
          <w:b/>
          <w:bCs/>
        </w:rPr>
      </w:pPr>
    </w:p>
    <w:p w14:paraId="1ACEC76B" w14:textId="77777777" w:rsidR="00267261" w:rsidRDefault="00267261">
      <w:pPr>
        <w:rPr>
          <w:b/>
          <w:bCs/>
        </w:rPr>
      </w:pPr>
    </w:p>
    <w:p w14:paraId="38ED0129" w14:textId="77777777" w:rsidR="00267261" w:rsidRDefault="00267261">
      <w:pPr>
        <w:rPr>
          <w:b/>
          <w:bCs/>
        </w:rPr>
      </w:pPr>
    </w:p>
    <w:p w14:paraId="3EF1BA30" w14:textId="77777777" w:rsidR="00267261" w:rsidRDefault="00267261">
      <w:pPr>
        <w:rPr>
          <w:b/>
          <w:bCs/>
        </w:rPr>
      </w:pPr>
    </w:p>
    <w:p w14:paraId="2063F6DF" w14:textId="77777777" w:rsidR="006C2B78" w:rsidRDefault="006C2B78">
      <w:pPr>
        <w:rPr>
          <w:b/>
          <w:bCs/>
        </w:rPr>
      </w:pPr>
    </w:p>
    <w:p w14:paraId="4DE23063" w14:textId="77777777" w:rsidR="00267261" w:rsidRDefault="00267261">
      <w:pPr>
        <w:rPr>
          <w:b/>
          <w:bCs/>
        </w:rPr>
      </w:pPr>
    </w:p>
    <w:p w14:paraId="57CEC15D" w14:textId="77777777" w:rsidR="00267261" w:rsidRDefault="00267261">
      <w:pPr>
        <w:rPr>
          <w:b/>
          <w:bCs/>
        </w:rPr>
      </w:pPr>
    </w:p>
    <w:p w14:paraId="692D6740" w14:textId="77777777" w:rsidR="00267261" w:rsidRDefault="00000000">
      <w:pPr>
        <w:ind w:firstLine="1701"/>
        <w:rPr>
          <w:b/>
          <w:bCs/>
          <w:sz w:val="32"/>
        </w:rPr>
      </w:pPr>
      <w:r>
        <w:rPr>
          <w:rFonts w:hint="eastAsia"/>
          <w:b/>
          <w:bCs/>
          <w:sz w:val="32"/>
        </w:rPr>
        <w:t>成</w:t>
      </w:r>
      <w:r>
        <w:rPr>
          <w:rFonts w:hint="eastAsia"/>
          <w:b/>
          <w:bCs/>
          <w:sz w:val="32"/>
        </w:rPr>
        <w:t xml:space="preserve">    </w:t>
      </w:r>
      <w:r>
        <w:rPr>
          <w:rFonts w:hint="eastAsia"/>
          <w:b/>
          <w:bCs/>
          <w:sz w:val="32"/>
        </w:rPr>
        <w:t>绩：</w:t>
      </w:r>
      <w:r>
        <w:rPr>
          <w:rFonts w:hint="eastAsia"/>
          <w:b/>
          <w:bCs/>
          <w:sz w:val="32"/>
          <w:u w:val="single"/>
        </w:rPr>
        <w:t xml:space="preserve">                </w:t>
      </w:r>
    </w:p>
    <w:p w14:paraId="5178F865" w14:textId="12A30E10" w:rsidR="00267261" w:rsidRDefault="00000000">
      <w:pPr>
        <w:ind w:firstLine="1701"/>
        <w:rPr>
          <w:b/>
          <w:bCs/>
          <w:sz w:val="32"/>
        </w:rPr>
      </w:pPr>
      <w:r>
        <w:rPr>
          <w:rFonts w:hint="eastAsia"/>
          <w:b/>
          <w:bCs/>
          <w:sz w:val="32"/>
        </w:rPr>
        <w:t>学</w:t>
      </w:r>
      <w:r>
        <w:rPr>
          <w:rFonts w:hint="eastAsia"/>
          <w:b/>
          <w:bCs/>
          <w:sz w:val="32"/>
        </w:rPr>
        <w:t xml:space="preserve">    </w:t>
      </w:r>
      <w:r>
        <w:rPr>
          <w:rFonts w:hint="eastAsia"/>
          <w:b/>
          <w:bCs/>
          <w:sz w:val="32"/>
        </w:rPr>
        <w:t>号：</w:t>
      </w:r>
      <w:r>
        <w:rPr>
          <w:rFonts w:hint="eastAsia"/>
          <w:b/>
          <w:bCs/>
          <w:sz w:val="32"/>
          <w:u w:val="single"/>
        </w:rPr>
        <w:t xml:space="preserve">   </w:t>
      </w:r>
      <w:r w:rsidR="00CA51E1">
        <w:rPr>
          <w:rFonts w:hint="eastAsia"/>
          <w:b/>
          <w:bCs/>
          <w:sz w:val="32"/>
          <w:u w:val="single"/>
        </w:rPr>
        <w:t>2226010406</w:t>
      </w:r>
      <w:r>
        <w:rPr>
          <w:rFonts w:hint="eastAsia"/>
          <w:b/>
          <w:bCs/>
          <w:sz w:val="32"/>
          <w:u w:val="single"/>
        </w:rPr>
        <w:t xml:space="preserve">   </w:t>
      </w:r>
    </w:p>
    <w:p w14:paraId="13F652B7" w14:textId="5DB7A5E3" w:rsidR="00267261" w:rsidRDefault="00000000">
      <w:pPr>
        <w:ind w:firstLine="1701"/>
        <w:rPr>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b/>
          <w:bCs/>
          <w:sz w:val="32"/>
          <w:u w:val="single"/>
        </w:rPr>
        <w:t xml:space="preserve">     </w:t>
      </w:r>
      <w:r w:rsidR="00CA51E1">
        <w:rPr>
          <w:rFonts w:hint="eastAsia"/>
          <w:b/>
          <w:bCs/>
          <w:sz w:val="32"/>
          <w:u w:val="single"/>
        </w:rPr>
        <w:t>李圣璇</w:t>
      </w:r>
      <w:r>
        <w:rPr>
          <w:rFonts w:hint="eastAsia"/>
          <w:b/>
          <w:bCs/>
          <w:sz w:val="32"/>
          <w:u w:val="single"/>
        </w:rPr>
        <w:t xml:space="preserve">     </w:t>
      </w:r>
    </w:p>
    <w:p w14:paraId="561EB651" w14:textId="0850AFF5" w:rsidR="00267261" w:rsidRDefault="00000000">
      <w:pPr>
        <w:ind w:firstLine="1701"/>
        <w:rPr>
          <w:b/>
          <w:bCs/>
          <w:sz w:val="32"/>
          <w:u w:val="single"/>
        </w:rPr>
      </w:pPr>
      <w:r>
        <w:rPr>
          <w:rFonts w:hint="eastAsia"/>
          <w:b/>
          <w:bCs/>
          <w:sz w:val="32"/>
        </w:rPr>
        <w:t>班</w:t>
      </w:r>
      <w:r>
        <w:rPr>
          <w:rFonts w:hint="eastAsia"/>
          <w:b/>
          <w:bCs/>
          <w:sz w:val="32"/>
        </w:rPr>
        <w:t xml:space="preserve">    </w:t>
      </w:r>
      <w:r>
        <w:rPr>
          <w:rFonts w:hint="eastAsia"/>
          <w:b/>
          <w:bCs/>
          <w:sz w:val="32"/>
        </w:rPr>
        <w:t>级：</w:t>
      </w:r>
      <w:r>
        <w:rPr>
          <w:rFonts w:hint="eastAsia"/>
          <w:b/>
          <w:bCs/>
          <w:sz w:val="32"/>
          <w:u w:val="single"/>
        </w:rPr>
        <w:t xml:space="preserve">  </w:t>
      </w:r>
      <w:r w:rsidR="00CA51E1">
        <w:rPr>
          <w:rFonts w:hint="eastAsia"/>
          <w:b/>
          <w:bCs/>
          <w:sz w:val="32"/>
          <w:u w:val="single"/>
        </w:rPr>
        <w:t>应数</w:t>
      </w:r>
      <w:r w:rsidR="00CA51E1">
        <w:rPr>
          <w:rFonts w:hint="eastAsia"/>
          <w:b/>
          <w:bCs/>
          <w:sz w:val="32"/>
          <w:u w:val="single"/>
        </w:rPr>
        <w:t>12202</w:t>
      </w:r>
      <w:r w:rsidR="00CA51E1">
        <w:rPr>
          <w:rFonts w:hint="eastAsia"/>
          <w:b/>
          <w:bCs/>
          <w:sz w:val="32"/>
          <w:u w:val="single"/>
        </w:rPr>
        <w:t>班</w:t>
      </w:r>
      <w:r>
        <w:rPr>
          <w:rFonts w:hint="eastAsia"/>
          <w:b/>
          <w:bCs/>
          <w:sz w:val="32"/>
          <w:u w:val="single"/>
        </w:rPr>
        <w:t xml:space="preserve">  </w:t>
      </w:r>
    </w:p>
    <w:p w14:paraId="7C4E21FF" w14:textId="77777777" w:rsidR="00267261" w:rsidRDefault="00000000">
      <w:pPr>
        <w:ind w:firstLine="1701"/>
        <w:rPr>
          <w:b/>
          <w:bCs/>
          <w:sz w:val="32"/>
          <w:u w:val="single"/>
        </w:rPr>
      </w:pPr>
      <w:r>
        <w:rPr>
          <w:rFonts w:hint="eastAsia"/>
          <w:b/>
          <w:bCs/>
          <w:sz w:val="32"/>
        </w:rPr>
        <w:t>指导教师：</w:t>
      </w:r>
      <w:r>
        <w:rPr>
          <w:rFonts w:hint="eastAsia"/>
          <w:b/>
          <w:bCs/>
          <w:sz w:val="32"/>
          <w:u w:val="single"/>
        </w:rPr>
        <w:t xml:space="preserve">     </w:t>
      </w:r>
      <w:r>
        <w:rPr>
          <w:rFonts w:hint="eastAsia"/>
          <w:b/>
          <w:bCs/>
          <w:sz w:val="32"/>
          <w:u w:val="single"/>
        </w:rPr>
        <w:t>杜小勤</w:t>
      </w:r>
      <w:r>
        <w:rPr>
          <w:rFonts w:hint="eastAsia"/>
          <w:b/>
          <w:bCs/>
          <w:sz w:val="32"/>
          <w:u w:val="single"/>
        </w:rPr>
        <w:t xml:space="preserve">     </w:t>
      </w:r>
    </w:p>
    <w:p w14:paraId="3C6CC739" w14:textId="77777777" w:rsidR="00267261" w:rsidRDefault="00000000">
      <w:pPr>
        <w:ind w:firstLine="1701"/>
        <w:rPr>
          <w:b/>
          <w:bCs/>
          <w:sz w:val="32"/>
          <w:u w:val="single"/>
        </w:rPr>
      </w:pPr>
      <w:r>
        <w:rPr>
          <w:rFonts w:hint="eastAsia"/>
          <w:b/>
          <w:bCs/>
          <w:sz w:val="32"/>
        </w:rPr>
        <w:t>报告日期：</w:t>
      </w:r>
      <w:r>
        <w:rPr>
          <w:rFonts w:hint="eastAsia"/>
          <w:b/>
          <w:bCs/>
          <w:sz w:val="32"/>
          <w:u w:val="single"/>
        </w:rPr>
        <w:t>2024</w:t>
      </w:r>
      <w:r>
        <w:rPr>
          <w:rFonts w:hint="eastAsia"/>
          <w:b/>
          <w:bCs/>
          <w:sz w:val="32"/>
          <w:u w:val="single"/>
        </w:rPr>
        <w:t>年</w:t>
      </w:r>
      <w:r>
        <w:rPr>
          <w:rFonts w:hint="eastAsia"/>
          <w:b/>
          <w:bCs/>
          <w:sz w:val="32"/>
          <w:u w:val="single"/>
        </w:rPr>
        <w:t>11</w:t>
      </w:r>
      <w:r>
        <w:rPr>
          <w:rFonts w:hint="eastAsia"/>
          <w:b/>
          <w:bCs/>
          <w:sz w:val="32"/>
          <w:u w:val="single"/>
        </w:rPr>
        <w:t>月</w:t>
      </w:r>
      <w:r>
        <w:rPr>
          <w:rFonts w:hint="eastAsia"/>
          <w:b/>
          <w:bCs/>
          <w:sz w:val="32"/>
          <w:u w:val="single"/>
        </w:rPr>
        <w:t>21</w:t>
      </w:r>
      <w:r>
        <w:rPr>
          <w:rFonts w:hint="eastAsia"/>
          <w:b/>
          <w:bCs/>
          <w:sz w:val="32"/>
          <w:u w:val="single"/>
        </w:rPr>
        <w:t>日</w:t>
      </w:r>
    </w:p>
    <w:p w14:paraId="34F0B952" w14:textId="77777777" w:rsidR="00267261" w:rsidRDefault="00267261">
      <w:pPr>
        <w:widowControl/>
        <w:jc w:val="left"/>
        <w:rPr>
          <w:rFonts w:ascii="微软雅黑" w:eastAsia="微软雅黑" w:hAnsi="微软雅黑" w:hint="eastAsia"/>
          <w:color w:val="000000" w:themeColor="text1"/>
          <w:szCs w:val="24"/>
          <w:u w:val="single"/>
        </w:rPr>
      </w:pPr>
    </w:p>
    <w:bookmarkStart w:id="0" w:name="_Toc185671658" w:displacedByCustomXml="next"/>
    <w:sdt>
      <w:sdtPr>
        <w:rPr>
          <w:rFonts w:eastAsia="宋体"/>
          <w:b w:val="0"/>
          <w:bCs w:val="0"/>
          <w:kern w:val="2"/>
          <w:sz w:val="32"/>
          <w:szCs w:val="52"/>
          <w:lang w:val="zh-CN"/>
        </w:rPr>
        <w:id w:val="-334457168"/>
        <w:docPartObj>
          <w:docPartGallery w:val="Table of Contents"/>
          <w:docPartUnique/>
        </w:docPartObj>
      </w:sdtPr>
      <w:sdtEndPr>
        <w:rPr>
          <w:sz w:val="24"/>
          <w:szCs w:val="22"/>
        </w:rPr>
      </w:sdtEndPr>
      <w:sdtContent>
        <w:p w14:paraId="34E215CB" w14:textId="0506E69C" w:rsidR="008477AA" w:rsidRPr="00D23F21" w:rsidRDefault="008477AA" w:rsidP="008477AA">
          <w:pPr>
            <w:pStyle w:val="1"/>
            <w:jc w:val="center"/>
            <w:rPr>
              <w:sz w:val="32"/>
              <w:szCs w:val="52"/>
            </w:rPr>
          </w:pPr>
          <w:r w:rsidRPr="00D23F21">
            <w:rPr>
              <w:sz w:val="32"/>
              <w:szCs w:val="52"/>
              <w:lang w:val="zh-CN"/>
            </w:rPr>
            <w:t>目录</w:t>
          </w:r>
          <w:bookmarkEnd w:id="0"/>
        </w:p>
        <w:p w14:paraId="3F08FE1C" w14:textId="1769B224" w:rsidR="000C0EF1" w:rsidRDefault="008477AA">
          <w:pPr>
            <w:pStyle w:val="TOC1"/>
            <w:tabs>
              <w:tab w:val="right" w:leader="dot" w:pos="8296"/>
            </w:tabs>
            <w:rPr>
              <w:rFonts w:eastAsiaTheme="minorEastAsia"/>
              <w:noProof/>
              <w:sz w:val="21"/>
              <w14:ligatures w14:val="standardContextual"/>
            </w:rPr>
          </w:pPr>
          <w:r>
            <w:fldChar w:fldCharType="begin"/>
          </w:r>
          <w:r>
            <w:instrText xml:space="preserve"> TOC \o "1-3" \h \z \u </w:instrText>
          </w:r>
          <w:r>
            <w:fldChar w:fldCharType="separate"/>
          </w:r>
          <w:hyperlink w:anchor="_Toc185671658" w:history="1">
            <w:r w:rsidR="000C0EF1" w:rsidRPr="004F547B">
              <w:rPr>
                <w:rStyle w:val="a9"/>
                <w:rFonts w:hint="eastAsia"/>
                <w:noProof/>
                <w:lang w:val="zh-CN"/>
              </w:rPr>
              <w:t>目录</w:t>
            </w:r>
            <w:r w:rsidR="000C0EF1">
              <w:rPr>
                <w:rFonts w:hint="eastAsia"/>
                <w:noProof/>
                <w:webHidden/>
              </w:rPr>
              <w:tab/>
            </w:r>
            <w:r w:rsidR="000C0EF1">
              <w:rPr>
                <w:rFonts w:hint="eastAsia"/>
                <w:noProof/>
                <w:webHidden/>
              </w:rPr>
              <w:fldChar w:fldCharType="begin"/>
            </w:r>
            <w:r w:rsidR="000C0EF1">
              <w:rPr>
                <w:rFonts w:hint="eastAsia"/>
                <w:noProof/>
                <w:webHidden/>
              </w:rPr>
              <w:instrText xml:space="preserve"> </w:instrText>
            </w:r>
            <w:r w:rsidR="000C0EF1">
              <w:rPr>
                <w:noProof/>
                <w:webHidden/>
              </w:rPr>
              <w:instrText>PAGEREF _Toc185671658 \h</w:instrText>
            </w:r>
            <w:r w:rsidR="000C0EF1">
              <w:rPr>
                <w:rFonts w:hint="eastAsia"/>
                <w:noProof/>
                <w:webHidden/>
              </w:rPr>
              <w:instrText xml:space="preserve"> </w:instrText>
            </w:r>
            <w:r w:rsidR="000C0EF1">
              <w:rPr>
                <w:rFonts w:hint="eastAsia"/>
                <w:noProof/>
                <w:webHidden/>
              </w:rPr>
            </w:r>
            <w:r w:rsidR="000C0EF1">
              <w:rPr>
                <w:rFonts w:hint="eastAsia"/>
                <w:noProof/>
                <w:webHidden/>
              </w:rPr>
              <w:fldChar w:fldCharType="separate"/>
            </w:r>
            <w:r w:rsidR="000C0EF1">
              <w:rPr>
                <w:noProof/>
                <w:webHidden/>
              </w:rPr>
              <w:t>2</w:t>
            </w:r>
            <w:r w:rsidR="000C0EF1">
              <w:rPr>
                <w:rFonts w:hint="eastAsia"/>
                <w:noProof/>
                <w:webHidden/>
              </w:rPr>
              <w:fldChar w:fldCharType="end"/>
            </w:r>
          </w:hyperlink>
        </w:p>
        <w:p w14:paraId="57095D66" w14:textId="48A192D5" w:rsidR="000C0EF1" w:rsidRDefault="000C0EF1">
          <w:pPr>
            <w:pStyle w:val="TOC1"/>
            <w:tabs>
              <w:tab w:val="right" w:leader="dot" w:pos="8296"/>
            </w:tabs>
            <w:rPr>
              <w:rFonts w:eastAsiaTheme="minorEastAsia"/>
              <w:noProof/>
              <w:sz w:val="21"/>
              <w14:ligatures w14:val="standardContextual"/>
            </w:rPr>
          </w:pPr>
          <w:hyperlink w:anchor="_Toc185671659" w:history="1">
            <w:r w:rsidRPr="004F547B">
              <w:rPr>
                <w:rStyle w:val="a9"/>
                <w:rFonts w:hint="eastAsia"/>
                <w:noProof/>
              </w:rPr>
              <w:t>一、课题的相关背景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D50FB1B" w14:textId="036E4B10" w:rsidR="000C0EF1" w:rsidRDefault="000C0EF1">
          <w:pPr>
            <w:pStyle w:val="TOC1"/>
            <w:tabs>
              <w:tab w:val="right" w:leader="dot" w:pos="8296"/>
            </w:tabs>
            <w:rPr>
              <w:rFonts w:eastAsiaTheme="minorEastAsia"/>
              <w:noProof/>
              <w:sz w:val="21"/>
              <w14:ligatures w14:val="standardContextual"/>
            </w:rPr>
          </w:pPr>
          <w:hyperlink w:anchor="_Toc185671660" w:history="1">
            <w:r w:rsidRPr="004F547B">
              <w:rPr>
                <w:rStyle w:val="a9"/>
                <w:rFonts w:hint="eastAsia"/>
                <w:noProof/>
              </w:rPr>
              <w:t>二、相关方法与框架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46BE079C" w14:textId="38BDAC06" w:rsidR="000C0EF1" w:rsidRDefault="000C0EF1">
          <w:pPr>
            <w:pStyle w:val="TOC2"/>
            <w:tabs>
              <w:tab w:val="right" w:leader="dot" w:pos="8296"/>
            </w:tabs>
            <w:ind w:left="480"/>
            <w:rPr>
              <w:rFonts w:eastAsiaTheme="minorEastAsia"/>
              <w:noProof/>
              <w:sz w:val="21"/>
              <w14:ligatures w14:val="standardContextual"/>
            </w:rPr>
          </w:pPr>
          <w:hyperlink w:anchor="_Toc185671661" w:history="1">
            <w:r w:rsidRPr="004F547B">
              <w:rPr>
                <w:rStyle w:val="a9"/>
                <w:rFonts w:hint="eastAsia"/>
                <w:noProof/>
              </w:rPr>
              <w:t>2.1 Preprocessing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336CC7C" w14:textId="07B317FD" w:rsidR="000C0EF1" w:rsidRDefault="000C0EF1">
          <w:pPr>
            <w:pStyle w:val="TOC2"/>
            <w:tabs>
              <w:tab w:val="right" w:leader="dot" w:pos="8296"/>
            </w:tabs>
            <w:ind w:left="480"/>
            <w:rPr>
              <w:rFonts w:eastAsiaTheme="minorEastAsia"/>
              <w:noProof/>
              <w:sz w:val="21"/>
              <w14:ligatures w14:val="standardContextual"/>
            </w:rPr>
          </w:pPr>
          <w:hyperlink w:anchor="_Toc185671662" w:history="1">
            <w:r w:rsidRPr="004F547B">
              <w:rPr>
                <w:rStyle w:val="a9"/>
                <w:rFonts w:hint="eastAsia"/>
                <w:noProof/>
              </w:rPr>
              <w:t>2.2 Data Distribution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684F583B" w14:textId="24C8F795" w:rsidR="000C0EF1" w:rsidRDefault="000C0EF1">
          <w:pPr>
            <w:pStyle w:val="TOC2"/>
            <w:tabs>
              <w:tab w:val="right" w:leader="dot" w:pos="8296"/>
            </w:tabs>
            <w:ind w:left="480"/>
            <w:rPr>
              <w:rFonts w:eastAsiaTheme="minorEastAsia"/>
              <w:noProof/>
              <w:sz w:val="21"/>
              <w14:ligatures w14:val="standardContextual"/>
            </w:rPr>
          </w:pPr>
          <w:hyperlink w:anchor="_Toc185671663" w:history="1">
            <w:r w:rsidRPr="004F547B">
              <w:rPr>
                <w:rStyle w:val="a9"/>
                <w:rFonts w:hint="eastAsia"/>
                <w:noProof/>
              </w:rPr>
              <w:t>2.3 Main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6F8CF90" w14:textId="297F81B5" w:rsidR="000C0EF1" w:rsidRDefault="000C0EF1">
          <w:pPr>
            <w:pStyle w:val="TOC2"/>
            <w:tabs>
              <w:tab w:val="right" w:leader="dot" w:pos="8296"/>
            </w:tabs>
            <w:ind w:left="480"/>
            <w:rPr>
              <w:rFonts w:eastAsiaTheme="minorEastAsia"/>
              <w:noProof/>
              <w:sz w:val="21"/>
              <w14:ligatures w14:val="standardContextual"/>
            </w:rPr>
          </w:pPr>
          <w:hyperlink w:anchor="_Toc185671664" w:history="1">
            <w:r w:rsidRPr="004F547B">
              <w:rPr>
                <w:rStyle w:val="a9"/>
                <w:rFonts w:hint="eastAsia"/>
                <w:noProof/>
              </w:rPr>
              <w:t>2.4 Prediction Model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523FA905" w14:textId="7FEE37C9" w:rsidR="000C0EF1" w:rsidRDefault="000C0EF1">
          <w:pPr>
            <w:pStyle w:val="TOC1"/>
            <w:tabs>
              <w:tab w:val="right" w:leader="dot" w:pos="8296"/>
            </w:tabs>
            <w:rPr>
              <w:rFonts w:eastAsiaTheme="minorEastAsia"/>
              <w:noProof/>
              <w:sz w:val="21"/>
              <w14:ligatures w14:val="standardContextual"/>
            </w:rPr>
          </w:pPr>
          <w:hyperlink w:anchor="_Toc185671665" w:history="1">
            <w:r w:rsidRPr="004F547B">
              <w:rPr>
                <w:rStyle w:val="a9"/>
                <w:rFonts w:hint="eastAsia"/>
                <w:noProof/>
              </w:rPr>
              <w:t>三、设计与实现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F43F942" w14:textId="25BF576B" w:rsidR="000C0EF1" w:rsidRDefault="000C0EF1">
          <w:pPr>
            <w:pStyle w:val="TOC2"/>
            <w:tabs>
              <w:tab w:val="right" w:leader="dot" w:pos="8296"/>
            </w:tabs>
            <w:ind w:left="480"/>
            <w:rPr>
              <w:rFonts w:eastAsiaTheme="minorEastAsia"/>
              <w:noProof/>
              <w:sz w:val="21"/>
              <w14:ligatures w14:val="standardContextual"/>
            </w:rPr>
          </w:pPr>
          <w:hyperlink w:anchor="_Toc185671666" w:history="1">
            <w:r w:rsidRPr="004F547B">
              <w:rPr>
                <w:rStyle w:val="a9"/>
                <w:rFonts w:hint="eastAsia"/>
                <w:noProof/>
              </w:rPr>
              <w:t>3.1 Preprocessing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1DBE4E04" w14:textId="2E7173C8" w:rsidR="000C0EF1" w:rsidRDefault="000C0EF1">
          <w:pPr>
            <w:pStyle w:val="TOC2"/>
            <w:tabs>
              <w:tab w:val="right" w:leader="dot" w:pos="8296"/>
            </w:tabs>
            <w:ind w:left="480"/>
            <w:rPr>
              <w:rFonts w:eastAsiaTheme="minorEastAsia"/>
              <w:noProof/>
              <w:sz w:val="21"/>
              <w14:ligatures w14:val="standardContextual"/>
            </w:rPr>
          </w:pPr>
          <w:hyperlink w:anchor="_Toc185671667" w:history="1">
            <w:r w:rsidRPr="004F547B">
              <w:rPr>
                <w:rStyle w:val="a9"/>
                <w:rFonts w:hint="eastAsia"/>
                <w:noProof/>
              </w:rPr>
              <w:t>3.2 Data Distribution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8C3BECE" w14:textId="7A00709A" w:rsidR="000C0EF1" w:rsidRDefault="000C0EF1">
          <w:pPr>
            <w:pStyle w:val="TOC2"/>
            <w:tabs>
              <w:tab w:val="right" w:leader="dot" w:pos="8296"/>
            </w:tabs>
            <w:ind w:left="480"/>
            <w:rPr>
              <w:rFonts w:eastAsiaTheme="minorEastAsia"/>
              <w:noProof/>
              <w:sz w:val="21"/>
              <w14:ligatures w14:val="standardContextual"/>
            </w:rPr>
          </w:pPr>
          <w:hyperlink w:anchor="_Toc185671668" w:history="1">
            <w:r w:rsidRPr="004F547B">
              <w:rPr>
                <w:rStyle w:val="a9"/>
                <w:rFonts w:hint="eastAsia"/>
                <w:noProof/>
              </w:rPr>
              <w:t>3.3 Main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787BA605" w14:textId="3B3E6BA3" w:rsidR="000C0EF1" w:rsidRDefault="000C0EF1">
          <w:pPr>
            <w:pStyle w:val="TOC3"/>
            <w:tabs>
              <w:tab w:val="right" w:leader="dot" w:pos="8296"/>
            </w:tabs>
            <w:ind w:left="960"/>
            <w:rPr>
              <w:rFonts w:eastAsiaTheme="minorEastAsia"/>
              <w:noProof/>
              <w:sz w:val="21"/>
              <w14:ligatures w14:val="standardContextual"/>
            </w:rPr>
          </w:pPr>
          <w:hyperlink w:anchor="_Toc185671669" w:history="1">
            <w:r w:rsidRPr="004F547B">
              <w:rPr>
                <w:rStyle w:val="a9"/>
                <w:rFonts w:hint="eastAsia"/>
                <w:noProof/>
              </w:rPr>
              <w:t>3.3.1</w:t>
            </w:r>
            <w:r w:rsidRPr="004F547B">
              <w:rPr>
                <w:rStyle w:val="a9"/>
                <w:rFonts w:hint="eastAsia"/>
                <w:noProof/>
              </w:rPr>
              <w:t>自定义</w:t>
            </w:r>
            <w:r w:rsidRPr="004F547B">
              <w:rPr>
                <w:rStyle w:val="a9"/>
                <w:rFonts w:hint="eastAsia"/>
                <w:noProof/>
              </w:rPr>
              <w:t>CNN</w:t>
            </w:r>
            <w:r w:rsidRPr="004F547B">
              <w:rPr>
                <w:rStyle w:val="a9"/>
                <w:rFonts w:hint="eastAsia"/>
                <w:noProof/>
              </w:rPr>
              <w:t>神经网络设计架构如下（</w:t>
            </w:r>
            <w:r w:rsidRPr="004F547B">
              <w:rPr>
                <w:rStyle w:val="a9"/>
                <w:rFonts w:hint="eastAsia"/>
                <w:noProof/>
              </w:rPr>
              <w:t>model</w:t>
            </w:r>
            <w:r w:rsidRPr="004F547B">
              <w:rPr>
                <w:rStyle w:val="a9"/>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A9D0F12" w14:textId="196C5420" w:rsidR="000C0EF1" w:rsidRDefault="000C0EF1">
          <w:pPr>
            <w:pStyle w:val="TOC3"/>
            <w:tabs>
              <w:tab w:val="right" w:leader="dot" w:pos="8296"/>
            </w:tabs>
            <w:ind w:left="960"/>
            <w:rPr>
              <w:rFonts w:eastAsiaTheme="minorEastAsia"/>
              <w:noProof/>
              <w:sz w:val="21"/>
              <w14:ligatures w14:val="standardContextual"/>
            </w:rPr>
          </w:pPr>
          <w:hyperlink w:anchor="_Toc185671670" w:history="1">
            <w:r w:rsidRPr="004F547B">
              <w:rPr>
                <w:rStyle w:val="a9"/>
                <w:rFonts w:hint="eastAsia"/>
                <w:noProof/>
              </w:rPr>
              <w:t>3.3.2 MobileNetV2</w:t>
            </w:r>
            <w:r w:rsidRPr="004F547B">
              <w:rPr>
                <w:rStyle w:val="a9"/>
                <w:rFonts w:hint="eastAsia"/>
                <w:noProof/>
              </w:rPr>
              <w:t>神经网络设计架构如下（</w:t>
            </w:r>
            <w:r w:rsidRPr="004F547B">
              <w:rPr>
                <w:rStyle w:val="a9"/>
                <w:rFonts w:hint="eastAsia"/>
                <w:noProof/>
              </w:rPr>
              <w:t>model_mo</w:t>
            </w:r>
            <w:r w:rsidRPr="004F547B">
              <w:rPr>
                <w:rStyle w:val="a9"/>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657E5C1" w14:textId="77658461" w:rsidR="000C0EF1" w:rsidRDefault="000C0EF1">
          <w:pPr>
            <w:pStyle w:val="TOC3"/>
            <w:tabs>
              <w:tab w:val="right" w:leader="dot" w:pos="8296"/>
            </w:tabs>
            <w:ind w:left="960"/>
            <w:rPr>
              <w:rFonts w:eastAsiaTheme="minorEastAsia"/>
              <w:noProof/>
              <w:sz w:val="21"/>
              <w14:ligatures w14:val="standardContextual"/>
            </w:rPr>
          </w:pPr>
          <w:hyperlink w:anchor="_Toc185671671" w:history="1">
            <w:r w:rsidRPr="004F547B">
              <w:rPr>
                <w:rStyle w:val="a9"/>
                <w:rFonts w:hint="eastAsia"/>
                <w:noProof/>
              </w:rPr>
              <w:t>3.3.3 Resnet50</w:t>
            </w:r>
            <w:r w:rsidRPr="004F547B">
              <w:rPr>
                <w:rStyle w:val="a9"/>
                <w:rFonts w:hint="eastAsia"/>
                <w:noProof/>
              </w:rPr>
              <w:t>神经网络设计架构如下（</w:t>
            </w:r>
            <w:r w:rsidRPr="004F547B">
              <w:rPr>
                <w:rStyle w:val="a9"/>
                <w:rFonts w:hint="eastAsia"/>
                <w:noProof/>
              </w:rPr>
              <w:t>model_resnet</w:t>
            </w:r>
            <w:r w:rsidRPr="004F547B">
              <w:rPr>
                <w:rStyle w:val="a9"/>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6515EA23" w14:textId="2CFDC8C4" w:rsidR="000C0EF1" w:rsidRDefault="000C0EF1">
          <w:pPr>
            <w:pStyle w:val="TOC3"/>
            <w:tabs>
              <w:tab w:val="right" w:leader="dot" w:pos="8296"/>
            </w:tabs>
            <w:ind w:left="960"/>
            <w:rPr>
              <w:rFonts w:eastAsiaTheme="minorEastAsia"/>
              <w:noProof/>
              <w:sz w:val="21"/>
              <w14:ligatures w14:val="standardContextual"/>
            </w:rPr>
          </w:pPr>
          <w:hyperlink w:anchor="_Toc185671672" w:history="1">
            <w:r w:rsidRPr="004F547B">
              <w:rPr>
                <w:rStyle w:val="a9"/>
                <w:rFonts w:hint="eastAsia"/>
                <w:noProof/>
              </w:rPr>
              <w:t>3.3.4 Densenet</w:t>
            </w:r>
            <w:r w:rsidRPr="004F547B">
              <w:rPr>
                <w:rStyle w:val="a9"/>
                <w:rFonts w:hint="eastAsia"/>
                <w:noProof/>
              </w:rPr>
              <w:t>神经网络设计架构如下（</w:t>
            </w:r>
            <w:r w:rsidRPr="004F547B">
              <w:rPr>
                <w:rStyle w:val="a9"/>
                <w:rFonts w:hint="eastAsia"/>
                <w:noProof/>
              </w:rPr>
              <w:t>model_densenet</w:t>
            </w:r>
            <w:r w:rsidRPr="004F547B">
              <w:rPr>
                <w:rStyle w:val="a9"/>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4C4366E" w14:textId="15F2CF99" w:rsidR="000C0EF1" w:rsidRDefault="000C0EF1">
          <w:pPr>
            <w:pStyle w:val="TOC2"/>
            <w:tabs>
              <w:tab w:val="right" w:leader="dot" w:pos="8296"/>
            </w:tabs>
            <w:ind w:left="480"/>
            <w:rPr>
              <w:rFonts w:eastAsiaTheme="minorEastAsia"/>
              <w:noProof/>
              <w:sz w:val="21"/>
              <w14:ligatures w14:val="standardContextual"/>
            </w:rPr>
          </w:pPr>
          <w:hyperlink w:anchor="_Toc185671673" w:history="1">
            <w:r w:rsidRPr="004F547B">
              <w:rPr>
                <w:rStyle w:val="a9"/>
                <w:rFonts w:hint="eastAsia"/>
                <w:noProof/>
              </w:rPr>
              <w:t>3.4 Prediction Model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4668DB26" w14:textId="74689516" w:rsidR="000C0EF1" w:rsidRDefault="000C0EF1">
          <w:pPr>
            <w:pStyle w:val="TOC1"/>
            <w:tabs>
              <w:tab w:val="right" w:leader="dot" w:pos="8296"/>
            </w:tabs>
            <w:rPr>
              <w:rFonts w:eastAsiaTheme="minorEastAsia"/>
              <w:noProof/>
              <w:sz w:val="21"/>
              <w14:ligatures w14:val="standardContextual"/>
            </w:rPr>
          </w:pPr>
          <w:hyperlink w:anchor="_Toc185671674" w:history="1">
            <w:r w:rsidRPr="004F547B">
              <w:rPr>
                <w:rStyle w:val="a9"/>
                <w:rFonts w:hint="eastAsia"/>
                <w:noProof/>
              </w:rPr>
              <w:t>四、分析与调试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3FAC1BB1" w14:textId="52ED2120" w:rsidR="000C0EF1" w:rsidRDefault="000C0EF1">
          <w:pPr>
            <w:pStyle w:val="TOC2"/>
            <w:tabs>
              <w:tab w:val="right" w:leader="dot" w:pos="8296"/>
            </w:tabs>
            <w:ind w:left="480"/>
            <w:rPr>
              <w:rFonts w:eastAsiaTheme="minorEastAsia"/>
              <w:noProof/>
              <w:sz w:val="21"/>
              <w14:ligatures w14:val="standardContextual"/>
            </w:rPr>
          </w:pPr>
          <w:hyperlink w:anchor="_Toc185671675" w:history="1">
            <w:r w:rsidRPr="004F547B">
              <w:rPr>
                <w:rStyle w:val="a9"/>
                <w:rFonts w:hint="eastAsia"/>
                <w:noProof/>
              </w:rPr>
              <w:t>4.1</w:t>
            </w:r>
            <w:r w:rsidRPr="004F547B">
              <w:rPr>
                <w:rStyle w:val="a9"/>
                <w:rFonts w:hint="eastAsia"/>
                <w:noProof/>
              </w:rPr>
              <w:t>评价指标：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48AF3BCD" w14:textId="3E93F880" w:rsidR="000C0EF1" w:rsidRDefault="000C0EF1">
          <w:pPr>
            <w:pStyle w:val="TOC2"/>
            <w:tabs>
              <w:tab w:val="right" w:leader="dot" w:pos="8296"/>
            </w:tabs>
            <w:ind w:left="480"/>
            <w:rPr>
              <w:rFonts w:eastAsiaTheme="minorEastAsia"/>
              <w:noProof/>
              <w:sz w:val="21"/>
              <w14:ligatures w14:val="standardContextual"/>
            </w:rPr>
          </w:pPr>
          <w:hyperlink w:anchor="_Toc185671676" w:history="1">
            <w:r w:rsidRPr="004F547B">
              <w:rPr>
                <w:rStyle w:val="a9"/>
                <w:rFonts w:hint="eastAsia"/>
                <w:noProof/>
              </w:rPr>
              <w:t>4.2</w:t>
            </w:r>
            <w:r w:rsidRPr="004F547B">
              <w:rPr>
                <w:rStyle w:val="a9"/>
                <w:rFonts w:hint="eastAsia"/>
                <w:noProof/>
              </w:rPr>
              <w:t>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059613E6" w14:textId="00A7FC82" w:rsidR="000C0EF1" w:rsidRDefault="000C0EF1">
          <w:pPr>
            <w:pStyle w:val="TOC3"/>
            <w:tabs>
              <w:tab w:val="right" w:leader="dot" w:pos="8296"/>
            </w:tabs>
            <w:ind w:left="960"/>
            <w:rPr>
              <w:rFonts w:eastAsiaTheme="minorEastAsia"/>
              <w:noProof/>
              <w:sz w:val="21"/>
              <w14:ligatures w14:val="standardContextual"/>
            </w:rPr>
          </w:pPr>
          <w:hyperlink w:anchor="_Toc185671677" w:history="1">
            <w:r w:rsidRPr="004F547B">
              <w:rPr>
                <w:rStyle w:val="a9"/>
                <w:rFonts w:hint="eastAsia"/>
                <w:noProof/>
              </w:rPr>
              <w:t>4.2.1</w:t>
            </w:r>
            <w:r w:rsidRPr="004F547B">
              <w:rPr>
                <w:rStyle w:val="a9"/>
                <w:rFonts w:hint="eastAsia"/>
                <w:noProof/>
              </w:rPr>
              <w:t>对准确率的图像分析：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69860BA9" w14:textId="63E49844" w:rsidR="000C0EF1" w:rsidRDefault="000C0EF1">
          <w:pPr>
            <w:pStyle w:val="TOC3"/>
            <w:tabs>
              <w:tab w:val="right" w:leader="dot" w:pos="8296"/>
            </w:tabs>
            <w:ind w:left="960"/>
            <w:rPr>
              <w:rFonts w:eastAsiaTheme="minorEastAsia"/>
              <w:noProof/>
              <w:sz w:val="21"/>
              <w14:ligatures w14:val="standardContextual"/>
            </w:rPr>
          </w:pPr>
          <w:hyperlink w:anchor="_Toc185671678" w:history="1">
            <w:r w:rsidRPr="004F547B">
              <w:rPr>
                <w:rStyle w:val="a9"/>
                <w:rFonts w:hint="eastAsia"/>
                <w:noProof/>
              </w:rPr>
              <w:t>4.2.2</w:t>
            </w:r>
            <w:r w:rsidRPr="004F547B">
              <w:rPr>
                <w:rStyle w:val="a9"/>
                <w:rFonts w:hint="eastAsia"/>
                <w:noProof/>
              </w:rPr>
              <w:t>对混淆矩阵的图像分析：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567A3992" w14:textId="060ADAA7" w:rsidR="000C0EF1" w:rsidRDefault="000C0EF1">
          <w:pPr>
            <w:pStyle w:val="TOC3"/>
            <w:tabs>
              <w:tab w:val="right" w:leader="dot" w:pos="8296"/>
            </w:tabs>
            <w:ind w:left="960"/>
            <w:rPr>
              <w:rFonts w:eastAsiaTheme="minorEastAsia"/>
              <w:noProof/>
              <w:sz w:val="21"/>
              <w14:ligatures w14:val="standardContextual"/>
            </w:rPr>
          </w:pPr>
          <w:hyperlink w:anchor="_Toc185671679" w:history="1">
            <w:r w:rsidRPr="004F547B">
              <w:rPr>
                <w:rStyle w:val="a9"/>
                <w:rFonts w:hint="eastAsia"/>
                <w:noProof/>
              </w:rPr>
              <w:t>4.2.3Classificaton Report</w:t>
            </w:r>
            <w:r w:rsidRPr="004F547B">
              <w:rPr>
                <w:rStyle w:val="a9"/>
                <w:rFonts w:hint="eastAsia"/>
                <w:noProof/>
              </w:rPr>
              <w:t>对比分析：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29FF7473" w14:textId="6C3F69E2" w:rsidR="000C0EF1" w:rsidRDefault="000C0EF1">
          <w:pPr>
            <w:pStyle w:val="TOC3"/>
            <w:tabs>
              <w:tab w:val="right" w:leader="dot" w:pos="8296"/>
            </w:tabs>
            <w:ind w:left="960"/>
            <w:rPr>
              <w:rFonts w:eastAsiaTheme="minorEastAsia"/>
              <w:noProof/>
              <w:sz w:val="21"/>
              <w14:ligatures w14:val="standardContextual"/>
            </w:rPr>
          </w:pPr>
          <w:hyperlink w:anchor="_Toc185671680" w:history="1">
            <w:r w:rsidRPr="004F547B">
              <w:rPr>
                <w:rStyle w:val="a9"/>
                <w:rFonts w:hint="eastAsia"/>
                <w:noProof/>
              </w:rPr>
              <w:t xml:space="preserve">4.2.4 </w:t>
            </w:r>
            <w:r w:rsidRPr="004F547B">
              <w:rPr>
                <w:rStyle w:val="a9"/>
                <w:rFonts w:hint="eastAsia"/>
                <w:noProof/>
              </w:rPr>
              <w:t>综合分析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8233485" w14:textId="52B826AB" w:rsidR="000C0EF1" w:rsidRDefault="000C0EF1">
          <w:pPr>
            <w:pStyle w:val="TOC1"/>
            <w:tabs>
              <w:tab w:val="right" w:leader="dot" w:pos="8296"/>
            </w:tabs>
            <w:rPr>
              <w:rFonts w:eastAsiaTheme="minorEastAsia"/>
              <w:noProof/>
              <w:sz w:val="21"/>
              <w14:ligatures w14:val="standardContextual"/>
            </w:rPr>
          </w:pPr>
          <w:hyperlink w:anchor="_Toc185671681" w:history="1">
            <w:r w:rsidRPr="004F547B">
              <w:rPr>
                <w:rStyle w:val="a9"/>
                <w:rFonts w:hint="eastAsia"/>
                <w:noProof/>
              </w:rPr>
              <w:t>五、运行结果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09A2BCDE" w14:textId="1D40186D" w:rsidR="000C0EF1" w:rsidRDefault="000C0EF1">
          <w:pPr>
            <w:pStyle w:val="TOC1"/>
            <w:tabs>
              <w:tab w:val="left" w:pos="840"/>
              <w:tab w:val="right" w:leader="dot" w:pos="8296"/>
            </w:tabs>
            <w:rPr>
              <w:rFonts w:eastAsiaTheme="minorEastAsia"/>
              <w:noProof/>
              <w:sz w:val="21"/>
              <w14:ligatures w14:val="standardContextual"/>
            </w:rPr>
          </w:pPr>
          <w:hyperlink w:anchor="_Toc185671682" w:history="1">
            <w:r w:rsidRPr="004F547B">
              <w:rPr>
                <w:rStyle w:val="a9"/>
                <w:rFonts w:hint="eastAsia"/>
                <w:noProof/>
              </w:rPr>
              <w:t>六、</w:t>
            </w:r>
            <w:r>
              <w:rPr>
                <w:rFonts w:eastAsiaTheme="minorEastAsia" w:hint="eastAsia"/>
                <w:noProof/>
                <w:sz w:val="21"/>
                <w14:ligatures w14:val="standardContextual"/>
              </w:rPr>
              <w:tab/>
            </w:r>
            <w:r w:rsidRPr="004F547B">
              <w:rPr>
                <w:rStyle w:val="a9"/>
                <w:rFonts w:hint="eastAsia"/>
                <w:noProof/>
              </w:rPr>
              <w:t>课程回顾与总结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43344F5D" w14:textId="29872BAF" w:rsidR="000C0EF1" w:rsidRDefault="000C0EF1">
          <w:pPr>
            <w:pStyle w:val="TOC2"/>
            <w:tabs>
              <w:tab w:val="right" w:leader="dot" w:pos="8296"/>
            </w:tabs>
            <w:ind w:left="480"/>
            <w:rPr>
              <w:rFonts w:eastAsiaTheme="minorEastAsia"/>
              <w:noProof/>
              <w:sz w:val="21"/>
              <w14:ligatures w14:val="standardContextual"/>
            </w:rPr>
          </w:pPr>
          <w:hyperlink w:anchor="_Toc185671683" w:history="1">
            <w:r w:rsidRPr="004F547B">
              <w:rPr>
                <w:rStyle w:val="a9"/>
                <w:rFonts w:hint="eastAsia"/>
                <w:noProof/>
              </w:rPr>
              <w:t>6.1</w:t>
            </w:r>
            <w:r w:rsidRPr="004F547B">
              <w:rPr>
                <w:rStyle w:val="a9"/>
                <w:rFonts w:hint="eastAsia"/>
                <w:noProof/>
              </w:rPr>
              <w:t>前馈神经网络</w:t>
            </w:r>
            <w:r w:rsidRPr="004F547B">
              <w:rPr>
                <w:rStyle w:val="a9"/>
                <w:rFonts w:hint="eastAsia"/>
                <w:noProof/>
              </w:rPr>
              <w:t xml:space="preserve"> (FNN)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48D57DE6" w14:textId="0C9D1053" w:rsidR="000C0EF1" w:rsidRDefault="000C0EF1">
          <w:pPr>
            <w:pStyle w:val="TOC2"/>
            <w:tabs>
              <w:tab w:val="right" w:leader="dot" w:pos="8296"/>
            </w:tabs>
            <w:ind w:left="480"/>
            <w:rPr>
              <w:rFonts w:eastAsiaTheme="minorEastAsia"/>
              <w:noProof/>
              <w:sz w:val="21"/>
              <w14:ligatures w14:val="standardContextual"/>
            </w:rPr>
          </w:pPr>
          <w:hyperlink w:anchor="_Toc185671684" w:history="1">
            <w:r w:rsidRPr="004F547B">
              <w:rPr>
                <w:rStyle w:val="a9"/>
                <w:rFonts w:hint="eastAsia"/>
                <w:noProof/>
              </w:rPr>
              <w:t>6.2</w:t>
            </w:r>
            <w:r w:rsidRPr="004F547B">
              <w:rPr>
                <w:rStyle w:val="a9"/>
                <w:rFonts w:hint="eastAsia"/>
                <w:noProof/>
              </w:rPr>
              <w:t>卷积神经网络</w:t>
            </w:r>
            <w:r w:rsidRPr="004F547B">
              <w:rPr>
                <w:rStyle w:val="a9"/>
                <w:rFonts w:hint="eastAsia"/>
                <w:noProof/>
              </w:rPr>
              <w:t xml:space="preserve"> (CNN)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414BB599" w14:textId="762D7353" w:rsidR="000C0EF1" w:rsidRDefault="000C0EF1">
          <w:pPr>
            <w:pStyle w:val="TOC2"/>
            <w:tabs>
              <w:tab w:val="right" w:leader="dot" w:pos="8296"/>
            </w:tabs>
            <w:ind w:left="480"/>
            <w:rPr>
              <w:rFonts w:eastAsiaTheme="minorEastAsia"/>
              <w:noProof/>
              <w:sz w:val="21"/>
              <w14:ligatures w14:val="standardContextual"/>
            </w:rPr>
          </w:pPr>
          <w:hyperlink w:anchor="_Toc185671685" w:history="1">
            <w:r w:rsidRPr="004F547B">
              <w:rPr>
                <w:rStyle w:val="a9"/>
                <w:rFonts w:hint="eastAsia"/>
                <w:noProof/>
              </w:rPr>
              <w:t>6.3</w:t>
            </w:r>
            <w:r w:rsidRPr="004F547B">
              <w:rPr>
                <w:rStyle w:val="a9"/>
                <w:rFonts w:hint="eastAsia"/>
                <w:noProof/>
              </w:rPr>
              <w:t>循环神经网络</w:t>
            </w:r>
            <w:r w:rsidRPr="004F547B">
              <w:rPr>
                <w:rStyle w:val="a9"/>
                <w:rFonts w:hint="eastAsia"/>
                <w:noProof/>
              </w:rPr>
              <w:t xml:space="preserve"> (RNN)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10828EA5" w14:textId="57063086" w:rsidR="000C0EF1" w:rsidRDefault="000C0EF1">
          <w:pPr>
            <w:pStyle w:val="TOC2"/>
            <w:tabs>
              <w:tab w:val="right" w:leader="dot" w:pos="8296"/>
            </w:tabs>
            <w:ind w:left="480"/>
            <w:rPr>
              <w:rFonts w:eastAsiaTheme="minorEastAsia"/>
              <w:noProof/>
              <w:sz w:val="21"/>
              <w14:ligatures w14:val="standardContextual"/>
            </w:rPr>
          </w:pPr>
          <w:hyperlink w:anchor="_Toc185671686" w:history="1">
            <w:r w:rsidRPr="004F547B">
              <w:rPr>
                <w:rStyle w:val="a9"/>
                <w:rFonts w:hint="eastAsia"/>
                <w:noProof/>
              </w:rPr>
              <w:t>6.4</w:t>
            </w:r>
            <w:r w:rsidRPr="004F547B">
              <w:rPr>
                <w:rStyle w:val="a9"/>
                <w:rFonts w:hint="eastAsia"/>
                <w:noProof/>
              </w:rPr>
              <w:t>自编码器</w:t>
            </w:r>
            <w:r w:rsidRPr="004F547B">
              <w:rPr>
                <w:rStyle w:val="a9"/>
                <w:rFonts w:hint="eastAsia"/>
                <w:noProof/>
              </w:rPr>
              <w:t xml:space="preserve"> (AE)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BA6FE2B" w14:textId="0B58CF00" w:rsidR="000C0EF1" w:rsidRDefault="000C0EF1">
          <w:pPr>
            <w:pStyle w:val="TOC2"/>
            <w:tabs>
              <w:tab w:val="right" w:leader="dot" w:pos="8296"/>
            </w:tabs>
            <w:ind w:left="480"/>
            <w:rPr>
              <w:rFonts w:eastAsiaTheme="minorEastAsia"/>
              <w:noProof/>
              <w:sz w:val="21"/>
              <w14:ligatures w14:val="standardContextual"/>
            </w:rPr>
          </w:pPr>
          <w:hyperlink w:anchor="_Toc185671687" w:history="1">
            <w:r w:rsidRPr="004F547B">
              <w:rPr>
                <w:rStyle w:val="a9"/>
                <w:rFonts w:hint="eastAsia"/>
                <w:noProof/>
              </w:rPr>
              <w:t>6.5</w:t>
            </w:r>
            <w:r w:rsidRPr="004F547B">
              <w:rPr>
                <w:rStyle w:val="a9"/>
                <w:rFonts w:hint="eastAsia"/>
                <w:noProof/>
              </w:rPr>
              <w:t>生成对抗网络</w:t>
            </w:r>
            <w:r w:rsidRPr="004F547B">
              <w:rPr>
                <w:rStyle w:val="a9"/>
                <w:rFonts w:hint="eastAsia"/>
                <w:noProof/>
              </w:rPr>
              <w:t xml:space="preserve"> (GAN)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5071BA98" w14:textId="4F112D0F" w:rsidR="000C0EF1" w:rsidRDefault="000C0EF1">
          <w:pPr>
            <w:pStyle w:val="TOC2"/>
            <w:tabs>
              <w:tab w:val="right" w:leader="dot" w:pos="8296"/>
            </w:tabs>
            <w:ind w:left="480"/>
            <w:rPr>
              <w:rFonts w:eastAsiaTheme="minorEastAsia"/>
              <w:noProof/>
              <w:sz w:val="21"/>
              <w14:ligatures w14:val="standardContextual"/>
            </w:rPr>
          </w:pPr>
          <w:hyperlink w:anchor="_Toc185671688" w:history="1">
            <w:r w:rsidRPr="004F547B">
              <w:rPr>
                <w:rStyle w:val="a9"/>
                <w:rFonts w:hint="eastAsia"/>
                <w:noProof/>
              </w:rPr>
              <w:t>6.6</w:t>
            </w:r>
            <w:r w:rsidRPr="004F547B">
              <w:rPr>
                <w:rStyle w:val="a9"/>
                <w:rFonts w:hint="eastAsia"/>
                <w:noProof/>
              </w:rPr>
              <w:t>深度强化学习</w:t>
            </w:r>
            <w:r w:rsidRPr="004F547B">
              <w:rPr>
                <w:rStyle w:val="a9"/>
                <w:rFonts w:hint="eastAsia"/>
                <w:noProof/>
              </w:rPr>
              <w:t xml:space="preserve"> (DRL)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610468A" w14:textId="0A03FFE4" w:rsidR="000C0EF1" w:rsidRDefault="000C0EF1">
          <w:pPr>
            <w:pStyle w:val="TOC1"/>
            <w:tabs>
              <w:tab w:val="right" w:leader="dot" w:pos="8296"/>
            </w:tabs>
            <w:rPr>
              <w:rFonts w:eastAsiaTheme="minorEastAsia"/>
              <w:noProof/>
              <w:sz w:val="21"/>
              <w14:ligatures w14:val="standardContextual"/>
            </w:rPr>
          </w:pPr>
          <w:hyperlink w:anchor="_Toc185671689" w:history="1">
            <w:r w:rsidRPr="004F547B">
              <w:rPr>
                <w:rStyle w:val="a9"/>
                <w:rFonts w:hint="eastAsia"/>
                <w:noProof/>
              </w:rPr>
              <w:t>七、心得与展望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296EF67F" w14:textId="10922C9B" w:rsidR="000C0EF1" w:rsidRDefault="000C0EF1">
          <w:pPr>
            <w:pStyle w:val="TOC1"/>
            <w:tabs>
              <w:tab w:val="right" w:leader="dot" w:pos="8296"/>
            </w:tabs>
            <w:rPr>
              <w:rFonts w:eastAsiaTheme="minorEastAsia"/>
              <w:noProof/>
              <w:sz w:val="21"/>
              <w14:ligatures w14:val="standardContextual"/>
            </w:rPr>
          </w:pPr>
          <w:hyperlink w:anchor="_Toc185671690" w:history="1">
            <w:r w:rsidRPr="004F547B">
              <w:rPr>
                <w:rStyle w:val="a9"/>
                <w:rFonts w:hint="eastAsia"/>
                <w:noProof/>
              </w:rPr>
              <w:t>八、参考文献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_Toc185671690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255C622C" w14:textId="20F3423A" w:rsidR="008477AA" w:rsidRPr="00D23F21" w:rsidRDefault="008477AA" w:rsidP="00D23F21">
          <w:r>
            <w:rPr>
              <w:b/>
              <w:bCs/>
              <w:lang w:val="zh-CN"/>
            </w:rPr>
            <w:fldChar w:fldCharType="end"/>
          </w:r>
        </w:p>
      </w:sdtContent>
    </w:sdt>
    <w:p w14:paraId="6073FC79" w14:textId="47A2CBDD" w:rsidR="00267261" w:rsidRPr="002A3F3F" w:rsidRDefault="0093335D" w:rsidP="0093335D">
      <w:pPr>
        <w:pStyle w:val="1"/>
      </w:pPr>
      <w:bookmarkStart w:id="1" w:name="_Toc185671659"/>
      <w:r>
        <w:rPr>
          <w:rFonts w:hint="eastAsia"/>
        </w:rPr>
        <w:t>一、</w:t>
      </w:r>
      <w:r w:rsidRPr="002A3F3F">
        <w:rPr>
          <w:rFonts w:hint="eastAsia"/>
        </w:rPr>
        <w:t>课题的相关背景</w:t>
      </w:r>
      <w:bookmarkEnd w:id="1"/>
    </w:p>
    <w:p w14:paraId="36CC8B15" w14:textId="77777777" w:rsidR="00CA51E1" w:rsidRPr="006C2B78" w:rsidRDefault="00CA51E1" w:rsidP="00CA51E1">
      <w:pPr>
        <w:ind w:firstLineChars="200" w:firstLine="480"/>
        <w:rPr>
          <w:rFonts w:asciiTheme="minorEastAsia" w:eastAsiaTheme="minorEastAsia" w:hAnsiTheme="minorEastAsia" w:hint="eastAsia"/>
          <w:color w:val="000000" w:themeColor="text1"/>
          <w:szCs w:val="24"/>
        </w:rPr>
      </w:pPr>
      <w:r w:rsidRPr="006C2B78">
        <w:rPr>
          <w:rFonts w:asciiTheme="minorEastAsia" w:eastAsiaTheme="minorEastAsia" w:hAnsiTheme="minorEastAsia" w:hint="eastAsia"/>
          <w:color w:val="000000" w:themeColor="text1"/>
          <w:szCs w:val="24"/>
        </w:rPr>
        <w:t>随着气候变化和极端天气事件的频发，准确地识别和预测天气变得愈加重要。传统的天气预报方法依赖于气象站的观测数据和数值天气预报模型，但这些方法往往无法及时反映瞬息万变的天气状况。近年来，计算机视觉和深度学习技术的迅猛发展为天气图像的自动分类和分析提供了新的可能性。</w:t>
      </w:r>
    </w:p>
    <w:p w14:paraId="0A577D6E" w14:textId="7EFA2E99" w:rsidR="00CA51E1" w:rsidRPr="006C2B78" w:rsidRDefault="00CA51E1" w:rsidP="00CA51E1">
      <w:pPr>
        <w:ind w:firstLineChars="200" w:firstLine="480"/>
        <w:rPr>
          <w:rFonts w:asciiTheme="minorEastAsia" w:eastAsiaTheme="minorEastAsia" w:hAnsiTheme="minorEastAsia" w:hint="eastAsia"/>
          <w:color w:val="000000" w:themeColor="text1"/>
          <w:szCs w:val="24"/>
        </w:rPr>
      </w:pPr>
      <w:r w:rsidRPr="006C2B78">
        <w:rPr>
          <w:rFonts w:asciiTheme="minorEastAsia" w:eastAsiaTheme="minorEastAsia" w:hAnsiTheme="minorEastAsia" w:hint="eastAsia"/>
          <w:color w:val="000000" w:themeColor="text1"/>
          <w:szCs w:val="24"/>
        </w:rPr>
        <w:t>本项目旨在基于自定义卷积神经网络（CNN）及复合相关特征提取器（如：MobileNetV2、Resnet50、</w:t>
      </w:r>
      <w:proofErr w:type="spellStart"/>
      <w:r w:rsidRPr="006C2B78">
        <w:rPr>
          <w:rFonts w:asciiTheme="minorEastAsia" w:eastAsiaTheme="minorEastAsia" w:hAnsiTheme="minorEastAsia" w:hint="eastAsia"/>
          <w:color w:val="000000" w:themeColor="text1"/>
          <w:szCs w:val="24"/>
        </w:rPr>
        <w:t>DenseNet</w:t>
      </w:r>
      <w:proofErr w:type="spellEnd"/>
      <w:r w:rsidRPr="006C2B78">
        <w:rPr>
          <w:rFonts w:asciiTheme="minorEastAsia" w:eastAsiaTheme="minorEastAsia" w:hAnsiTheme="minorEastAsia" w:hint="eastAsia"/>
          <w:color w:val="000000" w:themeColor="text1"/>
          <w:szCs w:val="24"/>
        </w:rPr>
        <w:t>）构建多个综合神经网络，以实现对天气图片进行分类，以识别当前的天气状况的效果。通过训练深度学习模型，我们能够从图像中提取特征，从而实现对不同天气类型（如晴天、阴天、雨天、雪天等）的自动识别。这种基于图像的天气分类方法不仅提高了天气监测的效率，还能够在特定场景下（如无人机监测、智能家居系统等）提供实时的天气信息。</w:t>
      </w:r>
    </w:p>
    <w:p w14:paraId="0886B034" w14:textId="19817A47" w:rsidR="00267261" w:rsidRPr="006C2B78" w:rsidRDefault="00CA51E1" w:rsidP="00CA51E1">
      <w:pPr>
        <w:ind w:firstLineChars="200" w:firstLine="480"/>
        <w:rPr>
          <w:rFonts w:asciiTheme="minorEastAsia" w:eastAsiaTheme="minorEastAsia" w:hAnsiTheme="minorEastAsia" w:hint="eastAsia"/>
          <w:color w:val="000000" w:themeColor="text1"/>
          <w:szCs w:val="24"/>
        </w:rPr>
      </w:pPr>
      <w:r w:rsidRPr="006C2B78">
        <w:rPr>
          <w:rFonts w:asciiTheme="minorEastAsia" w:eastAsiaTheme="minorEastAsia" w:hAnsiTheme="minorEastAsia" w:hint="eastAsia"/>
          <w:color w:val="000000" w:themeColor="text1"/>
          <w:szCs w:val="24"/>
        </w:rPr>
        <w:t>项目的主要步骤包括数据收集、数据预处理、模型构建与训练、以及模型评估与优化。通过构建多个高效的深度学习模型，希望能够实现高准确率的天气分类，为未来的天气预报和相关应用提供有力支持。同时，该项目目前由于技术限制，最终得到的精度有待进一步优化。最终，这一技术有望在气象服务、农业、</w:t>
      </w:r>
      <w:r w:rsidRPr="006C2B78">
        <w:rPr>
          <w:rFonts w:asciiTheme="minorEastAsia" w:eastAsiaTheme="minorEastAsia" w:hAnsiTheme="minorEastAsia" w:hint="eastAsia"/>
          <w:color w:val="000000" w:themeColor="text1"/>
          <w:szCs w:val="24"/>
        </w:rPr>
        <w:lastRenderedPageBreak/>
        <w:t>旅游、交通等多个领域发挥重要作用，帮助人们更好地应对天气变化带来的影响。</w:t>
      </w:r>
    </w:p>
    <w:p w14:paraId="685D06E0" w14:textId="2F3F87B3" w:rsidR="00267261" w:rsidRPr="001330BD" w:rsidRDefault="0093335D" w:rsidP="0093335D">
      <w:pPr>
        <w:pStyle w:val="1"/>
      </w:pPr>
      <w:bookmarkStart w:id="2" w:name="_Toc185671660"/>
      <w:r>
        <w:rPr>
          <w:rFonts w:hint="eastAsia"/>
        </w:rPr>
        <w:t>二、</w:t>
      </w:r>
      <w:r w:rsidRPr="001330BD">
        <w:rPr>
          <w:rFonts w:hint="eastAsia"/>
        </w:rPr>
        <w:t>相关方法与框架</w:t>
      </w:r>
      <w:bookmarkEnd w:id="2"/>
    </w:p>
    <w:p w14:paraId="2BD7FF0A" w14:textId="2127C8AC" w:rsidR="00D56D32" w:rsidRDefault="00D56D32" w:rsidP="00D56D32">
      <w:pPr>
        <w:keepNext/>
        <w:ind w:left="420"/>
      </w:pPr>
      <w:r>
        <w:rPr>
          <w:noProof/>
        </w:rPr>
        <w:drawing>
          <wp:inline distT="0" distB="0" distL="0" distR="0" wp14:anchorId="385B4061" wp14:editId="4DDEA3BF">
            <wp:extent cx="5274310" cy="3047365"/>
            <wp:effectExtent l="57150" t="57150" r="78740" b="76835"/>
            <wp:docPr id="421766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66910" name=""/>
                    <pic:cNvPicPr/>
                  </pic:nvPicPr>
                  <pic:blipFill>
                    <a:blip r:embed="rId8"/>
                    <a:stretch>
                      <a:fillRect/>
                    </a:stretch>
                  </pic:blipFill>
                  <pic:spPr>
                    <a:xfrm>
                      <a:off x="0" y="0"/>
                      <a:ext cx="5274310" cy="304736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B80D22" w14:textId="1266BB12" w:rsidR="00D56D32" w:rsidRDefault="00D56D32" w:rsidP="00D56D32">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1</w:t>
      </w:r>
      <w:r>
        <w:fldChar w:fldCharType="end"/>
      </w:r>
      <w:r>
        <w:rPr>
          <w:rFonts w:hint="eastAsia"/>
        </w:rPr>
        <w:t>项目框架图</w:t>
      </w:r>
    </w:p>
    <w:p w14:paraId="1965D2FE" w14:textId="1A3EA004" w:rsidR="00D56D32" w:rsidRDefault="00D56D32" w:rsidP="00F15B8F">
      <w:pPr>
        <w:ind w:firstLineChars="200" w:firstLine="480"/>
      </w:pPr>
      <w:r>
        <w:rPr>
          <w:rFonts w:hint="eastAsia"/>
        </w:rPr>
        <w:t>该项目</w:t>
      </w:r>
      <w:r w:rsidR="00F15B8F">
        <w:rPr>
          <w:rFonts w:hint="eastAsia"/>
        </w:rPr>
        <w:t>主要使用的库有：</w:t>
      </w:r>
      <w:r w:rsidR="00F15B8F">
        <w:rPr>
          <w:rFonts w:hint="eastAsia"/>
        </w:rPr>
        <w:t>Matplotlib</w:t>
      </w:r>
      <w:r w:rsidR="00F15B8F">
        <w:rPr>
          <w:rFonts w:hint="eastAsia"/>
        </w:rPr>
        <w:t>、</w:t>
      </w:r>
      <w:proofErr w:type="spellStart"/>
      <w:r w:rsidR="00F15B8F">
        <w:rPr>
          <w:rFonts w:hint="eastAsia"/>
        </w:rPr>
        <w:t>Numpy</w:t>
      </w:r>
      <w:proofErr w:type="spellEnd"/>
      <w:r w:rsidR="00F15B8F">
        <w:rPr>
          <w:rFonts w:hint="eastAsia"/>
        </w:rPr>
        <w:t>、</w:t>
      </w:r>
      <w:r w:rsidR="00F15B8F">
        <w:rPr>
          <w:rFonts w:hint="eastAsia"/>
        </w:rPr>
        <w:t>OS</w:t>
      </w:r>
      <w:r w:rsidR="00F15B8F">
        <w:rPr>
          <w:rFonts w:hint="eastAsia"/>
        </w:rPr>
        <w:t>、</w:t>
      </w:r>
      <w:r w:rsidR="00F15B8F">
        <w:rPr>
          <w:rFonts w:hint="eastAsia"/>
        </w:rPr>
        <w:t>PIL</w:t>
      </w:r>
      <w:r w:rsidR="00F15B8F">
        <w:rPr>
          <w:rFonts w:hint="eastAsia"/>
        </w:rPr>
        <w:t>、</w:t>
      </w:r>
      <w:r w:rsidR="00F15B8F">
        <w:rPr>
          <w:rFonts w:hint="eastAsia"/>
        </w:rPr>
        <w:t>TensorFlow</w:t>
      </w:r>
      <w:r w:rsidR="00F15B8F">
        <w:rPr>
          <w:rFonts w:hint="eastAsia"/>
        </w:rPr>
        <w:t>、</w:t>
      </w:r>
      <w:proofErr w:type="spellStart"/>
      <w:r w:rsidR="00F15B8F">
        <w:rPr>
          <w:rFonts w:hint="eastAsia"/>
        </w:rPr>
        <w:t>Keras</w:t>
      </w:r>
      <w:proofErr w:type="spellEnd"/>
      <w:r w:rsidR="00F15B8F">
        <w:rPr>
          <w:rFonts w:hint="eastAsia"/>
        </w:rPr>
        <w:t>、</w:t>
      </w:r>
      <w:proofErr w:type="spellStart"/>
      <w:r w:rsidR="00F15B8F">
        <w:rPr>
          <w:rFonts w:hint="eastAsia"/>
        </w:rPr>
        <w:t>Keras</w:t>
      </w:r>
      <w:proofErr w:type="spellEnd"/>
      <w:r w:rsidR="00F15B8F">
        <w:rPr>
          <w:rFonts w:hint="eastAsia"/>
        </w:rPr>
        <w:t xml:space="preserve"> Layers</w:t>
      </w:r>
      <w:r w:rsidR="00F15B8F">
        <w:rPr>
          <w:rFonts w:hint="eastAsia"/>
        </w:rPr>
        <w:t>、</w:t>
      </w:r>
      <w:proofErr w:type="spellStart"/>
      <w:r w:rsidR="00F15B8F">
        <w:rPr>
          <w:rFonts w:hint="eastAsia"/>
        </w:rPr>
        <w:t>Keras</w:t>
      </w:r>
      <w:proofErr w:type="spellEnd"/>
      <w:r w:rsidR="00F15B8F">
        <w:rPr>
          <w:rFonts w:hint="eastAsia"/>
        </w:rPr>
        <w:t xml:space="preserve"> Models</w:t>
      </w:r>
      <w:r w:rsidR="00F15B8F">
        <w:rPr>
          <w:rFonts w:hint="eastAsia"/>
        </w:rPr>
        <w:t>，分别的作用如上图所示。为了加快运行速率，选择</w:t>
      </w:r>
      <w:r w:rsidR="00F15B8F">
        <w:rPr>
          <w:rFonts w:hint="eastAsia"/>
        </w:rPr>
        <w:t>GPU P100</w:t>
      </w:r>
      <w:r w:rsidR="00F15B8F">
        <w:rPr>
          <w:rFonts w:hint="eastAsia"/>
        </w:rPr>
        <w:t>作为硬盘环境。</w:t>
      </w:r>
      <w:r w:rsidR="00F15B8F" w:rsidRPr="00F15B8F">
        <w:rPr>
          <w:rFonts w:hint="eastAsia"/>
        </w:rPr>
        <w:t>该项目利用</w:t>
      </w:r>
      <w:r w:rsidR="00F15B8F">
        <w:rPr>
          <w:rFonts w:hint="eastAsia"/>
        </w:rPr>
        <w:t>自定义</w:t>
      </w:r>
      <w:r w:rsidR="00F15B8F">
        <w:rPr>
          <w:rFonts w:hint="eastAsia"/>
        </w:rPr>
        <w:t>CNN</w:t>
      </w:r>
      <w:r w:rsidR="00F15B8F" w:rsidRPr="00F15B8F">
        <w:rPr>
          <w:rFonts w:hint="eastAsia"/>
        </w:rPr>
        <w:t>、</w:t>
      </w:r>
      <w:r w:rsidR="00F15B8F">
        <w:rPr>
          <w:rFonts w:hint="eastAsia"/>
        </w:rPr>
        <w:t>MobileNetV2</w:t>
      </w:r>
      <w:r w:rsidR="00F15B8F">
        <w:rPr>
          <w:rFonts w:hint="eastAsia"/>
        </w:rPr>
        <w:t>、</w:t>
      </w:r>
      <w:r w:rsidR="00F15B8F" w:rsidRPr="00F15B8F">
        <w:rPr>
          <w:rFonts w:hint="eastAsia"/>
        </w:rPr>
        <w:t>ResNet50</w:t>
      </w:r>
      <w:r w:rsidR="004F5240">
        <w:rPr>
          <w:rFonts w:hint="eastAsia"/>
        </w:rPr>
        <w:t>和</w:t>
      </w:r>
      <w:r w:rsidR="004F5240">
        <w:rPr>
          <w:rFonts w:hint="eastAsia"/>
        </w:rPr>
        <w:t xml:space="preserve"> </w:t>
      </w:r>
      <w:proofErr w:type="spellStart"/>
      <w:r w:rsidR="004F5240">
        <w:rPr>
          <w:rFonts w:hint="eastAsia"/>
        </w:rPr>
        <w:t>Densenet</w:t>
      </w:r>
      <w:proofErr w:type="spellEnd"/>
      <w:r w:rsidR="00F15B8F" w:rsidRPr="00F15B8F">
        <w:rPr>
          <w:rFonts w:hint="eastAsia"/>
        </w:rPr>
        <w:t>进行图像分类。所选模型经过量身定制，可捕捉数据集的特定特征，并且模型利用迁移学习，增强模型在不同图像中进行泛化的能力。</w:t>
      </w:r>
    </w:p>
    <w:p w14:paraId="1FF793DE" w14:textId="025EE674" w:rsidR="004F5240" w:rsidRDefault="004F5240" w:rsidP="00F15B8F">
      <w:pPr>
        <w:ind w:firstLineChars="200" w:firstLine="480"/>
      </w:pPr>
      <w:r>
        <w:rPr>
          <w:rFonts w:hint="eastAsia"/>
        </w:rPr>
        <w:t>以下是</w:t>
      </w:r>
      <w:r w:rsidR="00132801">
        <w:rPr>
          <w:rFonts w:hint="eastAsia"/>
        </w:rPr>
        <w:t>简要</w:t>
      </w:r>
      <w:r>
        <w:rPr>
          <w:rFonts w:hint="eastAsia"/>
        </w:rPr>
        <w:t>的项目框架：</w:t>
      </w:r>
    </w:p>
    <w:p w14:paraId="5FEE02FC" w14:textId="44F1FF3B" w:rsidR="004F5240" w:rsidRPr="0093335D" w:rsidRDefault="0093335D" w:rsidP="0093335D">
      <w:pPr>
        <w:pStyle w:val="2"/>
      </w:pPr>
      <w:bookmarkStart w:id="3" w:name="_Toc185671661"/>
      <w:r w:rsidRPr="0093335D">
        <w:rPr>
          <w:rFonts w:hint="eastAsia"/>
        </w:rPr>
        <w:t xml:space="preserve">2.1 </w:t>
      </w:r>
      <w:r w:rsidR="004F5240" w:rsidRPr="0093335D">
        <w:rPr>
          <w:rFonts w:hint="eastAsia"/>
        </w:rPr>
        <w:t>Preprocessing</w:t>
      </w:r>
      <w:bookmarkEnd w:id="3"/>
    </w:p>
    <w:p w14:paraId="7D964F24" w14:textId="1661EC9B" w:rsidR="00F27549" w:rsidRDefault="00F27549" w:rsidP="00F27549">
      <w:pPr>
        <w:ind w:firstLineChars="200" w:firstLine="480"/>
        <w:jc w:val="left"/>
      </w:pPr>
      <w:r>
        <w:rPr>
          <w:rFonts w:hint="eastAsia"/>
        </w:rPr>
        <w:t>首先调整图像大小以匹配模型的输入大小，由于</w:t>
      </w:r>
      <w:r>
        <w:rPr>
          <w:rFonts w:hint="eastAsia"/>
        </w:rPr>
        <w:t>MobileNetV2</w:t>
      </w:r>
      <w:r>
        <w:rPr>
          <w:rFonts w:hint="eastAsia"/>
        </w:rPr>
        <w:t>对于输入大小格式有限制（例：</w:t>
      </w:r>
      <w:r>
        <w:rPr>
          <w:rFonts w:hint="eastAsia"/>
        </w:rPr>
        <w:t>224*224</w:t>
      </w:r>
      <w:r>
        <w:rPr>
          <w:rFonts w:hint="eastAsia"/>
        </w:rPr>
        <w:t>），于是统一设置为</w:t>
      </w:r>
      <w:r>
        <w:rPr>
          <w:rFonts w:hint="eastAsia"/>
        </w:rPr>
        <w:t>224*224</w:t>
      </w:r>
      <w:r>
        <w:rPr>
          <w:rFonts w:hint="eastAsia"/>
        </w:rPr>
        <w:t>像素作为输入。其次将像素标准化为</w:t>
      </w:r>
      <w:r w:rsidR="00030A74">
        <w:rPr>
          <w:rFonts w:hint="eastAsia"/>
        </w:rPr>
        <w:t>[0,1]</w:t>
      </w:r>
      <w:r w:rsidR="00030A74">
        <w:rPr>
          <w:rFonts w:hint="eastAsia"/>
        </w:rPr>
        <w:t>的范围。最后划分数据集（</w:t>
      </w:r>
      <w:proofErr w:type="spellStart"/>
      <w:r w:rsidR="00030A74">
        <w:rPr>
          <w:rFonts w:hint="eastAsia"/>
        </w:rPr>
        <w:t>train_ds</w:t>
      </w:r>
      <w:proofErr w:type="spellEnd"/>
      <w:r w:rsidR="00030A74">
        <w:rPr>
          <w:rFonts w:hint="eastAsia"/>
        </w:rPr>
        <w:t>=0.8</w:t>
      </w:r>
      <w:r w:rsidR="00030A74">
        <w:rPr>
          <w:rFonts w:hint="eastAsia"/>
        </w:rPr>
        <w:t>，</w:t>
      </w:r>
      <w:proofErr w:type="spellStart"/>
      <w:r w:rsidR="00030A74">
        <w:rPr>
          <w:rFonts w:hint="eastAsia"/>
        </w:rPr>
        <w:t>val_ds</w:t>
      </w:r>
      <w:proofErr w:type="spellEnd"/>
      <w:r w:rsidR="00030A74">
        <w:rPr>
          <w:rFonts w:hint="eastAsia"/>
        </w:rPr>
        <w:t>=0.2</w:t>
      </w:r>
      <w:r w:rsidR="00030A74">
        <w:rPr>
          <w:rFonts w:hint="eastAsia"/>
        </w:rPr>
        <w:t>）。</w:t>
      </w:r>
    </w:p>
    <w:p w14:paraId="1FF1F840" w14:textId="2EE4617C" w:rsidR="004F5240" w:rsidRPr="002A3F3F" w:rsidRDefault="0093335D" w:rsidP="0093335D">
      <w:pPr>
        <w:pStyle w:val="2"/>
      </w:pPr>
      <w:bookmarkStart w:id="4" w:name="_Toc185671662"/>
      <w:r>
        <w:rPr>
          <w:rFonts w:hint="eastAsia"/>
        </w:rPr>
        <w:lastRenderedPageBreak/>
        <w:t xml:space="preserve">2.2 </w:t>
      </w:r>
      <w:r w:rsidR="004F5240" w:rsidRPr="002A3F3F">
        <w:rPr>
          <w:rFonts w:hint="eastAsia"/>
        </w:rPr>
        <w:t>Data Distribution</w:t>
      </w:r>
      <w:bookmarkEnd w:id="4"/>
    </w:p>
    <w:p w14:paraId="1B026047" w14:textId="52256973" w:rsidR="00030A74" w:rsidRDefault="00030A74" w:rsidP="00030A74">
      <w:pPr>
        <w:ind w:firstLineChars="200" w:firstLine="480"/>
        <w:jc w:val="left"/>
      </w:pPr>
      <w:r>
        <w:rPr>
          <w:rFonts w:hint="eastAsia"/>
        </w:rPr>
        <w:t>接着利用字典</w:t>
      </w:r>
      <w:r w:rsidRPr="00030A74">
        <w:rPr>
          <w:rFonts w:hint="eastAsia"/>
        </w:rPr>
        <w:t>统计和可视化</w:t>
      </w:r>
      <w:r>
        <w:rPr>
          <w:rFonts w:hint="eastAsia"/>
        </w:rPr>
        <w:t>该</w:t>
      </w:r>
      <w:r w:rsidRPr="00030A74">
        <w:rPr>
          <w:rFonts w:hint="eastAsia"/>
        </w:rPr>
        <w:t>多类别天气数据集中的图像分布</w:t>
      </w:r>
      <w:r>
        <w:rPr>
          <w:rFonts w:hint="eastAsia"/>
        </w:rPr>
        <w:t>，最终</w:t>
      </w:r>
      <w:proofErr w:type="gramStart"/>
      <w:r>
        <w:rPr>
          <w:rFonts w:hint="eastAsia"/>
        </w:rPr>
        <w:t>通过饼图呈现</w:t>
      </w:r>
      <w:proofErr w:type="gramEnd"/>
      <w:r>
        <w:rPr>
          <w:rFonts w:hint="eastAsia"/>
        </w:rPr>
        <w:t>。</w:t>
      </w:r>
    </w:p>
    <w:p w14:paraId="1869A4F9" w14:textId="06E1BB47" w:rsidR="004F5240" w:rsidRPr="002A3F3F" w:rsidRDefault="0093335D" w:rsidP="0093335D">
      <w:pPr>
        <w:pStyle w:val="2"/>
      </w:pPr>
      <w:bookmarkStart w:id="5" w:name="_Toc185671663"/>
      <w:r>
        <w:rPr>
          <w:rFonts w:hint="eastAsia"/>
        </w:rPr>
        <w:t xml:space="preserve">2.3 </w:t>
      </w:r>
      <w:r w:rsidR="004F5240" w:rsidRPr="002A3F3F">
        <w:rPr>
          <w:rFonts w:hint="eastAsia"/>
        </w:rPr>
        <w:t>Main</w:t>
      </w:r>
      <w:bookmarkEnd w:id="5"/>
    </w:p>
    <w:p w14:paraId="20D0158B" w14:textId="77777777" w:rsidR="002A3F3F" w:rsidRDefault="004C3567" w:rsidP="004C3567">
      <w:pPr>
        <w:ind w:firstLineChars="200" w:firstLine="480"/>
        <w:jc w:val="left"/>
      </w:pPr>
      <w:r>
        <w:rPr>
          <w:rFonts w:hint="eastAsia"/>
        </w:rPr>
        <w:t>在主体部分主要使用了</w:t>
      </w:r>
      <w:r>
        <w:rPr>
          <w:rFonts w:hint="eastAsia"/>
        </w:rPr>
        <w:t>4</w:t>
      </w:r>
      <w:r>
        <w:rPr>
          <w:rFonts w:hint="eastAsia"/>
        </w:rPr>
        <w:t>种不同的</w:t>
      </w:r>
      <w:r w:rsidRPr="00B17B2C">
        <w:rPr>
          <w:rFonts w:hint="eastAsia"/>
          <w:b/>
          <w:bCs/>
        </w:rPr>
        <w:t>自定义神经网络</w:t>
      </w:r>
      <w:r>
        <w:rPr>
          <w:rFonts w:hint="eastAsia"/>
        </w:rPr>
        <w:t>进行训练，使用</w:t>
      </w:r>
      <w:proofErr w:type="spellStart"/>
      <w:r>
        <w:rPr>
          <w:rFonts w:hint="eastAsia"/>
        </w:rPr>
        <w:t>model.predict</w:t>
      </w:r>
      <w:proofErr w:type="spellEnd"/>
      <w:r>
        <w:rPr>
          <w:rFonts w:hint="eastAsia"/>
        </w:rPr>
        <w:t>()</w:t>
      </w:r>
      <w:r>
        <w:rPr>
          <w:rFonts w:hint="eastAsia"/>
        </w:rPr>
        <w:t>方法在测试集上进行预测，并通过</w:t>
      </w:r>
      <w:proofErr w:type="spellStart"/>
      <w:r>
        <w:rPr>
          <w:rFonts w:hint="eastAsia"/>
        </w:rPr>
        <w:t>np.argmax</w:t>
      </w:r>
      <w:proofErr w:type="spellEnd"/>
      <w:r>
        <w:rPr>
          <w:rFonts w:hint="eastAsia"/>
        </w:rPr>
        <w:t>()</w:t>
      </w:r>
      <w:r>
        <w:rPr>
          <w:rFonts w:hint="eastAsia"/>
        </w:rPr>
        <w:t>获取预测的类别标签。</w:t>
      </w:r>
    </w:p>
    <w:p w14:paraId="247F265A" w14:textId="77777777" w:rsidR="002A3F3F" w:rsidRDefault="004C3567" w:rsidP="002A3F3F">
      <w:pPr>
        <w:ind w:firstLineChars="200" w:firstLine="480"/>
        <w:jc w:val="left"/>
      </w:pPr>
      <w:r>
        <w:rPr>
          <w:rFonts w:hint="eastAsia"/>
        </w:rPr>
        <w:t>为了评价模型的效果，选取如下的指标进行</w:t>
      </w:r>
      <w:r w:rsidRPr="00B17B2C">
        <w:rPr>
          <w:rFonts w:hint="eastAsia"/>
          <w:b/>
          <w:bCs/>
        </w:rPr>
        <w:t>模型评估</w:t>
      </w:r>
      <w:r>
        <w:rPr>
          <w:rFonts w:hint="eastAsia"/>
        </w:rPr>
        <w:t>：</w:t>
      </w:r>
      <w:proofErr w:type="spellStart"/>
      <w:r>
        <w:rPr>
          <w:rFonts w:hint="eastAsia"/>
        </w:rPr>
        <w:t>accuracy_score</w:t>
      </w:r>
      <w:proofErr w:type="spellEnd"/>
      <w:r>
        <w:rPr>
          <w:rFonts w:hint="eastAsia"/>
        </w:rPr>
        <w:t>（准确率）、</w:t>
      </w:r>
      <w:proofErr w:type="spellStart"/>
      <w:r>
        <w:rPr>
          <w:rFonts w:hint="eastAsia"/>
        </w:rPr>
        <w:t>precision_score</w:t>
      </w:r>
      <w:proofErr w:type="spellEnd"/>
      <w:r>
        <w:rPr>
          <w:rFonts w:hint="eastAsia"/>
        </w:rPr>
        <w:t>（精确率）、</w:t>
      </w:r>
      <w:proofErr w:type="spellStart"/>
      <w:r>
        <w:rPr>
          <w:rFonts w:hint="eastAsia"/>
        </w:rPr>
        <w:t>recall_score</w:t>
      </w:r>
      <w:proofErr w:type="spellEnd"/>
      <w:r>
        <w:rPr>
          <w:rFonts w:hint="eastAsia"/>
        </w:rPr>
        <w:t>（召回率）和</w:t>
      </w:r>
      <w:r>
        <w:rPr>
          <w:rFonts w:hint="eastAsia"/>
        </w:rPr>
        <w:t>f1_score</w:t>
      </w:r>
      <w:r>
        <w:rPr>
          <w:rFonts w:hint="eastAsia"/>
        </w:rPr>
        <w:t>（</w:t>
      </w:r>
      <w:r>
        <w:rPr>
          <w:rFonts w:hint="eastAsia"/>
        </w:rPr>
        <w:t>F1</w:t>
      </w:r>
      <w:r>
        <w:rPr>
          <w:rFonts w:hint="eastAsia"/>
        </w:rPr>
        <w:t>分数）计算相应的指标。之后对于每一种模型使用</w:t>
      </w:r>
      <w:proofErr w:type="spellStart"/>
      <w:r>
        <w:rPr>
          <w:rFonts w:hint="eastAsia"/>
        </w:rPr>
        <w:t>classification_report</w:t>
      </w:r>
      <w:proofErr w:type="spellEnd"/>
      <w:r>
        <w:rPr>
          <w:rFonts w:hint="eastAsia"/>
        </w:rPr>
        <w:t>打印详细的分类性能指标并计算混淆矩阵，使用</w:t>
      </w:r>
      <w:r>
        <w:rPr>
          <w:rFonts w:hint="eastAsia"/>
        </w:rPr>
        <w:t xml:space="preserve"> seaborn </w:t>
      </w:r>
      <w:r>
        <w:rPr>
          <w:rFonts w:hint="eastAsia"/>
        </w:rPr>
        <w:t>和</w:t>
      </w:r>
      <w:r>
        <w:rPr>
          <w:rFonts w:hint="eastAsia"/>
        </w:rPr>
        <w:t xml:space="preserve"> matplotlib </w:t>
      </w:r>
      <w:r>
        <w:rPr>
          <w:rFonts w:hint="eastAsia"/>
        </w:rPr>
        <w:t>可视化。</w:t>
      </w:r>
      <w:r w:rsidR="00B17B2C">
        <w:rPr>
          <w:rFonts w:hint="eastAsia"/>
        </w:rPr>
        <w:t>之后</w:t>
      </w:r>
      <w:r>
        <w:rPr>
          <w:rFonts w:hint="eastAsia"/>
        </w:rPr>
        <w:t>部分将对这些</w:t>
      </w:r>
      <w:r w:rsidR="00B17B2C">
        <w:rPr>
          <w:rFonts w:hint="eastAsia"/>
        </w:rPr>
        <w:t>指标进行详细的介绍。</w:t>
      </w:r>
    </w:p>
    <w:p w14:paraId="2A050713" w14:textId="7B23B90D" w:rsidR="004C3567" w:rsidRDefault="004C3567" w:rsidP="002A3F3F">
      <w:pPr>
        <w:ind w:firstLineChars="200" w:firstLine="480"/>
        <w:jc w:val="left"/>
      </w:pPr>
      <w:r>
        <w:rPr>
          <w:rFonts w:hint="eastAsia"/>
        </w:rPr>
        <w:t>以下是对</w:t>
      </w:r>
      <w:r>
        <w:rPr>
          <w:rFonts w:hint="eastAsia"/>
        </w:rPr>
        <w:t>4</w:t>
      </w:r>
      <w:r>
        <w:rPr>
          <w:rFonts w:hint="eastAsia"/>
        </w:rPr>
        <w:t>种模型的简要</w:t>
      </w:r>
      <w:r w:rsidR="00B17B2C">
        <w:rPr>
          <w:rFonts w:hint="eastAsia"/>
        </w:rPr>
        <w:t>概括</w:t>
      </w:r>
      <w:r>
        <w:rPr>
          <w:rFonts w:hint="eastAsia"/>
        </w:rPr>
        <w:t>：</w:t>
      </w:r>
    </w:p>
    <w:p w14:paraId="630FFACB" w14:textId="62AA9A23" w:rsidR="001330BD" w:rsidRDefault="001330BD" w:rsidP="001330BD">
      <w:pPr>
        <w:ind w:firstLineChars="200" w:firstLine="482"/>
        <w:jc w:val="left"/>
      </w:pPr>
      <w:r w:rsidRPr="00B17B2C">
        <w:rPr>
          <w:rFonts w:hint="eastAsia"/>
          <w:b/>
          <w:bCs/>
        </w:rPr>
        <w:t>自定义</w:t>
      </w:r>
      <w:r w:rsidRPr="00B17B2C">
        <w:rPr>
          <w:rFonts w:hint="eastAsia"/>
          <w:b/>
          <w:bCs/>
        </w:rPr>
        <w:t>CNN</w:t>
      </w:r>
      <w:r>
        <w:rPr>
          <w:rFonts w:hint="eastAsia"/>
        </w:rPr>
        <w:t>：</w:t>
      </w:r>
      <w:r w:rsidRPr="004871F3">
        <w:t>构建和训练一个卷积神经网络（</w:t>
      </w:r>
      <w:r w:rsidRPr="004871F3">
        <w:t>CNN</w:t>
      </w:r>
      <w:r w:rsidRPr="004871F3">
        <w:t>）用于多类图像分类</w:t>
      </w:r>
      <w:r>
        <w:rPr>
          <w:rFonts w:hint="eastAsia"/>
        </w:rPr>
        <w:t>。使用</w:t>
      </w:r>
      <w:r>
        <w:rPr>
          <w:rFonts w:hint="eastAsia"/>
        </w:rPr>
        <w:t xml:space="preserve"> </w:t>
      </w:r>
      <w:proofErr w:type="spellStart"/>
      <w:r>
        <w:rPr>
          <w:rFonts w:hint="eastAsia"/>
        </w:rPr>
        <w:t>tensorflow.keras</w:t>
      </w:r>
      <w:proofErr w:type="spellEnd"/>
      <w:r>
        <w:rPr>
          <w:rFonts w:hint="eastAsia"/>
        </w:rPr>
        <w:t xml:space="preserve"> </w:t>
      </w:r>
      <w:r>
        <w:rPr>
          <w:rFonts w:hint="eastAsia"/>
        </w:rPr>
        <w:t>相关模块构建和训练深度学习模型。</w:t>
      </w:r>
    </w:p>
    <w:p w14:paraId="7256F657" w14:textId="0A13FB82" w:rsidR="001330BD" w:rsidRDefault="001330BD" w:rsidP="001330BD">
      <w:pPr>
        <w:ind w:firstLineChars="200" w:firstLine="482"/>
        <w:jc w:val="left"/>
      </w:pPr>
      <w:r w:rsidRPr="00B17B2C">
        <w:rPr>
          <w:rFonts w:hint="eastAsia"/>
          <w:b/>
          <w:bCs/>
        </w:rPr>
        <w:t>MobileNetV2</w:t>
      </w:r>
      <w:r w:rsidRPr="00B17B2C">
        <w:rPr>
          <w:rFonts w:hint="eastAsia"/>
          <w:b/>
          <w:bCs/>
        </w:rPr>
        <w:t>模型</w:t>
      </w:r>
      <w:r>
        <w:rPr>
          <w:rFonts w:hint="eastAsia"/>
        </w:rPr>
        <w:t>：利用</w:t>
      </w:r>
      <w:r w:rsidRPr="001330BD">
        <w:rPr>
          <w:rFonts w:hint="eastAsia"/>
        </w:rPr>
        <w:t>MobileNetV2</w:t>
      </w:r>
      <w:r>
        <w:rPr>
          <w:rFonts w:hint="eastAsia"/>
        </w:rPr>
        <w:t>进行特征提取，</w:t>
      </w:r>
      <w:r>
        <w:rPr>
          <w:rFonts w:hint="eastAsia"/>
        </w:rPr>
        <w:t>MobileNetV2</w:t>
      </w:r>
      <w:r w:rsidRPr="001330BD">
        <w:rPr>
          <w:rFonts w:hint="eastAsia"/>
        </w:rPr>
        <w:t>是一种高效的卷积神经网络架构，专为移动和边缘设备设计，旨在实现高准确率和</w:t>
      </w:r>
      <w:proofErr w:type="gramStart"/>
      <w:r w:rsidRPr="001330BD">
        <w:rPr>
          <w:rFonts w:hint="eastAsia"/>
        </w:rPr>
        <w:t>低计算</w:t>
      </w:r>
      <w:proofErr w:type="gramEnd"/>
      <w:r w:rsidRPr="001330BD">
        <w:rPr>
          <w:rFonts w:hint="eastAsia"/>
        </w:rPr>
        <w:t>成本。</w:t>
      </w:r>
    </w:p>
    <w:p w14:paraId="5E3B3981" w14:textId="6CFE813A" w:rsidR="001330BD" w:rsidRDefault="004C3567" w:rsidP="001330BD">
      <w:pPr>
        <w:ind w:firstLineChars="200" w:firstLine="482"/>
        <w:jc w:val="left"/>
      </w:pPr>
      <w:r w:rsidRPr="00B17B2C">
        <w:rPr>
          <w:rFonts w:hint="eastAsia"/>
          <w:b/>
          <w:bCs/>
        </w:rPr>
        <w:t>Resnet50</w:t>
      </w:r>
      <w:r w:rsidRPr="00B17B2C">
        <w:rPr>
          <w:rFonts w:hint="eastAsia"/>
          <w:b/>
          <w:bCs/>
        </w:rPr>
        <w:t>模型</w:t>
      </w:r>
      <w:r>
        <w:rPr>
          <w:rFonts w:hint="eastAsia"/>
        </w:rPr>
        <w:t>：利用</w:t>
      </w:r>
      <w:r>
        <w:rPr>
          <w:rFonts w:hint="eastAsia"/>
        </w:rPr>
        <w:t>Resnet50</w:t>
      </w:r>
      <w:r>
        <w:rPr>
          <w:rFonts w:hint="eastAsia"/>
        </w:rPr>
        <w:t>进行特征提取</w:t>
      </w:r>
      <w:r w:rsidR="00B17B2C">
        <w:rPr>
          <w:rFonts w:hint="eastAsia"/>
        </w:rPr>
        <w:t>。</w:t>
      </w:r>
      <w:r w:rsidR="00B17B2C" w:rsidRPr="00B17B2C">
        <w:rPr>
          <w:rFonts w:hint="eastAsia"/>
        </w:rPr>
        <w:t xml:space="preserve">ResNet50 </w:t>
      </w:r>
      <w:r w:rsidR="00B17B2C" w:rsidRPr="00B17B2C">
        <w:rPr>
          <w:rFonts w:hint="eastAsia"/>
        </w:rPr>
        <w:t>由</w:t>
      </w:r>
      <w:r w:rsidR="00B17B2C" w:rsidRPr="00B17B2C">
        <w:rPr>
          <w:rFonts w:hint="eastAsia"/>
        </w:rPr>
        <w:t xml:space="preserve"> 50 </w:t>
      </w:r>
      <w:r w:rsidR="00B17B2C" w:rsidRPr="00B17B2C">
        <w:rPr>
          <w:rFonts w:hint="eastAsia"/>
        </w:rPr>
        <w:t>层组成，包括多个残差块（</w:t>
      </w:r>
      <w:r w:rsidR="00B17B2C" w:rsidRPr="00B17B2C">
        <w:rPr>
          <w:rFonts w:hint="eastAsia"/>
        </w:rPr>
        <w:t>Residual Blocks</w:t>
      </w:r>
      <w:r w:rsidR="00B17B2C" w:rsidRPr="00B17B2C">
        <w:rPr>
          <w:rFonts w:hint="eastAsia"/>
        </w:rPr>
        <w:t>）。每个残差块通常包含两个或三个卷积层及其对应的残差连接。</w:t>
      </w:r>
      <w:r w:rsidR="00B17B2C" w:rsidRPr="00B17B2C">
        <w:rPr>
          <w:rFonts w:hint="eastAsia"/>
        </w:rPr>
        <w:t xml:space="preserve">ResNet50 </w:t>
      </w:r>
      <w:r w:rsidR="00B17B2C" w:rsidRPr="00B17B2C">
        <w:rPr>
          <w:rFonts w:hint="eastAsia"/>
        </w:rPr>
        <w:t>的核心思想是通过残差连接（</w:t>
      </w:r>
      <w:r w:rsidR="00B17B2C" w:rsidRPr="00B17B2C">
        <w:rPr>
          <w:rFonts w:hint="eastAsia"/>
        </w:rPr>
        <w:t>skip connections</w:t>
      </w:r>
      <w:r w:rsidR="00B17B2C" w:rsidRPr="00B17B2C">
        <w:rPr>
          <w:rFonts w:hint="eastAsia"/>
        </w:rPr>
        <w:t>）来解决深层网络训练中的退化问题。残差连接允许梯度直接流过网络，从而缓解梯度消失现象。</w:t>
      </w:r>
    </w:p>
    <w:p w14:paraId="5E49D379" w14:textId="4745620E" w:rsidR="00B17B2C" w:rsidRPr="00B17B2C" w:rsidRDefault="00B17B2C" w:rsidP="001330BD">
      <w:pPr>
        <w:ind w:firstLineChars="200" w:firstLine="482"/>
        <w:jc w:val="left"/>
      </w:pPr>
      <w:proofErr w:type="spellStart"/>
      <w:r w:rsidRPr="00B17B2C">
        <w:rPr>
          <w:rFonts w:hint="eastAsia"/>
          <w:b/>
          <w:bCs/>
        </w:rPr>
        <w:t>DenseNet</w:t>
      </w:r>
      <w:proofErr w:type="spellEnd"/>
      <w:r w:rsidRPr="00B17B2C">
        <w:rPr>
          <w:rFonts w:hint="eastAsia"/>
          <w:b/>
          <w:bCs/>
        </w:rPr>
        <w:t>模型</w:t>
      </w:r>
      <w:r>
        <w:rPr>
          <w:rFonts w:hint="eastAsia"/>
        </w:rPr>
        <w:t>：使用</w:t>
      </w:r>
      <w:proofErr w:type="spellStart"/>
      <w:r>
        <w:rPr>
          <w:rFonts w:hint="eastAsia"/>
        </w:rPr>
        <w:t>Densenet</w:t>
      </w:r>
      <w:proofErr w:type="spellEnd"/>
      <w:r>
        <w:rPr>
          <w:rFonts w:hint="eastAsia"/>
        </w:rPr>
        <w:t>作为特征提取器。</w:t>
      </w:r>
      <w:proofErr w:type="spellStart"/>
      <w:r w:rsidRPr="00B17B2C">
        <w:t>DenseNet</w:t>
      </w:r>
      <w:proofErr w:type="spellEnd"/>
      <w:r w:rsidRPr="00B17B2C">
        <w:t xml:space="preserve"> </w:t>
      </w:r>
      <w:r w:rsidRPr="00B17B2C">
        <w:t>的核心思想是每一层都与之前的所有层相连接。这种密集连接方式允许特征在网络中更有效地传播，从而缓解了梯度消失的问题</w:t>
      </w:r>
      <w:r>
        <w:rPr>
          <w:rFonts w:hint="eastAsia"/>
        </w:rPr>
        <w:t>。同时，</w:t>
      </w:r>
      <w:proofErr w:type="spellStart"/>
      <w:r w:rsidRPr="00B17B2C">
        <w:t>DenseNet</w:t>
      </w:r>
      <w:proofErr w:type="spellEnd"/>
      <w:r w:rsidRPr="00B17B2C">
        <w:t xml:space="preserve"> </w:t>
      </w:r>
      <w:r w:rsidRPr="00B17B2C">
        <w:t>中使用了过渡层（</w:t>
      </w:r>
      <w:r w:rsidRPr="00B17B2C">
        <w:t xml:space="preserve">Transition </w:t>
      </w:r>
      <w:r w:rsidRPr="00B17B2C">
        <w:lastRenderedPageBreak/>
        <w:t>Layer</w:t>
      </w:r>
      <w:r w:rsidRPr="00B17B2C">
        <w:t>），用于减少特征图的尺寸和通道数。这些层通常包括卷积和池化操作，有助于控制模型的复杂度。</w:t>
      </w:r>
    </w:p>
    <w:p w14:paraId="1678548F" w14:textId="49D74B4F" w:rsidR="001330BD" w:rsidRPr="002A3F3F" w:rsidRDefault="0093335D" w:rsidP="0093335D">
      <w:pPr>
        <w:pStyle w:val="2"/>
      </w:pPr>
      <w:bookmarkStart w:id="6" w:name="_Toc185671664"/>
      <w:r>
        <w:rPr>
          <w:rFonts w:hint="eastAsia"/>
        </w:rPr>
        <w:t xml:space="preserve">2.4 </w:t>
      </w:r>
      <w:r w:rsidR="001330BD" w:rsidRPr="002A3F3F">
        <w:rPr>
          <w:rFonts w:hint="eastAsia"/>
        </w:rPr>
        <w:t>Prediction Model</w:t>
      </w:r>
      <w:bookmarkEnd w:id="6"/>
    </w:p>
    <w:p w14:paraId="38020072" w14:textId="1EC02C57" w:rsidR="00B17B2C" w:rsidRPr="002A3F3F" w:rsidRDefault="00B17B2C" w:rsidP="002A3F3F">
      <w:pPr>
        <w:ind w:firstLineChars="200" w:firstLine="480"/>
        <w:jc w:val="left"/>
      </w:pPr>
      <w:r w:rsidRPr="002A3F3F">
        <w:rPr>
          <w:rFonts w:hint="eastAsia"/>
        </w:rPr>
        <w:t>通过</w:t>
      </w:r>
      <w:r w:rsidR="002A3F3F">
        <w:rPr>
          <w:rFonts w:hint="eastAsia"/>
        </w:rPr>
        <w:t>比较</w:t>
      </w:r>
      <w:r w:rsidRPr="002A3F3F">
        <w:rPr>
          <w:rFonts w:hint="eastAsia"/>
        </w:rPr>
        <w:t>classification Report</w:t>
      </w:r>
      <w:r w:rsidR="002A3F3F" w:rsidRPr="002A3F3F">
        <w:rPr>
          <w:rFonts w:hint="eastAsia"/>
        </w:rPr>
        <w:t>中各个模型结果</w:t>
      </w:r>
      <w:r w:rsidR="002A3F3F">
        <w:rPr>
          <w:rFonts w:hint="eastAsia"/>
        </w:rPr>
        <w:t>，选取了各指标表现较为优异的</w:t>
      </w:r>
      <w:r w:rsidR="002A3F3F">
        <w:rPr>
          <w:rFonts w:hint="eastAsia"/>
        </w:rPr>
        <w:t>Resnet50</w:t>
      </w:r>
      <w:r w:rsidR="002A3F3F">
        <w:rPr>
          <w:rFonts w:hint="eastAsia"/>
        </w:rPr>
        <w:t>模型进行预测函数使用的主要模型，并对在网上随机找的</w:t>
      </w:r>
      <w:r w:rsidR="002A3F3F">
        <w:rPr>
          <w:rFonts w:hint="eastAsia"/>
        </w:rPr>
        <w:t>2</w:t>
      </w:r>
      <w:r w:rsidR="002A3F3F">
        <w:rPr>
          <w:rFonts w:hint="eastAsia"/>
        </w:rPr>
        <w:t>张图片进行预测，检验预测效果。</w:t>
      </w:r>
    </w:p>
    <w:p w14:paraId="6CF9D400" w14:textId="00142C30" w:rsidR="00267261" w:rsidRPr="006C51FF" w:rsidRDefault="0093335D" w:rsidP="0093335D">
      <w:pPr>
        <w:pStyle w:val="1"/>
      </w:pPr>
      <w:bookmarkStart w:id="7" w:name="_Toc185671665"/>
      <w:r>
        <w:rPr>
          <w:rFonts w:hint="eastAsia"/>
        </w:rPr>
        <w:t>三、</w:t>
      </w:r>
      <w:r w:rsidRPr="006C51FF">
        <w:rPr>
          <w:rFonts w:hint="eastAsia"/>
        </w:rPr>
        <w:t>设计与实现</w:t>
      </w:r>
      <w:bookmarkEnd w:id="7"/>
    </w:p>
    <w:p w14:paraId="00760938" w14:textId="74ED5986" w:rsidR="00F27549" w:rsidRDefault="0093335D" w:rsidP="0093335D">
      <w:pPr>
        <w:pStyle w:val="2"/>
      </w:pPr>
      <w:bookmarkStart w:id="8" w:name="_Toc185671666"/>
      <w:r>
        <w:rPr>
          <w:rFonts w:hint="eastAsia"/>
        </w:rPr>
        <w:t xml:space="preserve">3.1 </w:t>
      </w:r>
      <w:r w:rsidR="00F27549">
        <w:rPr>
          <w:rFonts w:hint="eastAsia"/>
        </w:rPr>
        <w:t>Preprocessing</w:t>
      </w:r>
      <w:bookmarkEnd w:id="8"/>
    </w:p>
    <w:p w14:paraId="4B4C4B36" w14:textId="31337829" w:rsidR="00F27549" w:rsidRDefault="00F27549" w:rsidP="00F27549">
      <w:pPr>
        <w:ind w:firstLineChars="200" w:firstLine="480"/>
        <w:jc w:val="left"/>
      </w:pPr>
      <w:r>
        <w:rPr>
          <w:rFonts w:hint="eastAsia"/>
        </w:rPr>
        <w:t>该</w:t>
      </w:r>
      <w:r>
        <w:rPr>
          <w:rFonts w:hint="eastAsia"/>
        </w:rPr>
        <w:t>dataset</w:t>
      </w:r>
      <w:r>
        <w:rPr>
          <w:rFonts w:hint="eastAsia"/>
        </w:rPr>
        <w:t>总共分为</w:t>
      </w:r>
      <w:r>
        <w:rPr>
          <w:rFonts w:hint="eastAsia"/>
        </w:rPr>
        <w:t>6</w:t>
      </w:r>
      <w:r>
        <w:rPr>
          <w:rFonts w:hint="eastAsia"/>
        </w:rPr>
        <w:t>类，分为：</w:t>
      </w:r>
      <w:proofErr w:type="spellStart"/>
      <w:r>
        <w:rPr>
          <w:rFonts w:hint="eastAsia"/>
        </w:rPr>
        <w:t>alien_test</w:t>
      </w:r>
      <w:proofErr w:type="spellEnd"/>
      <w:r>
        <w:rPr>
          <w:rFonts w:hint="eastAsia"/>
        </w:rPr>
        <w:t>、</w:t>
      </w:r>
      <w:r>
        <w:rPr>
          <w:rFonts w:hint="eastAsia"/>
        </w:rPr>
        <w:t>cloudy</w:t>
      </w:r>
      <w:r>
        <w:rPr>
          <w:rFonts w:hint="eastAsia"/>
        </w:rPr>
        <w:t>、</w:t>
      </w:r>
      <w:r>
        <w:rPr>
          <w:rFonts w:hint="eastAsia"/>
        </w:rPr>
        <w:t>foggy</w:t>
      </w:r>
      <w:r>
        <w:rPr>
          <w:rFonts w:hint="eastAsia"/>
        </w:rPr>
        <w:t>、</w:t>
      </w:r>
      <w:r>
        <w:rPr>
          <w:rFonts w:hint="eastAsia"/>
        </w:rPr>
        <w:t>rainy</w:t>
      </w:r>
      <w:r>
        <w:rPr>
          <w:rFonts w:hint="eastAsia"/>
        </w:rPr>
        <w:t>、</w:t>
      </w:r>
      <w:r>
        <w:rPr>
          <w:rFonts w:hint="eastAsia"/>
        </w:rPr>
        <w:t>shine</w:t>
      </w:r>
      <w:r>
        <w:rPr>
          <w:rFonts w:hint="eastAsia"/>
        </w:rPr>
        <w:t>、</w:t>
      </w:r>
      <w:r>
        <w:rPr>
          <w:rFonts w:hint="eastAsia"/>
        </w:rPr>
        <w:t>sunrise</w:t>
      </w:r>
      <w:r>
        <w:rPr>
          <w:rFonts w:hint="eastAsia"/>
        </w:rPr>
        <w:t>，以及</w:t>
      </w:r>
      <w:r>
        <w:rPr>
          <w:rFonts w:hint="eastAsia"/>
        </w:rPr>
        <w:t>test.csv</w:t>
      </w:r>
      <w:r>
        <w:rPr>
          <w:rFonts w:hint="eastAsia"/>
        </w:rPr>
        <w:t>，由于数据本身属于图片类数据</w:t>
      </w:r>
      <w:proofErr w:type="gramStart"/>
      <w:r>
        <w:rPr>
          <w:rFonts w:hint="eastAsia"/>
        </w:rPr>
        <w:t>且数据</w:t>
      </w:r>
      <w:proofErr w:type="gramEnd"/>
      <w:r>
        <w:rPr>
          <w:rFonts w:hint="eastAsia"/>
        </w:rPr>
        <w:t>完整，因此可以不用对原始数据进行数据预处理。因此在预处理这一步中，首先从指定目录加载图像数据，同时划分</w:t>
      </w:r>
      <w:r>
        <w:rPr>
          <w:rFonts w:hint="eastAsia"/>
        </w:rPr>
        <w:t>80%</w:t>
      </w:r>
      <w:r>
        <w:rPr>
          <w:rFonts w:hint="eastAsia"/>
        </w:rPr>
        <w:t>的数据用于训练，</w:t>
      </w:r>
      <w:r>
        <w:rPr>
          <w:rFonts w:hint="eastAsia"/>
        </w:rPr>
        <w:t>20%</w:t>
      </w:r>
      <w:r>
        <w:rPr>
          <w:rFonts w:hint="eastAsia"/>
        </w:rPr>
        <w:t>用于验证，同一设置图像的高度和宽度为</w:t>
      </w:r>
      <w:r>
        <w:rPr>
          <w:rFonts w:hint="eastAsia"/>
        </w:rPr>
        <w:t>224</w:t>
      </w:r>
      <w:r>
        <w:rPr>
          <w:rFonts w:hint="eastAsia"/>
        </w:rPr>
        <w:t>像素，并定义批量大小为</w:t>
      </w:r>
      <w:r>
        <w:rPr>
          <w:rFonts w:hint="eastAsia"/>
        </w:rPr>
        <w:t>16</w:t>
      </w:r>
      <w:r>
        <w:rPr>
          <w:rFonts w:hint="eastAsia"/>
        </w:rPr>
        <w:t>。统一定义为</w:t>
      </w:r>
      <w:r>
        <w:rPr>
          <w:rFonts w:hint="eastAsia"/>
        </w:rPr>
        <w:t>224*224</w:t>
      </w:r>
      <w:r>
        <w:rPr>
          <w:rFonts w:hint="eastAsia"/>
        </w:rPr>
        <w:t>像素是因为后续用到的</w:t>
      </w:r>
      <w:r>
        <w:rPr>
          <w:rFonts w:hint="eastAsia"/>
        </w:rPr>
        <w:t>MobileNetV2</w:t>
      </w:r>
      <w:r>
        <w:rPr>
          <w:rFonts w:hint="eastAsia"/>
        </w:rPr>
        <w:t>模型的</w:t>
      </w:r>
      <w:proofErr w:type="gramStart"/>
      <w:r>
        <w:rPr>
          <w:rFonts w:hint="eastAsia"/>
        </w:rPr>
        <w:t>预训练</w:t>
      </w:r>
      <w:proofErr w:type="gramEnd"/>
      <w:r>
        <w:rPr>
          <w:rFonts w:hint="eastAsia"/>
        </w:rPr>
        <w:t>权重为</w:t>
      </w:r>
      <w:r>
        <w:rPr>
          <w:rFonts w:hint="eastAsia"/>
        </w:rPr>
        <w:t>224</w:t>
      </w:r>
      <w:r>
        <w:rPr>
          <w:rFonts w:hint="eastAsia"/>
        </w:rPr>
        <w:t>，为了防止后续出现报错或警告，因此对所用模型统一使用</w:t>
      </w:r>
      <w:proofErr w:type="gramStart"/>
      <w:r>
        <w:rPr>
          <w:rFonts w:hint="eastAsia"/>
        </w:rPr>
        <w:t>该大小</w:t>
      </w:r>
      <w:proofErr w:type="gramEnd"/>
      <w:r>
        <w:rPr>
          <w:rFonts w:hint="eastAsia"/>
        </w:rPr>
        <w:t>作为输入。</w:t>
      </w:r>
      <w:r w:rsidR="00030A74">
        <w:rPr>
          <w:rFonts w:hint="eastAsia"/>
        </w:rPr>
        <w:t>接着将图像像素统一标准化为</w:t>
      </w:r>
      <w:r w:rsidR="00030A74">
        <w:rPr>
          <w:rFonts w:hint="eastAsia"/>
        </w:rPr>
        <w:t>[0,1]</w:t>
      </w:r>
      <w:r w:rsidR="00030A74">
        <w:rPr>
          <w:rFonts w:hint="eastAsia"/>
        </w:rPr>
        <w:t>的格式。</w:t>
      </w:r>
      <w:r>
        <w:rPr>
          <w:rFonts w:hint="eastAsia"/>
        </w:rPr>
        <w:t>为了</w:t>
      </w:r>
      <w:proofErr w:type="gramStart"/>
      <w:r>
        <w:rPr>
          <w:rFonts w:hint="eastAsia"/>
        </w:rPr>
        <w:t>使之后</w:t>
      </w:r>
      <w:proofErr w:type="gramEnd"/>
      <w:r>
        <w:rPr>
          <w:rFonts w:hint="eastAsia"/>
        </w:rPr>
        <w:t>的代码模块看起来更整洁，在预处理处定义了</w:t>
      </w:r>
      <w:r w:rsidRPr="00F27549">
        <w:t>用于绘制训练和验证数据的损失和准确率曲线</w:t>
      </w:r>
      <w:r>
        <w:rPr>
          <w:rFonts w:hint="eastAsia"/>
        </w:rPr>
        <w:t>的代码块。</w:t>
      </w:r>
    </w:p>
    <w:p w14:paraId="48EE345A" w14:textId="4B408E5F" w:rsidR="00F27549" w:rsidRDefault="0093335D" w:rsidP="0093335D">
      <w:pPr>
        <w:pStyle w:val="2"/>
      </w:pPr>
      <w:bookmarkStart w:id="9" w:name="_Toc185671667"/>
      <w:r>
        <w:rPr>
          <w:rFonts w:hint="eastAsia"/>
        </w:rPr>
        <w:t xml:space="preserve">3.2 </w:t>
      </w:r>
      <w:r w:rsidR="00F27549">
        <w:rPr>
          <w:rFonts w:hint="eastAsia"/>
        </w:rPr>
        <w:t>Data Distribution</w:t>
      </w:r>
      <w:bookmarkEnd w:id="9"/>
    </w:p>
    <w:p w14:paraId="70F8C135" w14:textId="68C7399B" w:rsidR="002A3F3F" w:rsidRDefault="002A3F3F" w:rsidP="002A3F3F">
      <w:pPr>
        <w:ind w:firstLineChars="200" w:firstLine="480"/>
        <w:jc w:val="left"/>
      </w:pPr>
      <w:r>
        <w:rPr>
          <w:rFonts w:hint="eastAsia"/>
        </w:rPr>
        <w:t>根据得到的结果发现：</w:t>
      </w:r>
      <w:r>
        <w:rPr>
          <w:rFonts w:hint="eastAsia"/>
        </w:rPr>
        <w:t>sunrise</w:t>
      </w:r>
      <w:r>
        <w:rPr>
          <w:rFonts w:hint="eastAsia"/>
        </w:rPr>
        <w:t>占比最大，</w:t>
      </w:r>
      <w:r>
        <w:rPr>
          <w:rFonts w:hint="eastAsia"/>
        </w:rPr>
        <w:t>rainy</w:t>
      </w:r>
      <w:r>
        <w:rPr>
          <w:rFonts w:hint="eastAsia"/>
        </w:rPr>
        <w:t>、</w:t>
      </w:r>
      <w:r>
        <w:rPr>
          <w:rFonts w:hint="eastAsia"/>
        </w:rPr>
        <w:t>foggy</w:t>
      </w:r>
      <w:r>
        <w:rPr>
          <w:rFonts w:hint="eastAsia"/>
        </w:rPr>
        <w:t>、</w:t>
      </w:r>
      <w:r>
        <w:rPr>
          <w:rFonts w:hint="eastAsia"/>
        </w:rPr>
        <w:t>cloudy</w:t>
      </w:r>
      <w:r>
        <w:rPr>
          <w:rFonts w:hint="eastAsia"/>
        </w:rPr>
        <w:t>占比相同，仅次于</w:t>
      </w:r>
      <w:r>
        <w:rPr>
          <w:rFonts w:hint="eastAsia"/>
        </w:rPr>
        <w:t>sunrise</w:t>
      </w:r>
      <w:r>
        <w:rPr>
          <w:rFonts w:hint="eastAsia"/>
        </w:rPr>
        <w:t>，这种分配比例有可能会对最终分类结果产生一定影响，因此数据集的优化思路可以是增大数据量的同时使得每个种类的占比均匀。</w:t>
      </w:r>
    </w:p>
    <w:p w14:paraId="3354360A" w14:textId="77777777" w:rsidR="002A3F3F" w:rsidRDefault="002A3F3F" w:rsidP="002A3F3F">
      <w:pPr>
        <w:pStyle w:val="a7"/>
        <w:keepNext/>
        <w:ind w:left="440" w:firstLineChars="0" w:firstLine="0"/>
        <w:jc w:val="center"/>
      </w:pPr>
      <w:r>
        <w:rPr>
          <w:noProof/>
        </w:rPr>
        <w:lastRenderedPageBreak/>
        <w:drawing>
          <wp:inline distT="0" distB="0" distL="0" distR="0" wp14:anchorId="0622827B" wp14:editId="222845A2">
            <wp:extent cx="4213185" cy="3496837"/>
            <wp:effectExtent l="57150" t="57150" r="73660" b="85090"/>
            <wp:docPr id="175851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1549" name=""/>
                    <pic:cNvPicPr/>
                  </pic:nvPicPr>
                  <pic:blipFill>
                    <a:blip r:embed="rId9"/>
                    <a:stretch>
                      <a:fillRect/>
                    </a:stretch>
                  </pic:blipFill>
                  <pic:spPr>
                    <a:xfrm>
                      <a:off x="0" y="0"/>
                      <a:ext cx="4219070" cy="3501722"/>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74BD42" w14:textId="4C72F2DF" w:rsidR="002A3F3F" w:rsidRDefault="002A3F3F" w:rsidP="002A3F3F">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2</w:t>
      </w:r>
      <w:r>
        <w:fldChar w:fldCharType="end"/>
      </w:r>
      <w:r>
        <w:rPr>
          <w:rFonts w:hint="eastAsia"/>
        </w:rPr>
        <w:t>数据分布图</w:t>
      </w:r>
    </w:p>
    <w:p w14:paraId="755B4EE9" w14:textId="49BADBCD" w:rsidR="00F27549" w:rsidRDefault="0093335D" w:rsidP="0093335D">
      <w:pPr>
        <w:pStyle w:val="2"/>
      </w:pPr>
      <w:bookmarkStart w:id="10" w:name="_Toc185671668"/>
      <w:r>
        <w:rPr>
          <w:rFonts w:hint="eastAsia"/>
        </w:rPr>
        <w:t xml:space="preserve">3.3 </w:t>
      </w:r>
      <w:r w:rsidR="00F27549">
        <w:rPr>
          <w:rFonts w:hint="eastAsia"/>
        </w:rPr>
        <w:t>Main</w:t>
      </w:r>
      <w:bookmarkEnd w:id="10"/>
    </w:p>
    <w:p w14:paraId="42F073D5" w14:textId="0BCB9391" w:rsidR="006C51FF" w:rsidRDefault="006C51FF" w:rsidP="006C51FF">
      <w:pPr>
        <w:pStyle w:val="a7"/>
        <w:ind w:left="440" w:firstLineChars="0" w:firstLine="0"/>
        <w:jc w:val="left"/>
      </w:pPr>
      <w:r>
        <w:rPr>
          <w:rFonts w:hint="eastAsia"/>
        </w:rPr>
        <w:t>模型评估指标详见下一节。此处主要对</w:t>
      </w:r>
      <w:r>
        <w:rPr>
          <w:rFonts w:hint="eastAsia"/>
        </w:rPr>
        <w:t>4</w:t>
      </w:r>
      <w:r>
        <w:rPr>
          <w:rFonts w:hint="eastAsia"/>
        </w:rPr>
        <w:t>种神经网络的设计与实现进行说明。</w:t>
      </w:r>
    </w:p>
    <w:p w14:paraId="7C960253" w14:textId="1E50A57C" w:rsidR="001330BD" w:rsidRPr="005F25BA" w:rsidRDefault="0093335D" w:rsidP="008477AA">
      <w:pPr>
        <w:pStyle w:val="3"/>
      </w:pPr>
      <w:bookmarkStart w:id="11" w:name="_Toc185671669"/>
      <w:r>
        <w:rPr>
          <w:rFonts w:hint="eastAsia"/>
        </w:rPr>
        <w:t>3.3.1</w:t>
      </w:r>
      <w:r w:rsidR="006C51FF" w:rsidRPr="005F25BA">
        <w:rPr>
          <w:rFonts w:hint="eastAsia"/>
        </w:rPr>
        <w:t>自定义</w:t>
      </w:r>
      <w:r w:rsidR="006C51FF" w:rsidRPr="005F25BA">
        <w:rPr>
          <w:rFonts w:hint="eastAsia"/>
        </w:rPr>
        <w:t>CNN</w:t>
      </w:r>
      <w:r w:rsidR="006C51FF" w:rsidRPr="005F25BA">
        <w:rPr>
          <w:rFonts w:hint="eastAsia"/>
        </w:rPr>
        <w:t>神经网络设计架构如下</w:t>
      </w:r>
      <w:r w:rsidR="00C9796D" w:rsidRPr="005F25BA">
        <w:rPr>
          <w:rFonts w:hint="eastAsia"/>
        </w:rPr>
        <w:t>（</w:t>
      </w:r>
      <w:r w:rsidR="00C9796D" w:rsidRPr="005F25BA">
        <w:rPr>
          <w:rFonts w:hint="eastAsia"/>
        </w:rPr>
        <w:t>model</w:t>
      </w:r>
      <w:r w:rsidR="00C9796D" w:rsidRPr="005F25BA">
        <w:rPr>
          <w:rFonts w:hint="eastAsia"/>
        </w:rPr>
        <w:t>）</w:t>
      </w:r>
      <w:r w:rsidR="006C51FF" w:rsidRPr="005F25BA">
        <w:rPr>
          <w:rFonts w:hint="eastAsia"/>
        </w:rPr>
        <w:t>：</w:t>
      </w:r>
      <w:bookmarkEnd w:id="11"/>
    </w:p>
    <w:p w14:paraId="21E436DF" w14:textId="77777777" w:rsidR="001330BD" w:rsidRDefault="001330BD" w:rsidP="001330BD">
      <w:pPr>
        <w:pStyle w:val="a7"/>
        <w:ind w:firstLine="480"/>
        <w:jc w:val="left"/>
      </w:pPr>
      <w:r>
        <w:rPr>
          <w:rFonts w:hint="eastAsia"/>
        </w:rPr>
        <w:t>1</w:t>
      </w:r>
      <w:r>
        <w:rPr>
          <w:rFonts w:hint="eastAsia"/>
        </w:rPr>
        <w:t>）输入层：定义输入图像的形状（高度、宽度和通道数）。</w:t>
      </w:r>
    </w:p>
    <w:p w14:paraId="4B19C148" w14:textId="77777777" w:rsidR="001330BD" w:rsidRDefault="001330BD" w:rsidP="001330BD">
      <w:pPr>
        <w:pStyle w:val="a7"/>
        <w:ind w:firstLine="480"/>
        <w:jc w:val="left"/>
      </w:pPr>
      <w:r>
        <w:rPr>
          <w:rFonts w:hint="eastAsia"/>
        </w:rPr>
        <w:t>2</w:t>
      </w:r>
      <w:r>
        <w:rPr>
          <w:rFonts w:hint="eastAsia"/>
        </w:rPr>
        <w:t>）数据预处理：使用</w:t>
      </w:r>
      <w:r>
        <w:rPr>
          <w:rFonts w:hint="eastAsia"/>
        </w:rPr>
        <w:t xml:space="preserve"> Rescaling </w:t>
      </w:r>
      <w:r>
        <w:rPr>
          <w:rFonts w:hint="eastAsia"/>
        </w:rPr>
        <w:t>将图像</w:t>
      </w:r>
      <w:proofErr w:type="gramStart"/>
      <w:r>
        <w:rPr>
          <w:rFonts w:hint="eastAsia"/>
        </w:rPr>
        <w:t>像素值缩放</w:t>
      </w:r>
      <w:proofErr w:type="gramEnd"/>
      <w:r>
        <w:rPr>
          <w:rFonts w:hint="eastAsia"/>
        </w:rPr>
        <w:t>到</w:t>
      </w:r>
      <w:r>
        <w:rPr>
          <w:rFonts w:hint="eastAsia"/>
        </w:rPr>
        <w:t xml:space="preserve"> [0, 1] </w:t>
      </w:r>
      <w:r>
        <w:rPr>
          <w:rFonts w:hint="eastAsia"/>
        </w:rPr>
        <w:t>之间。</w:t>
      </w:r>
    </w:p>
    <w:p w14:paraId="3618D0CE" w14:textId="77777777" w:rsidR="001330BD" w:rsidRDefault="001330BD" w:rsidP="001330BD">
      <w:pPr>
        <w:pStyle w:val="a7"/>
        <w:ind w:firstLine="480"/>
        <w:jc w:val="left"/>
      </w:pPr>
      <w:r>
        <w:rPr>
          <w:rFonts w:hint="eastAsia"/>
        </w:rPr>
        <w:t>3</w:t>
      </w:r>
      <w:r>
        <w:rPr>
          <w:rFonts w:hint="eastAsia"/>
        </w:rPr>
        <w:t>）卷积层和池化层：使用多个卷积层（</w:t>
      </w:r>
      <w:r>
        <w:rPr>
          <w:rFonts w:hint="eastAsia"/>
        </w:rPr>
        <w:t>Conv2D</w:t>
      </w:r>
      <w:r>
        <w:rPr>
          <w:rFonts w:hint="eastAsia"/>
        </w:rPr>
        <w:t>）提取特征，每个卷积层后面都有批归一化（</w:t>
      </w:r>
      <w:proofErr w:type="spellStart"/>
      <w:r>
        <w:rPr>
          <w:rFonts w:hint="eastAsia"/>
        </w:rPr>
        <w:t>BatchNormalization</w:t>
      </w:r>
      <w:proofErr w:type="spellEnd"/>
      <w:r>
        <w:rPr>
          <w:rFonts w:hint="eastAsia"/>
        </w:rPr>
        <w:t>）以加速训练和提高稳定性。每个卷积块后面跟随一个最大池化层（</w:t>
      </w:r>
      <w:r>
        <w:rPr>
          <w:rFonts w:hint="eastAsia"/>
        </w:rPr>
        <w:t>MaxPooling2D</w:t>
      </w:r>
      <w:r>
        <w:rPr>
          <w:rFonts w:hint="eastAsia"/>
        </w:rPr>
        <w:t>）以减少特征图的尺寸，降低计算复杂度。最后使用全局平均池化层（</w:t>
      </w:r>
      <w:r>
        <w:rPr>
          <w:rFonts w:hint="eastAsia"/>
        </w:rPr>
        <w:t>GlobalAveragePooling2D</w:t>
      </w:r>
      <w:r>
        <w:rPr>
          <w:rFonts w:hint="eastAsia"/>
        </w:rPr>
        <w:t>）将特征图缩减为固定大小。</w:t>
      </w:r>
    </w:p>
    <w:p w14:paraId="710F4D05" w14:textId="77777777" w:rsidR="001330BD" w:rsidRDefault="001330BD" w:rsidP="001330BD">
      <w:pPr>
        <w:pStyle w:val="a7"/>
        <w:ind w:firstLine="480"/>
        <w:jc w:val="left"/>
      </w:pPr>
      <w:r>
        <w:rPr>
          <w:rFonts w:hint="eastAsia"/>
        </w:rPr>
        <w:t>4</w:t>
      </w:r>
      <w:r>
        <w:rPr>
          <w:rFonts w:hint="eastAsia"/>
        </w:rPr>
        <w:t>）：全连接层：使用</w:t>
      </w:r>
      <w:r>
        <w:rPr>
          <w:rFonts w:hint="eastAsia"/>
        </w:rPr>
        <w:t xml:space="preserve"> Flatten </w:t>
      </w:r>
      <w:r>
        <w:rPr>
          <w:rFonts w:hint="eastAsia"/>
        </w:rPr>
        <w:t>层将多维特征展平为一维。添加一个全连接层（</w:t>
      </w:r>
      <w:r>
        <w:rPr>
          <w:rFonts w:hint="eastAsia"/>
        </w:rPr>
        <w:t>Dense</w:t>
      </w:r>
      <w:r>
        <w:rPr>
          <w:rFonts w:hint="eastAsia"/>
        </w:rPr>
        <w:t>），具有</w:t>
      </w:r>
      <w:r>
        <w:rPr>
          <w:rFonts w:hint="eastAsia"/>
        </w:rPr>
        <w:t xml:space="preserve"> 128 </w:t>
      </w:r>
      <w:proofErr w:type="gramStart"/>
      <w:r>
        <w:rPr>
          <w:rFonts w:hint="eastAsia"/>
        </w:rPr>
        <w:t>个</w:t>
      </w:r>
      <w:proofErr w:type="gramEnd"/>
      <w:r>
        <w:rPr>
          <w:rFonts w:hint="eastAsia"/>
        </w:rPr>
        <w:t>神经元和</w:t>
      </w:r>
      <w:r>
        <w:rPr>
          <w:rFonts w:hint="eastAsia"/>
        </w:rPr>
        <w:t xml:space="preserve"> </w:t>
      </w:r>
      <w:proofErr w:type="spellStart"/>
      <w:r>
        <w:rPr>
          <w:rFonts w:hint="eastAsia"/>
        </w:rPr>
        <w:t>ReLU</w:t>
      </w:r>
      <w:proofErr w:type="spellEnd"/>
      <w:r>
        <w:rPr>
          <w:rFonts w:hint="eastAsia"/>
        </w:rPr>
        <w:t xml:space="preserve"> </w:t>
      </w:r>
      <w:r>
        <w:rPr>
          <w:rFonts w:hint="eastAsia"/>
        </w:rPr>
        <w:t>激活函数。</w:t>
      </w:r>
    </w:p>
    <w:p w14:paraId="730A9F04" w14:textId="77777777" w:rsidR="001330BD" w:rsidRDefault="001330BD" w:rsidP="001330BD">
      <w:pPr>
        <w:pStyle w:val="a7"/>
        <w:ind w:firstLine="480"/>
        <w:jc w:val="left"/>
      </w:pPr>
      <w:r>
        <w:rPr>
          <w:rFonts w:hint="eastAsia"/>
        </w:rPr>
        <w:t>5</w:t>
      </w:r>
      <w:r>
        <w:rPr>
          <w:rFonts w:hint="eastAsia"/>
        </w:rPr>
        <w:t>）：添加</w:t>
      </w:r>
      <w:r>
        <w:rPr>
          <w:rFonts w:hint="eastAsia"/>
        </w:rPr>
        <w:t xml:space="preserve"> Dropout </w:t>
      </w:r>
      <w:r>
        <w:rPr>
          <w:rFonts w:hint="eastAsia"/>
        </w:rPr>
        <w:t>层以防止过拟合。</w:t>
      </w:r>
    </w:p>
    <w:p w14:paraId="7983535C" w14:textId="77777777" w:rsidR="001330BD" w:rsidRDefault="001330BD" w:rsidP="001330BD">
      <w:pPr>
        <w:pStyle w:val="a7"/>
        <w:ind w:firstLine="480"/>
        <w:jc w:val="left"/>
      </w:pPr>
      <w:r>
        <w:rPr>
          <w:rFonts w:hint="eastAsia"/>
        </w:rPr>
        <w:lastRenderedPageBreak/>
        <w:t>6</w:t>
      </w:r>
      <w:r>
        <w:rPr>
          <w:rFonts w:hint="eastAsia"/>
        </w:rPr>
        <w:t>）：输出层使用</w:t>
      </w:r>
      <w:proofErr w:type="spellStart"/>
      <w:r>
        <w:rPr>
          <w:rFonts w:hint="eastAsia"/>
        </w:rPr>
        <w:t>softmax</w:t>
      </w:r>
      <w:proofErr w:type="spellEnd"/>
      <w:r>
        <w:rPr>
          <w:rFonts w:hint="eastAsia"/>
        </w:rPr>
        <w:t>激活函数，输出各个类别的概率分布。</w:t>
      </w:r>
    </w:p>
    <w:p w14:paraId="0279CD29" w14:textId="2FC8B4A1" w:rsidR="001330BD" w:rsidRDefault="001330BD" w:rsidP="006C51FF">
      <w:pPr>
        <w:pStyle w:val="a7"/>
        <w:ind w:firstLine="480"/>
        <w:jc w:val="left"/>
      </w:pPr>
      <w:r>
        <w:rPr>
          <w:rFonts w:hint="eastAsia"/>
        </w:rPr>
        <w:t>接着对模型进行编译，这里选择</w:t>
      </w:r>
      <w:r>
        <w:rPr>
          <w:rFonts w:hint="eastAsia"/>
        </w:rPr>
        <w:t>Adam</w:t>
      </w:r>
      <w:r>
        <w:rPr>
          <w:rFonts w:hint="eastAsia"/>
        </w:rPr>
        <w:t>优化器，</w:t>
      </w:r>
      <w:r>
        <w:rPr>
          <w:rFonts w:hint="eastAsia"/>
        </w:rPr>
        <w:t>Adam</w:t>
      </w:r>
      <w:r>
        <w:rPr>
          <w:rFonts w:hint="eastAsia"/>
        </w:rPr>
        <w:t>的优势在于通过计算每个参数的自适应学习率，能够在训练过程中自动调整学习率，适应不同参数的更新需求。同时对于该多类分类问题，使用稀疏分类交叉</w:t>
      </w:r>
      <w:proofErr w:type="gramStart"/>
      <w:r>
        <w:rPr>
          <w:rFonts w:hint="eastAsia"/>
        </w:rPr>
        <w:t>熵</w:t>
      </w:r>
      <w:proofErr w:type="gramEnd"/>
      <w:r>
        <w:rPr>
          <w:rFonts w:hint="eastAsia"/>
        </w:rPr>
        <w:t>作为损失函数。监控模型的准确率。之后进行模型的训练，使用</w:t>
      </w:r>
      <w:r>
        <w:rPr>
          <w:rFonts w:hint="eastAsia"/>
        </w:rPr>
        <w:t>fit</w:t>
      </w:r>
      <w:r>
        <w:rPr>
          <w:rFonts w:hint="eastAsia"/>
        </w:rPr>
        <w:t>方法训练模型，传入训练数据集和验证数据集，设置训练周期（</w:t>
      </w:r>
      <w:r>
        <w:rPr>
          <w:rFonts w:hint="eastAsia"/>
        </w:rPr>
        <w:t>epochs</w:t>
      </w:r>
      <w:r>
        <w:rPr>
          <w:rFonts w:hint="eastAsia"/>
        </w:rPr>
        <w:t>）为</w:t>
      </w:r>
      <w:r>
        <w:rPr>
          <w:rFonts w:hint="eastAsia"/>
        </w:rPr>
        <w:t>10</w:t>
      </w:r>
      <w:r>
        <w:rPr>
          <w:rFonts w:hint="eastAsia"/>
        </w:rPr>
        <w:t>。</w:t>
      </w:r>
    </w:p>
    <w:p w14:paraId="607AD783" w14:textId="77777777" w:rsidR="006C51FF" w:rsidRDefault="006C51FF" w:rsidP="006C51FF">
      <w:pPr>
        <w:pStyle w:val="a7"/>
        <w:keepNext/>
        <w:ind w:firstLine="480"/>
        <w:jc w:val="center"/>
      </w:pPr>
      <w:r>
        <w:rPr>
          <w:noProof/>
        </w:rPr>
        <w:drawing>
          <wp:inline distT="0" distB="0" distL="0" distR="0" wp14:anchorId="2F5763F9" wp14:editId="541116EC">
            <wp:extent cx="3384724" cy="4819898"/>
            <wp:effectExtent l="38100" t="38100" r="82550" b="76200"/>
            <wp:docPr id="1667810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10738" name=""/>
                    <pic:cNvPicPr/>
                  </pic:nvPicPr>
                  <pic:blipFill>
                    <a:blip r:embed="rId10"/>
                    <a:stretch>
                      <a:fillRect/>
                    </a:stretch>
                  </pic:blipFill>
                  <pic:spPr>
                    <a:xfrm>
                      <a:off x="0" y="0"/>
                      <a:ext cx="3384724" cy="4819898"/>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319C0C" w14:textId="425BAB5A" w:rsidR="006C51FF" w:rsidRDefault="006C51FF" w:rsidP="006C51FF">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3</w:t>
      </w:r>
      <w:r>
        <w:fldChar w:fldCharType="end"/>
      </w:r>
      <w:r>
        <w:rPr>
          <w:rFonts w:hint="eastAsia"/>
        </w:rPr>
        <w:t xml:space="preserve"> </w:t>
      </w:r>
      <w:r>
        <w:rPr>
          <w:rFonts w:hint="eastAsia"/>
        </w:rPr>
        <w:t>自定义</w:t>
      </w:r>
      <w:r>
        <w:rPr>
          <w:rFonts w:hint="eastAsia"/>
        </w:rPr>
        <w:t>CNN</w:t>
      </w:r>
      <w:r>
        <w:rPr>
          <w:rFonts w:hint="eastAsia"/>
        </w:rPr>
        <w:t>神经网络模型</w:t>
      </w:r>
      <w:r>
        <w:rPr>
          <w:rFonts w:hint="eastAsia"/>
        </w:rPr>
        <w:t>summary</w:t>
      </w:r>
    </w:p>
    <w:p w14:paraId="0D6427A5" w14:textId="14748D8D" w:rsidR="006C51FF" w:rsidRPr="005F25BA" w:rsidRDefault="0093335D" w:rsidP="008477AA">
      <w:pPr>
        <w:pStyle w:val="3"/>
      </w:pPr>
      <w:bookmarkStart w:id="12" w:name="_Toc185671670"/>
      <w:r>
        <w:rPr>
          <w:rFonts w:hint="eastAsia"/>
        </w:rPr>
        <w:t xml:space="preserve">3.3.2 </w:t>
      </w:r>
      <w:r w:rsidR="006C51FF" w:rsidRPr="005F25BA">
        <w:rPr>
          <w:rFonts w:hint="eastAsia"/>
        </w:rPr>
        <w:t>MobileNetV2</w:t>
      </w:r>
      <w:r w:rsidR="006C51FF" w:rsidRPr="005F25BA">
        <w:rPr>
          <w:rFonts w:hint="eastAsia"/>
        </w:rPr>
        <w:t>神经网络设计架构如下</w:t>
      </w:r>
      <w:r w:rsidR="00C9796D" w:rsidRPr="005F25BA">
        <w:rPr>
          <w:rFonts w:hint="eastAsia"/>
        </w:rPr>
        <w:t>（</w:t>
      </w:r>
      <w:proofErr w:type="spellStart"/>
      <w:r w:rsidR="00C9796D" w:rsidRPr="005F25BA">
        <w:rPr>
          <w:rFonts w:hint="eastAsia"/>
        </w:rPr>
        <w:t>model_mo</w:t>
      </w:r>
      <w:proofErr w:type="spellEnd"/>
      <w:r w:rsidR="00C9796D" w:rsidRPr="005F25BA">
        <w:rPr>
          <w:rFonts w:hint="eastAsia"/>
        </w:rPr>
        <w:t>）</w:t>
      </w:r>
      <w:r w:rsidR="006C51FF" w:rsidRPr="005F25BA">
        <w:rPr>
          <w:rFonts w:hint="eastAsia"/>
        </w:rPr>
        <w:t>：</w:t>
      </w:r>
      <w:bookmarkEnd w:id="12"/>
    </w:p>
    <w:p w14:paraId="04954044" w14:textId="6052D9E6" w:rsidR="006C51FF" w:rsidRDefault="006C51FF" w:rsidP="006C51FF">
      <w:pPr>
        <w:ind w:firstLineChars="200" w:firstLine="480"/>
      </w:pPr>
      <w:r>
        <w:rPr>
          <w:rFonts w:hint="eastAsia"/>
        </w:rPr>
        <w:t>1</w:t>
      </w:r>
      <w:r>
        <w:rPr>
          <w:rFonts w:hint="eastAsia"/>
        </w:rPr>
        <w:t>）输入输出：</w:t>
      </w:r>
    </w:p>
    <w:p w14:paraId="55D5223D" w14:textId="1AC7F881" w:rsidR="006C51FF" w:rsidRDefault="006C51FF" w:rsidP="006C51FF">
      <w:pPr>
        <w:ind w:firstLineChars="300" w:firstLine="720"/>
      </w:pPr>
      <w:r>
        <w:rPr>
          <w:rFonts w:hint="eastAsia"/>
        </w:rPr>
        <w:t>输入形状</w:t>
      </w:r>
      <w:r>
        <w:rPr>
          <w:rFonts w:hint="eastAsia"/>
        </w:rPr>
        <w:t>: (</w:t>
      </w:r>
      <w:proofErr w:type="spellStart"/>
      <w:r>
        <w:rPr>
          <w:rFonts w:hint="eastAsia"/>
        </w:rPr>
        <w:t>img_height</w:t>
      </w:r>
      <w:proofErr w:type="spellEnd"/>
      <w:r>
        <w:rPr>
          <w:rFonts w:hint="eastAsia"/>
        </w:rPr>
        <w:t xml:space="preserve">, </w:t>
      </w:r>
      <w:proofErr w:type="spellStart"/>
      <w:r>
        <w:rPr>
          <w:rFonts w:hint="eastAsia"/>
        </w:rPr>
        <w:t>img_width</w:t>
      </w:r>
      <w:proofErr w:type="spellEnd"/>
      <w:r>
        <w:rPr>
          <w:rFonts w:hint="eastAsia"/>
        </w:rPr>
        <w:t>, 3)</w:t>
      </w:r>
      <w:r>
        <w:rPr>
          <w:rFonts w:hint="eastAsia"/>
        </w:rPr>
        <w:t>（例如，</w:t>
      </w:r>
      <w:proofErr w:type="gramStart"/>
      <w:r>
        <w:rPr>
          <w:rFonts w:hint="eastAsia"/>
        </w:rPr>
        <w:t>224x224x</w:t>
      </w:r>
      <w:proofErr w:type="gramEnd"/>
      <w:r>
        <w:rPr>
          <w:rFonts w:hint="eastAsia"/>
        </w:rPr>
        <w:t>3</w:t>
      </w:r>
      <w:r>
        <w:rPr>
          <w:rFonts w:hint="eastAsia"/>
        </w:rPr>
        <w:t>）</w:t>
      </w:r>
    </w:p>
    <w:p w14:paraId="6C8F719F" w14:textId="77777777" w:rsidR="006C51FF" w:rsidRDefault="006C51FF" w:rsidP="006C51FF">
      <w:pPr>
        <w:ind w:firstLineChars="300" w:firstLine="720"/>
      </w:pPr>
      <w:r>
        <w:rPr>
          <w:rFonts w:hint="eastAsia"/>
        </w:rPr>
        <w:t>输出层</w:t>
      </w:r>
      <w:r>
        <w:rPr>
          <w:rFonts w:hint="eastAsia"/>
        </w:rPr>
        <w:t xml:space="preserve">: </w:t>
      </w:r>
      <w:proofErr w:type="spellStart"/>
      <w:r>
        <w:rPr>
          <w:rFonts w:hint="eastAsia"/>
        </w:rPr>
        <w:t>include_top</w:t>
      </w:r>
      <w:proofErr w:type="spellEnd"/>
      <w:r>
        <w:rPr>
          <w:rFonts w:hint="eastAsia"/>
        </w:rPr>
        <w:t>=False</w:t>
      </w:r>
      <w:r>
        <w:rPr>
          <w:rFonts w:hint="eastAsia"/>
        </w:rPr>
        <w:t>（不包括顶部的全连接层）</w:t>
      </w:r>
    </w:p>
    <w:p w14:paraId="5606DD71" w14:textId="77777777" w:rsidR="006C51FF" w:rsidRDefault="006C51FF" w:rsidP="006C51FF">
      <w:pPr>
        <w:ind w:firstLineChars="300" w:firstLine="720"/>
      </w:pPr>
      <w:proofErr w:type="gramStart"/>
      <w:r>
        <w:rPr>
          <w:rFonts w:hint="eastAsia"/>
        </w:rPr>
        <w:lastRenderedPageBreak/>
        <w:t>预训练</w:t>
      </w:r>
      <w:proofErr w:type="gramEnd"/>
      <w:r>
        <w:rPr>
          <w:rFonts w:hint="eastAsia"/>
        </w:rPr>
        <w:t>权重</w:t>
      </w:r>
      <w:r>
        <w:rPr>
          <w:rFonts w:hint="eastAsia"/>
        </w:rPr>
        <w:t>: weights='</w:t>
      </w:r>
      <w:proofErr w:type="spellStart"/>
      <w:r>
        <w:rPr>
          <w:rFonts w:hint="eastAsia"/>
        </w:rPr>
        <w:t>imagenet</w:t>
      </w:r>
      <w:proofErr w:type="spellEnd"/>
      <w:r>
        <w:rPr>
          <w:rFonts w:hint="eastAsia"/>
        </w:rPr>
        <w:t>'</w:t>
      </w:r>
      <w:r>
        <w:rPr>
          <w:rFonts w:hint="eastAsia"/>
        </w:rPr>
        <w:t>（使用在</w:t>
      </w:r>
      <w:r>
        <w:rPr>
          <w:rFonts w:hint="eastAsia"/>
        </w:rPr>
        <w:t xml:space="preserve"> ImageNet </w:t>
      </w:r>
      <w:proofErr w:type="gramStart"/>
      <w:r>
        <w:rPr>
          <w:rFonts w:hint="eastAsia"/>
        </w:rPr>
        <w:t>上预训练</w:t>
      </w:r>
      <w:proofErr w:type="gramEnd"/>
      <w:r>
        <w:rPr>
          <w:rFonts w:hint="eastAsia"/>
        </w:rPr>
        <w:t>的权重）</w:t>
      </w:r>
    </w:p>
    <w:p w14:paraId="48A2DEE5" w14:textId="4CAABB21" w:rsidR="006C51FF" w:rsidRDefault="006C51FF" w:rsidP="00FF0DA4">
      <w:pPr>
        <w:ind w:firstLineChars="200" w:firstLine="480"/>
      </w:pPr>
      <w:r>
        <w:rPr>
          <w:rFonts w:hint="eastAsia"/>
        </w:rPr>
        <w:t>2</w:t>
      </w:r>
      <w:r>
        <w:rPr>
          <w:rFonts w:hint="eastAsia"/>
        </w:rPr>
        <w:t>）全局平均池化层</w:t>
      </w:r>
      <w:r w:rsidR="00FF0DA4">
        <w:rPr>
          <w:rFonts w:hint="eastAsia"/>
        </w:rPr>
        <w:t>：</w:t>
      </w:r>
      <w:r>
        <w:rPr>
          <w:rFonts w:hint="eastAsia"/>
        </w:rPr>
        <w:t>GlobalAveragePooling2D</w:t>
      </w:r>
      <w:r w:rsidR="00FF0DA4">
        <w:rPr>
          <w:rFonts w:hint="eastAsia"/>
        </w:rPr>
        <w:t>，可以</w:t>
      </w:r>
      <w:r>
        <w:rPr>
          <w:rFonts w:hint="eastAsia"/>
        </w:rPr>
        <w:t>将特征图的空间维度平均化，生成一个一维特征向量。</w:t>
      </w:r>
    </w:p>
    <w:p w14:paraId="7BFF7743" w14:textId="20836CD6" w:rsidR="006C51FF" w:rsidRDefault="00FF0DA4" w:rsidP="00FF0DA4">
      <w:pPr>
        <w:ind w:firstLineChars="200" w:firstLine="480"/>
      </w:pPr>
      <w:r>
        <w:rPr>
          <w:rFonts w:hint="eastAsia"/>
        </w:rPr>
        <w:t>3</w:t>
      </w:r>
      <w:r>
        <w:rPr>
          <w:rFonts w:hint="eastAsia"/>
        </w:rPr>
        <w:t>）</w:t>
      </w:r>
      <w:r w:rsidR="006C51FF">
        <w:rPr>
          <w:rFonts w:hint="eastAsia"/>
        </w:rPr>
        <w:t>全连接层</w:t>
      </w:r>
      <w:r>
        <w:rPr>
          <w:rFonts w:hint="eastAsia"/>
        </w:rPr>
        <w:t>：属于</w:t>
      </w:r>
      <w:r w:rsidR="006C51FF">
        <w:rPr>
          <w:rFonts w:hint="eastAsia"/>
        </w:rPr>
        <w:t>Dense</w:t>
      </w:r>
      <w:r>
        <w:rPr>
          <w:rFonts w:hint="eastAsia"/>
        </w:rPr>
        <w:t>层，具有</w:t>
      </w:r>
      <w:r w:rsidR="006C51FF">
        <w:rPr>
          <w:rFonts w:hint="eastAsia"/>
        </w:rPr>
        <w:t>神经元数量</w:t>
      </w:r>
      <w:r w:rsidR="006C51FF">
        <w:rPr>
          <w:rFonts w:hint="eastAsia"/>
        </w:rPr>
        <w:t>: 1024</w:t>
      </w:r>
      <w:r>
        <w:rPr>
          <w:rFonts w:hint="eastAsia"/>
        </w:rPr>
        <w:t>个，使用</w:t>
      </w:r>
      <w:r w:rsidR="006C51FF">
        <w:rPr>
          <w:rFonts w:hint="eastAsia"/>
        </w:rPr>
        <w:t xml:space="preserve">Leaky </w:t>
      </w:r>
      <w:proofErr w:type="spellStart"/>
      <w:r w:rsidR="006C51FF">
        <w:rPr>
          <w:rFonts w:hint="eastAsia"/>
        </w:rPr>
        <w:t>ReLU</w:t>
      </w:r>
      <w:proofErr w:type="spellEnd"/>
      <w:r>
        <w:rPr>
          <w:rFonts w:hint="eastAsia"/>
        </w:rPr>
        <w:t>作为激活函数，可以</w:t>
      </w:r>
      <w:r w:rsidR="006C51FF">
        <w:rPr>
          <w:rFonts w:hint="eastAsia"/>
        </w:rPr>
        <w:t>提供非线性变换，增加模型的表示能力。</w:t>
      </w:r>
    </w:p>
    <w:p w14:paraId="4C2F6E02" w14:textId="63066151" w:rsidR="006C51FF" w:rsidRDefault="00FF0DA4" w:rsidP="00FF0DA4">
      <w:pPr>
        <w:ind w:firstLineChars="200" w:firstLine="480"/>
      </w:pPr>
      <w:r>
        <w:rPr>
          <w:rFonts w:hint="eastAsia"/>
        </w:rPr>
        <w:t>4</w:t>
      </w:r>
      <w:r>
        <w:rPr>
          <w:rFonts w:hint="eastAsia"/>
        </w:rPr>
        <w:t>）</w:t>
      </w:r>
      <w:r w:rsidR="006C51FF">
        <w:rPr>
          <w:rFonts w:hint="eastAsia"/>
        </w:rPr>
        <w:t>批归一化层</w:t>
      </w:r>
      <w:r>
        <w:rPr>
          <w:rFonts w:hint="eastAsia"/>
        </w:rPr>
        <w:t>：属于</w:t>
      </w:r>
      <w:proofErr w:type="spellStart"/>
      <w:r w:rsidR="006C51FF">
        <w:rPr>
          <w:rFonts w:hint="eastAsia"/>
        </w:rPr>
        <w:t>BatchNormalization</w:t>
      </w:r>
      <w:proofErr w:type="spellEnd"/>
      <w:r>
        <w:rPr>
          <w:rFonts w:hint="eastAsia"/>
        </w:rPr>
        <w:t>层，加入该层可以</w:t>
      </w:r>
      <w:r w:rsidR="006C51FF">
        <w:rPr>
          <w:rFonts w:hint="eastAsia"/>
        </w:rPr>
        <w:t>规范化上一层的输出，加快训练速度并提高模型稳定性。</w:t>
      </w:r>
    </w:p>
    <w:p w14:paraId="3624296D" w14:textId="1227CE43" w:rsidR="006C51FF" w:rsidRDefault="00FF0DA4" w:rsidP="00FF0DA4">
      <w:pPr>
        <w:ind w:firstLineChars="200" w:firstLine="480"/>
      </w:pPr>
      <w:r>
        <w:rPr>
          <w:rFonts w:hint="eastAsia"/>
        </w:rPr>
        <w:t>5</w:t>
      </w:r>
      <w:r>
        <w:rPr>
          <w:rFonts w:hint="eastAsia"/>
        </w:rPr>
        <w:t>）</w:t>
      </w:r>
      <w:r w:rsidR="006C51FF">
        <w:rPr>
          <w:rFonts w:hint="eastAsia"/>
        </w:rPr>
        <w:t xml:space="preserve">Dropout </w:t>
      </w:r>
      <w:r w:rsidR="006C51FF">
        <w:rPr>
          <w:rFonts w:hint="eastAsia"/>
        </w:rPr>
        <w:t>层</w:t>
      </w:r>
      <w:r>
        <w:rPr>
          <w:rFonts w:hint="eastAsia"/>
        </w:rPr>
        <w:t>：属于</w:t>
      </w:r>
      <w:r w:rsidR="006C51FF">
        <w:rPr>
          <w:rFonts w:hint="eastAsia"/>
        </w:rPr>
        <w:t>Dropout</w:t>
      </w:r>
      <w:r>
        <w:rPr>
          <w:rFonts w:hint="eastAsia"/>
        </w:rPr>
        <w:t>层，</w:t>
      </w:r>
      <w:r w:rsidR="006C51FF">
        <w:rPr>
          <w:rFonts w:hint="eastAsia"/>
        </w:rPr>
        <w:t>丢弃率</w:t>
      </w:r>
      <w:r w:rsidR="006C51FF">
        <w:rPr>
          <w:rFonts w:hint="eastAsia"/>
        </w:rPr>
        <w:t>: 0.5</w:t>
      </w:r>
      <w:r>
        <w:rPr>
          <w:rFonts w:hint="eastAsia"/>
        </w:rPr>
        <w:t>，</w:t>
      </w:r>
      <w:r w:rsidR="006C51FF">
        <w:rPr>
          <w:rFonts w:hint="eastAsia"/>
        </w:rPr>
        <w:t>随机丢弃一部分神经元，以减少过拟合。</w:t>
      </w:r>
    </w:p>
    <w:p w14:paraId="28132ECA" w14:textId="4B55D193" w:rsidR="006C51FF" w:rsidRDefault="00FF0DA4" w:rsidP="00FF0DA4">
      <w:pPr>
        <w:ind w:firstLineChars="200" w:firstLine="480"/>
      </w:pPr>
      <w:r>
        <w:rPr>
          <w:rFonts w:hint="eastAsia"/>
        </w:rPr>
        <w:t>6</w:t>
      </w:r>
      <w:r>
        <w:rPr>
          <w:rFonts w:hint="eastAsia"/>
        </w:rPr>
        <w:t>）输出层：属于</w:t>
      </w:r>
      <w:r w:rsidR="006C51FF">
        <w:rPr>
          <w:rFonts w:hint="eastAsia"/>
        </w:rPr>
        <w:t>Dense</w:t>
      </w:r>
      <w:r>
        <w:rPr>
          <w:rFonts w:hint="eastAsia"/>
        </w:rPr>
        <w:t>层，设置神经元数量为</w:t>
      </w:r>
      <w:proofErr w:type="spellStart"/>
      <w:r w:rsidR="006C51FF">
        <w:rPr>
          <w:rFonts w:hint="eastAsia"/>
        </w:rPr>
        <w:t>num_classes</w:t>
      </w:r>
      <w:proofErr w:type="spellEnd"/>
      <w:r w:rsidR="006C51FF">
        <w:rPr>
          <w:rFonts w:hint="eastAsia"/>
        </w:rPr>
        <w:t>（分类的数量）</w:t>
      </w:r>
      <w:r>
        <w:rPr>
          <w:rFonts w:hint="eastAsia"/>
        </w:rPr>
        <w:t>，设置</w:t>
      </w:r>
      <w:r w:rsidR="006C51FF">
        <w:rPr>
          <w:rFonts w:hint="eastAsia"/>
        </w:rPr>
        <w:t>激活函数</w:t>
      </w:r>
      <w:r>
        <w:rPr>
          <w:rFonts w:hint="eastAsia"/>
        </w:rPr>
        <w:t>为</w:t>
      </w:r>
      <w:proofErr w:type="spellStart"/>
      <w:r w:rsidR="006C51FF">
        <w:rPr>
          <w:rFonts w:hint="eastAsia"/>
        </w:rPr>
        <w:t>Softmax</w:t>
      </w:r>
      <w:proofErr w:type="spellEnd"/>
      <w:r>
        <w:rPr>
          <w:rFonts w:hint="eastAsia"/>
        </w:rPr>
        <w:t>，最终通过输出层</w:t>
      </w:r>
      <w:r w:rsidR="006C51FF">
        <w:rPr>
          <w:rFonts w:hint="eastAsia"/>
        </w:rPr>
        <w:t>输出各类别的概率，进行多类分类任务。</w:t>
      </w:r>
    </w:p>
    <w:p w14:paraId="45057997" w14:textId="70175B47" w:rsidR="006C51FF" w:rsidRDefault="00FF0DA4" w:rsidP="00C9796D">
      <w:pPr>
        <w:ind w:firstLineChars="200" w:firstLine="480"/>
      </w:pPr>
      <w:r>
        <w:rPr>
          <w:rFonts w:hint="eastAsia"/>
        </w:rPr>
        <w:t>接着设计模型，进行模型的训练。</w:t>
      </w:r>
      <w:r w:rsidR="006C51FF">
        <w:rPr>
          <w:rFonts w:hint="eastAsia"/>
        </w:rPr>
        <w:t>输入</w:t>
      </w:r>
      <w:r w:rsidR="006C51FF">
        <w:rPr>
          <w:rFonts w:hint="eastAsia"/>
        </w:rPr>
        <w:t xml:space="preserve">: </w:t>
      </w:r>
      <w:proofErr w:type="spellStart"/>
      <w:r w:rsidR="006C51FF">
        <w:rPr>
          <w:rFonts w:hint="eastAsia"/>
        </w:rPr>
        <w:t>base_model.input</w:t>
      </w:r>
      <w:proofErr w:type="spellEnd"/>
      <w:r w:rsidR="006C51FF">
        <w:rPr>
          <w:rFonts w:hint="eastAsia"/>
        </w:rPr>
        <w:t>（基础模型的输入）</w:t>
      </w:r>
      <w:r>
        <w:rPr>
          <w:rFonts w:hint="eastAsia"/>
        </w:rPr>
        <w:t>，</w:t>
      </w:r>
      <w:r w:rsidR="006C51FF">
        <w:rPr>
          <w:rFonts w:hint="eastAsia"/>
        </w:rPr>
        <w:t>输出</w:t>
      </w:r>
      <w:r w:rsidR="006C51FF">
        <w:rPr>
          <w:rFonts w:hint="eastAsia"/>
        </w:rPr>
        <w:t>: predictions</w:t>
      </w:r>
      <w:r w:rsidR="006C51FF">
        <w:rPr>
          <w:rFonts w:hint="eastAsia"/>
        </w:rPr>
        <w:t>（最终输出层的预测结果）</w:t>
      </w:r>
      <w:r>
        <w:rPr>
          <w:rFonts w:hint="eastAsia"/>
        </w:rPr>
        <w:t>。为了</w:t>
      </w:r>
      <w:r w:rsidR="00C9796D">
        <w:rPr>
          <w:rFonts w:hint="eastAsia"/>
        </w:rPr>
        <w:t>增强训练效果，此处加入</w:t>
      </w:r>
      <w:r w:rsidR="006C51FF">
        <w:rPr>
          <w:rFonts w:hint="eastAsia"/>
        </w:rPr>
        <w:t>冻结和解冻层</w:t>
      </w:r>
      <w:r w:rsidR="00C9796D">
        <w:rPr>
          <w:rFonts w:hint="eastAsia"/>
        </w:rPr>
        <w:t>。</w:t>
      </w:r>
      <w:r w:rsidR="006C51FF">
        <w:rPr>
          <w:rFonts w:hint="eastAsia"/>
        </w:rPr>
        <w:t>冻结层</w:t>
      </w:r>
      <w:r w:rsidR="00C9796D">
        <w:rPr>
          <w:rFonts w:hint="eastAsia"/>
        </w:rPr>
        <w:t>：</w:t>
      </w:r>
      <w:r w:rsidR="006C51FF">
        <w:rPr>
          <w:rFonts w:hint="eastAsia"/>
        </w:rPr>
        <w:t>在初始训练阶段，冻结基础模型的所有卷积层，使其参数不参与训练。解冻层</w:t>
      </w:r>
      <w:r w:rsidR="00C9796D">
        <w:rPr>
          <w:rFonts w:hint="eastAsia"/>
        </w:rPr>
        <w:t>：</w:t>
      </w:r>
      <w:r w:rsidR="006C51FF">
        <w:rPr>
          <w:rFonts w:hint="eastAsia"/>
        </w:rPr>
        <w:t>在微调阶段，解冻基础模型的最后</w:t>
      </w:r>
      <w:r w:rsidR="006C51FF">
        <w:rPr>
          <w:rFonts w:hint="eastAsia"/>
        </w:rPr>
        <w:t xml:space="preserve"> 20 </w:t>
      </w:r>
      <w:r w:rsidR="006C51FF">
        <w:rPr>
          <w:rFonts w:hint="eastAsia"/>
        </w:rPr>
        <w:t>层，使其参数参与训练，以进一步优化模型性能。</w:t>
      </w:r>
    </w:p>
    <w:p w14:paraId="07C6673F" w14:textId="22F22F60" w:rsidR="006C51FF" w:rsidRDefault="00C9796D" w:rsidP="00C9796D">
      <w:pPr>
        <w:ind w:firstLineChars="200" w:firstLine="480"/>
      </w:pPr>
      <w:r>
        <w:rPr>
          <w:rFonts w:hint="eastAsia"/>
        </w:rPr>
        <w:t>对于模型的编译选择</w:t>
      </w:r>
      <w:r w:rsidR="006C51FF">
        <w:rPr>
          <w:rFonts w:hint="eastAsia"/>
        </w:rPr>
        <w:t>Adam</w:t>
      </w:r>
      <w:r>
        <w:rPr>
          <w:rFonts w:hint="eastAsia"/>
        </w:rPr>
        <w:t>优化器，由于数据是整数类型存储的，因此选择</w:t>
      </w:r>
      <w:proofErr w:type="spellStart"/>
      <w:r w:rsidR="006C51FF">
        <w:rPr>
          <w:rFonts w:hint="eastAsia"/>
        </w:rPr>
        <w:t>sparse_categorical_crossentropy</w:t>
      </w:r>
      <w:proofErr w:type="spellEnd"/>
      <w:r>
        <w:rPr>
          <w:rFonts w:hint="eastAsia"/>
        </w:rPr>
        <w:t>损失函数。最后</w:t>
      </w:r>
      <w:r w:rsidR="006C51FF">
        <w:rPr>
          <w:rFonts w:hint="eastAsia"/>
        </w:rPr>
        <w:t>对模型进行</w:t>
      </w:r>
      <w:r w:rsidR="006C51FF">
        <w:rPr>
          <w:rFonts w:hint="eastAsia"/>
        </w:rPr>
        <w:t xml:space="preserve"> 50 </w:t>
      </w:r>
      <w:r w:rsidR="006C51FF">
        <w:rPr>
          <w:rFonts w:hint="eastAsia"/>
        </w:rPr>
        <w:t>轮训练。</w:t>
      </w:r>
      <w:r>
        <w:rPr>
          <w:rFonts w:hint="eastAsia"/>
        </w:rPr>
        <w:t>之后为了进一步增强模型效果，增加了</w:t>
      </w:r>
      <w:r w:rsidR="006C51FF">
        <w:rPr>
          <w:rFonts w:hint="eastAsia"/>
        </w:rPr>
        <w:t>微调</w:t>
      </w:r>
      <w:r>
        <w:rPr>
          <w:rFonts w:hint="eastAsia"/>
        </w:rPr>
        <w:t>过程：</w:t>
      </w:r>
      <w:r w:rsidR="006C51FF">
        <w:rPr>
          <w:rFonts w:hint="eastAsia"/>
        </w:rPr>
        <w:t>在解冻部分卷积层后，继续训练</w:t>
      </w:r>
      <w:r w:rsidR="006C51FF">
        <w:rPr>
          <w:rFonts w:hint="eastAsia"/>
        </w:rPr>
        <w:t>20</w:t>
      </w:r>
      <w:r w:rsidR="006C51FF">
        <w:rPr>
          <w:rFonts w:hint="eastAsia"/>
        </w:rPr>
        <w:t>轮以微调模型。</w:t>
      </w:r>
    </w:p>
    <w:p w14:paraId="2A91610F" w14:textId="0DFC95DB" w:rsidR="00C9796D" w:rsidRDefault="00C9796D" w:rsidP="00C9796D">
      <w:pPr>
        <w:ind w:firstLineChars="200" w:firstLine="480"/>
      </w:pPr>
      <w:r>
        <w:rPr>
          <w:rFonts w:hint="eastAsia"/>
        </w:rPr>
        <w:t>由于模型层数过多，此处不进行</w:t>
      </w:r>
      <w:r w:rsidR="00B472A8">
        <w:rPr>
          <w:rFonts w:hint="eastAsia"/>
        </w:rPr>
        <w:t>完整</w:t>
      </w:r>
      <w:r>
        <w:rPr>
          <w:rFonts w:hint="eastAsia"/>
        </w:rPr>
        <w:t>展示，但是在</w:t>
      </w:r>
      <w:proofErr w:type="spellStart"/>
      <w:r>
        <w:rPr>
          <w:rFonts w:hint="eastAsia"/>
        </w:rPr>
        <w:t>jupyter</w:t>
      </w:r>
      <w:proofErr w:type="spellEnd"/>
      <w:r>
        <w:rPr>
          <w:rFonts w:hint="eastAsia"/>
        </w:rPr>
        <w:t xml:space="preserve"> notebook</w:t>
      </w:r>
      <w:r>
        <w:rPr>
          <w:rFonts w:hint="eastAsia"/>
        </w:rPr>
        <w:t>中已经打印下来模型的整体</w:t>
      </w:r>
      <w:r>
        <w:rPr>
          <w:rFonts w:hint="eastAsia"/>
        </w:rPr>
        <w:t>summary</w:t>
      </w:r>
      <w:r>
        <w:rPr>
          <w:rFonts w:hint="eastAsia"/>
        </w:rPr>
        <w:t>，读者可自行进行浏览。</w:t>
      </w:r>
    </w:p>
    <w:p w14:paraId="094AC7FE" w14:textId="77777777" w:rsidR="00B472A8" w:rsidRDefault="00B472A8" w:rsidP="00B472A8">
      <w:pPr>
        <w:keepNext/>
        <w:ind w:firstLineChars="200" w:firstLine="480"/>
        <w:jc w:val="center"/>
      </w:pPr>
      <w:r>
        <w:rPr>
          <w:noProof/>
        </w:rPr>
        <w:lastRenderedPageBreak/>
        <w:drawing>
          <wp:inline distT="0" distB="0" distL="0" distR="0" wp14:anchorId="4B264E85" wp14:editId="5FB56CC4">
            <wp:extent cx="3594285" cy="4635738"/>
            <wp:effectExtent l="38100" t="38100" r="82550" b="69850"/>
            <wp:docPr id="837098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98126" name=""/>
                    <pic:cNvPicPr/>
                  </pic:nvPicPr>
                  <pic:blipFill>
                    <a:blip r:embed="rId11"/>
                    <a:stretch>
                      <a:fillRect/>
                    </a:stretch>
                  </pic:blipFill>
                  <pic:spPr>
                    <a:xfrm>
                      <a:off x="0" y="0"/>
                      <a:ext cx="3594285" cy="4635738"/>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7C04D6" w14:textId="79F2E522" w:rsidR="005F25BA" w:rsidRDefault="00B472A8" w:rsidP="00B472A8">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4</w:t>
      </w:r>
      <w:r>
        <w:fldChar w:fldCharType="end"/>
      </w:r>
      <w:r>
        <w:rPr>
          <w:rFonts w:hint="eastAsia"/>
        </w:rPr>
        <w:t xml:space="preserve"> MobileNetV2</w:t>
      </w:r>
      <w:r>
        <w:rPr>
          <w:rFonts w:hint="eastAsia"/>
        </w:rPr>
        <w:t>模型</w:t>
      </w:r>
      <w:r>
        <w:rPr>
          <w:rFonts w:hint="eastAsia"/>
        </w:rPr>
        <w:t>summary</w:t>
      </w:r>
    </w:p>
    <w:p w14:paraId="0274C633" w14:textId="3075A539" w:rsidR="00C9796D" w:rsidRPr="005F25BA" w:rsidRDefault="0093335D" w:rsidP="008477AA">
      <w:pPr>
        <w:pStyle w:val="3"/>
      </w:pPr>
      <w:bookmarkStart w:id="13" w:name="_Toc185671671"/>
      <w:r>
        <w:rPr>
          <w:rFonts w:hint="eastAsia"/>
        </w:rPr>
        <w:t xml:space="preserve">3.3.3 </w:t>
      </w:r>
      <w:r w:rsidR="00C9796D" w:rsidRPr="005F25BA">
        <w:rPr>
          <w:rFonts w:hint="eastAsia"/>
        </w:rPr>
        <w:t>Resnet50</w:t>
      </w:r>
      <w:r w:rsidR="00C9796D" w:rsidRPr="005F25BA">
        <w:rPr>
          <w:rFonts w:hint="eastAsia"/>
        </w:rPr>
        <w:t>神经网络设计架构如下（</w:t>
      </w:r>
      <w:proofErr w:type="spellStart"/>
      <w:r w:rsidR="00C9796D" w:rsidRPr="005F25BA">
        <w:rPr>
          <w:rFonts w:hint="eastAsia"/>
        </w:rPr>
        <w:t>model_resnet</w:t>
      </w:r>
      <w:proofErr w:type="spellEnd"/>
      <w:r w:rsidR="00C9796D" w:rsidRPr="005F25BA">
        <w:rPr>
          <w:rFonts w:hint="eastAsia"/>
        </w:rPr>
        <w:t>）：</w:t>
      </w:r>
      <w:bookmarkEnd w:id="13"/>
    </w:p>
    <w:p w14:paraId="1811A7D4" w14:textId="4B48AA31" w:rsidR="00C9796D" w:rsidRPr="00C9796D" w:rsidRDefault="00C9796D" w:rsidP="00FC3151">
      <w:pPr>
        <w:ind w:firstLineChars="200" w:firstLine="480"/>
        <w:jc w:val="left"/>
      </w:pPr>
      <w:r w:rsidRPr="00C9796D">
        <w:t>1</w:t>
      </w:r>
      <w:r w:rsidR="00FC3151" w:rsidRPr="00FC3151">
        <w:rPr>
          <w:rFonts w:hint="eastAsia"/>
        </w:rPr>
        <w:t>）</w:t>
      </w:r>
      <w:r w:rsidRPr="00C9796D">
        <w:t>模型概述</w:t>
      </w:r>
      <w:r w:rsidR="00FC3151">
        <w:rPr>
          <w:rFonts w:hint="eastAsia"/>
        </w:rPr>
        <w:t>：</w:t>
      </w:r>
    </w:p>
    <w:p w14:paraId="78602C8E" w14:textId="75426410" w:rsidR="00C9796D" w:rsidRPr="00C9796D" w:rsidRDefault="00C9796D" w:rsidP="00FC3151">
      <w:pPr>
        <w:ind w:leftChars="200" w:left="480" w:firstLineChars="200" w:firstLine="480"/>
        <w:jc w:val="left"/>
      </w:pPr>
      <w:r w:rsidRPr="00C9796D">
        <w:t xml:space="preserve">ResNet50 </w:t>
      </w:r>
      <w:r w:rsidRPr="00C9796D">
        <w:t>是一种深度卷积神经网络，具有</w:t>
      </w:r>
      <w:r w:rsidRPr="00C9796D">
        <w:t>50</w:t>
      </w:r>
      <w:r w:rsidRPr="00C9796D">
        <w:t>层深度，专为解决深层网络训练中的梯度消失问题而设计。通过引入残差连接，</w:t>
      </w:r>
      <w:r w:rsidRPr="00C9796D">
        <w:t xml:space="preserve">ResNet50 </w:t>
      </w:r>
      <w:r w:rsidRPr="00C9796D">
        <w:t>允许信息在网络中更有效地流动，从而提升了模型的性能和训练效率。</w:t>
      </w:r>
    </w:p>
    <w:p w14:paraId="1C9A3ACD" w14:textId="012A353A" w:rsidR="00C9796D" w:rsidRPr="00C9796D" w:rsidRDefault="00FC3151" w:rsidP="00FC3151">
      <w:pPr>
        <w:ind w:firstLineChars="200" w:firstLine="480"/>
        <w:jc w:val="left"/>
      </w:pPr>
      <w:r w:rsidRPr="00FC3151">
        <w:rPr>
          <w:rFonts w:hint="eastAsia"/>
        </w:rPr>
        <w:t>2</w:t>
      </w:r>
      <w:r w:rsidRPr="00FC3151">
        <w:rPr>
          <w:rFonts w:hint="eastAsia"/>
        </w:rPr>
        <w:t>）</w:t>
      </w:r>
      <w:r w:rsidR="00C9796D" w:rsidRPr="00C9796D">
        <w:t>模型组成</w:t>
      </w:r>
      <w:r>
        <w:rPr>
          <w:rFonts w:hint="eastAsia"/>
        </w:rPr>
        <w:t>：</w:t>
      </w:r>
    </w:p>
    <w:p w14:paraId="15F2899D" w14:textId="7097BD16" w:rsidR="00C9796D" w:rsidRPr="00C9796D" w:rsidRDefault="00FC3151" w:rsidP="00FC3151">
      <w:pPr>
        <w:ind w:leftChars="200" w:left="480" w:firstLineChars="200" w:firstLine="480"/>
        <w:jc w:val="left"/>
      </w:pPr>
      <w:proofErr w:type="spellStart"/>
      <w:r w:rsidRPr="00FC3151">
        <w:t>B</w:t>
      </w:r>
      <w:r w:rsidRPr="00FC3151">
        <w:rPr>
          <w:rFonts w:hint="eastAsia"/>
        </w:rPr>
        <w:t>asemodel</w:t>
      </w:r>
      <w:proofErr w:type="spellEnd"/>
      <w:r>
        <w:rPr>
          <w:rFonts w:hint="eastAsia"/>
        </w:rPr>
        <w:t>是基于</w:t>
      </w:r>
      <w:r w:rsidR="00C9796D" w:rsidRPr="00C9796D">
        <w:t>ResNet50</w:t>
      </w:r>
      <w:r>
        <w:rPr>
          <w:rFonts w:hint="eastAsia"/>
        </w:rPr>
        <w:t>，</w:t>
      </w:r>
      <w:r w:rsidR="00C9796D" w:rsidRPr="00C9796D">
        <w:t>输入形状</w:t>
      </w:r>
      <w:r>
        <w:rPr>
          <w:rFonts w:hint="eastAsia"/>
        </w:rPr>
        <w:t>为</w:t>
      </w:r>
      <w:r w:rsidR="00C9796D" w:rsidRPr="00C9796D">
        <w:t>(224, 224, 3)</w:t>
      </w:r>
      <w:r w:rsidR="00C9796D" w:rsidRPr="00C9796D">
        <w:t>（标准的</w:t>
      </w:r>
      <w:r w:rsidR="00C9796D" w:rsidRPr="00C9796D">
        <w:t xml:space="preserve"> RGB </w:t>
      </w:r>
      <w:r w:rsidR="00C9796D" w:rsidRPr="00C9796D">
        <w:t>图像输入）</w:t>
      </w:r>
      <w:r>
        <w:rPr>
          <w:rFonts w:hint="eastAsia"/>
        </w:rPr>
        <w:t>，</w:t>
      </w:r>
      <w:r w:rsidR="00C9796D" w:rsidRPr="00C9796D">
        <w:t>输出层</w:t>
      </w:r>
      <w:r>
        <w:rPr>
          <w:rFonts w:hint="eastAsia"/>
        </w:rPr>
        <w:t>为</w:t>
      </w:r>
      <w:proofErr w:type="spellStart"/>
      <w:r w:rsidR="00C9796D" w:rsidRPr="00C9796D">
        <w:t>include_top</w:t>
      </w:r>
      <w:proofErr w:type="spellEnd"/>
      <w:r w:rsidR="00C9796D" w:rsidRPr="00C9796D">
        <w:t>=False</w:t>
      </w:r>
      <w:r w:rsidR="00C9796D" w:rsidRPr="00C9796D">
        <w:t>（不包括顶部全连接层）</w:t>
      </w:r>
      <w:r>
        <w:rPr>
          <w:rFonts w:hint="eastAsia"/>
        </w:rPr>
        <w:t>，</w:t>
      </w:r>
      <w:proofErr w:type="gramStart"/>
      <w:r w:rsidR="00C9796D" w:rsidRPr="00C9796D">
        <w:t>预训练</w:t>
      </w:r>
      <w:proofErr w:type="gramEnd"/>
      <w:r w:rsidR="00C9796D" w:rsidRPr="00C9796D">
        <w:t>权重</w:t>
      </w:r>
      <w:r>
        <w:rPr>
          <w:rFonts w:hint="eastAsia"/>
        </w:rPr>
        <w:t>是</w:t>
      </w:r>
      <w:r w:rsidR="00C9796D" w:rsidRPr="00C9796D">
        <w:t>weights='</w:t>
      </w:r>
      <w:proofErr w:type="spellStart"/>
      <w:r w:rsidR="00C9796D" w:rsidRPr="00C9796D">
        <w:t>imagenet</w:t>
      </w:r>
      <w:proofErr w:type="spellEnd"/>
      <w:r w:rsidR="00C9796D" w:rsidRPr="00C9796D">
        <w:t>'</w:t>
      </w:r>
      <w:r w:rsidR="00C9796D" w:rsidRPr="00C9796D">
        <w:t>（使用在</w:t>
      </w:r>
      <w:r w:rsidR="00C9796D" w:rsidRPr="00C9796D">
        <w:t xml:space="preserve"> ImageNet </w:t>
      </w:r>
      <w:r w:rsidR="00C9796D" w:rsidRPr="00C9796D">
        <w:t>数据集上</w:t>
      </w:r>
      <w:proofErr w:type="gramStart"/>
      <w:r w:rsidR="00C9796D" w:rsidRPr="00C9796D">
        <w:t>预训练</w:t>
      </w:r>
      <w:proofErr w:type="gramEnd"/>
      <w:r w:rsidR="00C9796D" w:rsidRPr="00C9796D">
        <w:t>的权重）</w:t>
      </w:r>
    </w:p>
    <w:p w14:paraId="13AB2B77" w14:textId="48B5965C" w:rsidR="00FC3151" w:rsidRDefault="00C9796D" w:rsidP="00FC3151">
      <w:pPr>
        <w:ind w:leftChars="200" w:left="480" w:firstLineChars="200" w:firstLine="480"/>
        <w:jc w:val="left"/>
      </w:pPr>
      <w:r w:rsidRPr="00C9796D">
        <w:t>全局平均池化层</w:t>
      </w:r>
      <w:r w:rsidRPr="00C9796D">
        <w:t xml:space="preserve"> (GlobalAveragePooling2D)</w:t>
      </w:r>
      <w:r w:rsidR="00FC3151">
        <w:rPr>
          <w:rFonts w:hint="eastAsia"/>
        </w:rPr>
        <w:t>：可以</w:t>
      </w:r>
      <w:r w:rsidRPr="00C9796D">
        <w:t>将输入特征图的空间</w:t>
      </w:r>
      <w:r w:rsidRPr="00C9796D">
        <w:lastRenderedPageBreak/>
        <w:t>维度平均化，生成一个一维特征向量，减少参数数量并有效防止过拟合。</w:t>
      </w:r>
    </w:p>
    <w:p w14:paraId="7E715532" w14:textId="7A8E5EC1" w:rsidR="00FC3151" w:rsidRDefault="00C9796D" w:rsidP="00FC3151">
      <w:pPr>
        <w:ind w:leftChars="200" w:left="480" w:firstLineChars="200" w:firstLine="480"/>
        <w:jc w:val="left"/>
      </w:pPr>
      <w:r w:rsidRPr="00C9796D">
        <w:t>全连接层</w:t>
      </w:r>
      <w:r w:rsidRPr="00C9796D">
        <w:t xml:space="preserve"> (Dense)</w:t>
      </w:r>
      <w:r w:rsidR="00FC3151">
        <w:rPr>
          <w:rFonts w:hint="eastAsia"/>
        </w:rPr>
        <w:t>：该层</w:t>
      </w:r>
      <w:r w:rsidRPr="00C9796D">
        <w:t>神经元数量</w:t>
      </w:r>
      <w:r w:rsidR="00FC3151">
        <w:rPr>
          <w:rFonts w:hint="eastAsia"/>
        </w:rPr>
        <w:t>为</w:t>
      </w:r>
      <w:r w:rsidRPr="00C9796D">
        <w:t>1024</w:t>
      </w:r>
      <w:r w:rsidR="00FC3151">
        <w:rPr>
          <w:rFonts w:hint="eastAsia"/>
        </w:rPr>
        <w:t>个，</w:t>
      </w:r>
      <w:r w:rsidRPr="00C9796D">
        <w:t>激活函数</w:t>
      </w:r>
      <w:r w:rsidR="00FC3151">
        <w:rPr>
          <w:rFonts w:hint="eastAsia"/>
        </w:rPr>
        <w:t>选用</w:t>
      </w:r>
      <w:proofErr w:type="spellStart"/>
      <w:r w:rsidRPr="00C9796D">
        <w:t>ReLU</w:t>
      </w:r>
      <w:proofErr w:type="spellEnd"/>
      <w:r w:rsidR="00FC3151">
        <w:rPr>
          <w:rFonts w:hint="eastAsia"/>
        </w:rPr>
        <w:t>，可以</w:t>
      </w:r>
      <w:r w:rsidRPr="00C9796D">
        <w:t>提供非线性变换，增强模型的表达能力。</w:t>
      </w:r>
    </w:p>
    <w:p w14:paraId="61F3F9CA" w14:textId="6BB9BC21" w:rsidR="00C9796D" w:rsidRPr="00C9796D" w:rsidRDefault="00C9796D" w:rsidP="00FC3151">
      <w:pPr>
        <w:ind w:leftChars="200" w:left="480" w:firstLineChars="200" w:firstLine="480"/>
        <w:jc w:val="left"/>
      </w:pPr>
      <w:r w:rsidRPr="00C9796D">
        <w:t>输出层</w:t>
      </w:r>
      <w:r w:rsidRPr="00C9796D">
        <w:t xml:space="preserve"> (Dense)</w:t>
      </w:r>
      <w:r w:rsidR="00FC3151">
        <w:rPr>
          <w:rFonts w:hint="eastAsia"/>
        </w:rPr>
        <w:t>：该层</w:t>
      </w:r>
      <w:r w:rsidRPr="00C9796D">
        <w:t>神经元数量</w:t>
      </w:r>
      <w:r w:rsidR="00FC3151">
        <w:rPr>
          <w:rFonts w:hint="eastAsia"/>
        </w:rPr>
        <w:t>定义为</w:t>
      </w:r>
      <w:proofErr w:type="spellStart"/>
      <w:r w:rsidRPr="00C9796D">
        <w:t>num_classes</w:t>
      </w:r>
      <w:proofErr w:type="spellEnd"/>
      <w:r w:rsidRPr="00C9796D">
        <w:t>（根据具体任务设定的类别数量）</w:t>
      </w:r>
      <w:r w:rsidR="00FC3151">
        <w:rPr>
          <w:rFonts w:hint="eastAsia"/>
        </w:rPr>
        <w:t>，定义</w:t>
      </w:r>
      <w:r w:rsidRPr="00C9796D">
        <w:t>激活函数</w:t>
      </w:r>
      <w:r w:rsidR="00FC3151">
        <w:rPr>
          <w:rFonts w:hint="eastAsia"/>
        </w:rPr>
        <w:t>是</w:t>
      </w:r>
      <w:proofErr w:type="spellStart"/>
      <w:r w:rsidRPr="00C9796D">
        <w:t>Softmax</w:t>
      </w:r>
      <w:proofErr w:type="spellEnd"/>
      <w:r w:rsidR="00FC3151">
        <w:rPr>
          <w:rFonts w:hint="eastAsia"/>
        </w:rPr>
        <w:t>，可以</w:t>
      </w:r>
      <w:r w:rsidRPr="00C9796D">
        <w:t>输出各类别的概率，适用于多类分类任务。</w:t>
      </w:r>
    </w:p>
    <w:p w14:paraId="70B0DBAB" w14:textId="77777777" w:rsidR="00FC3151" w:rsidRDefault="00FC3151" w:rsidP="00FC3151">
      <w:pPr>
        <w:ind w:firstLineChars="200" w:firstLine="480"/>
        <w:jc w:val="left"/>
      </w:pPr>
      <w:r>
        <w:rPr>
          <w:rFonts w:hint="eastAsia"/>
        </w:rPr>
        <w:t>3</w:t>
      </w:r>
      <w:r>
        <w:rPr>
          <w:rFonts w:hint="eastAsia"/>
        </w:rPr>
        <w:t>）</w:t>
      </w:r>
      <w:r w:rsidR="00C9796D" w:rsidRPr="00C9796D">
        <w:t>模型训练</w:t>
      </w:r>
      <w:r>
        <w:rPr>
          <w:rFonts w:hint="eastAsia"/>
        </w:rPr>
        <w:t>：</w:t>
      </w:r>
    </w:p>
    <w:p w14:paraId="2464E32E" w14:textId="67CB09A9" w:rsidR="00C9796D" w:rsidRPr="00C9796D" w:rsidRDefault="00C9796D" w:rsidP="00FC3151">
      <w:pPr>
        <w:ind w:firstLineChars="200" w:firstLine="480"/>
        <w:jc w:val="left"/>
      </w:pPr>
      <w:r w:rsidRPr="00C9796D">
        <w:t>在初始训练阶段，所有基础模型的卷积层被设置为不可训练。这一策略有助于保持</w:t>
      </w:r>
      <w:proofErr w:type="gramStart"/>
      <w:r w:rsidRPr="00C9796D">
        <w:t>预训练</w:t>
      </w:r>
      <w:proofErr w:type="gramEnd"/>
      <w:r w:rsidRPr="00C9796D">
        <w:t>权重不变，以便在新数据集上进行迁移学习。</w:t>
      </w:r>
    </w:p>
    <w:p w14:paraId="52392F44" w14:textId="4E605603" w:rsidR="00C9796D" w:rsidRPr="00C9796D" w:rsidRDefault="00FC3151" w:rsidP="00FC3151">
      <w:pPr>
        <w:ind w:firstLineChars="200" w:firstLine="480"/>
        <w:jc w:val="left"/>
      </w:pPr>
      <w:r>
        <w:rPr>
          <w:rFonts w:hint="eastAsia"/>
        </w:rPr>
        <w:t>4</w:t>
      </w:r>
      <w:r>
        <w:rPr>
          <w:rFonts w:hint="eastAsia"/>
        </w:rPr>
        <w:t>）</w:t>
      </w:r>
      <w:r w:rsidR="00C9796D" w:rsidRPr="00C9796D">
        <w:t>编译模型</w:t>
      </w:r>
      <w:r>
        <w:rPr>
          <w:rFonts w:hint="eastAsia"/>
        </w:rPr>
        <w:t>：使用</w:t>
      </w:r>
      <w:r w:rsidR="00C9796D" w:rsidRPr="00C9796D">
        <w:t>Adam</w:t>
      </w:r>
      <w:r>
        <w:rPr>
          <w:rFonts w:hint="eastAsia"/>
        </w:rPr>
        <w:t>优化器</w:t>
      </w:r>
      <w:r w:rsidR="00C9796D" w:rsidRPr="00C9796D">
        <w:t>（自适应学习率优化器）</w:t>
      </w:r>
      <w:r>
        <w:rPr>
          <w:rFonts w:hint="eastAsia"/>
        </w:rPr>
        <w:t>，选用：</w:t>
      </w:r>
      <w:proofErr w:type="spellStart"/>
      <w:r w:rsidR="00C9796D" w:rsidRPr="00C9796D">
        <w:t>SparseCategoricalCrossentropy</w:t>
      </w:r>
      <w:proofErr w:type="spellEnd"/>
      <w:r w:rsidR="00C9796D" w:rsidRPr="00C9796D">
        <w:t>（适用于多类分类任务的稀疏标签）</w:t>
      </w:r>
      <w:r>
        <w:rPr>
          <w:rFonts w:hint="eastAsia"/>
        </w:rPr>
        <w:t>作为损失函数。</w:t>
      </w:r>
    </w:p>
    <w:p w14:paraId="7FED7D7A" w14:textId="0DEAD34B" w:rsidR="00C9796D" w:rsidRDefault="00FC3151" w:rsidP="00FC3151">
      <w:pPr>
        <w:ind w:firstLineChars="200" w:firstLine="480"/>
        <w:jc w:val="left"/>
      </w:pPr>
      <w:r>
        <w:rPr>
          <w:rFonts w:hint="eastAsia"/>
        </w:rPr>
        <w:t>5</w:t>
      </w:r>
      <w:r>
        <w:rPr>
          <w:rFonts w:hint="eastAsia"/>
        </w:rPr>
        <w:t>）</w:t>
      </w:r>
      <w:r w:rsidR="00C9796D" w:rsidRPr="00C9796D">
        <w:t>训练过程</w:t>
      </w:r>
      <w:r>
        <w:rPr>
          <w:rFonts w:hint="eastAsia"/>
        </w:rPr>
        <w:t>：</w:t>
      </w:r>
      <w:r w:rsidR="00C9796D" w:rsidRPr="00C9796D">
        <w:t>设定</w:t>
      </w:r>
      <w:r w:rsidR="00C9796D" w:rsidRPr="00C9796D">
        <w:t>10</w:t>
      </w:r>
      <w:r w:rsidR="00C9796D" w:rsidRPr="00C9796D">
        <w:t>轮</w:t>
      </w:r>
      <w:r>
        <w:rPr>
          <w:rFonts w:hint="eastAsia"/>
        </w:rPr>
        <w:t>的训练轮数</w:t>
      </w:r>
      <w:r w:rsidR="005F25BA">
        <w:rPr>
          <w:rFonts w:hint="eastAsia"/>
        </w:rPr>
        <w:t>。</w:t>
      </w:r>
    </w:p>
    <w:p w14:paraId="3C365CA0" w14:textId="79E3AAE5" w:rsidR="005F25BA" w:rsidRDefault="005F25BA" w:rsidP="005F25BA">
      <w:pPr>
        <w:ind w:firstLineChars="200" w:firstLine="480"/>
      </w:pPr>
      <w:r>
        <w:rPr>
          <w:rFonts w:hint="eastAsia"/>
        </w:rPr>
        <w:t>由于模型层数过多，此处不进行展示，但是在</w:t>
      </w:r>
      <w:proofErr w:type="spellStart"/>
      <w:r>
        <w:rPr>
          <w:rFonts w:hint="eastAsia"/>
        </w:rPr>
        <w:t>jupyter</w:t>
      </w:r>
      <w:proofErr w:type="spellEnd"/>
      <w:r>
        <w:rPr>
          <w:rFonts w:hint="eastAsia"/>
        </w:rPr>
        <w:t xml:space="preserve"> notebook</w:t>
      </w:r>
      <w:r>
        <w:rPr>
          <w:rFonts w:hint="eastAsia"/>
        </w:rPr>
        <w:t>中已经打印下来模型的整体</w:t>
      </w:r>
      <w:r>
        <w:rPr>
          <w:rFonts w:hint="eastAsia"/>
        </w:rPr>
        <w:t>summary</w:t>
      </w:r>
      <w:r>
        <w:rPr>
          <w:rFonts w:hint="eastAsia"/>
        </w:rPr>
        <w:t>，读者可自行进行浏览。</w:t>
      </w:r>
    </w:p>
    <w:p w14:paraId="1BD7A695" w14:textId="77777777" w:rsidR="005F25BA" w:rsidRPr="00C9796D" w:rsidRDefault="005F25BA" w:rsidP="005F25BA">
      <w:pPr>
        <w:ind w:firstLineChars="200" w:firstLine="480"/>
      </w:pPr>
    </w:p>
    <w:p w14:paraId="687C5594" w14:textId="4043259C" w:rsidR="00FC3151" w:rsidRPr="005F25BA" w:rsidRDefault="0093335D" w:rsidP="008477AA">
      <w:pPr>
        <w:pStyle w:val="3"/>
      </w:pPr>
      <w:bookmarkStart w:id="14" w:name="_Toc185671672"/>
      <w:r>
        <w:rPr>
          <w:rFonts w:hint="eastAsia"/>
        </w:rPr>
        <w:t xml:space="preserve">3.3.4 </w:t>
      </w:r>
      <w:proofErr w:type="spellStart"/>
      <w:r w:rsidR="00FC3151" w:rsidRPr="005F25BA">
        <w:rPr>
          <w:rFonts w:hint="eastAsia"/>
        </w:rPr>
        <w:t>Densenet</w:t>
      </w:r>
      <w:proofErr w:type="spellEnd"/>
      <w:r w:rsidR="00FC3151" w:rsidRPr="005F25BA">
        <w:rPr>
          <w:rFonts w:hint="eastAsia"/>
        </w:rPr>
        <w:t>神经网络设计架构如下（</w:t>
      </w:r>
      <w:proofErr w:type="spellStart"/>
      <w:r w:rsidR="00FC3151" w:rsidRPr="005F25BA">
        <w:rPr>
          <w:rFonts w:hint="eastAsia"/>
        </w:rPr>
        <w:t>model_densenet</w:t>
      </w:r>
      <w:proofErr w:type="spellEnd"/>
      <w:r w:rsidR="00FC3151" w:rsidRPr="005F25BA">
        <w:rPr>
          <w:rFonts w:hint="eastAsia"/>
        </w:rPr>
        <w:t>）：</w:t>
      </w:r>
      <w:bookmarkEnd w:id="14"/>
    </w:p>
    <w:p w14:paraId="48409023" w14:textId="036B7502" w:rsidR="005F25BA" w:rsidRDefault="005F25BA" w:rsidP="005F25BA">
      <w:pPr>
        <w:ind w:firstLineChars="200" w:firstLine="480"/>
      </w:pPr>
      <w:r>
        <w:rPr>
          <w:rFonts w:hint="eastAsia"/>
        </w:rPr>
        <w:t>1</w:t>
      </w:r>
      <w:r>
        <w:rPr>
          <w:rFonts w:hint="eastAsia"/>
        </w:rPr>
        <w:t>）模型概述：</w:t>
      </w:r>
    </w:p>
    <w:p w14:paraId="6FE661E3" w14:textId="77777777" w:rsidR="005F25BA" w:rsidRDefault="005F25BA" w:rsidP="005F25BA">
      <w:pPr>
        <w:ind w:leftChars="200" w:left="480" w:firstLineChars="100" w:firstLine="240"/>
      </w:pPr>
      <w:r>
        <w:rPr>
          <w:rFonts w:hint="eastAsia"/>
        </w:rPr>
        <w:t xml:space="preserve">DenseNet121 </w:t>
      </w:r>
      <w:r>
        <w:rPr>
          <w:rFonts w:hint="eastAsia"/>
        </w:rPr>
        <w:t>是一种高效的卷积神经网络，旨在改善深度学习模型的性能和训练效率。通过密集连接的结构，</w:t>
      </w:r>
      <w:r>
        <w:rPr>
          <w:rFonts w:hint="eastAsia"/>
        </w:rPr>
        <w:t xml:space="preserve">DenseNet121 </w:t>
      </w:r>
      <w:r>
        <w:rPr>
          <w:rFonts w:hint="eastAsia"/>
        </w:rPr>
        <w:t>允许每一层都接收前面所有层的特征图，有效缓解了梯度消失问题，并促进了特征重用。</w:t>
      </w:r>
    </w:p>
    <w:p w14:paraId="0BBA6F6A" w14:textId="7D07329C" w:rsidR="005F25BA" w:rsidRDefault="005F25BA" w:rsidP="005F25BA">
      <w:pPr>
        <w:ind w:firstLineChars="200" w:firstLine="480"/>
      </w:pPr>
      <w:r>
        <w:rPr>
          <w:rFonts w:hint="eastAsia"/>
        </w:rPr>
        <w:t>2</w:t>
      </w:r>
      <w:r>
        <w:rPr>
          <w:rFonts w:hint="eastAsia"/>
        </w:rPr>
        <w:t>）模型组成：基础模型上加入</w:t>
      </w:r>
      <w:r>
        <w:rPr>
          <w:rFonts w:hint="eastAsia"/>
        </w:rPr>
        <w:t>DenseNet121</w:t>
      </w:r>
      <w:r>
        <w:rPr>
          <w:rFonts w:hint="eastAsia"/>
        </w:rPr>
        <w:t>，输入形状为</w:t>
      </w:r>
      <w:r>
        <w:rPr>
          <w:rFonts w:hint="eastAsia"/>
        </w:rPr>
        <w:t>(224, 224, 3)</w:t>
      </w:r>
      <w:r>
        <w:rPr>
          <w:rFonts w:hint="eastAsia"/>
        </w:rPr>
        <w:t>（标准</w:t>
      </w:r>
      <w:r>
        <w:rPr>
          <w:rFonts w:hint="eastAsia"/>
        </w:rPr>
        <w:t xml:space="preserve"> RGB </w:t>
      </w:r>
      <w:r>
        <w:rPr>
          <w:rFonts w:hint="eastAsia"/>
        </w:rPr>
        <w:t>图像输入），输出层为</w:t>
      </w:r>
      <w:proofErr w:type="spellStart"/>
      <w:r>
        <w:rPr>
          <w:rFonts w:hint="eastAsia"/>
        </w:rPr>
        <w:t>include_top</w:t>
      </w:r>
      <w:proofErr w:type="spellEnd"/>
      <w:r>
        <w:rPr>
          <w:rFonts w:hint="eastAsia"/>
        </w:rPr>
        <w:t>=False</w:t>
      </w:r>
      <w:r>
        <w:rPr>
          <w:rFonts w:hint="eastAsia"/>
        </w:rPr>
        <w:t>（不包括顶部全连接层，以便进行自定义分类）。</w:t>
      </w:r>
      <w:proofErr w:type="gramStart"/>
      <w:r>
        <w:rPr>
          <w:rFonts w:hint="eastAsia"/>
        </w:rPr>
        <w:t>预训练</w:t>
      </w:r>
      <w:proofErr w:type="gramEnd"/>
      <w:r>
        <w:rPr>
          <w:rFonts w:hint="eastAsia"/>
        </w:rPr>
        <w:t>权重定义为</w:t>
      </w:r>
      <w:r>
        <w:rPr>
          <w:rFonts w:hint="eastAsia"/>
        </w:rPr>
        <w:t>weights='</w:t>
      </w:r>
      <w:proofErr w:type="spellStart"/>
      <w:r>
        <w:rPr>
          <w:rFonts w:hint="eastAsia"/>
        </w:rPr>
        <w:t>imagenet</w:t>
      </w:r>
      <w:proofErr w:type="spellEnd"/>
      <w:r>
        <w:rPr>
          <w:rFonts w:hint="eastAsia"/>
        </w:rPr>
        <w:t>'</w:t>
      </w:r>
      <w:r>
        <w:rPr>
          <w:rFonts w:hint="eastAsia"/>
        </w:rPr>
        <w:t>（使用在</w:t>
      </w:r>
      <w:r>
        <w:rPr>
          <w:rFonts w:hint="eastAsia"/>
        </w:rPr>
        <w:t xml:space="preserve"> ImageNet </w:t>
      </w:r>
      <w:r>
        <w:rPr>
          <w:rFonts w:hint="eastAsia"/>
        </w:rPr>
        <w:t>数据集上</w:t>
      </w:r>
      <w:proofErr w:type="gramStart"/>
      <w:r>
        <w:rPr>
          <w:rFonts w:hint="eastAsia"/>
        </w:rPr>
        <w:t>预训练</w:t>
      </w:r>
      <w:proofErr w:type="gramEnd"/>
      <w:r>
        <w:rPr>
          <w:rFonts w:hint="eastAsia"/>
        </w:rPr>
        <w:t>的权重）。</w:t>
      </w:r>
    </w:p>
    <w:p w14:paraId="0A50FE31" w14:textId="28158F9A" w:rsidR="005F25BA" w:rsidRDefault="005F25BA" w:rsidP="005F25BA">
      <w:pPr>
        <w:ind w:firstLineChars="200" w:firstLine="480"/>
      </w:pPr>
      <w:r>
        <w:rPr>
          <w:rFonts w:hint="eastAsia"/>
        </w:rPr>
        <w:t>3</w:t>
      </w:r>
      <w:r>
        <w:rPr>
          <w:rFonts w:hint="eastAsia"/>
        </w:rPr>
        <w:t>）层结构</w:t>
      </w:r>
      <w:r>
        <w:rPr>
          <w:rFonts w:hint="eastAsia"/>
        </w:rPr>
        <w:t>:</w:t>
      </w:r>
    </w:p>
    <w:p w14:paraId="533895CA" w14:textId="72755D61" w:rsidR="005F25BA" w:rsidRDefault="005F25BA" w:rsidP="005F25BA">
      <w:pPr>
        <w:ind w:firstLineChars="300" w:firstLine="720"/>
      </w:pPr>
      <w:r>
        <w:rPr>
          <w:rFonts w:hint="eastAsia"/>
        </w:rPr>
        <w:t>全局平均池化层</w:t>
      </w:r>
      <w:r>
        <w:rPr>
          <w:rFonts w:hint="eastAsia"/>
        </w:rPr>
        <w:t xml:space="preserve"> (GlobalAveragePooling2D)</w:t>
      </w:r>
      <w:r>
        <w:rPr>
          <w:rFonts w:hint="eastAsia"/>
        </w:rPr>
        <w:t>：将特征图的空间维度平均化，生成一个一维特征向量。这一层减少了参数数量，并有效防止了过拟合。</w:t>
      </w:r>
    </w:p>
    <w:p w14:paraId="55E2F491" w14:textId="28F7EBF7" w:rsidR="005F25BA" w:rsidRDefault="005F25BA" w:rsidP="005F25BA">
      <w:pPr>
        <w:ind w:firstLineChars="300" w:firstLine="720"/>
      </w:pPr>
      <w:r>
        <w:rPr>
          <w:rFonts w:hint="eastAsia"/>
        </w:rPr>
        <w:lastRenderedPageBreak/>
        <w:t>全连接层</w:t>
      </w:r>
      <w:r>
        <w:rPr>
          <w:rFonts w:hint="eastAsia"/>
        </w:rPr>
        <w:t xml:space="preserve"> (Dense)</w:t>
      </w:r>
      <w:r>
        <w:rPr>
          <w:rFonts w:hint="eastAsia"/>
        </w:rPr>
        <w:t>：神经元数量为</w:t>
      </w:r>
      <w:r>
        <w:rPr>
          <w:rFonts w:hint="eastAsia"/>
        </w:rPr>
        <w:t>1024</w:t>
      </w:r>
      <w:r>
        <w:rPr>
          <w:rFonts w:hint="eastAsia"/>
        </w:rPr>
        <w:t>，使用</w:t>
      </w:r>
      <w:proofErr w:type="spellStart"/>
      <w:r>
        <w:rPr>
          <w:rFonts w:hint="eastAsia"/>
        </w:rPr>
        <w:t>ReLU</w:t>
      </w:r>
      <w:proofErr w:type="spellEnd"/>
      <w:r>
        <w:rPr>
          <w:rFonts w:hint="eastAsia"/>
        </w:rPr>
        <w:t>作为激活函数，可以提供非线性变换，增强模型的表达能力，便于进行复杂的分类任务。</w:t>
      </w:r>
    </w:p>
    <w:p w14:paraId="346332AD" w14:textId="55B73093" w:rsidR="005F25BA" w:rsidRDefault="005F25BA" w:rsidP="005F25BA">
      <w:pPr>
        <w:ind w:firstLineChars="300" w:firstLine="720"/>
      </w:pPr>
      <w:r>
        <w:rPr>
          <w:rFonts w:hint="eastAsia"/>
        </w:rPr>
        <w:t>输出层</w:t>
      </w:r>
      <w:r>
        <w:rPr>
          <w:rFonts w:hint="eastAsia"/>
        </w:rPr>
        <w:t xml:space="preserve"> (Dense)</w:t>
      </w:r>
      <w:r>
        <w:rPr>
          <w:rFonts w:hint="eastAsia"/>
        </w:rPr>
        <w:t>：神经元数量为</w:t>
      </w:r>
      <w:proofErr w:type="spellStart"/>
      <w:r>
        <w:rPr>
          <w:rFonts w:hint="eastAsia"/>
        </w:rPr>
        <w:t>num_classes</w:t>
      </w:r>
      <w:proofErr w:type="spellEnd"/>
      <w:r>
        <w:rPr>
          <w:rFonts w:hint="eastAsia"/>
        </w:rPr>
        <w:t>（设定为</w:t>
      </w:r>
      <w:r>
        <w:rPr>
          <w:rFonts w:hint="eastAsia"/>
        </w:rPr>
        <w:t xml:space="preserve"> 6</w:t>
      </w:r>
      <w:r>
        <w:rPr>
          <w:rFonts w:hint="eastAsia"/>
        </w:rPr>
        <w:t>，表示任务的类别数量），激活函数为</w:t>
      </w:r>
      <w:proofErr w:type="spellStart"/>
      <w:r>
        <w:rPr>
          <w:rFonts w:hint="eastAsia"/>
        </w:rPr>
        <w:t>Softmax</w:t>
      </w:r>
      <w:proofErr w:type="spellEnd"/>
      <w:r>
        <w:rPr>
          <w:rFonts w:hint="eastAsia"/>
        </w:rPr>
        <w:t>，可以输出各类别的概率，适用于多类分类任务。</w:t>
      </w:r>
    </w:p>
    <w:p w14:paraId="6709D2FB" w14:textId="431AA94B" w:rsidR="005F25BA" w:rsidRDefault="005F25BA" w:rsidP="005F25BA">
      <w:pPr>
        <w:ind w:firstLineChars="200" w:firstLine="480"/>
      </w:pPr>
      <w:r>
        <w:rPr>
          <w:rFonts w:hint="eastAsia"/>
        </w:rPr>
        <w:t>4</w:t>
      </w:r>
      <w:r>
        <w:rPr>
          <w:rFonts w:hint="eastAsia"/>
        </w:rPr>
        <w:t>）模型训练：在初始训练阶段，所有基础模型的卷积层被设置为不可训练。这一策略有助于保持</w:t>
      </w:r>
      <w:proofErr w:type="gramStart"/>
      <w:r>
        <w:rPr>
          <w:rFonts w:hint="eastAsia"/>
        </w:rPr>
        <w:t>预训练</w:t>
      </w:r>
      <w:proofErr w:type="gramEnd"/>
      <w:r>
        <w:rPr>
          <w:rFonts w:hint="eastAsia"/>
        </w:rPr>
        <w:t>权重不变，确保模型在新数据集上进行有效的迁移学习。在训练的后期，解冻</w:t>
      </w:r>
      <w:r>
        <w:rPr>
          <w:rFonts w:hint="eastAsia"/>
        </w:rPr>
        <w:t xml:space="preserve"> </w:t>
      </w:r>
      <w:proofErr w:type="spellStart"/>
      <w:r>
        <w:rPr>
          <w:rFonts w:hint="eastAsia"/>
        </w:rPr>
        <w:t>DenseNet</w:t>
      </w:r>
      <w:proofErr w:type="spellEnd"/>
      <w:r>
        <w:rPr>
          <w:rFonts w:hint="eastAsia"/>
        </w:rPr>
        <w:t xml:space="preserve"> </w:t>
      </w:r>
      <w:r>
        <w:rPr>
          <w:rFonts w:hint="eastAsia"/>
        </w:rPr>
        <w:t>的最后</w:t>
      </w:r>
      <w:r>
        <w:rPr>
          <w:rFonts w:hint="eastAsia"/>
        </w:rPr>
        <w:t xml:space="preserve"> 20 </w:t>
      </w:r>
      <w:r>
        <w:rPr>
          <w:rFonts w:hint="eastAsia"/>
        </w:rPr>
        <w:t>层，使这些层的权重能够在训练过程中更新。这一策略有助于模型在特定数据集上进行微调，从而提升性能。</w:t>
      </w:r>
    </w:p>
    <w:p w14:paraId="18740E62" w14:textId="307F9D05" w:rsidR="005F25BA" w:rsidRDefault="005F25BA" w:rsidP="005F25BA">
      <w:pPr>
        <w:ind w:firstLineChars="200" w:firstLine="480"/>
      </w:pPr>
      <w:r>
        <w:rPr>
          <w:rFonts w:hint="eastAsia"/>
        </w:rPr>
        <w:t>5</w:t>
      </w:r>
      <w:r>
        <w:rPr>
          <w:rFonts w:hint="eastAsia"/>
        </w:rPr>
        <w:t>）编译模型：使用</w:t>
      </w:r>
      <w:r>
        <w:rPr>
          <w:rFonts w:hint="eastAsia"/>
        </w:rPr>
        <w:t>Adam</w:t>
      </w:r>
      <w:r>
        <w:rPr>
          <w:rFonts w:hint="eastAsia"/>
        </w:rPr>
        <w:t>（自适应学习率优化器）优化器，损失函数为：</w:t>
      </w:r>
      <w:proofErr w:type="spellStart"/>
      <w:r>
        <w:rPr>
          <w:rFonts w:hint="eastAsia"/>
        </w:rPr>
        <w:t>SparseCategoricalCrossentropy</w:t>
      </w:r>
      <w:proofErr w:type="spellEnd"/>
      <w:r>
        <w:rPr>
          <w:rFonts w:hint="eastAsia"/>
        </w:rPr>
        <w:t>（适用于多类分类任务的稀疏标签）。</w:t>
      </w:r>
    </w:p>
    <w:p w14:paraId="651E1E9E" w14:textId="44793D64" w:rsidR="00C9796D" w:rsidRDefault="005F25BA" w:rsidP="005F25BA">
      <w:pPr>
        <w:ind w:firstLineChars="200" w:firstLine="480"/>
      </w:pPr>
      <w:r>
        <w:rPr>
          <w:rFonts w:hint="eastAsia"/>
        </w:rPr>
        <w:t>6</w:t>
      </w:r>
      <w:r>
        <w:rPr>
          <w:rFonts w:hint="eastAsia"/>
        </w:rPr>
        <w:t>）训练过程：设置</w:t>
      </w:r>
      <w:r>
        <w:rPr>
          <w:rFonts w:hint="eastAsia"/>
        </w:rPr>
        <w:t>20</w:t>
      </w:r>
      <w:r>
        <w:rPr>
          <w:rFonts w:hint="eastAsia"/>
        </w:rPr>
        <w:t>轮训练轮数。</w:t>
      </w:r>
    </w:p>
    <w:p w14:paraId="42FE8F7D" w14:textId="77777777" w:rsidR="005F25BA" w:rsidRDefault="005F25BA" w:rsidP="005F25BA">
      <w:pPr>
        <w:ind w:firstLineChars="200" w:firstLine="480"/>
      </w:pPr>
      <w:r>
        <w:rPr>
          <w:rFonts w:hint="eastAsia"/>
        </w:rPr>
        <w:t>由于模型层数过多，此处不进行展示，但是在</w:t>
      </w:r>
      <w:proofErr w:type="spellStart"/>
      <w:r>
        <w:rPr>
          <w:rFonts w:hint="eastAsia"/>
        </w:rPr>
        <w:t>jupyter</w:t>
      </w:r>
      <w:proofErr w:type="spellEnd"/>
      <w:r>
        <w:rPr>
          <w:rFonts w:hint="eastAsia"/>
        </w:rPr>
        <w:t xml:space="preserve"> notebook</w:t>
      </w:r>
      <w:r>
        <w:rPr>
          <w:rFonts w:hint="eastAsia"/>
        </w:rPr>
        <w:t>中已经打印下来模型的整体</w:t>
      </w:r>
      <w:r>
        <w:rPr>
          <w:rFonts w:hint="eastAsia"/>
        </w:rPr>
        <w:t>summary</w:t>
      </w:r>
      <w:r>
        <w:rPr>
          <w:rFonts w:hint="eastAsia"/>
        </w:rPr>
        <w:t>，读者可自行进行浏览。</w:t>
      </w:r>
    </w:p>
    <w:p w14:paraId="532EBC67" w14:textId="77777777" w:rsidR="005F25BA" w:rsidRPr="005F25BA" w:rsidRDefault="005F25BA" w:rsidP="005F25BA">
      <w:pPr>
        <w:ind w:firstLineChars="200" w:firstLine="480"/>
      </w:pPr>
    </w:p>
    <w:p w14:paraId="4AEF4844" w14:textId="59A08890" w:rsidR="00F27549" w:rsidRPr="00D56D32" w:rsidRDefault="008477AA" w:rsidP="008477AA">
      <w:pPr>
        <w:pStyle w:val="2"/>
      </w:pPr>
      <w:bookmarkStart w:id="15" w:name="_Toc185671673"/>
      <w:r>
        <w:rPr>
          <w:rFonts w:hint="eastAsia"/>
        </w:rPr>
        <w:t xml:space="preserve">3.4 </w:t>
      </w:r>
      <w:r w:rsidR="00F27549">
        <w:rPr>
          <w:rFonts w:hint="eastAsia"/>
        </w:rPr>
        <w:t>Prediction Model</w:t>
      </w:r>
      <w:bookmarkEnd w:id="15"/>
    </w:p>
    <w:p w14:paraId="5E3D6BD7" w14:textId="366A1E31" w:rsidR="00267261" w:rsidRPr="002A6C16" w:rsidRDefault="002A6C16" w:rsidP="002A6C16">
      <w:pPr>
        <w:ind w:left="420" w:firstLineChars="200" w:firstLine="480"/>
      </w:pPr>
      <w:r w:rsidRPr="002A6C16">
        <w:rPr>
          <w:rFonts w:hint="eastAsia"/>
        </w:rPr>
        <w:t>最终定义</w:t>
      </w:r>
      <w:r w:rsidRPr="002A6C16">
        <w:rPr>
          <w:rFonts w:hint="eastAsia"/>
        </w:rPr>
        <w:t>prediction</w:t>
      </w:r>
      <w:r w:rsidRPr="002A6C16">
        <w:rPr>
          <w:rFonts w:hint="eastAsia"/>
        </w:rPr>
        <w:t>函数进行预测。其中</w:t>
      </w:r>
      <w:r w:rsidRPr="002A6C16">
        <w:rPr>
          <w:rFonts w:hint="eastAsia"/>
        </w:rPr>
        <w:t>prediction</w:t>
      </w:r>
      <w:r w:rsidRPr="002A6C16">
        <w:rPr>
          <w:rFonts w:hint="eastAsia"/>
        </w:rPr>
        <w:t>选用评估效果最好的</w:t>
      </w:r>
      <w:r w:rsidRPr="002A6C16">
        <w:rPr>
          <w:rFonts w:hint="eastAsia"/>
        </w:rPr>
        <w:t>Resnet50</w:t>
      </w:r>
      <w:r w:rsidRPr="002A6C16">
        <w:rPr>
          <w:rFonts w:hint="eastAsia"/>
        </w:rPr>
        <w:t>作为模型（</w:t>
      </w:r>
      <w:proofErr w:type="spellStart"/>
      <w:r w:rsidRPr="002A6C16">
        <w:rPr>
          <w:rFonts w:hint="eastAsia"/>
        </w:rPr>
        <w:t>model_rennet</w:t>
      </w:r>
      <w:proofErr w:type="spellEnd"/>
      <w:r w:rsidRPr="002A6C16">
        <w:rPr>
          <w:rFonts w:hint="eastAsia"/>
        </w:rPr>
        <w:t>）。</w:t>
      </w:r>
    </w:p>
    <w:p w14:paraId="67E4344D" w14:textId="5B9BD731" w:rsidR="00267261" w:rsidRPr="002A6C16" w:rsidRDefault="0093335D" w:rsidP="0093335D">
      <w:pPr>
        <w:pStyle w:val="1"/>
      </w:pPr>
      <w:bookmarkStart w:id="16" w:name="_Toc185671674"/>
      <w:r>
        <w:rPr>
          <w:rFonts w:hint="eastAsia"/>
        </w:rPr>
        <w:t>四、</w:t>
      </w:r>
      <w:r w:rsidRPr="002A6C16">
        <w:rPr>
          <w:rFonts w:hint="eastAsia"/>
        </w:rPr>
        <w:t>分析与调试</w:t>
      </w:r>
      <w:bookmarkEnd w:id="16"/>
    </w:p>
    <w:p w14:paraId="684598F9" w14:textId="78DB6E2B" w:rsidR="00267261" w:rsidRPr="00B472A8" w:rsidRDefault="00204410" w:rsidP="008477AA">
      <w:pPr>
        <w:pStyle w:val="2"/>
      </w:pPr>
      <w:bookmarkStart w:id="17" w:name="_Toc185671675"/>
      <w:r>
        <w:rPr>
          <w:rFonts w:hint="eastAsia"/>
        </w:rPr>
        <w:t>4.</w:t>
      </w:r>
      <w:r w:rsidR="002A6C16" w:rsidRPr="00B472A8">
        <w:rPr>
          <w:rFonts w:hint="eastAsia"/>
        </w:rPr>
        <w:t>1</w:t>
      </w:r>
      <w:r w:rsidR="00B17B2C" w:rsidRPr="00B472A8">
        <w:rPr>
          <w:rFonts w:hint="eastAsia"/>
        </w:rPr>
        <w:t>评价指标：</w:t>
      </w:r>
      <w:bookmarkEnd w:id="17"/>
    </w:p>
    <w:p w14:paraId="53E6D0C8" w14:textId="49F928AF" w:rsidR="00B17B2C" w:rsidRPr="002A6C16" w:rsidRDefault="00B17B2C" w:rsidP="002A6C16">
      <w:pPr>
        <w:ind w:firstLineChars="200" w:firstLine="480"/>
      </w:pPr>
      <w:r w:rsidRPr="002A6C16">
        <w:rPr>
          <w:rFonts w:hint="eastAsia"/>
        </w:rPr>
        <w:t>在机器学习和统计学中，准确率（</w:t>
      </w:r>
      <w:r w:rsidRPr="002A6C16">
        <w:rPr>
          <w:rFonts w:hint="eastAsia"/>
        </w:rPr>
        <w:t>accuracy</w:t>
      </w:r>
      <w:r w:rsidRPr="002A6C16">
        <w:rPr>
          <w:rFonts w:hint="eastAsia"/>
        </w:rPr>
        <w:t>）、精确率（</w:t>
      </w:r>
      <w:r w:rsidRPr="002A6C16">
        <w:rPr>
          <w:rFonts w:hint="eastAsia"/>
        </w:rPr>
        <w:t>precision</w:t>
      </w:r>
      <w:r w:rsidRPr="002A6C16">
        <w:rPr>
          <w:rFonts w:hint="eastAsia"/>
        </w:rPr>
        <w:t>）、召回率（</w:t>
      </w:r>
      <w:r w:rsidRPr="002A6C16">
        <w:rPr>
          <w:rFonts w:hint="eastAsia"/>
        </w:rPr>
        <w:t>recall</w:t>
      </w:r>
      <w:r w:rsidRPr="002A6C16">
        <w:rPr>
          <w:rFonts w:hint="eastAsia"/>
        </w:rPr>
        <w:t>）、</w:t>
      </w:r>
      <w:r w:rsidRPr="002A6C16">
        <w:rPr>
          <w:rFonts w:hint="eastAsia"/>
        </w:rPr>
        <w:t xml:space="preserve">F1 </w:t>
      </w:r>
      <w:r w:rsidRPr="002A6C16">
        <w:rPr>
          <w:rFonts w:hint="eastAsia"/>
        </w:rPr>
        <w:t>分数（</w:t>
      </w:r>
      <w:r w:rsidRPr="002A6C16">
        <w:rPr>
          <w:rFonts w:hint="eastAsia"/>
        </w:rPr>
        <w:t>F1-score</w:t>
      </w:r>
      <w:r w:rsidRPr="002A6C16">
        <w:rPr>
          <w:rFonts w:hint="eastAsia"/>
        </w:rPr>
        <w:t>）和混淆矩阵（</w:t>
      </w:r>
      <w:r w:rsidRPr="002A6C16">
        <w:rPr>
          <w:rFonts w:hint="eastAsia"/>
        </w:rPr>
        <w:t>confusion matrix</w:t>
      </w:r>
      <w:r w:rsidRPr="002A6C16">
        <w:rPr>
          <w:rFonts w:hint="eastAsia"/>
        </w:rPr>
        <w:t>）是评估分类模型性能的重要指标。以下是对它们的详细解释：</w:t>
      </w:r>
    </w:p>
    <w:p w14:paraId="4B1F6544" w14:textId="5616D81B" w:rsidR="00B17B2C" w:rsidRPr="002A6C16" w:rsidRDefault="002A6C16" w:rsidP="00B472A8">
      <w:pPr>
        <w:ind w:leftChars="200" w:left="480"/>
      </w:pPr>
      <w:r>
        <w:rPr>
          <w:rFonts w:hint="eastAsia"/>
        </w:rPr>
        <w:t>1</w:t>
      </w:r>
      <w:r>
        <w:rPr>
          <w:rFonts w:hint="eastAsia"/>
        </w:rPr>
        <w:t>）</w:t>
      </w:r>
      <w:r w:rsidR="00B17B2C" w:rsidRPr="002A6C16">
        <w:rPr>
          <w:rFonts w:hint="eastAsia"/>
        </w:rPr>
        <w:t>准确率</w:t>
      </w:r>
      <w:r w:rsidR="00B17B2C" w:rsidRPr="002A6C16">
        <w:rPr>
          <w:rFonts w:hint="eastAsia"/>
        </w:rPr>
        <w:t xml:space="preserve"> (Accuracy)</w:t>
      </w:r>
      <w:r>
        <w:rPr>
          <w:rFonts w:hint="eastAsia"/>
        </w:rPr>
        <w:t>：</w:t>
      </w:r>
      <w:r w:rsidR="00B17B2C" w:rsidRPr="002A6C16">
        <w:rPr>
          <w:rFonts w:hint="eastAsia"/>
        </w:rPr>
        <w:t>准确率是指模型正确预测的样本数量占总样本数量的比例。</w:t>
      </w:r>
    </w:p>
    <w:p w14:paraId="2714C2FB" w14:textId="7AC19129" w:rsidR="00B17B2C" w:rsidRPr="002A6C16" w:rsidRDefault="002A6C16" w:rsidP="002A6C16">
      <w:pPr>
        <w:jc w:val="center"/>
      </w:pPr>
      <m:oMathPara>
        <m:oMath>
          <m:r>
            <w:rPr>
              <w:rFonts w:ascii="Cambria Math" w:hAnsi="Cambria Math"/>
            </w:rPr>
            <w:lastRenderedPageBreak/>
            <m:t>A</m:t>
          </m:r>
          <m:r>
            <w:rPr>
              <w:rFonts w:ascii="Cambria Math" w:hAnsi="Cambria Math" w:hint="eastAsia"/>
            </w:rPr>
            <m:t>ccuracy</m:t>
          </m:r>
          <m:r>
            <w:rPr>
              <w:rFonts w:ascii="Cambria Math" w:hAnsi="Cambria Math"/>
            </w:rPr>
            <m:t>=</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B4929B0" w14:textId="7B712A54" w:rsidR="00B17B2C" w:rsidRDefault="002A6C16" w:rsidP="002A6C16">
      <w:pPr>
        <w:ind w:left="420"/>
      </w:pPr>
      <w:r>
        <w:rPr>
          <w:rFonts w:hint="eastAsia"/>
        </w:rPr>
        <w:t>2</w:t>
      </w:r>
      <w:r>
        <w:rPr>
          <w:rFonts w:hint="eastAsia"/>
        </w:rPr>
        <w:t>）</w:t>
      </w:r>
      <w:r w:rsidR="00B17B2C" w:rsidRPr="002A6C16">
        <w:rPr>
          <w:rFonts w:hint="eastAsia"/>
        </w:rPr>
        <w:t>精确率</w:t>
      </w:r>
      <w:r w:rsidR="00B17B2C" w:rsidRPr="002A6C16">
        <w:rPr>
          <w:rFonts w:hint="eastAsia"/>
        </w:rPr>
        <w:t xml:space="preserve"> (Precision)</w:t>
      </w:r>
      <w:r>
        <w:rPr>
          <w:rFonts w:hint="eastAsia"/>
        </w:rPr>
        <w:t>：</w:t>
      </w:r>
      <w:r w:rsidR="00B17B2C" w:rsidRPr="002A6C16">
        <w:rPr>
          <w:rFonts w:hint="eastAsia"/>
        </w:rPr>
        <w:t>精确率是指模型预测为正类的样本中实际为正类的比例，反映了模型的准确性。</w:t>
      </w:r>
    </w:p>
    <w:p w14:paraId="014F9A1D" w14:textId="59075268" w:rsidR="00B17B2C" w:rsidRPr="002A6C16" w:rsidRDefault="002A6C16" w:rsidP="002A6C16">
      <w:pPr>
        <w:ind w:left="420"/>
      </w:pPr>
      <m:oMathPara>
        <m:oMath>
          <m:r>
            <w:rPr>
              <w:rFonts w:ascii="Cambria Math" w:hAnsi="Cambria Math"/>
            </w:rPr>
            <m:t>P</m:t>
          </m:r>
          <m:r>
            <w:rPr>
              <w:rFonts w:ascii="Cambria Math" w:hAnsi="Cambria Math" w:hint="eastAsia"/>
            </w:rPr>
            <m:t>recision</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391ADB4A" w14:textId="22946DA1" w:rsidR="00B17B2C" w:rsidRDefault="002A6C16" w:rsidP="002A6C16">
      <w:pPr>
        <w:ind w:left="420"/>
      </w:pPr>
      <w:r>
        <w:rPr>
          <w:rFonts w:hint="eastAsia"/>
        </w:rPr>
        <w:t>3</w:t>
      </w:r>
      <w:r>
        <w:rPr>
          <w:rFonts w:hint="eastAsia"/>
        </w:rPr>
        <w:t>）</w:t>
      </w:r>
      <w:r w:rsidR="00B17B2C" w:rsidRPr="002A6C16">
        <w:rPr>
          <w:rFonts w:hint="eastAsia"/>
        </w:rPr>
        <w:t>召回率</w:t>
      </w:r>
      <w:r w:rsidR="00B17B2C" w:rsidRPr="002A6C16">
        <w:rPr>
          <w:rFonts w:hint="eastAsia"/>
        </w:rPr>
        <w:t xml:space="preserve"> (Recall)</w:t>
      </w:r>
      <w:r>
        <w:rPr>
          <w:rFonts w:hint="eastAsia"/>
        </w:rPr>
        <w:t>：</w:t>
      </w:r>
      <w:r w:rsidR="00B17B2C" w:rsidRPr="002A6C16">
        <w:rPr>
          <w:rFonts w:hint="eastAsia"/>
        </w:rPr>
        <w:t>召回率是指实际为正类的样本中被模型正确预测为正类的比例，反映了模型的敏感性。</w:t>
      </w:r>
    </w:p>
    <w:p w14:paraId="60CEC079" w14:textId="288451EE" w:rsidR="00B17B2C" w:rsidRPr="002A6C16" w:rsidRDefault="002A6C16" w:rsidP="002A6C16">
      <w:pPr>
        <w:ind w:left="420"/>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5DB165DC" w14:textId="49F97E5E" w:rsidR="00B17B2C" w:rsidRDefault="00B472A8" w:rsidP="00B472A8">
      <w:pPr>
        <w:ind w:left="420"/>
      </w:pPr>
      <w:r>
        <w:rPr>
          <w:rFonts w:hint="eastAsia"/>
        </w:rPr>
        <w:t>4</w:t>
      </w:r>
      <w:r>
        <w:rPr>
          <w:rFonts w:hint="eastAsia"/>
        </w:rPr>
        <w:t>）</w:t>
      </w:r>
      <w:r w:rsidR="00B17B2C" w:rsidRPr="002A6C16">
        <w:rPr>
          <w:rFonts w:hint="eastAsia"/>
        </w:rPr>
        <w:t xml:space="preserve">F1 </w:t>
      </w:r>
      <w:r w:rsidR="00B17B2C" w:rsidRPr="002A6C16">
        <w:rPr>
          <w:rFonts w:hint="eastAsia"/>
        </w:rPr>
        <w:t>分数</w:t>
      </w:r>
      <w:r w:rsidR="00B17B2C" w:rsidRPr="002A6C16">
        <w:rPr>
          <w:rFonts w:hint="eastAsia"/>
        </w:rPr>
        <w:t xml:space="preserve"> (F1 Score)</w:t>
      </w:r>
      <w:r>
        <w:rPr>
          <w:rFonts w:hint="eastAsia"/>
        </w:rPr>
        <w:t>：</w:t>
      </w:r>
      <w:r w:rsidR="00B17B2C" w:rsidRPr="002A6C16">
        <w:rPr>
          <w:rFonts w:hint="eastAsia"/>
        </w:rPr>
        <w:t xml:space="preserve">F1 </w:t>
      </w:r>
      <w:r w:rsidR="00B17B2C" w:rsidRPr="002A6C16">
        <w:rPr>
          <w:rFonts w:hint="eastAsia"/>
        </w:rPr>
        <w:t>分数是精确率和召回率的调和平均值，综合考虑了模型的准确性和敏感性，适用于类别不平衡的情况。</w:t>
      </w:r>
    </w:p>
    <w:p w14:paraId="5B67FEE8" w14:textId="6F15098D" w:rsidR="00B17B2C" w:rsidRDefault="00B472A8" w:rsidP="00B472A8">
      <w:pPr>
        <w:ind w:left="420"/>
      </w:pPr>
      <m:oMathPara>
        <m:oMath>
          <m:r>
            <w:rPr>
              <w:rFonts w:ascii="Cambria Math" w:hAnsi="Cambria Math"/>
            </w:rPr>
            <m:t>F1=2</m:t>
          </m:r>
          <m:r>
            <w:rPr>
              <w:rFonts w:ascii="Cambria Math" w:hAnsi="Cambria Math" w:hint="eastAsia"/>
            </w:rPr>
            <m:t>·</m:t>
          </m:r>
          <m:f>
            <m:fPr>
              <m:ctrlPr>
                <w:rPr>
                  <w:rFonts w:ascii="Cambria Math" w:hAnsi="Cambria Math"/>
                  <w:i/>
                </w:rPr>
              </m:ctrlPr>
            </m:fPr>
            <m:num>
              <m:r>
                <w:rPr>
                  <w:rFonts w:ascii="Cambria Math" w:hAnsi="Cambria Math"/>
                </w:rPr>
                <m:t>P</m:t>
              </m:r>
              <m:r>
                <w:rPr>
                  <w:rFonts w:ascii="Cambria Math" w:hAnsi="Cambria Math" w:hint="eastAsia"/>
                </w:rPr>
                <m:t>recision</m:t>
              </m:r>
              <m:r>
                <w:rPr>
                  <w:rFonts w:ascii="Cambria Math" w:hAnsi="Cambria Math" w:hint="eastAsia"/>
                </w:rPr>
                <m:t>·</m:t>
              </m:r>
              <m:r>
                <w:rPr>
                  <w:rFonts w:ascii="Cambria Math" w:hAnsi="Cambria Math"/>
                </w:rPr>
                <m:t>Recall</m:t>
              </m:r>
            </m:num>
            <m:den>
              <m:r>
                <w:rPr>
                  <w:rFonts w:ascii="Cambria Math" w:hAnsi="Cambria Math"/>
                </w:rPr>
                <m:t>Precision+Recall</m:t>
              </m:r>
            </m:den>
          </m:f>
        </m:oMath>
      </m:oMathPara>
    </w:p>
    <w:p w14:paraId="4E06D324" w14:textId="77777777" w:rsidR="00B472A8" w:rsidRPr="002A6C16" w:rsidRDefault="00B472A8" w:rsidP="00B472A8">
      <w:pPr>
        <w:ind w:firstLineChars="200" w:firstLine="480"/>
      </w:pPr>
      <w:r w:rsidRPr="002A6C16">
        <w:rPr>
          <w:rFonts w:hint="eastAsia"/>
        </w:rPr>
        <w:t>其中：</w:t>
      </w:r>
    </w:p>
    <w:p w14:paraId="76DEDFB2" w14:textId="77777777" w:rsidR="00B472A8" w:rsidRPr="002A6C16" w:rsidRDefault="00B472A8" w:rsidP="00B472A8">
      <w:pPr>
        <w:ind w:firstLineChars="200" w:firstLine="480"/>
      </w:pPr>
      <w:r w:rsidRPr="002A6C16">
        <w:rPr>
          <w:rFonts w:hint="eastAsia"/>
        </w:rPr>
        <w:t>TP</w:t>
      </w:r>
      <w:r w:rsidRPr="002A6C16">
        <w:rPr>
          <w:rFonts w:hint="eastAsia"/>
        </w:rPr>
        <w:t>（</w:t>
      </w:r>
      <w:r w:rsidRPr="002A6C16">
        <w:rPr>
          <w:rFonts w:hint="eastAsia"/>
        </w:rPr>
        <w:t>True Positive</w:t>
      </w:r>
      <w:r w:rsidRPr="002A6C16">
        <w:rPr>
          <w:rFonts w:hint="eastAsia"/>
        </w:rPr>
        <w:t>）：真正例</w:t>
      </w:r>
    </w:p>
    <w:p w14:paraId="5F38A4C7" w14:textId="77777777" w:rsidR="00B472A8" w:rsidRPr="002A6C16" w:rsidRDefault="00B472A8" w:rsidP="00B472A8">
      <w:pPr>
        <w:ind w:firstLineChars="200" w:firstLine="480"/>
      </w:pPr>
      <w:r w:rsidRPr="002A6C16">
        <w:rPr>
          <w:rFonts w:hint="eastAsia"/>
        </w:rPr>
        <w:t>TN</w:t>
      </w:r>
      <w:r w:rsidRPr="002A6C16">
        <w:rPr>
          <w:rFonts w:hint="eastAsia"/>
        </w:rPr>
        <w:t>（</w:t>
      </w:r>
      <w:r w:rsidRPr="002A6C16">
        <w:rPr>
          <w:rFonts w:hint="eastAsia"/>
        </w:rPr>
        <w:t>True Negative</w:t>
      </w:r>
      <w:r w:rsidRPr="002A6C16">
        <w:rPr>
          <w:rFonts w:hint="eastAsia"/>
        </w:rPr>
        <w:t>）：</w:t>
      </w:r>
      <w:proofErr w:type="gramStart"/>
      <w:r w:rsidRPr="002A6C16">
        <w:rPr>
          <w:rFonts w:hint="eastAsia"/>
        </w:rPr>
        <w:t>真负例</w:t>
      </w:r>
      <w:proofErr w:type="gramEnd"/>
    </w:p>
    <w:p w14:paraId="1B163C8A" w14:textId="77777777" w:rsidR="00B472A8" w:rsidRPr="002A6C16" w:rsidRDefault="00B472A8" w:rsidP="00B472A8">
      <w:pPr>
        <w:ind w:firstLineChars="200" w:firstLine="480"/>
      </w:pPr>
      <w:r w:rsidRPr="002A6C16">
        <w:rPr>
          <w:rFonts w:hint="eastAsia"/>
        </w:rPr>
        <w:t>FP</w:t>
      </w:r>
      <w:r w:rsidRPr="002A6C16">
        <w:rPr>
          <w:rFonts w:hint="eastAsia"/>
        </w:rPr>
        <w:t>（</w:t>
      </w:r>
      <w:r w:rsidRPr="002A6C16">
        <w:rPr>
          <w:rFonts w:hint="eastAsia"/>
        </w:rPr>
        <w:t>False Positive</w:t>
      </w:r>
      <w:r w:rsidRPr="002A6C16">
        <w:rPr>
          <w:rFonts w:hint="eastAsia"/>
        </w:rPr>
        <w:t>）：</w:t>
      </w:r>
      <w:proofErr w:type="gramStart"/>
      <w:r w:rsidRPr="002A6C16">
        <w:rPr>
          <w:rFonts w:hint="eastAsia"/>
        </w:rPr>
        <w:t>假正例</w:t>
      </w:r>
      <w:proofErr w:type="gramEnd"/>
    </w:p>
    <w:p w14:paraId="1BB154AA" w14:textId="7D09B9EC" w:rsidR="00B472A8" w:rsidRPr="00B472A8" w:rsidRDefault="00B472A8" w:rsidP="00B472A8">
      <w:pPr>
        <w:ind w:firstLineChars="200" w:firstLine="480"/>
      </w:pPr>
      <w:r w:rsidRPr="002A6C16">
        <w:rPr>
          <w:rFonts w:hint="eastAsia"/>
        </w:rPr>
        <w:t>FN</w:t>
      </w:r>
      <w:r w:rsidRPr="002A6C16">
        <w:rPr>
          <w:rFonts w:hint="eastAsia"/>
        </w:rPr>
        <w:t>（</w:t>
      </w:r>
      <w:r w:rsidRPr="002A6C16">
        <w:rPr>
          <w:rFonts w:hint="eastAsia"/>
        </w:rPr>
        <w:t>False Negative</w:t>
      </w:r>
      <w:r w:rsidRPr="002A6C16">
        <w:rPr>
          <w:rFonts w:hint="eastAsia"/>
        </w:rPr>
        <w:t>）：</w:t>
      </w:r>
      <w:proofErr w:type="gramStart"/>
      <w:r w:rsidRPr="002A6C16">
        <w:rPr>
          <w:rFonts w:hint="eastAsia"/>
        </w:rPr>
        <w:t>假负例</w:t>
      </w:r>
      <w:proofErr w:type="gramEnd"/>
    </w:p>
    <w:p w14:paraId="768A7B2D" w14:textId="3CA7AF68" w:rsidR="00B17B2C" w:rsidRDefault="00B472A8" w:rsidP="00B472A8">
      <w:pPr>
        <w:ind w:left="420"/>
      </w:pPr>
      <w:r>
        <w:rPr>
          <w:rFonts w:hint="eastAsia"/>
        </w:rPr>
        <w:t>5</w:t>
      </w:r>
      <w:r>
        <w:rPr>
          <w:rFonts w:hint="eastAsia"/>
        </w:rPr>
        <w:t>）</w:t>
      </w:r>
      <w:r w:rsidR="00B17B2C" w:rsidRPr="002A6C16">
        <w:rPr>
          <w:rFonts w:hint="eastAsia"/>
        </w:rPr>
        <w:t>混淆矩阵</w:t>
      </w:r>
      <w:r w:rsidR="00B17B2C" w:rsidRPr="002A6C16">
        <w:rPr>
          <w:rFonts w:hint="eastAsia"/>
        </w:rPr>
        <w:t xml:space="preserve"> (Confusion Matrix)</w:t>
      </w:r>
      <w:r>
        <w:rPr>
          <w:rFonts w:hint="eastAsia"/>
        </w:rPr>
        <w:t>：</w:t>
      </w:r>
      <w:r w:rsidR="00B17B2C" w:rsidRPr="002A6C16">
        <w:rPr>
          <w:rFonts w:hint="eastAsia"/>
        </w:rPr>
        <w:t>混淆矩阵是一个表格，用于总结分类模型的预测结果。它显示了每个类别的真正例、</w:t>
      </w:r>
      <w:proofErr w:type="gramStart"/>
      <w:r w:rsidR="00B17B2C" w:rsidRPr="002A6C16">
        <w:rPr>
          <w:rFonts w:hint="eastAsia"/>
        </w:rPr>
        <w:t>假正例</w:t>
      </w:r>
      <w:proofErr w:type="gramEnd"/>
      <w:r w:rsidR="00B17B2C" w:rsidRPr="002A6C16">
        <w:rPr>
          <w:rFonts w:hint="eastAsia"/>
        </w:rPr>
        <w:t>、</w:t>
      </w:r>
      <w:proofErr w:type="gramStart"/>
      <w:r w:rsidR="00B17B2C" w:rsidRPr="002A6C16">
        <w:rPr>
          <w:rFonts w:hint="eastAsia"/>
        </w:rPr>
        <w:t>真负例和假负例</w:t>
      </w:r>
      <w:proofErr w:type="gramEnd"/>
      <w:r w:rsidR="00B17B2C" w:rsidRPr="002A6C16">
        <w:rPr>
          <w:rFonts w:hint="eastAsia"/>
        </w:rPr>
        <w:t>的数量。</w:t>
      </w:r>
      <w:r>
        <w:rPr>
          <w:rFonts w:hint="eastAsia"/>
        </w:rPr>
        <w:t>其中：</w:t>
      </w:r>
      <w:r w:rsidR="00B17B2C" w:rsidRPr="002A6C16">
        <w:rPr>
          <w:rFonts w:hint="eastAsia"/>
        </w:rPr>
        <w:t>行表示实际类别</w:t>
      </w:r>
      <w:r>
        <w:rPr>
          <w:rFonts w:hint="eastAsia"/>
        </w:rPr>
        <w:t>，</w:t>
      </w:r>
      <w:r w:rsidR="00B17B2C" w:rsidRPr="002A6C16">
        <w:rPr>
          <w:rFonts w:hint="eastAsia"/>
        </w:rPr>
        <w:t>列表</w:t>
      </w:r>
      <w:proofErr w:type="gramStart"/>
      <w:r w:rsidR="00B17B2C" w:rsidRPr="002A6C16">
        <w:rPr>
          <w:rFonts w:hint="eastAsia"/>
        </w:rPr>
        <w:t>示预测</w:t>
      </w:r>
      <w:proofErr w:type="gramEnd"/>
      <w:r w:rsidR="00B17B2C" w:rsidRPr="002A6C16">
        <w:rPr>
          <w:rFonts w:hint="eastAsia"/>
        </w:rPr>
        <w:t>类别</w:t>
      </w:r>
      <w:r>
        <w:rPr>
          <w:rFonts w:hint="eastAsia"/>
        </w:rPr>
        <w:t>。</w:t>
      </w:r>
    </w:p>
    <w:p w14:paraId="2A80976B" w14:textId="431FFB96" w:rsidR="00B472A8" w:rsidRDefault="00204410" w:rsidP="008477AA">
      <w:pPr>
        <w:pStyle w:val="2"/>
      </w:pPr>
      <w:bookmarkStart w:id="18" w:name="_Toc185671676"/>
      <w:r>
        <w:rPr>
          <w:rFonts w:hint="eastAsia"/>
        </w:rPr>
        <w:lastRenderedPageBreak/>
        <w:t>4.2</w:t>
      </w:r>
      <w:r w:rsidR="00B472A8">
        <w:rPr>
          <w:rFonts w:hint="eastAsia"/>
        </w:rPr>
        <w:t>结果分析：</w:t>
      </w:r>
      <w:bookmarkEnd w:id="18"/>
    </w:p>
    <w:p w14:paraId="5846DF0A" w14:textId="2550C212" w:rsidR="009F60FB" w:rsidRDefault="00204410" w:rsidP="008477AA">
      <w:pPr>
        <w:pStyle w:val="3"/>
      </w:pPr>
      <w:bookmarkStart w:id="19" w:name="_Toc185671677"/>
      <w:r>
        <w:rPr>
          <w:rFonts w:hint="eastAsia"/>
        </w:rPr>
        <w:t>4.2.1</w:t>
      </w:r>
      <w:r w:rsidR="009F60FB">
        <w:rPr>
          <w:rFonts w:hint="eastAsia"/>
        </w:rPr>
        <w:t>对准确率的图像分析：</w:t>
      </w:r>
      <w:bookmarkEnd w:id="19"/>
    </w:p>
    <w:p w14:paraId="6A84232F" w14:textId="1ABBF95C" w:rsidR="00B472A8" w:rsidRDefault="00502873" w:rsidP="00B472A8">
      <w:pPr>
        <w:keepNext/>
        <w:jc w:val="center"/>
      </w:pPr>
      <w:r>
        <w:rPr>
          <w:noProof/>
        </w:rPr>
        <w:drawing>
          <wp:inline distT="0" distB="0" distL="0" distR="0" wp14:anchorId="120FBC82" wp14:editId="325C4695">
            <wp:extent cx="2705239" cy="2171812"/>
            <wp:effectExtent l="38100" t="38100" r="76200" b="76200"/>
            <wp:docPr id="427515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15315" name=""/>
                    <pic:cNvPicPr/>
                  </pic:nvPicPr>
                  <pic:blipFill>
                    <a:blip r:embed="rId12"/>
                    <a:stretch>
                      <a:fillRect/>
                    </a:stretch>
                  </pic:blipFill>
                  <pic:spPr>
                    <a:xfrm>
                      <a:off x="0" y="0"/>
                      <a:ext cx="2705239" cy="2171812"/>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FC980D" w14:textId="35759C40" w:rsidR="00B472A8" w:rsidRDefault="00B472A8" w:rsidP="00B472A8">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5</w:t>
      </w:r>
      <w:r>
        <w:fldChar w:fldCharType="end"/>
      </w:r>
      <w:r>
        <w:rPr>
          <w:rFonts w:hint="eastAsia"/>
        </w:rPr>
        <w:t xml:space="preserve"> CNN</w:t>
      </w:r>
      <w:r>
        <w:rPr>
          <w:rFonts w:hint="eastAsia"/>
        </w:rPr>
        <w:t>比较图</w:t>
      </w:r>
    </w:p>
    <w:p w14:paraId="6EC42929" w14:textId="231FF529" w:rsidR="009F60FB" w:rsidRPr="009F60FB" w:rsidRDefault="009F60FB" w:rsidP="009F60FB">
      <w:pPr>
        <w:ind w:firstLineChars="200" w:firstLine="480"/>
      </w:pPr>
      <w:r>
        <w:rPr>
          <w:rFonts w:hint="eastAsia"/>
        </w:rPr>
        <w:t>从图中可以看出，随着训练轮次（</w:t>
      </w:r>
      <w:r>
        <w:rPr>
          <w:rFonts w:hint="eastAsia"/>
        </w:rPr>
        <w:t>epoch</w:t>
      </w:r>
      <w:r>
        <w:rPr>
          <w:rFonts w:hint="eastAsia"/>
        </w:rPr>
        <w:t>）的增加，训练集的准确率逐步提升，从初始的约</w:t>
      </w:r>
      <w:r>
        <w:rPr>
          <w:rFonts w:hint="eastAsia"/>
        </w:rPr>
        <w:t>0.3</w:t>
      </w:r>
      <w:r>
        <w:rPr>
          <w:rFonts w:hint="eastAsia"/>
        </w:rPr>
        <w:t>增加到接近</w:t>
      </w:r>
      <w:r>
        <w:rPr>
          <w:rFonts w:hint="eastAsia"/>
        </w:rPr>
        <w:t>0.8</w:t>
      </w:r>
      <w:r>
        <w:rPr>
          <w:rFonts w:hint="eastAsia"/>
        </w:rPr>
        <w:t>。这表明模型在训练数据上的学习效果较好，并随着训练轮次的增加而持续优化。验证集的准确率开始较低，约为</w:t>
      </w:r>
      <w:r>
        <w:rPr>
          <w:rFonts w:hint="eastAsia"/>
        </w:rPr>
        <w:t>0.2</w:t>
      </w:r>
      <w:r>
        <w:rPr>
          <w:rFonts w:hint="eastAsia"/>
        </w:rPr>
        <w:t>，但在训练到第</w:t>
      </w:r>
      <w:r>
        <w:rPr>
          <w:rFonts w:hint="eastAsia"/>
        </w:rPr>
        <w:t>4</w:t>
      </w:r>
      <w:r>
        <w:rPr>
          <w:rFonts w:hint="eastAsia"/>
        </w:rPr>
        <w:t>轮左右时有大幅提升，之后呈现波动并最终接近</w:t>
      </w:r>
      <w:r>
        <w:rPr>
          <w:rFonts w:hint="eastAsia"/>
        </w:rPr>
        <w:t>0.7</w:t>
      </w:r>
      <w:r>
        <w:rPr>
          <w:rFonts w:hint="eastAsia"/>
        </w:rPr>
        <w:t>。该模型在训练数据上表现出持续的提升，说明</w:t>
      </w:r>
      <w:r>
        <w:rPr>
          <w:rFonts w:hint="eastAsia"/>
        </w:rPr>
        <w:t>CNN</w:t>
      </w:r>
      <w:r>
        <w:rPr>
          <w:rFonts w:hint="eastAsia"/>
        </w:rPr>
        <w:t>结构能够很好地拟合训练数据。验证集准确率逐步上升，表明模型的泛化能力在逐步改善。验证集的波动可能与训练集数据分布或验证集数据复杂性有关，需要进一步优化模型或数据预处理。</w:t>
      </w:r>
    </w:p>
    <w:p w14:paraId="4FFF816B" w14:textId="77777777" w:rsidR="009F60FB" w:rsidRDefault="009F60FB" w:rsidP="009F60FB">
      <w:pPr>
        <w:keepNext/>
        <w:jc w:val="center"/>
      </w:pPr>
      <w:r>
        <w:rPr>
          <w:noProof/>
        </w:rPr>
        <w:lastRenderedPageBreak/>
        <w:drawing>
          <wp:inline distT="0" distB="0" distL="0" distR="0" wp14:anchorId="65E0EA6D" wp14:editId="34BB506F">
            <wp:extent cx="2705239" cy="2178162"/>
            <wp:effectExtent l="38100" t="38100" r="76200" b="69850"/>
            <wp:docPr id="1358440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0176" name=""/>
                    <pic:cNvPicPr/>
                  </pic:nvPicPr>
                  <pic:blipFill>
                    <a:blip r:embed="rId13"/>
                    <a:stretch>
                      <a:fillRect/>
                    </a:stretch>
                  </pic:blipFill>
                  <pic:spPr>
                    <a:xfrm>
                      <a:off x="0" y="0"/>
                      <a:ext cx="2705239" cy="2178162"/>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527DC" w14:textId="1D75CC2B" w:rsidR="009F60FB" w:rsidRDefault="009F60FB" w:rsidP="009F60FB">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6</w:t>
      </w:r>
      <w:r>
        <w:fldChar w:fldCharType="end"/>
      </w:r>
      <w:r>
        <w:rPr>
          <w:rFonts w:hint="eastAsia"/>
        </w:rPr>
        <w:t xml:space="preserve"> </w:t>
      </w:r>
      <w:r w:rsidRPr="001967A9">
        <w:rPr>
          <w:rFonts w:hint="eastAsia"/>
        </w:rPr>
        <w:t>MobileNetV2</w:t>
      </w:r>
      <w:r w:rsidRPr="001967A9">
        <w:rPr>
          <w:rFonts w:hint="eastAsia"/>
        </w:rPr>
        <w:t>比较图</w:t>
      </w:r>
    </w:p>
    <w:p w14:paraId="3803D4C2" w14:textId="464085B2" w:rsidR="009F60FB" w:rsidRPr="009F60FB" w:rsidRDefault="009F60FB" w:rsidP="009F60FB">
      <w:pPr>
        <w:ind w:firstLineChars="200" w:firstLine="480"/>
      </w:pPr>
      <w:r>
        <w:rPr>
          <w:rFonts w:hint="eastAsia"/>
        </w:rPr>
        <w:t>训练集的准确率从初始的约</w:t>
      </w:r>
      <w:r>
        <w:rPr>
          <w:rFonts w:hint="eastAsia"/>
        </w:rPr>
        <w:t>0.9</w:t>
      </w:r>
      <w:r>
        <w:rPr>
          <w:rFonts w:hint="eastAsia"/>
        </w:rPr>
        <w:t>稍有提升，最终趋于平稳，达到接近</w:t>
      </w:r>
      <w:r>
        <w:rPr>
          <w:rFonts w:hint="eastAsia"/>
        </w:rPr>
        <w:t>0.95</w:t>
      </w:r>
      <w:r>
        <w:rPr>
          <w:rFonts w:hint="eastAsia"/>
        </w:rPr>
        <w:t>。这说明</w:t>
      </w:r>
      <w:r>
        <w:rPr>
          <w:rFonts w:hint="eastAsia"/>
        </w:rPr>
        <w:t>MobileNetV2</w:t>
      </w:r>
      <w:r>
        <w:rPr>
          <w:rFonts w:hint="eastAsia"/>
        </w:rPr>
        <w:t>在训练数据上有很强的拟合能力。验证集的准确率波动较大，初始约为</w:t>
      </w:r>
      <w:r>
        <w:rPr>
          <w:rFonts w:hint="eastAsia"/>
        </w:rPr>
        <w:t>0.6</w:t>
      </w:r>
      <w:r>
        <w:rPr>
          <w:rFonts w:hint="eastAsia"/>
        </w:rPr>
        <w:t>，在训练中期一度下降到</w:t>
      </w:r>
      <w:r>
        <w:rPr>
          <w:rFonts w:hint="eastAsia"/>
        </w:rPr>
        <w:t>0.4</w:t>
      </w:r>
      <w:r>
        <w:rPr>
          <w:rFonts w:hint="eastAsia"/>
        </w:rPr>
        <w:t>以下，随后逐步回升，但最终波动在</w:t>
      </w:r>
      <w:r>
        <w:rPr>
          <w:rFonts w:hint="eastAsia"/>
        </w:rPr>
        <w:t>0.6</w:t>
      </w:r>
      <w:r>
        <w:rPr>
          <w:rFonts w:hint="eastAsia"/>
        </w:rPr>
        <w:t>到</w:t>
      </w:r>
      <w:r>
        <w:rPr>
          <w:rFonts w:hint="eastAsia"/>
        </w:rPr>
        <w:t>0.7</w:t>
      </w:r>
      <w:r>
        <w:rPr>
          <w:rFonts w:hint="eastAsia"/>
        </w:rPr>
        <w:t>之间。训练集准确率稳定在较高水平，表明</w:t>
      </w:r>
      <w:r>
        <w:rPr>
          <w:rFonts w:hint="eastAsia"/>
        </w:rPr>
        <w:t>MobileNetV2</w:t>
      </w:r>
      <w:r>
        <w:rPr>
          <w:rFonts w:hint="eastAsia"/>
        </w:rPr>
        <w:t>模型能够很好地捕获训练数据中的模式。验证集准确率波动较大，可能反映出模型在验证数据上的泛化能力较差，存在一定的过拟合问题。可能需要通过正则化、数据增强或调整学习率等方法缓解过拟合现象，提升模型在验证集上的稳定表现。</w:t>
      </w:r>
    </w:p>
    <w:p w14:paraId="770C8D44" w14:textId="77777777" w:rsidR="009F60FB" w:rsidRDefault="009F60FB" w:rsidP="009F60FB">
      <w:pPr>
        <w:keepNext/>
        <w:jc w:val="center"/>
      </w:pPr>
      <w:r>
        <w:rPr>
          <w:noProof/>
        </w:rPr>
        <w:drawing>
          <wp:inline distT="0" distB="0" distL="0" distR="0" wp14:anchorId="72D7ABE3" wp14:editId="56EA2996">
            <wp:extent cx="2824288" cy="2205021"/>
            <wp:effectExtent l="38100" t="38100" r="71755" b="81280"/>
            <wp:docPr id="761563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63412" name=""/>
                    <pic:cNvPicPr/>
                  </pic:nvPicPr>
                  <pic:blipFill>
                    <a:blip r:embed="rId14"/>
                    <a:stretch>
                      <a:fillRect/>
                    </a:stretch>
                  </pic:blipFill>
                  <pic:spPr>
                    <a:xfrm>
                      <a:off x="0" y="0"/>
                      <a:ext cx="2839113" cy="221659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78A6F8" w14:textId="34D75424" w:rsidR="009F60FB" w:rsidRDefault="009F60FB" w:rsidP="009F60FB">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7</w:t>
      </w:r>
      <w:r>
        <w:fldChar w:fldCharType="end"/>
      </w:r>
      <w:r>
        <w:rPr>
          <w:rFonts w:hint="eastAsia"/>
        </w:rPr>
        <w:t xml:space="preserve"> </w:t>
      </w:r>
      <w:r w:rsidRPr="00E436E1">
        <w:rPr>
          <w:rFonts w:hint="eastAsia"/>
        </w:rPr>
        <w:t>Resnet50</w:t>
      </w:r>
      <w:r w:rsidRPr="00E436E1">
        <w:rPr>
          <w:rFonts w:hint="eastAsia"/>
        </w:rPr>
        <w:t>比较图</w:t>
      </w:r>
    </w:p>
    <w:p w14:paraId="3F04925E" w14:textId="2D1E5896" w:rsidR="000E6C9C" w:rsidRDefault="000E6C9C" w:rsidP="000E6C9C">
      <w:pPr>
        <w:ind w:firstLineChars="200" w:firstLine="480"/>
      </w:pPr>
      <w:r>
        <w:rPr>
          <w:rFonts w:hint="eastAsia"/>
        </w:rPr>
        <w:t>训练集准确率（蓝色线）：在第一个</w:t>
      </w:r>
      <w:r>
        <w:rPr>
          <w:rFonts w:hint="eastAsia"/>
        </w:rPr>
        <w:t>epoch</w:t>
      </w:r>
      <w:r>
        <w:rPr>
          <w:rFonts w:hint="eastAsia"/>
        </w:rPr>
        <w:t>，准确率迅速上升，从大约</w:t>
      </w:r>
      <w:r>
        <w:rPr>
          <w:rFonts w:hint="eastAsia"/>
        </w:rPr>
        <w:t>0.82</w:t>
      </w:r>
      <w:r>
        <w:rPr>
          <w:rFonts w:hint="eastAsia"/>
        </w:rPr>
        <w:t>增加到</w:t>
      </w:r>
      <w:r>
        <w:rPr>
          <w:rFonts w:hint="eastAsia"/>
        </w:rPr>
        <w:t>0.95</w:t>
      </w:r>
      <w:r>
        <w:rPr>
          <w:rFonts w:hint="eastAsia"/>
        </w:rPr>
        <w:t>以上。随后，准确率继续稳步上升，直到接近</w:t>
      </w:r>
      <w:r>
        <w:rPr>
          <w:rFonts w:hint="eastAsia"/>
        </w:rPr>
        <w:t>1.0</w:t>
      </w:r>
      <w:r>
        <w:rPr>
          <w:rFonts w:hint="eastAsia"/>
        </w:rPr>
        <w:t>，显示出模型在训练集上表现非常好。</w:t>
      </w:r>
    </w:p>
    <w:p w14:paraId="67F2F4C8" w14:textId="00392C1E" w:rsidR="000E6C9C" w:rsidRDefault="000E6C9C" w:rsidP="000E6C9C">
      <w:pPr>
        <w:ind w:firstLineChars="200" w:firstLine="480"/>
      </w:pPr>
      <w:r>
        <w:rPr>
          <w:rFonts w:hint="eastAsia"/>
        </w:rPr>
        <w:lastRenderedPageBreak/>
        <w:t>验证集准确率（橙色线）：验证集的准确率在第一个</w:t>
      </w:r>
      <w:r>
        <w:rPr>
          <w:rFonts w:hint="eastAsia"/>
        </w:rPr>
        <w:t>epoch</w:t>
      </w:r>
      <w:r>
        <w:rPr>
          <w:rFonts w:hint="eastAsia"/>
        </w:rPr>
        <w:t>后保持相对稳定，大约在</w:t>
      </w:r>
      <w:r>
        <w:rPr>
          <w:rFonts w:hint="eastAsia"/>
        </w:rPr>
        <w:t>0.92</w:t>
      </w:r>
      <w:r>
        <w:rPr>
          <w:rFonts w:hint="eastAsia"/>
        </w:rPr>
        <w:t>左右。</w:t>
      </w:r>
    </w:p>
    <w:p w14:paraId="546B65F3" w14:textId="5ED192C7" w:rsidR="000E6C9C" w:rsidRPr="000E6C9C" w:rsidRDefault="000E6C9C" w:rsidP="000E6C9C">
      <w:pPr>
        <w:ind w:firstLineChars="200" w:firstLine="480"/>
      </w:pPr>
      <w:r>
        <w:rPr>
          <w:rFonts w:hint="eastAsia"/>
        </w:rPr>
        <w:t>整体上，验证集的准确率没有显著提升，且波动较小，这可能表明模型在验证集上的表现没有随着训练的进行而显著改善。训练集和验证</w:t>
      </w:r>
      <w:proofErr w:type="gramStart"/>
      <w:r>
        <w:rPr>
          <w:rFonts w:hint="eastAsia"/>
        </w:rPr>
        <w:t>集之间</w:t>
      </w:r>
      <w:proofErr w:type="gramEnd"/>
      <w:r>
        <w:rPr>
          <w:rFonts w:hint="eastAsia"/>
        </w:rPr>
        <w:t>的准确率差距较大，尤其是在训练后期，这可能表明模型在训练集上过拟合。</w:t>
      </w:r>
    </w:p>
    <w:p w14:paraId="32319748" w14:textId="77777777" w:rsidR="009F60FB" w:rsidRDefault="009F60FB" w:rsidP="009F60FB">
      <w:pPr>
        <w:keepNext/>
        <w:jc w:val="center"/>
      </w:pPr>
      <w:r>
        <w:rPr>
          <w:noProof/>
        </w:rPr>
        <w:drawing>
          <wp:inline distT="0" distB="0" distL="0" distR="0" wp14:anchorId="2534BB9C" wp14:editId="730E1C05">
            <wp:extent cx="2878759" cy="2275626"/>
            <wp:effectExtent l="38100" t="38100" r="74295" b="67945"/>
            <wp:docPr id="903466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66668" name=""/>
                    <pic:cNvPicPr/>
                  </pic:nvPicPr>
                  <pic:blipFill>
                    <a:blip r:embed="rId15"/>
                    <a:stretch>
                      <a:fillRect/>
                    </a:stretch>
                  </pic:blipFill>
                  <pic:spPr>
                    <a:xfrm>
                      <a:off x="0" y="0"/>
                      <a:ext cx="2888226" cy="2283109"/>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2A1C7" w14:textId="3FCBAA44" w:rsidR="009F60FB" w:rsidRDefault="009F60FB" w:rsidP="009F60FB">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8</w:t>
      </w:r>
      <w:r>
        <w:fldChar w:fldCharType="end"/>
      </w:r>
      <w:r>
        <w:rPr>
          <w:rFonts w:hint="eastAsia"/>
        </w:rPr>
        <w:t xml:space="preserve"> </w:t>
      </w:r>
      <w:proofErr w:type="spellStart"/>
      <w:r w:rsidRPr="00A07693">
        <w:rPr>
          <w:rFonts w:hint="eastAsia"/>
        </w:rPr>
        <w:t>Densenet</w:t>
      </w:r>
      <w:proofErr w:type="spellEnd"/>
      <w:r w:rsidRPr="00A07693">
        <w:rPr>
          <w:rFonts w:hint="eastAsia"/>
        </w:rPr>
        <w:t>比较图</w:t>
      </w:r>
    </w:p>
    <w:p w14:paraId="6958DD8C" w14:textId="3ADBB407" w:rsidR="000E6C9C" w:rsidRDefault="000E6C9C" w:rsidP="000E6C9C">
      <w:pPr>
        <w:ind w:firstLineChars="200" w:firstLine="480"/>
      </w:pPr>
      <w:r>
        <w:rPr>
          <w:rFonts w:hint="eastAsia"/>
        </w:rPr>
        <w:t>训练集的准确率在第一个</w:t>
      </w:r>
      <w:r>
        <w:rPr>
          <w:rFonts w:hint="eastAsia"/>
        </w:rPr>
        <w:t>epoch</w:t>
      </w:r>
      <w:r>
        <w:rPr>
          <w:rFonts w:hint="eastAsia"/>
        </w:rPr>
        <w:t>后迅速上升，然后在</w:t>
      </w:r>
      <w:r>
        <w:rPr>
          <w:rFonts w:hint="eastAsia"/>
        </w:rPr>
        <w:t>0.95</w:t>
      </w:r>
      <w:r>
        <w:rPr>
          <w:rFonts w:hint="eastAsia"/>
        </w:rPr>
        <w:t>左右波动。整体趋势是上升的，但存在一些波动，这可能表明模型在训练过程中存在一定的不稳定性。验证集的准确率在第一个</w:t>
      </w:r>
      <w:r>
        <w:rPr>
          <w:rFonts w:hint="eastAsia"/>
        </w:rPr>
        <w:t>epoch</w:t>
      </w:r>
      <w:r>
        <w:rPr>
          <w:rFonts w:hint="eastAsia"/>
        </w:rPr>
        <w:t>后波动较大，但总体上没有显著提升，保持在</w:t>
      </w:r>
      <w:r>
        <w:rPr>
          <w:rFonts w:hint="eastAsia"/>
        </w:rPr>
        <w:t>0.85</w:t>
      </w:r>
      <w:r>
        <w:rPr>
          <w:rFonts w:hint="eastAsia"/>
        </w:rPr>
        <w:t>左右。这种波动可能表明模型在验证集上的表现不稳定，可能受到数据集的某些特性或模型参数设置的影响。训练集和验证</w:t>
      </w:r>
      <w:proofErr w:type="gramStart"/>
      <w:r>
        <w:rPr>
          <w:rFonts w:hint="eastAsia"/>
        </w:rPr>
        <w:t>集之间</w:t>
      </w:r>
      <w:proofErr w:type="gramEnd"/>
      <w:r>
        <w:rPr>
          <w:rFonts w:hint="eastAsia"/>
        </w:rPr>
        <w:t>的准确率差距较大，尤其是在训练后期，这同样可能表明模型在训练集上过拟合。</w:t>
      </w:r>
    </w:p>
    <w:p w14:paraId="1E5ABEB9" w14:textId="073814C0" w:rsidR="000E6C9C" w:rsidRDefault="000E6C9C" w:rsidP="000E6C9C">
      <w:pPr>
        <w:ind w:firstLineChars="200" w:firstLine="480"/>
      </w:pPr>
      <w:r>
        <w:rPr>
          <w:rFonts w:hint="eastAsia"/>
        </w:rPr>
        <w:t>综合上述结果我们可以分析得到：</w:t>
      </w:r>
    </w:p>
    <w:p w14:paraId="5DCAF319" w14:textId="77777777" w:rsidR="000E6C9C" w:rsidRDefault="000E6C9C" w:rsidP="000E6C9C">
      <w:pPr>
        <w:ind w:firstLineChars="200" w:firstLine="482"/>
      </w:pPr>
      <w:r w:rsidRPr="000E6C9C">
        <w:rPr>
          <w:rFonts w:hint="eastAsia"/>
          <w:b/>
          <w:bCs/>
        </w:rPr>
        <w:t>训练集表现：</w:t>
      </w:r>
      <w:r>
        <w:rPr>
          <w:rFonts w:hint="eastAsia"/>
        </w:rPr>
        <w:t>所有模型在训练集上的表现都很好，尤其是</w:t>
      </w:r>
      <w:r>
        <w:rPr>
          <w:rFonts w:hint="eastAsia"/>
        </w:rPr>
        <w:t>ResNet50</w:t>
      </w:r>
      <w:r>
        <w:rPr>
          <w:rFonts w:hint="eastAsia"/>
        </w:rPr>
        <w:t>和</w:t>
      </w:r>
      <w:proofErr w:type="spellStart"/>
      <w:r>
        <w:rPr>
          <w:rFonts w:hint="eastAsia"/>
        </w:rPr>
        <w:t>DenseNet</w:t>
      </w:r>
      <w:proofErr w:type="spellEnd"/>
      <w:r>
        <w:rPr>
          <w:rFonts w:hint="eastAsia"/>
        </w:rPr>
        <w:t>，准确率接近</w:t>
      </w:r>
      <w:r>
        <w:rPr>
          <w:rFonts w:hint="eastAsia"/>
        </w:rPr>
        <w:t>1.0</w:t>
      </w:r>
      <w:r>
        <w:rPr>
          <w:rFonts w:hint="eastAsia"/>
        </w:rPr>
        <w:t>。</w:t>
      </w:r>
    </w:p>
    <w:p w14:paraId="4DDCEF81" w14:textId="77777777" w:rsidR="000E6C9C" w:rsidRDefault="000E6C9C" w:rsidP="000E6C9C">
      <w:pPr>
        <w:ind w:firstLineChars="200" w:firstLine="482"/>
      </w:pPr>
      <w:r w:rsidRPr="000E6C9C">
        <w:rPr>
          <w:rFonts w:hint="eastAsia"/>
          <w:b/>
          <w:bCs/>
        </w:rPr>
        <w:t>验证集表现：</w:t>
      </w:r>
      <w:r>
        <w:rPr>
          <w:rFonts w:hint="eastAsia"/>
        </w:rPr>
        <w:t>所有模型在验证集上的表现都不如训练集，尤其是</w:t>
      </w:r>
      <w:r>
        <w:rPr>
          <w:rFonts w:hint="eastAsia"/>
        </w:rPr>
        <w:t>MobileNetV2</w:t>
      </w:r>
      <w:r>
        <w:rPr>
          <w:rFonts w:hint="eastAsia"/>
        </w:rPr>
        <w:t>和</w:t>
      </w:r>
      <w:proofErr w:type="spellStart"/>
      <w:r>
        <w:rPr>
          <w:rFonts w:hint="eastAsia"/>
        </w:rPr>
        <w:t>DenseNet</w:t>
      </w:r>
      <w:proofErr w:type="spellEnd"/>
      <w:r>
        <w:rPr>
          <w:rFonts w:hint="eastAsia"/>
        </w:rPr>
        <w:t>，验证集的准确率波动较大。</w:t>
      </w:r>
    </w:p>
    <w:p w14:paraId="2FDD1782" w14:textId="77777777" w:rsidR="000E6C9C" w:rsidRDefault="000E6C9C" w:rsidP="000E6C9C">
      <w:pPr>
        <w:ind w:firstLineChars="200" w:firstLine="482"/>
      </w:pPr>
      <w:r w:rsidRPr="000E6C9C">
        <w:rPr>
          <w:rFonts w:hint="eastAsia"/>
          <w:b/>
          <w:bCs/>
        </w:rPr>
        <w:t>过拟合情况：</w:t>
      </w:r>
      <w:r>
        <w:rPr>
          <w:rFonts w:hint="eastAsia"/>
        </w:rPr>
        <w:t>MobileNetV2</w:t>
      </w:r>
      <w:r>
        <w:rPr>
          <w:rFonts w:hint="eastAsia"/>
        </w:rPr>
        <w:t>和</w:t>
      </w:r>
      <w:proofErr w:type="spellStart"/>
      <w:r>
        <w:rPr>
          <w:rFonts w:hint="eastAsia"/>
        </w:rPr>
        <w:t>DenseNet</w:t>
      </w:r>
      <w:proofErr w:type="spellEnd"/>
      <w:r>
        <w:rPr>
          <w:rFonts w:hint="eastAsia"/>
        </w:rPr>
        <w:t>可能存在较明显的过拟合问题，因为训练集和验证集的准确率差距较大。</w:t>
      </w:r>
      <w:r>
        <w:rPr>
          <w:rFonts w:hint="eastAsia"/>
        </w:rPr>
        <w:t>ResNet50</w:t>
      </w:r>
      <w:r>
        <w:rPr>
          <w:rFonts w:hint="eastAsia"/>
        </w:rPr>
        <w:t>也存在一定程度的过拟合，但相对较轻。</w:t>
      </w:r>
      <w:r>
        <w:rPr>
          <w:rFonts w:hint="eastAsia"/>
        </w:rPr>
        <w:t>CNN</w:t>
      </w:r>
      <w:r>
        <w:rPr>
          <w:rFonts w:hint="eastAsia"/>
        </w:rPr>
        <w:t>的过拟合情况介于两者之间。</w:t>
      </w:r>
    </w:p>
    <w:p w14:paraId="03BDEA8A" w14:textId="77777777" w:rsidR="00204410" w:rsidRDefault="000E6C9C" w:rsidP="00204410">
      <w:pPr>
        <w:ind w:firstLineChars="200" w:firstLine="482"/>
      </w:pPr>
      <w:r w:rsidRPr="000E6C9C">
        <w:rPr>
          <w:rFonts w:hint="eastAsia"/>
          <w:b/>
          <w:bCs/>
        </w:rPr>
        <w:lastRenderedPageBreak/>
        <w:t>稳定性：</w:t>
      </w:r>
      <w:r>
        <w:rPr>
          <w:rFonts w:hint="eastAsia"/>
        </w:rPr>
        <w:t>ResNet50</w:t>
      </w:r>
      <w:r>
        <w:rPr>
          <w:rFonts w:hint="eastAsia"/>
        </w:rPr>
        <w:t>在验证集上的表现相对稳定，尽管有轻微的过拟合，但验证集的准确率较高。</w:t>
      </w:r>
      <w:r>
        <w:rPr>
          <w:rFonts w:hint="eastAsia"/>
        </w:rPr>
        <w:t>CNN</w:t>
      </w:r>
      <w:r>
        <w:rPr>
          <w:rFonts w:hint="eastAsia"/>
        </w:rPr>
        <w:t>的验证集准确率提升较慢，但波动较小。</w:t>
      </w:r>
    </w:p>
    <w:p w14:paraId="482C9B2F" w14:textId="36F1D2FC" w:rsidR="00F05184" w:rsidRPr="000E6C9C" w:rsidRDefault="00204410" w:rsidP="008477AA">
      <w:pPr>
        <w:pStyle w:val="3"/>
      </w:pPr>
      <w:bookmarkStart w:id="20" w:name="_Toc185671678"/>
      <w:r>
        <w:rPr>
          <w:rFonts w:hint="eastAsia"/>
        </w:rPr>
        <w:t>4.2.2</w:t>
      </w:r>
      <w:r w:rsidR="00F05184">
        <w:rPr>
          <w:rFonts w:hint="eastAsia"/>
        </w:rPr>
        <w:t>对混淆矩阵的图像分析：</w:t>
      </w:r>
      <w:bookmarkEnd w:id="20"/>
    </w:p>
    <w:p w14:paraId="0F139655" w14:textId="77777777" w:rsidR="009F60FB" w:rsidRDefault="00502873" w:rsidP="009F60FB">
      <w:pPr>
        <w:keepNext/>
        <w:jc w:val="center"/>
      </w:pPr>
      <w:r w:rsidRPr="00502873">
        <w:rPr>
          <w:noProof/>
        </w:rPr>
        <w:t xml:space="preserve"> </w:t>
      </w:r>
      <w:r>
        <w:rPr>
          <w:noProof/>
        </w:rPr>
        <w:drawing>
          <wp:inline distT="0" distB="0" distL="0" distR="0" wp14:anchorId="1E90092D" wp14:editId="3845E1EF">
            <wp:extent cx="3387383" cy="3046332"/>
            <wp:effectExtent l="38100" t="38100" r="80010" b="78105"/>
            <wp:docPr id="514699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99097" name=""/>
                    <pic:cNvPicPr/>
                  </pic:nvPicPr>
                  <pic:blipFill>
                    <a:blip r:embed="rId16"/>
                    <a:stretch>
                      <a:fillRect/>
                    </a:stretch>
                  </pic:blipFill>
                  <pic:spPr>
                    <a:xfrm>
                      <a:off x="0" y="0"/>
                      <a:ext cx="3391642" cy="3050163"/>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CAD34" w14:textId="516C11C2" w:rsidR="00B472A8" w:rsidRDefault="009F60FB" w:rsidP="009F60FB">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9</w:t>
      </w:r>
      <w:r>
        <w:fldChar w:fldCharType="end"/>
      </w:r>
      <w:r>
        <w:rPr>
          <w:rFonts w:hint="eastAsia"/>
        </w:rPr>
        <w:t xml:space="preserve"> </w:t>
      </w:r>
      <w:r w:rsidRPr="00CA0505">
        <w:rPr>
          <w:rFonts w:hint="eastAsia"/>
        </w:rPr>
        <w:t>CNN</w:t>
      </w:r>
      <w:r w:rsidRPr="00CA0505">
        <w:rPr>
          <w:rFonts w:hint="eastAsia"/>
        </w:rPr>
        <w:t>混淆矩阵</w:t>
      </w:r>
    </w:p>
    <w:p w14:paraId="21E4B99E" w14:textId="7E427069" w:rsidR="00F05184" w:rsidRPr="00F05184" w:rsidRDefault="00F05184" w:rsidP="00F05184">
      <w:pPr>
        <w:ind w:firstLineChars="200" w:firstLine="480"/>
      </w:pPr>
      <w:r>
        <w:rPr>
          <w:rFonts w:hint="eastAsia"/>
        </w:rPr>
        <w:t>根据图</w:t>
      </w:r>
      <w:r>
        <w:rPr>
          <w:rFonts w:hint="eastAsia"/>
        </w:rPr>
        <w:t>9</w:t>
      </w:r>
      <w:r>
        <w:rPr>
          <w:rFonts w:hint="eastAsia"/>
        </w:rPr>
        <w:t>得到</w:t>
      </w:r>
      <w:r>
        <w:rPr>
          <w:rFonts w:hint="eastAsia"/>
        </w:rPr>
        <w:t>CNN</w:t>
      </w:r>
      <w:r>
        <w:rPr>
          <w:rFonts w:hint="eastAsia"/>
        </w:rPr>
        <w:t>对类别</w:t>
      </w:r>
      <w:r>
        <w:rPr>
          <w:rFonts w:hint="eastAsia"/>
        </w:rPr>
        <w:t>2</w:t>
      </w:r>
      <w:r>
        <w:rPr>
          <w:rFonts w:hint="eastAsia"/>
        </w:rPr>
        <w:t>和</w:t>
      </w:r>
      <w:r>
        <w:rPr>
          <w:rFonts w:hint="eastAsia"/>
        </w:rPr>
        <w:t>5</w:t>
      </w:r>
      <w:r>
        <w:rPr>
          <w:rFonts w:hint="eastAsia"/>
        </w:rPr>
        <w:t>的预测较为准确，分别有</w:t>
      </w:r>
      <w:r>
        <w:rPr>
          <w:rFonts w:hint="eastAsia"/>
        </w:rPr>
        <w:t>24</w:t>
      </w:r>
      <w:r>
        <w:rPr>
          <w:rFonts w:hint="eastAsia"/>
        </w:rPr>
        <w:t>和</w:t>
      </w:r>
      <w:r>
        <w:rPr>
          <w:rFonts w:hint="eastAsia"/>
        </w:rPr>
        <w:t>21</w:t>
      </w:r>
      <w:r>
        <w:rPr>
          <w:rFonts w:hint="eastAsia"/>
        </w:rPr>
        <w:t>次正确预测。但是对类别</w:t>
      </w:r>
      <w:r>
        <w:rPr>
          <w:rFonts w:hint="eastAsia"/>
        </w:rPr>
        <w:t>1</w:t>
      </w:r>
      <w:r>
        <w:rPr>
          <w:rFonts w:hint="eastAsia"/>
        </w:rPr>
        <w:t>和</w:t>
      </w:r>
      <w:r>
        <w:rPr>
          <w:rFonts w:hint="eastAsia"/>
        </w:rPr>
        <w:t>3</w:t>
      </w:r>
      <w:r>
        <w:rPr>
          <w:rFonts w:hint="eastAsia"/>
        </w:rPr>
        <w:t>的预测准确率较低，尤其是类别</w:t>
      </w:r>
      <w:r>
        <w:rPr>
          <w:rFonts w:hint="eastAsia"/>
        </w:rPr>
        <w:t>3</w:t>
      </w:r>
      <w:r>
        <w:rPr>
          <w:rFonts w:hint="eastAsia"/>
        </w:rPr>
        <w:t>，有</w:t>
      </w:r>
      <w:r>
        <w:rPr>
          <w:rFonts w:hint="eastAsia"/>
        </w:rPr>
        <w:t>17</w:t>
      </w:r>
      <w:r>
        <w:rPr>
          <w:rFonts w:hint="eastAsia"/>
        </w:rPr>
        <w:t>次被错误预测为类别</w:t>
      </w:r>
      <w:r>
        <w:rPr>
          <w:rFonts w:hint="eastAsia"/>
        </w:rPr>
        <w:t>2</w:t>
      </w:r>
      <w:r>
        <w:rPr>
          <w:rFonts w:hint="eastAsia"/>
        </w:rPr>
        <w:t>。因此，总体认为该模型在某些类别上表现良好，但在其他类别上存在明显的混淆。</w:t>
      </w:r>
    </w:p>
    <w:p w14:paraId="31633A11" w14:textId="77777777" w:rsidR="009F60FB" w:rsidRDefault="00843E16" w:rsidP="009F60FB">
      <w:pPr>
        <w:keepNext/>
        <w:jc w:val="center"/>
      </w:pPr>
      <w:r>
        <w:rPr>
          <w:noProof/>
        </w:rPr>
        <w:lastRenderedPageBreak/>
        <w:drawing>
          <wp:inline distT="0" distB="0" distL="0" distR="0" wp14:anchorId="297F0F97" wp14:editId="2D2FE066">
            <wp:extent cx="3442335" cy="3095751"/>
            <wp:effectExtent l="38100" t="38100" r="81915" b="85725"/>
            <wp:docPr id="1742972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72150" name=""/>
                    <pic:cNvPicPr/>
                  </pic:nvPicPr>
                  <pic:blipFill>
                    <a:blip r:embed="rId17"/>
                    <a:stretch>
                      <a:fillRect/>
                    </a:stretch>
                  </pic:blipFill>
                  <pic:spPr>
                    <a:xfrm>
                      <a:off x="0" y="0"/>
                      <a:ext cx="3446930" cy="3099883"/>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99263F" w14:textId="64360B28" w:rsidR="00843E16" w:rsidRDefault="009F60FB" w:rsidP="009F60FB">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10</w:t>
      </w:r>
      <w:r>
        <w:fldChar w:fldCharType="end"/>
      </w:r>
      <w:r>
        <w:rPr>
          <w:rFonts w:hint="eastAsia"/>
        </w:rPr>
        <w:t xml:space="preserve"> </w:t>
      </w:r>
      <w:r w:rsidRPr="00C96DD4">
        <w:rPr>
          <w:rFonts w:hint="eastAsia"/>
        </w:rPr>
        <w:t>MobileNetV2</w:t>
      </w:r>
      <w:r w:rsidRPr="00C96DD4">
        <w:rPr>
          <w:rFonts w:hint="eastAsia"/>
        </w:rPr>
        <w:t>混淆矩阵</w:t>
      </w:r>
    </w:p>
    <w:p w14:paraId="077CF409" w14:textId="42382078" w:rsidR="00F05184" w:rsidRPr="00F05184" w:rsidRDefault="00F05184" w:rsidP="00F05184">
      <w:pPr>
        <w:ind w:firstLineChars="200" w:firstLine="480"/>
      </w:pPr>
      <w:r>
        <w:rPr>
          <w:rFonts w:hint="eastAsia"/>
        </w:rPr>
        <w:t>根据图</w:t>
      </w:r>
      <w:r>
        <w:rPr>
          <w:rFonts w:hint="eastAsia"/>
        </w:rPr>
        <w:t>10</w:t>
      </w:r>
      <w:r>
        <w:rPr>
          <w:rFonts w:hint="eastAsia"/>
        </w:rPr>
        <w:t>得到</w:t>
      </w:r>
      <w:r>
        <w:rPr>
          <w:rFonts w:hint="eastAsia"/>
        </w:rPr>
        <w:t>MobileNetV2</w:t>
      </w:r>
      <w:r>
        <w:rPr>
          <w:rFonts w:hint="eastAsia"/>
        </w:rPr>
        <w:t>对类别</w:t>
      </w:r>
      <w:r>
        <w:rPr>
          <w:rFonts w:hint="eastAsia"/>
        </w:rPr>
        <w:t>2</w:t>
      </w:r>
      <w:r>
        <w:rPr>
          <w:rFonts w:hint="eastAsia"/>
        </w:rPr>
        <w:t>和</w:t>
      </w:r>
      <w:r>
        <w:rPr>
          <w:rFonts w:hint="eastAsia"/>
        </w:rPr>
        <w:t>5</w:t>
      </w:r>
      <w:r>
        <w:rPr>
          <w:rFonts w:hint="eastAsia"/>
        </w:rPr>
        <w:t>的预测非常准确，分别有</w:t>
      </w:r>
      <w:r>
        <w:rPr>
          <w:rFonts w:hint="eastAsia"/>
        </w:rPr>
        <w:t>41</w:t>
      </w:r>
      <w:r>
        <w:rPr>
          <w:rFonts w:hint="eastAsia"/>
        </w:rPr>
        <w:t>和</w:t>
      </w:r>
      <w:r>
        <w:rPr>
          <w:rFonts w:hint="eastAsia"/>
        </w:rPr>
        <w:t>31</w:t>
      </w:r>
      <w:r>
        <w:rPr>
          <w:rFonts w:hint="eastAsia"/>
        </w:rPr>
        <w:t>次正确预测。但是对类别</w:t>
      </w:r>
      <w:r>
        <w:rPr>
          <w:rFonts w:hint="eastAsia"/>
        </w:rPr>
        <w:t>1</w:t>
      </w:r>
      <w:r>
        <w:rPr>
          <w:rFonts w:hint="eastAsia"/>
        </w:rPr>
        <w:t>和</w:t>
      </w:r>
      <w:r>
        <w:rPr>
          <w:rFonts w:hint="eastAsia"/>
        </w:rPr>
        <w:t>3</w:t>
      </w:r>
      <w:r>
        <w:rPr>
          <w:rFonts w:hint="eastAsia"/>
        </w:rPr>
        <w:t>的预测存在较多错误，尤其是类别</w:t>
      </w:r>
      <w:r>
        <w:rPr>
          <w:rFonts w:hint="eastAsia"/>
        </w:rPr>
        <w:t>1</w:t>
      </w:r>
      <w:r>
        <w:rPr>
          <w:rFonts w:hint="eastAsia"/>
        </w:rPr>
        <w:t>，有</w:t>
      </w:r>
      <w:r>
        <w:rPr>
          <w:rFonts w:hint="eastAsia"/>
        </w:rPr>
        <w:t>19</w:t>
      </w:r>
      <w:r>
        <w:rPr>
          <w:rFonts w:hint="eastAsia"/>
        </w:rPr>
        <w:t>次被错误预测为类别</w:t>
      </w:r>
      <w:r>
        <w:rPr>
          <w:rFonts w:hint="eastAsia"/>
        </w:rPr>
        <w:t>3</w:t>
      </w:r>
      <w:r>
        <w:rPr>
          <w:rFonts w:hint="eastAsia"/>
        </w:rPr>
        <w:t>。因此，总体认为该模型在大多数类别上表现良好，但在类别</w:t>
      </w:r>
      <w:r>
        <w:rPr>
          <w:rFonts w:hint="eastAsia"/>
        </w:rPr>
        <w:t>1</w:t>
      </w:r>
      <w:r>
        <w:rPr>
          <w:rFonts w:hint="eastAsia"/>
        </w:rPr>
        <w:t>和</w:t>
      </w:r>
      <w:r>
        <w:rPr>
          <w:rFonts w:hint="eastAsia"/>
        </w:rPr>
        <w:t>3</w:t>
      </w:r>
      <w:r>
        <w:rPr>
          <w:rFonts w:hint="eastAsia"/>
        </w:rPr>
        <w:t>上存在显著的混淆。</w:t>
      </w:r>
    </w:p>
    <w:p w14:paraId="2F1735F3" w14:textId="77777777" w:rsidR="009F60FB" w:rsidRDefault="00843E16" w:rsidP="009F60FB">
      <w:pPr>
        <w:keepNext/>
        <w:jc w:val="center"/>
      </w:pPr>
      <w:r>
        <w:rPr>
          <w:noProof/>
        </w:rPr>
        <w:drawing>
          <wp:inline distT="0" distB="0" distL="0" distR="0" wp14:anchorId="24A11FC7" wp14:editId="5FF43A96">
            <wp:extent cx="3286408" cy="2952861"/>
            <wp:effectExtent l="38100" t="38100" r="85725" b="76200"/>
            <wp:docPr id="1108390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0655" name=""/>
                    <pic:cNvPicPr/>
                  </pic:nvPicPr>
                  <pic:blipFill>
                    <a:blip r:embed="rId18"/>
                    <a:stretch>
                      <a:fillRect/>
                    </a:stretch>
                  </pic:blipFill>
                  <pic:spPr>
                    <a:xfrm>
                      <a:off x="0" y="0"/>
                      <a:ext cx="3290857" cy="2956859"/>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FE2869" w14:textId="56510F71" w:rsidR="00843E16" w:rsidRDefault="009F60FB" w:rsidP="009F60FB">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11</w:t>
      </w:r>
      <w:r>
        <w:fldChar w:fldCharType="end"/>
      </w:r>
      <w:r>
        <w:rPr>
          <w:rFonts w:hint="eastAsia"/>
        </w:rPr>
        <w:t xml:space="preserve"> </w:t>
      </w:r>
      <w:r w:rsidRPr="005E1F6E">
        <w:rPr>
          <w:rFonts w:hint="eastAsia"/>
        </w:rPr>
        <w:t>Resnet50</w:t>
      </w:r>
      <w:r w:rsidRPr="005E1F6E">
        <w:rPr>
          <w:rFonts w:hint="eastAsia"/>
        </w:rPr>
        <w:t>混淆矩阵</w:t>
      </w:r>
    </w:p>
    <w:p w14:paraId="237684BE" w14:textId="63C61C4A" w:rsidR="00F05184" w:rsidRPr="00F05184" w:rsidRDefault="00F05184" w:rsidP="00F05184">
      <w:pPr>
        <w:ind w:firstLineChars="200" w:firstLine="480"/>
      </w:pPr>
      <w:r>
        <w:rPr>
          <w:rFonts w:hint="eastAsia"/>
        </w:rPr>
        <w:t>根据图</w:t>
      </w:r>
      <w:r>
        <w:rPr>
          <w:rFonts w:hint="eastAsia"/>
        </w:rPr>
        <w:t>11</w:t>
      </w:r>
      <w:r>
        <w:rPr>
          <w:rFonts w:hint="eastAsia"/>
        </w:rPr>
        <w:t>可以得到</w:t>
      </w:r>
      <w:r>
        <w:rPr>
          <w:rFonts w:hint="eastAsia"/>
        </w:rPr>
        <w:t>Resnet50</w:t>
      </w:r>
      <w:r>
        <w:rPr>
          <w:rFonts w:hint="eastAsia"/>
        </w:rPr>
        <w:t>对所有类别的预测都相对均衡，没有明显的预</w:t>
      </w:r>
      <w:r>
        <w:rPr>
          <w:rFonts w:hint="eastAsia"/>
        </w:rPr>
        <w:lastRenderedPageBreak/>
        <w:t>测偏差。虽然每个类别的预测准确率较为均衡，但准确率普遍低于</w:t>
      </w:r>
      <w:r>
        <w:rPr>
          <w:rFonts w:hint="eastAsia"/>
        </w:rPr>
        <w:t>MobileNetV2</w:t>
      </w:r>
      <w:r>
        <w:rPr>
          <w:rFonts w:hint="eastAsia"/>
        </w:rPr>
        <w:t>，最高为类别</w:t>
      </w:r>
      <w:r>
        <w:rPr>
          <w:rFonts w:hint="eastAsia"/>
        </w:rPr>
        <w:t>2</w:t>
      </w:r>
      <w:r>
        <w:rPr>
          <w:rFonts w:hint="eastAsia"/>
        </w:rPr>
        <w:t>的</w:t>
      </w:r>
      <w:r>
        <w:rPr>
          <w:rFonts w:hint="eastAsia"/>
        </w:rPr>
        <w:t>23</w:t>
      </w:r>
      <w:r>
        <w:rPr>
          <w:rFonts w:hint="eastAsia"/>
        </w:rPr>
        <w:t>次正确预测。该模型在所有类别上的表现较为均衡，但整体准确率略低。</w:t>
      </w:r>
    </w:p>
    <w:p w14:paraId="7AF337A9" w14:textId="77777777" w:rsidR="009F60FB" w:rsidRDefault="00527773" w:rsidP="009F60FB">
      <w:pPr>
        <w:keepNext/>
        <w:jc w:val="center"/>
      </w:pPr>
      <w:r>
        <w:rPr>
          <w:noProof/>
        </w:rPr>
        <w:drawing>
          <wp:inline distT="0" distB="0" distL="0" distR="0" wp14:anchorId="37A1E7A9" wp14:editId="5634D9FA">
            <wp:extent cx="3200400" cy="2832813"/>
            <wp:effectExtent l="38100" t="38100" r="76200" b="81915"/>
            <wp:docPr id="291011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11664" name=""/>
                    <pic:cNvPicPr/>
                  </pic:nvPicPr>
                  <pic:blipFill>
                    <a:blip r:embed="rId19"/>
                    <a:stretch>
                      <a:fillRect/>
                    </a:stretch>
                  </pic:blipFill>
                  <pic:spPr>
                    <a:xfrm>
                      <a:off x="0" y="0"/>
                      <a:ext cx="3203110" cy="2835212"/>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118AA7" w14:textId="054DD116" w:rsidR="00527773" w:rsidRDefault="009F60FB" w:rsidP="009F60FB">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12</w:t>
      </w:r>
      <w:r>
        <w:fldChar w:fldCharType="end"/>
      </w:r>
      <w:r>
        <w:rPr>
          <w:rFonts w:hint="eastAsia"/>
        </w:rPr>
        <w:t xml:space="preserve"> </w:t>
      </w:r>
      <w:proofErr w:type="spellStart"/>
      <w:r w:rsidRPr="008C799B">
        <w:rPr>
          <w:rFonts w:hint="eastAsia"/>
        </w:rPr>
        <w:t>Densenet</w:t>
      </w:r>
      <w:proofErr w:type="spellEnd"/>
      <w:r w:rsidRPr="008C799B">
        <w:rPr>
          <w:rFonts w:hint="eastAsia"/>
        </w:rPr>
        <w:t>混淆矩阵</w:t>
      </w:r>
    </w:p>
    <w:p w14:paraId="16FFD616" w14:textId="17C15549" w:rsidR="00F05184" w:rsidRPr="00F05184" w:rsidRDefault="00F05184" w:rsidP="00F05184">
      <w:pPr>
        <w:ind w:firstLineChars="200" w:firstLine="480"/>
      </w:pPr>
      <w:r>
        <w:rPr>
          <w:rFonts w:hint="eastAsia"/>
        </w:rPr>
        <w:t>根据图</w:t>
      </w:r>
      <w:r>
        <w:rPr>
          <w:rFonts w:hint="eastAsia"/>
        </w:rPr>
        <w:t>12</w:t>
      </w:r>
      <w:r>
        <w:rPr>
          <w:rFonts w:hint="eastAsia"/>
        </w:rPr>
        <w:t>可以得到</w:t>
      </w:r>
      <w:proofErr w:type="spellStart"/>
      <w:r>
        <w:rPr>
          <w:rFonts w:hint="eastAsia"/>
        </w:rPr>
        <w:t>Densenet</w:t>
      </w:r>
      <w:proofErr w:type="spellEnd"/>
      <w:r w:rsidRPr="00F05184">
        <w:t>对类别</w:t>
      </w:r>
      <w:r w:rsidRPr="00F05184">
        <w:t>2</w:t>
      </w:r>
      <w:r w:rsidRPr="00F05184">
        <w:t>和</w:t>
      </w:r>
      <w:r w:rsidRPr="00F05184">
        <w:t>5</w:t>
      </w:r>
      <w:r w:rsidRPr="00F05184">
        <w:t>的预测较为准确，分别有</w:t>
      </w:r>
      <w:r w:rsidRPr="00F05184">
        <w:t>18</w:t>
      </w:r>
      <w:r w:rsidRPr="00F05184">
        <w:t>和</w:t>
      </w:r>
      <w:r w:rsidRPr="00F05184">
        <w:t>16</w:t>
      </w:r>
      <w:r w:rsidRPr="00F05184">
        <w:t>次正确预测</w:t>
      </w:r>
      <w:r>
        <w:rPr>
          <w:rFonts w:hint="eastAsia"/>
        </w:rPr>
        <w:t>。但是对</w:t>
      </w:r>
      <w:r w:rsidRPr="00F05184">
        <w:t>类别</w:t>
      </w:r>
      <w:r w:rsidRPr="00F05184">
        <w:t>1</w:t>
      </w:r>
      <w:r w:rsidRPr="00F05184">
        <w:t>和</w:t>
      </w:r>
      <w:r w:rsidRPr="00F05184">
        <w:t>4</w:t>
      </w:r>
      <w:r w:rsidRPr="00F05184">
        <w:t>的预测准确率较低，尤其是类别</w:t>
      </w:r>
      <w:r w:rsidRPr="00F05184">
        <w:t>1</w:t>
      </w:r>
      <w:r w:rsidRPr="00F05184">
        <w:t>，有</w:t>
      </w:r>
      <w:r w:rsidRPr="00F05184">
        <w:t>11</w:t>
      </w:r>
      <w:r w:rsidRPr="00F05184">
        <w:t>次被错误预测为类别</w:t>
      </w:r>
      <w:r w:rsidRPr="00F05184">
        <w:t>2</w:t>
      </w:r>
      <w:r w:rsidRPr="00F05184">
        <w:t>。</w:t>
      </w:r>
      <w:r>
        <w:rPr>
          <w:rFonts w:hint="eastAsia"/>
        </w:rPr>
        <w:t>总体认为该</w:t>
      </w:r>
      <w:r w:rsidRPr="00F05184">
        <w:t>模型在某些类别上表现良好，但在其他类别上存在混淆，整体表现与</w:t>
      </w:r>
      <w:r w:rsidRPr="00F05184">
        <w:t>ResNet50</w:t>
      </w:r>
      <w:r w:rsidRPr="00F05184">
        <w:t>相似。</w:t>
      </w:r>
    </w:p>
    <w:p w14:paraId="7518FD6C" w14:textId="3BCAECA2" w:rsidR="00F05184" w:rsidRDefault="00F05184" w:rsidP="00F05184">
      <w:pPr>
        <w:ind w:firstLineChars="200" w:firstLine="480"/>
      </w:pPr>
      <w:r>
        <w:rPr>
          <w:rFonts w:hint="eastAsia"/>
        </w:rPr>
        <w:t>根据以上情况得到如下对比分析：</w:t>
      </w:r>
    </w:p>
    <w:p w14:paraId="52B5882D" w14:textId="77777777" w:rsidR="00F05184" w:rsidRDefault="00F05184" w:rsidP="00F05184">
      <w:pPr>
        <w:ind w:firstLineChars="200" w:firstLine="480"/>
      </w:pPr>
      <w:r>
        <w:rPr>
          <w:rFonts w:hint="eastAsia"/>
        </w:rPr>
        <w:t>准确率：</w:t>
      </w:r>
      <w:r>
        <w:rPr>
          <w:rFonts w:hint="eastAsia"/>
        </w:rPr>
        <w:t>MobileNetV2</w:t>
      </w:r>
      <w:r>
        <w:rPr>
          <w:rFonts w:hint="eastAsia"/>
        </w:rPr>
        <w:t>在大多数类别上的表现最好，尤其是在类别</w:t>
      </w:r>
      <w:r>
        <w:rPr>
          <w:rFonts w:hint="eastAsia"/>
        </w:rPr>
        <w:t>2</w:t>
      </w:r>
      <w:r>
        <w:rPr>
          <w:rFonts w:hint="eastAsia"/>
        </w:rPr>
        <w:t>和</w:t>
      </w:r>
      <w:r>
        <w:rPr>
          <w:rFonts w:hint="eastAsia"/>
        </w:rPr>
        <w:t>5</w:t>
      </w:r>
      <w:r>
        <w:rPr>
          <w:rFonts w:hint="eastAsia"/>
        </w:rPr>
        <w:t>上，显示出最高的准确率。</w:t>
      </w:r>
    </w:p>
    <w:p w14:paraId="19360EF3" w14:textId="77777777" w:rsidR="00F05184" w:rsidRDefault="00F05184" w:rsidP="00F05184">
      <w:pPr>
        <w:ind w:firstLineChars="200" w:firstLine="480"/>
      </w:pPr>
      <w:r>
        <w:rPr>
          <w:rFonts w:hint="eastAsia"/>
        </w:rPr>
        <w:t>均衡性：</w:t>
      </w:r>
      <w:r>
        <w:rPr>
          <w:rFonts w:hint="eastAsia"/>
        </w:rPr>
        <w:t>ResNet50</w:t>
      </w:r>
      <w:r>
        <w:rPr>
          <w:rFonts w:hint="eastAsia"/>
        </w:rPr>
        <w:t>在所有类别上的表现最为均衡，没有明显的预测偏差，但整体准确率略低。</w:t>
      </w:r>
    </w:p>
    <w:p w14:paraId="49E849A2" w14:textId="77777777" w:rsidR="00F05184" w:rsidRDefault="00F05184" w:rsidP="00F05184">
      <w:pPr>
        <w:ind w:firstLineChars="200" w:firstLine="480"/>
      </w:pPr>
      <w:r>
        <w:rPr>
          <w:rFonts w:hint="eastAsia"/>
        </w:rPr>
        <w:t>混淆情况：</w:t>
      </w:r>
      <w:r>
        <w:rPr>
          <w:rFonts w:hint="eastAsia"/>
        </w:rPr>
        <w:t>CNN</w:t>
      </w:r>
      <w:r>
        <w:rPr>
          <w:rFonts w:hint="eastAsia"/>
        </w:rPr>
        <w:t>和</w:t>
      </w:r>
      <w:proofErr w:type="spellStart"/>
      <w:r>
        <w:rPr>
          <w:rFonts w:hint="eastAsia"/>
        </w:rPr>
        <w:t>DenseNet</w:t>
      </w:r>
      <w:proofErr w:type="spellEnd"/>
      <w:r>
        <w:rPr>
          <w:rFonts w:hint="eastAsia"/>
        </w:rPr>
        <w:t>在某些类别上表现良好，但在类别</w:t>
      </w:r>
      <w:r>
        <w:rPr>
          <w:rFonts w:hint="eastAsia"/>
        </w:rPr>
        <w:t>1</w:t>
      </w:r>
      <w:r>
        <w:rPr>
          <w:rFonts w:hint="eastAsia"/>
        </w:rPr>
        <w:t>和</w:t>
      </w:r>
      <w:r>
        <w:rPr>
          <w:rFonts w:hint="eastAsia"/>
        </w:rPr>
        <w:t>3</w:t>
      </w:r>
      <w:r>
        <w:rPr>
          <w:rFonts w:hint="eastAsia"/>
        </w:rPr>
        <w:t>（或类别</w:t>
      </w:r>
      <w:r>
        <w:rPr>
          <w:rFonts w:hint="eastAsia"/>
        </w:rPr>
        <w:t>1</w:t>
      </w:r>
      <w:r>
        <w:rPr>
          <w:rFonts w:hint="eastAsia"/>
        </w:rPr>
        <w:t>和</w:t>
      </w:r>
      <w:r>
        <w:rPr>
          <w:rFonts w:hint="eastAsia"/>
        </w:rPr>
        <w:t>4</w:t>
      </w:r>
      <w:r>
        <w:rPr>
          <w:rFonts w:hint="eastAsia"/>
        </w:rPr>
        <w:t>）上存在显著的混淆。</w:t>
      </w:r>
    </w:p>
    <w:p w14:paraId="4DE28747" w14:textId="06168C23" w:rsidR="00F05184" w:rsidRDefault="00F05184" w:rsidP="00F05184">
      <w:pPr>
        <w:ind w:firstLineChars="200" w:firstLine="480"/>
      </w:pPr>
      <w:r>
        <w:rPr>
          <w:rFonts w:hint="eastAsia"/>
        </w:rPr>
        <w:t>因此，对于</w:t>
      </w:r>
      <w:r>
        <w:rPr>
          <w:rFonts w:hint="eastAsia"/>
        </w:rPr>
        <w:t>CNN</w:t>
      </w:r>
      <w:r>
        <w:rPr>
          <w:rFonts w:hint="eastAsia"/>
        </w:rPr>
        <w:t>和</w:t>
      </w:r>
      <w:proofErr w:type="spellStart"/>
      <w:r>
        <w:rPr>
          <w:rFonts w:hint="eastAsia"/>
        </w:rPr>
        <w:t>DenseNet</w:t>
      </w:r>
      <w:proofErr w:type="spellEnd"/>
      <w:r>
        <w:rPr>
          <w:rFonts w:hint="eastAsia"/>
        </w:rPr>
        <w:t>，可能需要进一步优化模型或调整数据集，以减少在特定类别上的混淆。对于</w:t>
      </w:r>
      <w:r>
        <w:rPr>
          <w:rFonts w:hint="eastAsia"/>
        </w:rPr>
        <w:t>MobileNetV2</w:t>
      </w:r>
      <w:r>
        <w:rPr>
          <w:rFonts w:hint="eastAsia"/>
        </w:rPr>
        <w:t>，尽管整体表现最好，但仍然可以探索方法来减少类别</w:t>
      </w:r>
      <w:r>
        <w:rPr>
          <w:rFonts w:hint="eastAsia"/>
        </w:rPr>
        <w:t>1</w:t>
      </w:r>
      <w:r>
        <w:rPr>
          <w:rFonts w:hint="eastAsia"/>
        </w:rPr>
        <w:t>和</w:t>
      </w:r>
      <w:r>
        <w:rPr>
          <w:rFonts w:hint="eastAsia"/>
        </w:rPr>
        <w:t>3</w:t>
      </w:r>
      <w:r>
        <w:rPr>
          <w:rFonts w:hint="eastAsia"/>
        </w:rPr>
        <w:t>之间的混淆。</w:t>
      </w:r>
    </w:p>
    <w:p w14:paraId="4E76C7D5" w14:textId="77777777" w:rsidR="00A16D5C" w:rsidRDefault="00A16D5C" w:rsidP="00F05184">
      <w:pPr>
        <w:ind w:firstLineChars="200" w:firstLine="480"/>
      </w:pPr>
    </w:p>
    <w:p w14:paraId="5A85515A" w14:textId="7E008D66" w:rsidR="00A16D5C" w:rsidRDefault="00204410" w:rsidP="008477AA">
      <w:pPr>
        <w:pStyle w:val="3"/>
      </w:pPr>
      <w:bookmarkStart w:id="21" w:name="_Toc185671679"/>
      <w:r>
        <w:rPr>
          <w:rFonts w:hint="eastAsia"/>
        </w:rPr>
        <w:t>4.2.3</w:t>
      </w:r>
      <w:r w:rsidR="00F05184">
        <w:rPr>
          <w:rFonts w:hint="eastAsia"/>
        </w:rPr>
        <w:t>Classificaton Report</w:t>
      </w:r>
      <w:r w:rsidR="00F05184">
        <w:rPr>
          <w:rFonts w:hint="eastAsia"/>
        </w:rPr>
        <w:t>对比分析：</w:t>
      </w:r>
      <w:bookmarkEnd w:id="21"/>
    </w:p>
    <w:p w14:paraId="3F2D1944" w14:textId="532FE74C" w:rsidR="00A16D5C" w:rsidRDefault="00A16D5C" w:rsidP="00A16D5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CNN</w:t>
      </w:r>
      <w:r>
        <w:rPr>
          <w:rFonts w:hint="eastAsia"/>
          <w:noProof/>
        </w:rPr>
        <w:t>指标结果</w:t>
      </w:r>
    </w:p>
    <w:tbl>
      <w:tblPr>
        <w:tblW w:w="5000" w:type="pct"/>
        <w:jc w:val="center"/>
        <w:tblLook w:val="04A0" w:firstRow="1" w:lastRow="0" w:firstColumn="1" w:lastColumn="0" w:noHBand="0" w:noVBand="1"/>
      </w:tblPr>
      <w:tblGrid>
        <w:gridCol w:w="841"/>
        <w:gridCol w:w="2369"/>
        <w:gridCol w:w="1991"/>
        <w:gridCol w:w="1346"/>
        <w:gridCol w:w="1975"/>
      </w:tblGrid>
      <w:tr w:rsidR="00A16D5C" w:rsidRPr="00A16D5C" w14:paraId="0125F368" w14:textId="77777777" w:rsidTr="00A16D5C">
        <w:trPr>
          <w:trHeight w:val="280"/>
          <w:jc w:val="center"/>
        </w:trPr>
        <w:tc>
          <w:tcPr>
            <w:tcW w:w="493" w:type="pct"/>
            <w:tcBorders>
              <w:top w:val="single" w:sz="12" w:space="0" w:color="auto"/>
              <w:bottom w:val="single" w:sz="8" w:space="0" w:color="auto"/>
            </w:tcBorders>
            <w:shd w:val="clear" w:color="auto" w:fill="auto"/>
            <w:noWrap/>
            <w:vAlign w:val="center"/>
            <w:hideMark/>
          </w:tcPr>
          <w:p w14:paraId="0164F466"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类别</w:t>
            </w:r>
          </w:p>
        </w:tc>
        <w:tc>
          <w:tcPr>
            <w:tcW w:w="1390" w:type="pct"/>
            <w:tcBorders>
              <w:top w:val="single" w:sz="12" w:space="0" w:color="auto"/>
              <w:bottom w:val="single" w:sz="8" w:space="0" w:color="auto"/>
            </w:tcBorders>
            <w:shd w:val="clear" w:color="auto" w:fill="auto"/>
            <w:noWrap/>
            <w:vAlign w:val="center"/>
            <w:hideMark/>
          </w:tcPr>
          <w:p w14:paraId="1900A375"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精确率(Precision)</w:t>
            </w:r>
          </w:p>
        </w:tc>
        <w:tc>
          <w:tcPr>
            <w:tcW w:w="1168" w:type="pct"/>
            <w:tcBorders>
              <w:top w:val="single" w:sz="12" w:space="0" w:color="auto"/>
              <w:bottom w:val="single" w:sz="8" w:space="0" w:color="auto"/>
            </w:tcBorders>
            <w:shd w:val="clear" w:color="auto" w:fill="auto"/>
            <w:noWrap/>
            <w:vAlign w:val="center"/>
            <w:hideMark/>
          </w:tcPr>
          <w:p w14:paraId="488B6E09"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召回率(Recall)</w:t>
            </w:r>
          </w:p>
        </w:tc>
        <w:tc>
          <w:tcPr>
            <w:tcW w:w="790" w:type="pct"/>
            <w:tcBorders>
              <w:top w:val="single" w:sz="12" w:space="0" w:color="auto"/>
              <w:bottom w:val="single" w:sz="8" w:space="0" w:color="auto"/>
            </w:tcBorders>
            <w:shd w:val="clear" w:color="auto" w:fill="auto"/>
            <w:noWrap/>
            <w:vAlign w:val="center"/>
            <w:hideMark/>
          </w:tcPr>
          <w:p w14:paraId="28092CE5"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F1-score</w:t>
            </w:r>
          </w:p>
        </w:tc>
        <w:tc>
          <w:tcPr>
            <w:tcW w:w="1159" w:type="pct"/>
            <w:tcBorders>
              <w:top w:val="single" w:sz="12" w:space="0" w:color="auto"/>
              <w:bottom w:val="single" w:sz="8" w:space="0" w:color="auto"/>
            </w:tcBorders>
            <w:shd w:val="clear" w:color="auto" w:fill="auto"/>
            <w:noWrap/>
            <w:vAlign w:val="center"/>
            <w:hideMark/>
          </w:tcPr>
          <w:p w14:paraId="030C1248"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支持(Support)</w:t>
            </w:r>
          </w:p>
        </w:tc>
      </w:tr>
      <w:tr w:rsidR="00A16D5C" w:rsidRPr="00A16D5C" w14:paraId="067F1AD2" w14:textId="77777777" w:rsidTr="00A16D5C">
        <w:trPr>
          <w:trHeight w:val="280"/>
          <w:jc w:val="center"/>
        </w:trPr>
        <w:tc>
          <w:tcPr>
            <w:tcW w:w="493" w:type="pct"/>
            <w:tcBorders>
              <w:top w:val="single" w:sz="8" w:space="0" w:color="auto"/>
            </w:tcBorders>
            <w:shd w:val="clear" w:color="auto" w:fill="auto"/>
            <w:noWrap/>
            <w:vAlign w:val="center"/>
            <w:hideMark/>
          </w:tcPr>
          <w:p w14:paraId="27F78672"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p>
        </w:tc>
        <w:tc>
          <w:tcPr>
            <w:tcW w:w="1390" w:type="pct"/>
            <w:tcBorders>
              <w:top w:val="single" w:sz="8" w:space="0" w:color="auto"/>
            </w:tcBorders>
            <w:shd w:val="clear" w:color="auto" w:fill="auto"/>
            <w:noWrap/>
            <w:vAlign w:val="center"/>
            <w:hideMark/>
          </w:tcPr>
          <w:p w14:paraId="5DED8D96"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0.00 </w:t>
            </w:r>
          </w:p>
        </w:tc>
        <w:tc>
          <w:tcPr>
            <w:tcW w:w="1168" w:type="pct"/>
            <w:tcBorders>
              <w:top w:val="single" w:sz="8" w:space="0" w:color="auto"/>
            </w:tcBorders>
            <w:shd w:val="clear" w:color="auto" w:fill="auto"/>
            <w:noWrap/>
            <w:vAlign w:val="center"/>
            <w:hideMark/>
          </w:tcPr>
          <w:p w14:paraId="7D5D99CE"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0.00 </w:t>
            </w:r>
          </w:p>
        </w:tc>
        <w:tc>
          <w:tcPr>
            <w:tcW w:w="790" w:type="pct"/>
            <w:tcBorders>
              <w:top w:val="single" w:sz="8" w:space="0" w:color="auto"/>
            </w:tcBorders>
            <w:shd w:val="clear" w:color="auto" w:fill="auto"/>
            <w:noWrap/>
            <w:vAlign w:val="center"/>
            <w:hideMark/>
          </w:tcPr>
          <w:p w14:paraId="0AE261FC"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0.00 </w:t>
            </w:r>
          </w:p>
        </w:tc>
        <w:tc>
          <w:tcPr>
            <w:tcW w:w="1159" w:type="pct"/>
            <w:tcBorders>
              <w:top w:val="single" w:sz="8" w:space="0" w:color="auto"/>
            </w:tcBorders>
            <w:shd w:val="clear" w:color="auto" w:fill="auto"/>
            <w:noWrap/>
            <w:vAlign w:val="center"/>
            <w:hideMark/>
          </w:tcPr>
          <w:p w14:paraId="29D5B4A0"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7</w:t>
            </w:r>
          </w:p>
        </w:tc>
      </w:tr>
      <w:tr w:rsidR="00A16D5C" w:rsidRPr="00A16D5C" w14:paraId="0C833349" w14:textId="77777777" w:rsidTr="00A16D5C">
        <w:trPr>
          <w:trHeight w:val="280"/>
          <w:jc w:val="center"/>
        </w:trPr>
        <w:tc>
          <w:tcPr>
            <w:tcW w:w="493" w:type="pct"/>
            <w:tcBorders>
              <w:top w:val="nil"/>
            </w:tcBorders>
            <w:shd w:val="clear" w:color="auto" w:fill="auto"/>
            <w:noWrap/>
            <w:vAlign w:val="center"/>
            <w:hideMark/>
          </w:tcPr>
          <w:p w14:paraId="5534A2B6"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1</w:t>
            </w:r>
          </w:p>
        </w:tc>
        <w:tc>
          <w:tcPr>
            <w:tcW w:w="1390" w:type="pct"/>
            <w:tcBorders>
              <w:top w:val="nil"/>
            </w:tcBorders>
            <w:shd w:val="clear" w:color="auto" w:fill="auto"/>
            <w:noWrap/>
            <w:vAlign w:val="center"/>
            <w:hideMark/>
          </w:tcPr>
          <w:p w14:paraId="5F52F156"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0.17 </w:t>
            </w:r>
          </w:p>
        </w:tc>
        <w:tc>
          <w:tcPr>
            <w:tcW w:w="1168" w:type="pct"/>
            <w:tcBorders>
              <w:top w:val="nil"/>
            </w:tcBorders>
            <w:shd w:val="clear" w:color="auto" w:fill="auto"/>
            <w:noWrap/>
            <w:vAlign w:val="center"/>
            <w:hideMark/>
          </w:tcPr>
          <w:p w14:paraId="0C016C8D"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0.10 </w:t>
            </w:r>
          </w:p>
        </w:tc>
        <w:tc>
          <w:tcPr>
            <w:tcW w:w="790" w:type="pct"/>
            <w:tcBorders>
              <w:top w:val="nil"/>
            </w:tcBorders>
            <w:shd w:val="clear" w:color="auto" w:fill="auto"/>
            <w:noWrap/>
            <w:vAlign w:val="center"/>
            <w:hideMark/>
          </w:tcPr>
          <w:p w14:paraId="2DAE1DD0"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0.13 </w:t>
            </w:r>
          </w:p>
        </w:tc>
        <w:tc>
          <w:tcPr>
            <w:tcW w:w="1159" w:type="pct"/>
            <w:tcBorders>
              <w:top w:val="nil"/>
            </w:tcBorders>
            <w:shd w:val="clear" w:color="auto" w:fill="auto"/>
            <w:noWrap/>
            <w:vAlign w:val="center"/>
            <w:hideMark/>
          </w:tcPr>
          <w:p w14:paraId="0BBA7E12"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49</w:t>
            </w:r>
          </w:p>
        </w:tc>
      </w:tr>
      <w:tr w:rsidR="00A16D5C" w:rsidRPr="00A16D5C" w14:paraId="2956639F" w14:textId="77777777" w:rsidTr="00A16D5C">
        <w:trPr>
          <w:trHeight w:val="280"/>
          <w:jc w:val="center"/>
        </w:trPr>
        <w:tc>
          <w:tcPr>
            <w:tcW w:w="493" w:type="pct"/>
            <w:tcBorders>
              <w:top w:val="nil"/>
            </w:tcBorders>
            <w:shd w:val="clear" w:color="auto" w:fill="auto"/>
            <w:noWrap/>
            <w:vAlign w:val="center"/>
            <w:hideMark/>
          </w:tcPr>
          <w:p w14:paraId="20533A95"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2</w:t>
            </w:r>
          </w:p>
        </w:tc>
        <w:tc>
          <w:tcPr>
            <w:tcW w:w="1390" w:type="pct"/>
            <w:tcBorders>
              <w:top w:val="nil"/>
            </w:tcBorders>
            <w:shd w:val="clear" w:color="auto" w:fill="auto"/>
            <w:noWrap/>
            <w:vAlign w:val="center"/>
            <w:hideMark/>
          </w:tcPr>
          <w:p w14:paraId="33FB2F69"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0.26 </w:t>
            </w:r>
          </w:p>
        </w:tc>
        <w:tc>
          <w:tcPr>
            <w:tcW w:w="1168" w:type="pct"/>
            <w:tcBorders>
              <w:top w:val="nil"/>
            </w:tcBorders>
            <w:shd w:val="clear" w:color="auto" w:fill="auto"/>
            <w:noWrap/>
            <w:vAlign w:val="center"/>
            <w:hideMark/>
          </w:tcPr>
          <w:p w14:paraId="46569B59"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0.31 </w:t>
            </w:r>
          </w:p>
        </w:tc>
        <w:tc>
          <w:tcPr>
            <w:tcW w:w="790" w:type="pct"/>
            <w:tcBorders>
              <w:top w:val="nil"/>
            </w:tcBorders>
            <w:shd w:val="clear" w:color="auto" w:fill="auto"/>
            <w:noWrap/>
            <w:vAlign w:val="center"/>
            <w:hideMark/>
          </w:tcPr>
          <w:p w14:paraId="039274C3"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0.28 </w:t>
            </w:r>
          </w:p>
        </w:tc>
        <w:tc>
          <w:tcPr>
            <w:tcW w:w="1159" w:type="pct"/>
            <w:tcBorders>
              <w:top w:val="nil"/>
            </w:tcBorders>
            <w:shd w:val="clear" w:color="auto" w:fill="auto"/>
            <w:noWrap/>
            <w:vAlign w:val="center"/>
            <w:hideMark/>
          </w:tcPr>
          <w:p w14:paraId="2495FEA2"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77</w:t>
            </w:r>
          </w:p>
        </w:tc>
      </w:tr>
      <w:tr w:rsidR="00A16D5C" w:rsidRPr="00A16D5C" w14:paraId="069B8318" w14:textId="77777777" w:rsidTr="00A16D5C">
        <w:trPr>
          <w:trHeight w:val="280"/>
          <w:jc w:val="center"/>
        </w:trPr>
        <w:tc>
          <w:tcPr>
            <w:tcW w:w="493" w:type="pct"/>
            <w:tcBorders>
              <w:top w:val="nil"/>
            </w:tcBorders>
            <w:shd w:val="clear" w:color="auto" w:fill="auto"/>
            <w:noWrap/>
            <w:vAlign w:val="center"/>
            <w:hideMark/>
          </w:tcPr>
          <w:p w14:paraId="72388B46"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3</w:t>
            </w:r>
          </w:p>
        </w:tc>
        <w:tc>
          <w:tcPr>
            <w:tcW w:w="1390" w:type="pct"/>
            <w:tcBorders>
              <w:top w:val="nil"/>
            </w:tcBorders>
            <w:shd w:val="clear" w:color="auto" w:fill="auto"/>
            <w:noWrap/>
            <w:vAlign w:val="center"/>
            <w:hideMark/>
          </w:tcPr>
          <w:p w14:paraId="7E43E553"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0.14 </w:t>
            </w:r>
          </w:p>
        </w:tc>
        <w:tc>
          <w:tcPr>
            <w:tcW w:w="1168" w:type="pct"/>
            <w:tcBorders>
              <w:top w:val="nil"/>
            </w:tcBorders>
            <w:shd w:val="clear" w:color="auto" w:fill="auto"/>
            <w:noWrap/>
            <w:vAlign w:val="center"/>
            <w:hideMark/>
          </w:tcPr>
          <w:p w14:paraId="0DC1ACBF"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0.15 </w:t>
            </w:r>
          </w:p>
        </w:tc>
        <w:tc>
          <w:tcPr>
            <w:tcW w:w="790" w:type="pct"/>
            <w:tcBorders>
              <w:top w:val="nil"/>
            </w:tcBorders>
            <w:shd w:val="clear" w:color="auto" w:fill="auto"/>
            <w:noWrap/>
            <w:vAlign w:val="center"/>
            <w:hideMark/>
          </w:tcPr>
          <w:p w14:paraId="5A0CDE26"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0.15 </w:t>
            </w:r>
          </w:p>
        </w:tc>
        <w:tc>
          <w:tcPr>
            <w:tcW w:w="1159" w:type="pct"/>
            <w:tcBorders>
              <w:top w:val="nil"/>
            </w:tcBorders>
            <w:shd w:val="clear" w:color="auto" w:fill="auto"/>
            <w:noWrap/>
            <w:vAlign w:val="center"/>
            <w:hideMark/>
          </w:tcPr>
          <w:p w14:paraId="3AB32B93"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54</w:t>
            </w:r>
          </w:p>
        </w:tc>
      </w:tr>
      <w:tr w:rsidR="00A16D5C" w:rsidRPr="00A16D5C" w14:paraId="767F742B" w14:textId="77777777" w:rsidTr="00A16D5C">
        <w:trPr>
          <w:trHeight w:val="280"/>
          <w:jc w:val="center"/>
        </w:trPr>
        <w:tc>
          <w:tcPr>
            <w:tcW w:w="493" w:type="pct"/>
            <w:tcBorders>
              <w:top w:val="nil"/>
            </w:tcBorders>
            <w:shd w:val="clear" w:color="auto" w:fill="auto"/>
            <w:noWrap/>
            <w:vAlign w:val="center"/>
            <w:hideMark/>
          </w:tcPr>
          <w:p w14:paraId="1700D749"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4</w:t>
            </w:r>
          </w:p>
        </w:tc>
        <w:tc>
          <w:tcPr>
            <w:tcW w:w="1390" w:type="pct"/>
            <w:tcBorders>
              <w:top w:val="nil"/>
            </w:tcBorders>
            <w:shd w:val="clear" w:color="auto" w:fill="auto"/>
            <w:noWrap/>
            <w:vAlign w:val="center"/>
            <w:hideMark/>
          </w:tcPr>
          <w:p w14:paraId="164FBB67"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0.17 </w:t>
            </w:r>
          </w:p>
        </w:tc>
        <w:tc>
          <w:tcPr>
            <w:tcW w:w="1168" w:type="pct"/>
            <w:tcBorders>
              <w:top w:val="nil"/>
            </w:tcBorders>
            <w:shd w:val="clear" w:color="auto" w:fill="auto"/>
            <w:noWrap/>
            <w:vAlign w:val="center"/>
            <w:hideMark/>
          </w:tcPr>
          <w:p w14:paraId="0BD51485"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0.14 </w:t>
            </w:r>
          </w:p>
        </w:tc>
        <w:tc>
          <w:tcPr>
            <w:tcW w:w="790" w:type="pct"/>
            <w:tcBorders>
              <w:top w:val="nil"/>
            </w:tcBorders>
            <w:shd w:val="clear" w:color="auto" w:fill="auto"/>
            <w:noWrap/>
            <w:vAlign w:val="center"/>
            <w:hideMark/>
          </w:tcPr>
          <w:p w14:paraId="0880EB57"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0.15 </w:t>
            </w:r>
          </w:p>
        </w:tc>
        <w:tc>
          <w:tcPr>
            <w:tcW w:w="1159" w:type="pct"/>
            <w:tcBorders>
              <w:top w:val="nil"/>
            </w:tcBorders>
            <w:shd w:val="clear" w:color="auto" w:fill="auto"/>
            <w:noWrap/>
            <w:vAlign w:val="center"/>
            <w:hideMark/>
          </w:tcPr>
          <w:p w14:paraId="54D124D9"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51</w:t>
            </w:r>
          </w:p>
        </w:tc>
      </w:tr>
      <w:tr w:rsidR="00A16D5C" w:rsidRPr="00A16D5C" w14:paraId="763A80A6" w14:textId="77777777" w:rsidTr="00A16D5C">
        <w:trPr>
          <w:trHeight w:val="280"/>
          <w:jc w:val="center"/>
        </w:trPr>
        <w:tc>
          <w:tcPr>
            <w:tcW w:w="493" w:type="pct"/>
            <w:tcBorders>
              <w:top w:val="nil"/>
              <w:bottom w:val="single" w:sz="8" w:space="0" w:color="auto"/>
            </w:tcBorders>
            <w:shd w:val="clear" w:color="auto" w:fill="auto"/>
            <w:noWrap/>
            <w:vAlign w:val="center"/>
            <w:hideMark/>
          </w:tcPr>
          <w:p w14:paraId="12987F93"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5</w:t>
            </w:r>
          </w:p>
        </w:tc>
        <w:tc>
          <w:tcPr>
            <w:tcW w:w="1390" w:type="pct"/>
            <w:tcBorders>
              <w:top w:val="nil"/>
              <w:bottom w:val="single" w:sz="8" w:space="0" w:color="auto"/>
            </w:tcBorders>
            <w:shd w:val="clear" w:color="auto" w:fill="auto"/>
            <w:noWrap/>
            <w:vAlign w:val="center"/>
            <w:hideMark/>
          </w:tcPr>
          <w:p w14:paraId="7F62D7E1"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0.20 </w:t>
            </w:r>
          </w:p>
        </w:tc>
        <w:tc>
          <w:tcPr>
            <w:tcW w:w="1168" w:type="pct"/>
            <w:tcBorders>
              <w:top w:val="nil"/>
              <w:bottom w:val="single" w:sz="8" w:space="0" w:color="auto"/>
            </w:tcBorders>
            <w:shd w:val="clear" w:color="auto" w:fill="auto"/>
            <w:noWrap/>
            <w:vAlign w:val="center"/>
            <w:hideMark/>
          </w:tcPr>
          <w:p w14:paraId="0E00DCC2"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0.25 </w:t>
            </w:r>
          </w:p>
        </w:tc>
        <w:tc>
          <w:tcPr>
            <w:tcW w:w="790" w:type="pct"/>
            <w:tcBorders>
              <w:top w:val="nil"/>
              <w:bottom w:val="single" w:sz="8" w:space="0" w:color="auto"/>
            </w:tcBorders>
            <w:shd w:val="clear" w:color="auto" w:fill="auto"/>
            <w:noWrap/>
            <w:vAlign w:val="center"/>
            <w:hideMark/>
          </w:tcPr>
          <w:p w14:paraId="5221C86E"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0.22 </w:t>
            </w:r>
          </w:p>
        </w:tc>
        <w:tc>
          <w:tcPr>
            <w:tcW w:w="1159" w:type="pct"/>
            <w:tcBorders>
              <w:top w:val="nil"/>
              <w:bottom w:val="single" w:sz="8" w:space="0" w:color="auto"/>
            </w:tcBorders>
            <w:shd w:val="clear" w:color="auto" w:fill="auto"/>
            <w:noWrap/>
            <w:vAlign w:val="center"/>
            <w:hideMark/>
          </w:tcPr>
          <w:p w14:paraId="75130883"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68</w:t>
            </w:r>
          </w:p>
        </w:tc>
      </w:tr>
      <w:tr w:rsidR="00A16D5C" w:rsidRPr="00A16D5C" w14:paraId="196F058C" w14:textId="77777777" w:rsidTr="00A16D5C">
        <w:trPr>
          <w:trHeight w:val="280"/>
          <w:jc w:val="center"/>
        </w:trPr>
        <w:tc>
          <w:tcPr>
            <w:tcW w:w="5000" w:type="pct"/>
            <w:gridSpan w:val="5"/>
            <w:tcBorders>
              <w:top w:val="single" w:sz="8" w:space="0" w:color="auto"/>
              <w:bottom w:val="single" w:sz="12" w:space="0" w:color="auto"/>
            </w:tcBorders>
            <w:shd w:val="clear" w:color="auto" w:fill="auto"/>
            <w:noWrap/>
            <w:vAlign w:val="center"/>
            <w:hideMark/>
          </w:tcPr>
          <w:p w14:paraId="3D665245" w14:textId="77777777" w:rsidR="00A16D5C" w:rsidRPr="00A16D5C" w:rsidRDefault="00A16D5C" w:rsidP="00A16D5C">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accuracy:0.7168            loss:1.0029</w:t>
            </w:r>
          </w:p>
        </w:tc>
      </w:tr>
    </w:tbl>
    <w:p w14:paraId="5193CFB1" w14:textId="2B5CC753" w:rsidR="001415E6" w:rsidRDefault="001415E6" w:rsidP="001415E6">
      <w:pPr>
        <w:ind w:firstLineChars="200" w:firstLine="480"/>
        <w:jc w:val="left"/>
      </w:pPr>
      <w:r>
        <w:rPr>
          <w:rFonts w:hint="eastAsia"/>
        </w:rPr>
        <w:t>针对</w:t>
      </w:r>
      <w:r>
        <w:rPr>
          <w:rFonts w:hint="eastAsia"/>
        </w:rPr>
        <w:t>CNN</w:t>
      </w:r>
      <w:r>
        <w:rPr>
          <w:rFonts w:hint="eastAsia"/>
        </w:rPr>
        <w:t>模型分类别进行分析，其中：</w:t>
      </w:r>
    </w:p>
    <w:p w14:paraId="0218B4AC" w14:textId="47F9B4A4" w:rsidR="001415E6" w:rsidRDefault="001415E6" w:rsidP="001415E6">
      <w:pPr>
        <w:ind w:firstLineChars="200" w:firstLine="480"/>
        <w:jc w:val="left"/>
      </w:pPr>
      <w:r>
        <w:rPr>
          <w:rFonts w:hint="eastAsia"/>
        </w:rPr>
        <w:t>类别</w:t>
      </w:r>
      <w:r>
        <w:rPr>
          <w:rFonts w:hint="eastAsia"/>
        </w:rPr>
        <w:t>0</w:t>
      </w:r>
      <w:r>
        <w:rPr>
          <w:rFonts w:hint="eastAsia"/>
        </w:rPr>
        <w:t>：模型完全未能识别类别</w:t>
      </w:r>
      <w:r>
        <w:rPr>
          <w:rFonts w:hint="eastAsia"/>
        </w:rPr>
        <w:t>0</w:t>
      </w:r>
      <w:r>
        <w:rPr>
          <w:rFonts w:hint="eastAsia"/>
        </w:rPr>
        <w:t>，所有指标都是</w:t>
      </w:r>
      <w:r>
        <w:rPr>
          <w:rFonts w:hint="eastAsia"/>
        </w:rPr>
        <w:t>0</w:t>
      </w:r>
      <w:r>
        <w:rPr>
          <w:rFonts w:hint="eastAsia"/>
        </w:rPr>
        <w:t>。类别</w:t>
      </w:r>
      <w:r>
        <w:rPr>
          <w:rFonts w:hint="eastAsia"/>
        </w:rPr>
        <w:t>1</w:t>
      </w:r>
      <w:r>
        <w:rPr>
          <w:rFonts w:hint="eastAsia"/>
        </w:rPr>
        <w:t>：精确率和召回率都很低，</w:t>
      </w:r>
      <w:r>
        <w:rPr>
          <w:rFonts w:hint="eastAsia"/>
        </w:rPr>
        <w:t>F1</w:t>
      </w:r>
      <w:r>
        <w:rPr>
          <w:rFonts w:hint="eastAsia"/>
        </w:rPr>
        <w:t>分数为</w:t>
      </w:r>
      <w:r>
        <w:rPr>
          <w:rFonts w:hint="eastAsia"/>
        </w:rPr>
        <w:t>0.13</w:t>
      </w:r>
      <w:r>
        <w:rPr>
          <w:rFonts w:hint="eastAsia"/>
        </w:rPr>
        <w:t>，表明模型在这一类别上的表现不佳。</w:t>
      </w:r>
    </w:p>
    <w:p w14:paraId="08D7EC46" w14:textId="77777777" w:rsidR="001415E6" w:rsidRDefault="001415E6" w:rsidP="001415E6">
      <w:pPr>
        <w:ind w:firstLineChars="200" w:firstLine="480"/>
        <w:jc w:val="left"/>
      </w:pPr>
      <w:r>
        <w:rPr>
          <w:rFonts w:hint="eastAsia"/>
        </w:rPr>
        <w:t>类别</w:t>
      </w:r>
      <w:r>
        <w:rPr>
          <w:rFonts w:hint="eastAsia"/>
        </w:rPr>
        <w:t>2</w:t>
      </w:r>
      <w:r>
        <w:rPr>
          <w:rFonts w:hint="eastAsia"/>
        </w:rPr>
        <w:t>：表现相对较好，</w:t>
      </w:r>
      <w:r>
        <w:rPr>
          <w:rFonts w:hint="eastAsia"/>
        </w:rPr>
        <w:t>F1</w:t>
      </w:r>
      <w:r>
        <w:rPr>
          <w:rFonts w:hint="eastAsia"/>
        </w:rPr>
        <w:t>分数为</w:t>
      </w:r>
      <w:r>
        <w:rPr>
          <w:rFonts w:hint="eastAsia"/>
        </w:rPr>
        <w:t>0.28</w:t>
      </w:r>
      <w:r>
        <w:rPr>
          <w:rFonts w:hint="eastAsia"/>
        </w:rPr>
        <w:t>，是所有类别中最高的，但仍然有改进空间。</w:t>
      </w:r>
    </w:p>
    <w:p w14:paraId="5E8FFF57" w14:textId="77777777" w:rsidR="001415E6" w:rsidRDefault="001415E6" w:rsidP="001415E6">
      <w:pPr>
        <w:ind w:firstLineChars="200" w:firstLine="480"/>
        <w:jc w:val="left"/>
      </w:pPr>
      <w:r>
        <w:rPr>
          <w:rFonts w:hint="eastAsia"/>
        </w:rPr>
        <w:t>类别</w:t>
      </w:r>
      <w:r>
        <w:rPr>
          <w:rFonts w:hint="eastAsia"/>
        </w:rPr>
        <w:t>3</w:t>
      </w:r>
      <w:r>
        <w:rPr>
          <w:rFonts w:hint="eastAsia"/>
        </w:rPr>
        <w:t>：精确率和召回率都很低，</w:t>
      </w:r>
      <w:r>
        <w:rPr>
          <w:rFonts w:hint="eastAsia"/>
        </w:rPr>
        <w:t>F1</w:t>
      </w:r>
      <w:r>
        <w:rPr>
          <w:rFonts w:hint="eastAsia"/>
        </w:rPr>
        <w:t>分数为</w:t>
      </w:r>
      <w:r>
        <w:rPr>
          <w:rFonts w:hint="eastAsia"/>
        </w:rPr>
        <w:t>0.15</w:t>
      </w:r>
      <w:r>
        <w:rPr>
          <w:rFonts w:hint="eastAsia"/>
        </w:rPr>
        <w:t>，表明模型在这一类别上的表现不佳。</w:t>
      </w:r>
    </w:p>
    <w:p w14:paraId="55438922" w14:textId="77777777" w:rsidR="001415E6" w:rsidRDefault="001415E6" w:rsidP="001415E6">
      <w:pPr>
        <w:ind w:firstLineChars="200" w:firstLine="480"/>
        <w:jc w:val="left"/>
      </w:pPr>
      <w:r>
        <w:rPr>
          <w:rFonts w:hint="eastAsia"/>
        </w:rPr>
        <w:t>类别</w:t>
      </w:r>
      <w:r>
        <w:rPr>
          <w:rFonts w:hint="eastAsia"/>
        </w:rPr>
        <w:t>4</w:t>
      </w:r>
      <w:r>
        <w:rPr>
          <w:rFonts w:hint="eastAsia"/>
        </w:rPr>
        <w:t>：与类别</w:t>
      </w:r>
      <w:r>
        <w:rPr>
          <w:rFonts w:hint="eastAsia"/>
        </w:rPr>
        <w:t>1</w:t>
      </w:r>
      <w:r>
        <w:rPr>
          <w:rFonts w:hint="eastAsia"/>
        </w:rPr>
        <w:t>和</w:t>
      </w:r>
      <w:r>
        <w:rPr>
          <w:rFonts w:hint="eastAsia"/>
        </w:rPr>
        <w:t>3</w:t>
      </w:r>
      <w:r>
        <w:rPr>
          <w:rFonts w:hint="eastAsia"/>
        </w:rPr>
        <w:t>类似，</w:t>
      </w:r>
      <w:r>
        <w:rPr>
          <w:rFonts w:hint="eastAsia"/>
        </w:rPr>
        <w:t>F1</w:t>
      </w:r>
      <w:r>
        <w:rPr>
          <w:rFonts w:hint="eastAsia"/>
        </w:rPr>
        <w:t>分数为</w:t>
      </w:r>
      <w:r>
        <w:rPr>
          <w:rFonts w:hint="eastAsia"/>
        </w:rPr>
        <w:t>0.15</w:t>
      </w:r>
      <w:r>
        <w:rPr>
          <w:rFonts w:hint="eastAsia"/>
        </w:rPr>
        <w:t>，表现不佳。</w:t>
      </w:r>
    </w:p>
    <w:p w14:paraId="1AF0B46C" w14:textId="77777777" w:rsidR="001415E6" w:rsidRDefault="001415E6" w:rsidP="001415E6">
      <w:pPr>
        <w:ind w:firstLineChars="200" w:firstLine="480"/>
        <w:jc w:val="left"/>
      </w:pPr>
      <w:r>
        <w:rPr>
          <w:rFonts w:hint="eastAsia"/>
        </w:rPr>
        <w:t>类别</w:t>
      </w:r>
      <w:r>
        <w:rPr>
          <w:rFonts w:hint="eastAsia"/>
        </w:rPr>
        <w:t>5</w:t>
      </w:r>
      <w:r>
        <w:rPr>
          <w:rFonts w:hint="eastAsia"/>
        </w:rPr>
        <w:t>：</w:t>
      </w:r>
      <w:r>
        <w:rPr>
          <w:rFonts w:hint="eastAsia"/>
        </w:rPr>
        <w:t>F1</w:t>
      </w:r>
      <w:r>
        <w:rPr>
          <w:rFonts w:hint="eastAsia"/>
        </w:rPr>
        <w:t>分数为</w:t>
      </w:r>
      <w:r>
        <w:rPr>
          <w:rFonts w:hint="eastAsia"/>
        </w:rPr>
        <w:t>0.22</w:t>
      </w:r>
      <w:r>
        <w:rPr>
          <w:rFonts w:hint="eastAsia"/>
        </w:rPr>
        <w:t>，表现略好于类别</w:t>
      </w:r>
      <w:r>
        <w:rPr>
          <w:rFonts w:hint="eastAsia"/>
        </w:rPr>
        <w:t>1</w:t>
      </w:r>
      <w:r>
        <w:rPr>
          <w:rFonts w:hint="eastAsia"/>
        </w:rPr>
        <w:t>、</w:t>
      </w:r>
      <w:r>
        <w:rPr>
          <w:rFonts w:hint="eastAsia"/>
        </w:rPr>
        <w:t>3</w:t>
      </w:r>
      <w:r>
        <w:rPr>
          <w:rFonts w:hint="eastAsia"/>
        </w:rPr>
        <w:t>和</w:t>
      </w:r>
      <w:r>
        <w:rPr>
          <w:rFonts w:hint="eastAsia"/>
        </w:rPr>
        <w:t>4</w:t>
      </w:r>
      <w:r>
        <w:rPr>
          <w:rFonts w:hint="eastAsia"/>
        </w:rPr>
        <w:t>，但仍然不理想。</w:t>
      </w:r>
    </w:p>
    <w:p w14:paraId="2575EEAD" w14:textId="5D5162E9" w:rsidR="00F05184" w:rsidRPr="001415E6" w:rsidRDefault="001415E6" w:rsidP="001415E6">
      <w:pPr>
        <w:ind w:firstLineChars="200" w:firstLine="480"/>
        <w:jc w:val="left"/>
      </w:pPr>
      <w:r>
        <w:rPr>
          <w:rFonts w:hint="eastAsia"/>
        </w:rPr>
        <w:t>综上得到</w:t>
      </w:r>
      <w:r>
        <w:rPr>
          <w:rFonts w:hint="eastAsia"/>
        </w:rPr>
        <w:t>CNN</w:t>
      </w:r>
      <w:r>
        <w:rPr>
          <w:rFonts w:hint="eastAsia"/>
        </w:rPr>
        <w:t>模型的准确率为</w:t>
      </w:r>
      <w:r>
        <w:rPr>
          <w:rFonts w:hint="eastAsia"/>
        </w:rPr>
        <w:t>0.7168</w:t>
      </w:r>
      <w:r>
        <w:rPr>
          <w:rFonts w:hint="eastAsia"/>
        </w:rPr>
        <w:t>，损失为</w:t>
      </w:r>
      <w:r>
        <w:rPr>
          <w:rFonts w:hint="eastAsia"/>
        </w:rPr>
        <w:t>1.0029</w:t>
      </w:r>
      <w:r>
        <w:rPr>
          <w:rFonts w:hint="eastAsia"/>
        </w:rPr>
        <w:t>，表明模型在整体上有一定的识别能力，但在某些类别上的表现非常差。</w:t>
      </w:r>
    </w:p>
    <w:p w14:paraId="6235A005" w14:textId="5D9BCD1B" w:rsidR="00A16D5C" w:rsidRDefault="00A16D5C" w:rsidP="00A16D5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sidRPr="00475EDE">
        <w:rPr>
          <w:rFonts w:hint="eastAsia"/>
        </w:rPr>
        <w:t>MobileNetV2</w:t>
      </w:r>
      <w:r>
        <w:rPr>
          <w:rFonts w:hint="eastAsia"/>
        </w:rPr>
        <w:t>指标结果</w:t>
      </w:r>
    </w:p>
    <w:tbl>
      <w:tblPr>
        <w:tblW w:w="5000" w:type="pct"/>
        <w:jc w:val="center"/>
        <w:tblLook w:val="04A0" w:firstRow="1" w:lastRow="0" w:firstColumn="1" w:lastColumn="0" w:noHBand="0" w:noVBand="1"/>
      </w:tblPr>
      <w:tblGrid>
        <w:gridCol w:w="841"/>
        <w:gridCol w:w="2369"/>
        <w:gridCol w:w="1991"/>
        <w:gridCol w:w="1346"/>
        <w:gridCol w:w="1975"/>
      </w:tblGrid>
      <w:tr w:rsidR="00A16D5C" w:rsidRPr="00A16D5C" w14:paraId="01206BF1" w14:textId="77777777" w:rsidTr="00C1588D">
        <w:trPr>
          <w:trHeight w:val="280"/>
          <w:jc w:val="center"/>
        </w:trPr>
        <w:tc>
          <w:tcPr>
            <w:tcW w:w="493" w:type="pct"/>
            <w:tcBorders>
              <w:top w:val="single" w:sz="12" w:space="0" w:color="auto"/>
              <w:bottom w:val="single" w:sz="8" w:space="0" w:color="auto"/>
            </w:tcBorders>
            <w:shd w:val="clear" w:color="auto" w:fill="auto"/>
            <w:noWrap/>
            <w:vAlign w:val="center"/>
            <w:hideMark/>
          </w:tcPr>
          <w:p w14:paraId="63042391"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类别</w:t>
            </w:r>
          </w:p>
        </w:tc>
        <w:tc>
          <w:tcPr>
            <w:tcW w:w="1390" w:type="pct"/>
            <w:tcBorders>
              <w:top w:val="single" w:sz="12" w:space="0" w:color="auto"/>
              <w:bottom w:val="single" w:sz="8" w:space="0" w:color="auto"/>
            </w:tcBorders>
            <w:shd w:val="clear" w:color="auto" w:fill="auto"/>
            <w:noWrap/>
            <w:vAlign w:val="center"/>
            <w:hideMark/>
          </w:tcPr>
          <w:p w14:paraId="30D5601F"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精确率(Precision)</w:t>
            </w:r>
          </w:p>
        </w:tc>
        <w:tc>
          <w:tcPr>
            <w:tcW w:w="1168" w:type="pct"/>
            <w:tcBorders>
              <w:top w:val="single" w:sz="12" w:space="0" w:color="auto"/>
              <w:bottom w:val="single" w:sz="8" w:space="0" w:color="auto"/>
            </w:tcBorders>
            <w:shd w:val="clear" w:color="auto" w:fill="auto"/>
            <w:noWrap/>
            <w:vAlign w:val="center"/>
            <w:hideMark/>
          </w:tcPr>
          <w:p w14:paraId="04D55510"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召回率(Recall)</w:t>
            </w:r>
          </w:p>
        </w:tc>
        <w:tc>
          <w:tcPr>
            <w:tcW w:w="790" w:type="pct"/>
            <w:tcBorders>
              <w:top w:val="single" w:sz="12" w:space="0" w:color="auto"/>
              <w:bottom w:val="single" w:sz="8" w:space="0" w:color="auto"/>
            </w:tcBorders>
            <w:shd w:val="clear" w:color="auto" w:fill="auto"/>
            <w:noWrap/>
            <w:vAlign w:val="center"/>
            <w:hideMark/>
          </w:tcPr>
          <w:p w14:paraId="072D0B73"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F1-score</w:t>
            </w:r>
          </w:p>
        </w:tc>
        <w:tc>
          <w:tcPr>
            <w:tcW w:w="1159" w:type="pct"/>
            <w:tcBorders>
              <w:top w:val="single" w:sz="12" w:space="0" w:color="auto"/>
              <w:bottom w:val="single" w:sz="8" w:space="0" w:color="auto"/>
            </w:tcBorders>
            <w:shd w:val="clear" w:color="auto" w:fill="auto"/>
            <w:noWrap/>
            <w:vAlign w:val="center"/>
            <w:hideMark/>
          </w:tcPr>
          <w:p w14:paraId="661CFCF0"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支持(Support)</w:t>
            </w:r>
          </w:p>
        </w:tc>
      </w:tr>
      <w:tr w:rsidR="00A16D5C" w:rsidRPr="00A16D5C" w14:paraId="21F21BB1" w14:textId="77777777" w:rsidTr="00C1588D">
        <w:trPr>
          <w:trHeight w:val="280"/>
          <w:jc w:val="center"/>
        </w:trPr>
        <w:tc>
          <w:tcPr>
            <w:tcW w:w="493" w:type="pct"/>
            <w:tcBorders>
              <w:top w:val="single" w:sz="8" w:space="0" w:color="auto"/>
            </w:tcBorders>
            <w:shd w:val="clear" w:color="auto" w:fill="auto"/>
            <w:noWrap/>
            <w:vAlign w:val="center"/>
            <w:hideMark/>
          </w:tcPr>
          <w:p w14:paraId="53D9AD7A"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p>
        </w:tc>
        <w:tc>
          <w:tcPr>
            <w:tcW w:w="1390" w:type="pct"/>
            <w:tcBorders>
              <w:top w:val="single" w:sz="8" w:space="0" w:color="auto"/>
            </w:tcBorders>
            <w:shd w:val="clear" w:color="auto" w:fill="auto"/>
            <w:noWrap/>
            <w:vAlign w:val="center"/>
            <w:hideMark/>
          </w:tcPr>
          <w:p w14:paraId="60E1129D"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0.00 </w:t>
            </w:r>
          </w:p>
        </w:tc>
        <w:tc>
          <w:tcPr>
            <w:tcW w:w="1168" w:type="pct"/>
            <w:tcBorders>
              <w:top w:val="single" w:sz="8" w:space="0" w:color="auto"/>
            </w:tcBorders>
            <w:shd w:val="clear" w:color="auto" w:fill="auto"/>
            <w:noWrap/>
            <w:vAlign w:val="center"/>
            <w:hideMark/>
          </w:tcPr>
          <w:p w14:paraId="3593E88D"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0.00 </w:t>
            </w:r>
          </w:p>
        </w:tc>
        <w:tc>
          <w:tcPr>
            <w:tcW w:w="790" w:type="pct"/>
            <w:tcBorders>
              <w:top w:val="single" w:sz="8" w:space="0" w:color="auto"/>
            </w:tcBorders>
            <w:shd w:val="clear" w:color="auto" w:fill="auto"/>
            <w:noWrap/>
            <w:vAlign w:val="center"/>
            <w:hideMark/>
          </w:tcPr>
          <w:p w14:paraId="064D490F"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0.00 </w:t>
            </w:r>
          </w:p>
        </w:tc>
        <w:tc>
          <w:tcPr>
            <w:tcW w:w="1159" w:type="pct"/>
            <w:tcBorders>
              <w:top w:val="single" w:sz="8" w:space="0" w:color="auto"/>
            </w:tcBorders>
            <w:shd w:val="clear" w:color="auto" w:fill="auto"/>
            <w:noWrap/>
            <w:vAlign w:val="center"/>
            <w:hideMark/>
          </w:tcPr>
          <w:p w14:paraId="5DF88423"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7</w:t>
            </w:r>
          </w:p>
        </w:tc>
      </w:tr>
      <w:tr w:rsidR="00A16D5C" w:rsidRPr="00A16D5C" w14:paraId="72CF414F" w14:textId="77777777" w:rsidTr="00C1588D">
        <w:trPr>
          <w:trHeight w:val="280"/>
          <w:jc w:val="center"/>
        </w:trPr>
        <w:tc>
          <w:tcPr>
            <w:tcW w:w="493" w:type="pct"/>
            <w:tcBorders>
              <w:top w:val="nil"/>
            </w:tcBorders>
            <w:shd w:val="clear" w:color="auto" w:fill="auto"/>
            <w:noWrap/>
            <w:vAlign w:val="center"/>
            <w:hideMark/>
          </w:tcPr>
          <w:p w14:paraId="601D1B22"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1</w:t>
            </w:r>
          </w:p>
        </w:tc>
        <w:tc>
          <w:tcPr>
            <w:tcW w:w="1390" w:type="pct"/>
            <w:tcBorders>
              <w:top w:val="nil"/>
            </w:tcBorders>
            <w:shd w:val="clear" w:color="auto" w:fill="auto"/>
            <w:noWrap/>
            <w:vAlign w:val="center"/>
            <w:hideMark/>
          </w:tcPr>
          <w:p w14:paraId="57A6CC47" w14:textId="5C484589"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25</w:t>
            </w:r>
            <w:r w:rsidRPr="00A16D5C">
              <w:rPr>
                <w:rFonts w:ascii="等线" w:eastAsia="等线" w:hAnsi="等线" w:cs="宋体" w:hint="eastAsia"/>
                <w:color w:val="000000"/>
                <w:kern w:val="0"/>
                <w:sz w:val="22"/>
              </w:rPr>
              <w:t xml:space="preserve"> </w:t>
            </w:r>
          </w:p>
        </w:tc>
        <w:tc>
          <w:tcPr>
            <w:tcW w:w="1168" w:type="pct"/>
            <w:tcBorders>
              <w:top w:val="nil"/>
            </w:tcBorders>
            <w:shd w:val="clear" w:color="auto" w:fill="auto"/>
            <w:noWrap/>
            <w:vAlign w:val="center"/>
            <w:hideMark/>
          </w:tcPr>
          <w:p w14:paraId="34F7B355" w14:textId="7DE41A49"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06</w:t>
            </w:r>
            <w:r w:rsidRPr="00A16D5C">
              <w:rPr>
                <w:rFonts w:ascii="等线" w:eastAsia="等线" w:hAnsi="等线" w:cs="宋体" w:hint="eastAsia"/>
                <w:color w:val="000000"/>
                <w:kern w:val="0"/>
                <w:sz w:val="22"/>
              </w:rPr>
              <w:t xml:space="preserve"> </w:t>
            </w:r>
          </w:p>
        </w:tc>
        <w:tc>
          <w:tcPr>
            <w:tcW w:w="790" w:type="pct"/>
            <w:tcBorders>
              <w:top w:val="nil"/>
            </w:tcBorders>
            <w:shd w:val="clear" w:color="auto" w:fill="auto"/>
            <w:noWrap/>
            <w:vAlign w:val="center"/>
            <w:hideMark/>
          </w:tcPr>
          <w:p w14:paraId="1DA7A12B" w14:textId="259A06D2"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0.1</w:t>
            </w:r>
            <w:r>
              <w:rPr>
                <w:rFonts w:ascii="等线" w:eastAsia="等线" w:hAnsi="等线" w:cs="宋体" w:hint="eastAsia"/>
                <w:color w:val="000000"/>
                <w:kern w:val="0"/>
                <w:sz w:val="22"/>
              </w:rPr>
              <w:t>0</w:t>
            </w:r>
            <w:r w:rsidRPr="00A16D5C">
              <w:rPr>
                <w:rFonts w:ascii="等线" w:eastAsia="等线" w:hAnsi="等线" w:cs="宋体" w:hint="eastAsia"/>
                <w:color w:val="000000"/>
                <w:kern w:val="0"/>
                <w:sz w:val="22"/>
              </w:rPr>
              <w:t xml:space="preserve"> </w:t>
            </w:r>
          </w:p>
        </w:tc>
        <w:tc>
          <w:tcPr>
            <w:tcW w:w="1159" w:type="pct"/>
            <w:tcBorders>
              <w:top w:val="nil"/>
            </w:tcBorders>
            <w:shd w:val="clear" w:color="auto" w:fill="auto"/>
            <w:noWrap/>
            <w:vAlign w:val="center"/>
            <w:hideMark/>
          </w:tcPr>
          <w:p w14:paraId="42DEA791"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49</w:t>
            </w:r>
          </w:p>
        </w:tc>
      </w:tr>
      <w:tr w:rsidR="00A16D5C" w:rsidRPr="00A16D5C" w14:paraId="0C732E96" w14:textId="77777777" w:rsidTr="00C1588D">
        <w:trPr>
          <w:trHeight w:val="280"/>
          <w:jc w:val="center"/>
        </w:trPr>
        <w:tc>
          <w:tcPr>
            <w:tcW w:w="493" w:type="pct"/>
            <w:tcBorders>
              <w:top w:val="nil"/>
            </w:tcBorders>
            <w:shd w:val="clear" w:color="auto" w:fill="auto"/>
            <w:noWrap/>
            <w:vAlign w:val="center"/>
            <w:hideMark/>
          </w:tcPr>
          <w:p w14:paraId="14097986"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2</w:t>
            </w:r>
          </w:p>
        </w:tc>
        <w:tc>
          <w:tcPr>
            <w:tcW w:w="1390" w:type="pct"/>
            <w:tcBorders>
              <w:top w:val="nil"/>
            </w:tcBorders>
            <w:shd w:val="clear" w:color="auto" w:fill="auto"/>
            <w:noWrap/>
            <w:vAlign w:val="center"/>
            <w:hideMark/>
          </w:tcPr>
          <w:p w14:paraId="4A87CD0A" w14:textId="70A59BDF"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30</w:t>
            </w:r>
            <w:r w:rsidRPr="00A16D5C">
              <w:rPr>
                <w:rFonts w:ascii="等线" w:eastAsia="等线" w:hAnsi="等线" w:cs="宋体" w:hint="eastAsia"/>
                <w:color w:val="000000"/>
                <w:kern w:val="0"/>
                <w:sz w:val="22"/>
              </w:rPr>
              <w:t xml:space="preserve"> </w:t>
            </w:r>
          </w:p>
        </w:tc>
        <w:tc>
          <w:tcPr>
            <w:tcW w:w="1168" w:type="pct"/>
            <w:tcBorders>
              <w:top w:val="nil"/>
            </w:tcBorders>
            <w:shd w:val="clear" w:color="auto" w:fill="auto"/>
            <w:noWrap/>
            <w:vAlign w:val="center"/>
            <w:hideMark/>
          </w:tcPr>
          <w:p w14:paraId="56D1DDC9" w14:textId="6F0BD8DB"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53</w:t>
            </w:r>
            <w:r w:rsidRPr="00A16D5C">
              <w:rPr>
                <w:rFonts w:ascii="等线" w:eastAsia="等线" w:hAnsi="等线" w:cs="宋体" w:hint="eastAsia"/>
                <w:color w:val="000000"/>
                <w:kern w:val="0"/>
                <w:sz w:val="22"/>
              </w:rPr>
              <w:t xml:space="preserve"> </w:t>
            </w:r>
          </w:p>
        </w:tc>
        <w:tc>
          <w:tcPr>
            <w:tcW w:w="790" w:type="pct"/>
            <w:tcBorders>
              <w:top w:val="nil"/>
            </w:tcBorders>
            <w:shd w:val="clear" w:color="auto" w:fill="auto"/>
            <w:noWrap/>
            <w:vAlign w:val="center"/>
            <w:hideMark/>
          </w:tcPr>
          <w:p w14:paraId="4C364A1A" w14:textId="4266FE2C"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3</w:t>
            </w:r>
            <w:r w:rsidRPr="00A16D5C">
              <w:rPr>
                <w:rFonts w:ascii="等线" w:eastAsia="等线" w:hAnsi="等线" w:cs="宋体" w:hint="eastAsia"/>
                <w:color w:val="000000"/>
                <w:kern w:val="0"/>
                <w:sz w:val="22"/>
              </w:rPr>
              <w:t xml:space="preserve">8 </w:t>
            </w:r>
          </w:p>
        </w:tc>
        <w:tc>
          <w:tcPr>
            <w:tcW w:w="1159" w:type="pct"/>
            <w:tcBorders>
              <w:top w:val="nil"/>
            </w:tcBorders>
            <w:shd w:val="clear" w:color="auto" w:fill="auto"/>
            <w:noWrap/>
            <w:vAlign w:val="center"/>
            <w:hideMark/>
          </w:tcPr>
          <w:p w14:paraId="59C5985E"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77</w:t>
            </w:r>
          </w:p>
        </w:tc>
      </w:tr>
      <w:tr w:rsidR="00A16D5C" w:rsidRPr="00A16D5C" w14:paraId="25256D6B" w14:textId="77777777" w:rsidTr="00C1588D">
        <w:trPr>
          <w:trHeight w:val="280"/>
          <w:jc w:val="center"/>
        </w:trPr>
        <w:tc>
          <w:tcPr>
            <w:tcW w:w="493" w:type="pct"/>
            <w:tcBorders>
              <w:top w:val="nil"/>
            </w:tcBorders>
            <w:shd w:val="clear" w:color="auto" w:fill="auto"/>
            <w:noWrap/>
            <w:vAlign w:val="center"/>
            <w:hideMark/>
          </w:tcPr>
          <w:p w14:paraId="39CEDB34"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3</w:t>
            </w:r>
          </w:p>
        </w:tc>
        <w:tc>
          <w:tcPr>
            <w:tcW w:w="1390" w:type="pct"/>
            <w:tcBorders>
              <w:top w:val="nil"/>
            </w:tcBorders>
            <w:shd w:val="clear" w:color="auto" w:fill="auto"/>
            <w:noWrap/>
            <w:vAlign w:val="center"/>
            <w:hideMark/>
          </w:tcPr>
          <w:p w14:paraId="4FBC21E5" w14:textId="35EE2852"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0.1</w:t>
            </w:r>
            <w:r>
              <w:rPr>
                <w:rFonts w:ascii="等线" w:eastAsia="等线" w:hAnsi="等线" w:cs="宋体" w:hint="eastAsia"/>
                <w:color w:val="000000"/>
                <w:kern w:val="0"/>
                <w:sz w:val="22"/>
              </w:rPr>
              <w:t>2</w:t>
            </w:r>
            <w:r w:rsidRPr="00A16D5C">
              <w:rPr>
                <w:rFonts w:ascii="等线" w:eastAsia="等线" w:hAnsi="等线" w:cs="宋体" w:hint="eastAsia"/>
                <w:color w:val="000000"/>
                <w:kern w:val="0"/>
                <w:sz w:val="22"/>
              </w:rPr>
              <w:t xml:space="preserve"> </w:t>
            </w:r>
          </w:p>
        </w:tc>
        <w:tc>
          <w:tcPr>
            <w:tcW w:w="1168" w:type="pct"/>
            <w:tcBorders>
              <w:top w:val="nil"/>
            </w:tcBorders>
            <w:shd w:val="clear" w:color="auto" w:fill="auto"/>
            <w:noWrap/>
            <w:vAlign w:val="center"/>
            <w:hideMark/>
          </w:tcPr>
          <w:p w14:paraId="7F6D3D62" w14:textId="1EBFCDC9"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04</w:t>
            </w:r>
            <w:r w:rsidRPr="00A16D5C">
              <w:rPr>
                <w:rFonts w:ascii="等线" w:eastAsia="等线" w:hAnsi="等线" w:cs="宋体" w:hint="eastAsia"/>
                <w:color w:val="000000"/>
                <w:kern w:val="0"/>
                <w:sz w:val="22"/>
              </w:rPr>
              <w:t xml:space="preserve"> </w:t>
            </w:r>
          </w:p>
        </w:tc>
        <w:tc>
          <w:tcPr>
            <w:tcW w:w="790" w:type="pct"/>
            <w:tcBorders>
              <w:top w:val="nil"/>
            </w:tcBorders>
            <w:shd w:val="clear" w:color="auto" w:fill="auto"/>
            <w:noWrap/>
            <w:vAlign w:val="center"/>
            <w:hideMark/>
          </w:tcPr>
          <w:p w14:paraId="1CD8C7B9" w14:textId="3A293BBD"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06</w:t>
            </w:r>
            <w:r w:rsidRPr="00A16D5C">
              <w:rPr>
                <w:rFonts w:ascii="等线" w:eastAsia="等线" w:hAnsi="等线" w:cs="宋体" w:hint="eastAsia"/>
                <w:color w:val="000000"/>
                <w:kern w:val="0"/>
                <w:sz w:val="22"/>
              </w:rPr>
              <w:t xml:space="preserve"> </w:t>
            </w:r>
          </w:p>
        </w:tc>
        <w:tc>
          <w:tcPr>
            <w:tcW w:w="1159" w:type="pct"/>
            <w:tcBorders>
              <w:top w:val="nil"/>
            </w:tcBorders>
            <w:shd w:val="clear" w:color="auto" w:fill="auto"/>
            <w:noWrap/>
            <w:vAlign w:val="center"/>
            <w:hideMark/>
          </w:tcPr>
          <w:p w14:paraId="4372C612"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54</w:t>
            </w:r>
          </w:p>
        </w:tc>
      </w:tr>
      <w:tr w:rsidR="00A16D5C" w:rsidRPr="00A16D5C" w14:paraId="7349F0FF" w14:textId="77777777" w:rsidTr="00C1588D">
        <w:trPr>
          <w:trHeight w:val="280"/>
          <w:jc w:val="center"/>
        </w:trPr>
        <w:tc>
          <w:tcPr>
            <w:tcW w:w="493" w:type="pct"/>
            <w:tcBorders>
              <w:top w:val="nil"/>
            </w:tcBorders>
            <w:shd w:val="clear" w:color="auto" w:fill="auto"/>
            <w:noWrap/>
            <w:vAlign w:val="center"/>
            <w:hideMark/>
          </w:tcPr>
          <w:p w14:paraId="27E36349"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4</w:t>
            </w:r>
          </w:p>
        </w:tc>
        <w:tc>
          <w:tcPr>
            <w:tcW w:w="1390" w:type="pct"/>
            <w:tcBorders>
              <w:top w:val="nil"/>
            </w:tcBorders>
            <w:shd w:val="clear" w:color="auto" w:fill="auto"/>
            <w:noWrap/>
            <w:vAlign w:val="center"/>
            <w:hideMark/>
          </w:tcPr>
          <w:p w14:paraId="5964B0F3"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0.17 </w:t>
            </w:r>
          </w:p>
        </w:tc>
        <w:tc>
          <w:tcPr>
            <w:tcW w:w="1168" w:type="pct"/>
            <w:tcBorders>
              <w:top w:val="nil"/>
            </w:tcBorders>
            <w:shd w:val="clear" w:color="auto" w:fill="auto"/>
            <w:noWrap/>
            <w:vAlign w:val="center"/>
            <w:hideMark/>
          </w:tcPr>
          <w:p w14:paraId="06E5346B" w14:textId="43BCED32"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37</w:t>
            </w:r>
            <w:r w:rsidRPr="00A16D5C">
              <w:rPr>
                <w:rFonts w:ascii="等线" w:eastAsia="等线" w:hAnsi="等线" w:cs="宋体" w:hint="eastAsia"/>
                <w:color w:val="000000"/>
                <w:kern w:val="0"/>
                <w:sz w:val="22"/>
              </w:rPr>
              <w:t xml:space="preserve"> </w:t>
            </w:r>
          </w:p>
        </w:tc>
        <w:tc>
          <w:tcPr>
            <w:tcW w:w="790" w:type="pct"/>
            <w:tcBorders>
              <w:top w:val="nil"/>
            </w:tcBorders>
            <w:shd w:val="clear" w:color="auto" w:fill="auto"/>
            <w:noWrap/>
            <w:vAlign w:val="center"/>
            <w:hideMark/>
          </w:tcPr>
          <w:p w14:paraId="2218B40E" w14:textId="2A10ED95"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23</w:t>
            </w:r>
            <w:r w:rsidRPr="00A16D5C">
              <w:rPr>
                <w:rFonts w:ascii="等线" w:eastAsia="等线" w:hAnsi="等线" w:cs="宋体" w:hint="eastAsia"/>
                <w:color w:val="000000"/>
                <w:kern w:val="0"/>
                <w:sz w:val="22"/>
              </w:rPr>
              <w:t xml:space="preserve"> </w:t>
            </w:r>
          </w:p>
        </w:tc>
        <w:tc>
          <w:tcPr>
            <w:tcW w:w="1159" w:type="pct"/>
            <w:tcBorders>
              <w:top w:val="nil"/>
            </w:tcBorders>
            <w:shd w:val="clear" w:color="auto" w:fill="auto"/>
            <w:noWrap/>
            <w:vAlign w:val="center"/>
            <w:hideMark/>
          </w:tcPr>
          <w:p w14:paraId="28C045FE"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51</w:t>
            </w:r>
          </w:p>
        </w:tc>
      </w:tr>
      <w:tr w:rsidR="00A16D5C" w:rsidRPr="00A16D5C" w14:paraId="3E26B08A" w14:textId="77777777" w:rsidTr="00C1588D">
        <w:trPr>
          <w:trHeight w:val="280"/>
          <w:jc w:val="center"/>
        </w:trPr>
        <w:tc>
          <w:tcPr>
            <w:tcW w:w="493" w:type="pct"/>
            <w:tcBorders>
              <w:top w:val="nil"/>
              <w:bottom w:val="single" w:sz="8" w:space="0" w:color="auto"/>
            </w:tcBorders>
            <w:shd w:val="clear" w:color="auto" w:fill="auto"/>
            <w:noWrap/>
            <w:vAlign w:val="center"/>
            <w:hideMark/>
          </w:tcPr>
          <w:p w14:paraId="76AF4AAA"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5</w:t>
            </w:r>
          </w:p>
        </w:tc>
        <w:tc>
          <w:tcPr>
            <w:tcW w:w="1390" w:type="pct"/>
            <w:tcBorders>
              <w:top w:val="nil"/>
              <w:bottom w:val="single" w:sz="8" w:space="0" w:color="auto"/>
            </w:tcBorders>
            <w:shd w:val="clear" w:color="auto" w:fill="auto"/>
            <w:noWrap/>
            <w:vAlign w:val="center"/>
            <w:hideMark/>
          </w:tcPr>
          <w:p w14:paraId="3DD0487B" w14:textId="7A1F98E5"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39</w:t>
            </w:r>
            <w:r w:rsidRPr="00A16D5C">
              <w:rPr>
                <w:rFonts w:ascii="等线" w:eastAsia="等线" w:hAnsi="等线" w:cs="宋体" w:hint="eastAsia"/>
                <w:color w:val="000000"/>
                <w:kern w:val="0"/>
                <w:sz w:val="22"/>
              </w:rPr>
              <w:t xml:space="preserve"> </w:t>
            </w:r>
          </w:p>
        </w:tc>
        <w:tc>
          <w:tcPr>
            <w:tcW w:w="1168" w:type="pct"/>
            <w:tcBorders>
              <w:top w:val="nil"/>
              <w:bottom w:val="single" w:sz="8" w:space="0" w:color="auto"/>
            </w:tcBorders>
            <w:shd w:val="clear" w:color="auto" w:fill="auto"/>
            <w:noWrap/>
            <w:vAlign w:val="center"/>
            <w:hideMark/>
          </w:tcPr>
          <w:p w14:paraId="7A795FBC" w14:textId="2058572D"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13</w:t>
            </w:r>
            <w:r w:rsidRPr="00A16D5C">
              <w:rPr>
                <w:rFonts w:ascii="等线" w:eastAsia="等线" w:hAnsi="等线" w:cs="宋体" w:hint="eastAsia"/>
                <w:color w:val="000000"/>
                <w:kern w:val="0"/>
                <w:sz w:val="22"/>
              </w:rPr>
              <w:t xml:space="preserve"> </w:t>
            </w:r>
          </w:p>
        </w:tc>
        <w:tc>
          <w:tcPr>
            <w:tcW w:w="790" w:type="pct"/>
            <w:tcBorders>
              <w:top w:val="nil"/>
              <w:bottom w:val="single" w:sz="8" w:space="0" w:color="auto"/>
            </w:tcBorders>
            <w:shd w:val="clear" w:color="auto" w:fill="auto"/>
            <w:noWrap/>
            <w:vAlign w:val="center"/>
            <w:hideMark/>
          </w:tcPr>
          <w:p w14:paraId="1D5AB353" w14:textId="04C8995D"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0.2</w:t>
            </w:r>
            <w:r>
              <w:rPr>
                <w:rFonts w:ascii="等线" w:eastAsia="等线" w:hAnsi="等线" w:cs="宋体" w:hint="eastAsia"/>
                <w:color w:val="000000"/>
                <w:kern w:val="0"/>
                <w:sz w:val="22"/>
              </w:rPr>
              <w:t>0</w:t>
            </w:r>
            <w:r w:rsidRPr="00A16D5C">
              <w:rPr>
                <w:rFonts w:ascii="等线" w:eastAsia="等线" w:hAnsi="等线" w:cs="宋体" w:hint="eastAsia"/>
                <w:color w:val="000000"/>
                <w:kern w:val="0"/>
                <w:sz w:val="22"/>
              </w:rPr>
              <w:t xml:space="preserve"> </w:t>
            </w:r>
          </w:p>
        </w:tc>
        <w:tc>
          <w:tcPr>
            <w:tcW w:w="1159" w:type="pct"/>
            <w:tcBorders>
              <w:top w:val="nil"/>
              <w:bottom w:val="single" w:sz="8" w:space="0" w:color="auto"/>
            </w:tcBorders>
            <w:shd w:val="clear" w:color="auto" w:fill="auto"/>
            <w:noWrap/>
            <w:vAlign w:val="center"/>
            <w:hideMark/>
          </w:tcPr>
          <w:p w14:paraId="3B9E2CBA"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68</w:t>
            </w:r>
          </w:p>
        </w:tc>
      </w:tr>
      <w:tr w:rsidR="00A16D5C" w:rsidRPr="00A16D5C" w14:paraId="1C9D9E6D" w14:textId="77777777" w:rsidTr="00C1588D">
        <w:trPr>
          <w:trHeight w:val="280"/>
          <w:jc w:val="center"/>
        </w:trPr>
        <w:tc>
          <w:tcPr>
            <w:tcW w:w="5000" w:type="pct"/>
            <w:gridSpan w:val="5"/>
            <w:tcBorders>
              <w:top w:val="single" w:sz="8" w:space="0" w:color="auto"/>
              <w:bottom w:val="single" w:sz="12" w:space="0" w:color="auto"/>
            </w:tcBorders>
            <w:shd w:val="clear" w:color="auto" w:fill="auto"/>
            <w:noWrap/>
            <w:vAlign w:val="center"/>
            <w:hideMark/>
          </w:tcPr>
          <w:p w14:paraId="6D4F7738" w14:textId="782C7A6B"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accuracy:0.7</w:t>
            </w:r>
            <w:r>
              <w:rPr>
                <w:rFonts w:ascii="等线" w:eastAsia="等线" w:hAnsi="等线" w:cs="宋体" w:hint="eastAsia"/>
                <w:color w:val="000000"/>
                <w:kern w:val="0"/>
                <w:sz w:val="22"/>
              </w:rPr>
              <w:t>523</w:t>
            </w:r>
            <w:r w:rsidRPr="00A16D5C">
              <w:rPr>
                <w:rFonts w:ascii="等线" w:eastAsia="等线" w:hAnsi="等线" w:cs="宋体" w:hint="eastAsia"/>
                <w:color w:val="000000"/>
                <w:kern w:val="0"/>
                <w:sz w:val="22"/>
              </w:rPr>
              <w:t xml:space="preserve">            loss:</w:t>
            </w:r>
            <w:r>
              <w:rPr>
                <w:rFonts w:ascii="等线" w:eastAsia="等线" w:hAnsi="等线" w:cs="宋体" w:hint="eastAsia"/>
                <w:color w:val="000000"/>
                <w:kern w:val="0"/>
                <w:sz w:val="22"/>
              </w:rPr>
              <w:t>0</w:t>
            </w:r>
            <w:r w:rsidRPr="00A16D5C">
              <w:rPr>
                <w:rFonts w:ascii="等线" w:eastAsia="等线" w:hAnsi="等线" w:cs="宋体" w:hint="eastAsia"/>
                <w:color w:val="000000"/>
                <w:kern w:val="0"/>
                <w:sz w:val="22"/>
              </w:rPr>
              <w:t>.</w:t>
            </w:r>
            <w:r>
              <w:rPr>
                <w:rFonts w:ascii="等线" w:eastAsia="等线" w:hAnsi="等线" w:cs="宋体" w:hint="eastAsia"/>
                <w:color w:val="000000"/>
                <w:kern w:val="0"/>
                <w:sz w:val="22"/>
              </w:rPr>
              <w:t>9010</w:t>
            </w:r>
          </w:p>
        </w:tc>
      </w:tr>
    </w:tbl>
    <w:p w14:paraId="343950C4" w14:textId="77777777" w:rsidR="001415E6" w:rsidRDefault="001415E6" w:rsidP="001415E6">
      <w:pPr>
        <w:ind w:firstLineChars="200" w:firstLine="480"/>
        <w:jc w:val="left"/>
      </w:pPr>
      <w:r>
        <w:rPr>
          <w:rFonts w:hint="eastAsia"/>
        </w:rPr>
        <w:lastRenderedPageBreak/>
        <w:t>针对</w:t>
      </w:r>
      <w:r>
        <w:rPr>
          <w:rFonts w:hint="eastAsia"/>
        </w:rPr>
        <w:t>MobileNetV2</w:t>
      </w:r>
      <w:r>
        <w:rPr>
          <w:rFonts w:hint="eastAsia"/>
        </w:rPr>
        <w:t>模型分类别进行分析，其中：</w:t>
      </w:r>
    </w:p>
    <w:p w14:paraId="378816DE" w14:textId="01BC69F3" w:rsidR="001415E6" w:rsidRDefault="001415E6" w:rsidP="001415E6">
      <w:pPr>
        <w:ind w:firstLineChars="200" w:firstLine="480"/>
        <w:jc w:val="left"/>
      </w:pPr>
      <w:r>
        <w:rPr>
          <w:rFonts w:hint="eastAsia"/>
        </w:rPr>
        <w:t>类别</w:t>
      </w:r>
      <w:r>
        <w:rPr>
          <w:rFonts w:hint="eastAsia"/>
        </w:rPr>
        <w:t>0</w:t>
      </w:r>
      <w:r>
        <w:rPr>
          <w:rFonts w:hint="eastAsia"/>
        </w:rPr>
        <w:t>：与</w:t>
      </w:r>
      <w:r>
        <w:rPr>
          <w:rFonts w:hint="eastAsia"/>
        </w:rPr>
        <w:t>CNN</w:t>
      </w:r>
      <w:r>
        <w:rPr>
          <w:rFonts w:hint="eastAsia"/>
        </w:rPr>
        <w:t>类似，模型完全未能识别类别</w:t>
      </w:r>
      <w:r>
        <w:rPr>
          <w:rFonts w:hint="eastAsia"/>
        </w:rPr>
        <w:t>0</w:t>
      </w:r>
      <w:r>
        <w:rPr>
          <w:rFonts w:hint="eastAsia"/>
        </w:rPr>
        <w:t>。</w:t>
      </w:r>
    </w:p>
    <w:p w14:paraId="7AE2039C" w14:textId="77777777" w:rsidR="001415E6" w:rsidRDefault="001415E6" w:rsidP="001415E6">
      <w:pPr>
        <w:ind w:firstLineChars="200" w:firstLine="480"/>
      </w:pPr>
      <w:r>
        <w:rPr>
          <w:rFonts w:hint="eastAsia"/>
        </w:rPr>
        <w:t>类别</w:t>
      </w:r>
      <w:r>
        <w:rPr>
          <w:rFonts w:hint="eastAsia"/>
        </w:rPr>
        <w:t>1</w:t>
      </w:r>
      <w:r>
        <w:rPr>
          <w:rFonts w:hint="eastAsia"/>
        </w:rPr>
        <w:t>：精确率有所提高，但召回率仍然很低，</w:t>
      </w:r>
      <w:r>
        <w:rPr>
          <w:rFonts w:hint="eastAsia"/>
        </w:rPr>
        <w:t>F1</w:t>
      </w:r>
      <w:r>
        <w:rPr>
          <w:rFonts w:hint="eastAsia"/>
        </w:rPr>
        <w:t>分数为</w:t>
      </w:r>
      <w:r>
        <w:rPr>
          <w:rFonts w:hint="eastAsia"/>
        </w:rPr>
        <w:t>0.10</w:t>
      </w:r>
      <w:r>
        <w:rPr>
          <w:rFonts w:hint="eastAsia"/>
        </w:rPr>
        <w:t>。</w:t>
      </w:r>
    </w:p>
    <w:p w14:paraId="4BB16405" w14:textId="77777777" w:rsidR="001415E6" w:rsidRDefault="001415E6" w:rsidP="001415E6">
      <w:pPr>
        <w:ind w:firstLineChars="200" w:firstLine="480"/>
      </w:pPr>
      <w:r>
        <w:rPr>
          <w:rFonts w:hint="eastAsia"/>
        </w:rPr>
        <w:t>类别</w:t>
      </w:r>
      <w:r>
        <w:rPr>
          <w:rFonts w:hint="eastAsia"/>
        </w:rPr>
        <w:t>2</w:t>
      </w:r>
      <w:r>
        <w:rPr>
          <w:rFonts w:hint="eastAsia"/>
        </w:rPr>
        <w:t>：表现显著提升，</w:t>
      </w:r>
      <w:r>
        <w:rPr>
          <w:rFonts w:hint="eastAsia"/>
        </w:rPr>
        <w:t>F1</w:t>
      </w:r>
      <w:r>
        <w:rPr>
          <w:rFonts w:hint="eastAsia"/>
        </w:rPr>
        <w:t>分数为</w:t>
      </w:r>
      <w:r>
        <w:rPr>
          <w:rFonts w:hint="eastAsia"/>
        </w:rPr>
        <w:t>0.38</w:t>
      </w:r>
      <w:r>
        <w:rPr>
          <w:rFonts w:hint="eastAsia"/>
        </w:rPr>
        <w:t>，是所有类别中最高的。</w:t>
      </w:r>
    </w:p>
    <w:p w14:paraId="6F56E077" w14:textId="77777777" w:rsidR="001415E6" w:rsidRDefault="001415E6" w:rsidP="001415E6">
      <w:pPr>
        <w:ind w:firstLineChars="200" w:firstLine="480"/>
      </w:pPr>
      <w:r>
        <w:rPr>
          <w:rFonts w:hint="eastAsia"/>
        </w:rPr>
        <w:t>类别</w:t>
      </w:r>
      <w:r>
        <w:rPr>
          <w:rFonts w:hint="eastAsia"/>
        </w:rPr>
        <w:t>3</w:t>
      </w:r>
      <w:r>
        <w:rPr>
          <w:rFonts w:hint="eastAsia"/>
        </w:rPr>
        <w:t>：精确率和召回率都很低，</w:t>
      </w:r>
      <w:r>
        <w:rPr>
          <w:rFonts w:hint="eastAsia"/>
        </w:rPr>
        <w:t>F1</w:t>
      </w:r>
      <w:r>
        <w:rPr>
          <w:rFonts w:hint="eastAsia"/>
        </w:rPr>
        <w:t>分数为</w:t>
      </w:r>
      <w:r>
        <w:rPr>
          <w:rFonts w:hint="eastAsia"/>
        </w:rPr>
        <w:t>0.06</w:t>
      </w:r>
      <w:r>
        <w:rPr>
          <w:rFonts w:hint="eastAsia"/>
        </w:rPr>
        <w:t>，表现不佳。</w:t>
      </w:r>
    </w:p>
    <w:p w14:paraId="72EE2E76" w14:textId="77777777" w:rsidR="001415E6" w:rsidRDefault="001415E6" w:rsidP="001415E6">
      <w:pPr>
        <w:ind w:firstLineChars="200" w:firstLine="480"/>
      </w:pPr>
      <w:r>
        <w:rPr>
          <w:rFonts w:hint="eastAsia"/>
        </w:rPr>
        <w:t>类别</w:t>
      </w:r>
      <w:r>
        <w:rPr>
          <w:rFonts w:hint="eastAsia"/>
        </w:rPr>
        <w:t>4</w:t>
      </w:r>
      <w:r>
        <w:rPr>
          <w:rFonts w:hint="eastAsia"/>
        </w:rPr>
        <w:t>：精确率和召回率有所提高，</w:t>
      </w:r>
      <w:r>
        <w:rPr>
          <w:rFonts w:hint="eastAsia"/>
        </w:rPr>
        <w:t>F1</w:t>
      </w:r>
      <w:r>
        <w:rPr>
          <w:rFonts w:hint="eastAsia"/>
        </w:rPr>
        <w:t>分数为</w:t>
      </w:r>
      <w:r>
        <w:rPr>
          <w:rFonts w:hint="eastAsia"/>
        </w:rPr>
        <w:t>0.23</w:t>
      </w:r>
      <w:r>
        <w:rPr>
          <w:rFonts w:hint="eastAsia"/>
        </w:rPr>
        <w:t>，表现一般。</w:t>
      </w:r>
    </w:p>
    <w:p w14:paraId="3679612D" w14:textId="77777777" w:rsidR="001415E6" w:rsidRDefault="001415E6" w:rsidP="001415E6">
      <w:pPr>
        <w:ind w:firstLineChars="200" w:firstLine="480"/>
      </w:pPr>
      <w:r>
        <w:rPr>
          <w:rFonts w:hint="eastAsia"/>
        </w:rPr>
        <w:t>类别</w:t>
      </w:r>
      <w:r>
        <w:rPr>
          <w:rFonts w:hint="eastAsia"/>
        </w:rPr>
        <w:t>5</w:t>
      </w:r>
      <w:r>
        <w:rPr>
          <w:rFonts w:hint="eastAsia"/>
        </w:rPr>
        <w:t>：精确率提高，但召回率下降，</w:t>
      </w:r>
      <w:r>
        <w:rPr>
          <w:rFonts w:hint="eastAsia"/>
        </w:rPr>
        <w:t>F1</w:t>
      </w:r>
      <w:r>
        <w:rPr>
          <w:rFonts w:hint="eastAsia"/>
        </w:rPr>
        <w:t>分数为</w:t>
      </w:r>
      <w:r>
        <w:rPr>
          <w:rFonts w:hint="eastAsia"/>
        </w:rPr>
        <w:t>0.20</w:t>
      </w:r>
      <w:r>
        <w:rPr>
          <w:rFonts w:hint="eastAsia"/>
        </w:rPr>
        <w:t>。</w:t>
      </w:r>
    </w:p>
    <w:p w14:paraId="6EC41D71" w14:textId="5F7789D2" w:rsidR="00A16D5C" w:rsidRPr="001415E6" w:rsidRDefault="001415E6" w:rsidP="001415E6">
      <w:pPr>
        <w:ind w:firstLineChars="100" w:firstLine="240"/>
      </w:pPr>
      <w:r>
        <w:rPr>
          <w:rFonts w:hint="eastAsia"/>
        </w:rPr>
        <w:t>总的来说，</w:t>
      </w:r>
      <w:r>
        <w:rPr>
          <w:rFonts w:hint="eastAsia"/>
        </w:rPr>
        <w:t>MobileNetV2</w:t>
      </w:r>
      <w:r>
        <w:rPr>
          <w:rFonts w:hint="eastAsia"/>
        </w:rPr>
        <w:t>的准确率为</w:t>
      </w:r>
      <w:r>
        <w:rPr>
          <w:rFonts w:hint="eastAsia"/>
        </w:rPr>
        <w:t>0.7523</w:t>
      </w:r>
      <w:r>
        <w:rPr>
          <w:rFonts w:hint="eastAsia"/>
        </w:rPr>
        <w:t>，损失为</w:t>
      </w:r>
      <w:r>
        <w:rPr>
          <w:rFonts w:hint="eastAsia"/>
        </w:rPr>
        <w:t>0.9010</w:t>
      </w:r>
      <w:r>
        <w:rPr>
          <w:rFonts w:hint="eastAsia"/>
        </w:rPr>
        <w:t>，表明模型在整体上比</w:t>
      </w:r>
      <w:r>
        <w:rPr>
          <w:rFonts w:hint="eastAsia"/>
        </w:rPr>
        <w:t>CNN</w:t>
      </w:r>
      <w:r>
        <w:rPr>
          <w:rFonts w:hint="eastAsia"/>
        </w:rPr>
        <w:t>有轻微的提升，尤其是在类别</w:t>
      </w:r>
      <w:r>
        <w:rPr>
          <w:rFonts w:hint="eastAsia"/>
        </w:rPr>
        <w:t>2</w:t>
      </w:r>
      <w:r>
        <w:rPr>
          <w:rFonts w:hint="eastAsia"/>
        </w:rPr>
        <w:t>上。</w:t>
      </w:r>
    </w:p>
    <w:p w14:paraId="46AE0E12" w14:textId="24A3380E" w:rsidR="00A16D5C" w:rsidRDefault="00A16D5C" w:rsidP="00A16D5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Resnet50</w:t>
      </w:r>
      <w:r>
        <w:rPr>
          <w:rFonts w:hint="eastAsia"/>
        </w:rPr>
        <w:t>指标结果</w:t>
      </w:r>
    </w:p>
    <w:tbl>
      <w:tblPr>
        <w:tblW w:w="5000" w:type="pct"/>
        <w:jc w:val="center"/>
        <w:tblLook w:val="04A0" w:firstRow="1" w:lastRow="0" w:firstColumn="1" w:lastColumn="0" w:noHBand="0" w:noVBand="1"/>
      </w:tblPr>
      <w:tblGrid>
        <w:gridCol w:w="841"/>
        <w:gridCol w:w="2369"/>
        <w:gridCol w:w="1991"/>
        <w:gridCol w:w="1346"/>
        <w:gridCol w:w="1975"/>
      </w:tblGrid>
      <w:tr w:rsidR="00A16D5C" w:rsidRPr="00A16D5C" w14:paraId="557A1A78" w14:textId="77777777" w:rsidTr="00C1588D">
        <w:trPr>
          <w:trHeight w:val="280"/>
          <w:jc w:val="center"/>
        </w:trPr>
        <w:tc>
          <w:tcPr>
            <w:tcW w:w="493" w:type="pct"/>
            <w:tcBorders>
              <w:top w:val="single" w:sz="12" w:space="0" w:color="auto"/>
              <w:bottom w:val="single" w:sz="8" w:space="0" w:color="auto"/>
            </w:tcBorders>
            <w:shd w:val="clear" w:color="auto" w:fill="auto"/>
            <w:noWrap/>
            <w:vAlign w:val="center"/>
            <w:hideMark/>
          </w:tcPr>
          <w:p w14:paraId="119AFD3D"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类别</w:t>
            </w:r>
          </w:p>
        </w:tc>
        <w:tc>
          <w:tcPr>
            <w:tcW w:w="1390" w:type="pct"/>
            <w:tcBorders>
              <w:top w:val="single" w:sz="12" w:space="0" w:color="auto"/>
              <w:bottom w:val="single" w:sz="8" w:space="0" w:color="auto"/>
            </w:tcBorders>
            <w:shd w:val="clear" w:color="auto" w:fill="auto"/>
            <w:noWrap/>
            <w:vAlign w:val="center"/>
            <w:hideMark/>
          </w:tcPr>
          <w:p w14:paraId="01F1B6F9"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精确率(Precision)</w:t>
            </w:r>
          </w:p>
        </w:tc>
        <w:tc>
          <w:tcPr>
            <w:tcW w:w="1168" w:type="pct"/>
            <w:tcBorders>
              <w:top w:val="single" w:sz="12" w:space="0" w:color="auto"/>
              <w:bottom w:val="single" w:sz="8" w:space="0" w:color="auto"/>
            </w:tcBorders>
            <w:shd w:val="clear" w:color="auto" w:fill="auto"/>
            <w:noWrap/>
            <w:vAlign w:val="center"/>
            <w:hideMark/>
          </w:tcPr>
          <w:p w14:paraId="31052F92"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召回率(Recall)</w:t>
            </w:r>
          </w:p>
        </w:tc>
        <w:tc>
          <w:tcPr>
            <w:tcW w:w="790" w:type="pct"/>
            <w:tcBorders>
              <w:top w:val="single" w:sz="12" w:space="0" w:color="auto"/>
              <w:bottom w:val="single" w:sz="8" w:space="0" w:color="auto"/>
            </w:tcBorders>
            <w:shd w:val="clear" w:color="auto" w:fill="auto"/>
            <w:noWrap/>
            <w:vAlign w:val="center"/>
            <w:hideMark/>
          </w:tcPr>
          <w:p w14:paraId="2EFEC7F6"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F1-score</w:t>
            </w:r>
          </w:p>
        </w:tc>
        <w:tc>
          <w:tcPr>
            <w:tcW w:w="1159" w:type="pct"/>
            <w:tcBorders>
              <w:top w:val="single" w:sz="12" w:space="0" w:color="auto"/>
              <w:bottom w:val="single" w:sz="8" w:space="0" w:color="auto"/>
            </w:tcBorders>
            <w:shd w:val="clear" w:color="auto" w:fill="auto"/>
            <w:noWrap/>
            <w:vAlign w:val="center"/>
            <w:hideMark/>
          </w:tcPr>
          <w:p w14:paraId="7F4A03A0"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支持(Support)</w:t>
            </w:r>
          </w:p>
        </w:tc>
      </w:tr>
      <w:tr w:rsidR="00A16D5C" w:rsidRPr="00A16D5C" w14:paraId="13C0CF34" w14:textId="77777777" w:rsidTr="00C1588D">
        <w:trPr>
          <w:trHeight w:val="280"/>
          <w:jc w:val="center"/>
        </w:trPr>
        <w:tc>
          <w:tcPr>
            <w:tcW w:w="493" w:type="pct"/>
            <w:tcBorders>
              <w:top w:val="single" w:sz="8" w:space="0" w:color="auto"/>
            </w:tcBorders>
            <w:shd w:val="clear" w:color="auto" w:fill="auto"/>
            <w:noWrap/>
            <w:vAlign w:val="center"/>
            <w:hideMark/>
          </w:tcPr>
          <w:p w14:paraId="4856457C"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p>
        </w:tc>
        <w:tc>
          <w:tcPr>
            <w:tcW w:w="1390" w:type="pct"/>
            <w:tcBorders>
              <w:top w:val="single" w:sz="8" w:space="0" w:color="auto"/>
            </w:tcBorders>
            <w:shd w:val="clear" w:color="auto" w:fill="auto"/>
            <w:noWrap/>
            <w:vAlign w:val="center"/>
            <w:hideMark/>
          </w:tcPr>
          <w:p w14:paraId="30B4825C"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0.00 </w:t>
            </w:r>
          </w:p>
        </w:tc>
        <w:tc>
          <w:tcPr>
            <w:tcW w:w="1168" w:type="pct"/>
            <w:tcBorders>
              <w:top w:val="single" w:sz="8" w:space="0" w:color="auto"/>
            </w:tcBorders>
            <w:shd w:val="clear" w:color="auto" w:fill="auto"/>
            <w:noWrap/>
            <w:vAlign w:val="center"/>
            <w:hideMark/>
          </w:tcPr>
          <w:p w14:paraId="17F9D4DF"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0.00 </w:t>
            </w:r>
          </w:p>
        </w:tc>
        <w:tc>
          <w:tcPr>
            <w:tcW w:w="790" w:type="pct"/>
            <w:tcBorders>
              <w:top w:val="single" w:sz="8" w:space="0" w:color="auto"/>
            </w:tcBorders>
            <w:shd w:val="clear" w:color="auto" w:fill="auto"/>
            <w:noWrap/>
            <w:vAlign w:val="center"/>
            <w:hideMark/>
          </w:tcPr>
          <w:p w14:paraId="6668337F"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0.00 </w:t>
            </w:r>
          </w:p>
        </w:tc>
        <w:tc>
          <w:tcPr>
            <w:tcW w:w="1159" w:type="pct"/>
            <w:tcBorders>
              <w:top w:val="single" w:sz="8" w:space="0" w:color="auto"/>
            </w:tcBorders>
            <w:shd w:val="clear" w:color="auto" w:fill="auto"/>
            <w:noWrap/>
            <w:vAlign w:val="center"/>
            <w:hideMark/>
          </w:tcPr>
          <w:p w14:paraId="468C69BA"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7</w:t>
            </w:r>
          </w:p>
        </w:tc>
      </w:tr>
      <w:tr w:rsidR="00A16D5C" w:rsidRPr="00A16D5C" w14:paraId="6D76B138" w14:textId="77777777" w:rsidTr="00C1588D">
        <w:trPr>
          <w:trHeight w:val="280"/>
          <w:jc w:val="center"/>
        </w:trPr>
        <w:tc>
          <w:tcPr>
            <w:tcW w:w="493" w:type="pct"/>
            <w:tcBorders>
              <w:top w:val="nil"/>
            </w:tcBorders>
            <w:shd w:val="clear" w:color="auto" w:fill="auto"/>
            <w:noWrap/>
            <w:vAlign w:val="center"/>
            <w:hideMark/>
          </w:tcPr>
          <w:p w14:paraId="66D9AE11"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1</w:t>
            </w:r>
          </w:p>
        </w:tc>
        <w:tc>
          <w:tcPr>
            <w:tcW w:w="1390" w:type="pct"/>
            <w:tcBorders>
              <w:top w:val="nil"/>
            </w:tcBorders>
            <w:shd w:val="clear" w:color="auto" w:fill="auto"/>
            <w:noWrap/>
            <w:vAlign w:val="center"/>
            <w:hideMark/>
          </w:tcPr>
          <w:p w14:paraId="47F7BA83" w14:textId="517CA3CD"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21</w:t>
            </w:r>
            <w:r w:rsidRPr="00A16D5C">
              <w:rPr>
                <w:rFonts w:ascii="等线" w:eastAsia="等线" w:hAnsi="等线" w:cs="宋体" w:hint="eastAsia"/>
                <w:color w:val="000000"/>
                <w:kern w:val="0"/>
                <w:sz w:val="22"/>
              </w:rPr>
              <w:t xml:space="preserve"> </w:t>
            </w:r>
          </w:p>
        </w:tc>
        <w:tc>
          <w:tcPr>
            <w:tcW w:w="1168" w:type="pct"/>
            <w:tcBorders>
              <w:top w:val="nil"/>
            </w:tcBorders>
            <w:shd w:val="clear" w:color="auto" w:fill="auto"/>
            <w:noWrap/>
            <w:vAlign w:val="center"/>
            <w:hideMark/>
          </w:tcPr>
          <w:p w14:paraId="05BB027E" w14:textId="492B5CB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22</w:t>
            </w:r>
            <w:r w:rsidRPr="00A16D5C">
              <w:rPr>
                <w:rFonts w:ascii="等线" w:eastAsia="等线" w:hAnsi="等线" w:cs="宋体" w:hint="eastAsia"/>
                <w:color w:val="000000"/>
                <w:kern w:val="0"/>
                <w:sz w:val="22"/>
              </w:rPr>
              <w:t xml:space="preserve"> </w:t>
            </w:r>
          </w:p>
        </w:tc>
        <w:tc>
          <w:tcPr>
            <w:tcW w:w="790" w:type="pct"/>
            <w:tcBorders>
              <w:top w:val="nil"/>
            </w:tcBorders>
            <w:shd w:val="clear" w:color="auto" w:fill="auto"/>
            <w:noWrap/>
            <w:vAlign w:val="center"/>
            <w:hideMark/>
          </w:tcPr>
          <w:p w14:paraId="725B5983" w14:textId="2403009E"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22</w:t>
            </w:r>
            <w:r w:rsidRPr="00A16D5C">
              <w:rPr>
                <w:rFonts w:ascii="等线" w:eastAsia="等线" w:hAnsi="等线" w:cs="宋体" w:hint="eastAsia"/>
                <w:color w:val="000000"/>
                <w:kern w:val="0"/>
                <w:sz w:val="22"/>
              </w:rPr>
              <w:t xml:space="preserve"> </w:t>
            </w:r>
          </w:p>
        </w:tc>
        <w:tc>
          <w:tcPr>
            <w:tcW w:w="1159" w:type="pct"/>
            <w:tcBorders>
              <w:top w:val="nil"/>
            </w:tcBorders>
            <w:shd w:val="clear" w:color="auto" w:fill="auto"/>
            <w:noWrap/>
            <w:vAlign w:val="center"/>
            <w:hideMark/>
          </w:tcPr>
          <w:p w14:paraId="3585EA35"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49</w:t>
            </w:r>
          </w:p>
        </w:tc>
      </w:tr>
      <w:tr w:rsidR="00A16D5C" w:rsidRPr="00A16D5C" w14:paraId="46EF5526" w14:textId="77777777" w:rsidTr="00C1588D">
        <w:trPr>
          <w:trHeight w:val="280"/>
          <w:jc w:val="center"/>
        </w:trPr>
        <w:tc>
          <w:tcPr>
            <w:tcW w:w="493" w:type="pct"/>
            <w:tcBorders>
              <w:top w:val="nil"/>
            </w:tcBorders>
            <w:shd w:val="clear" w:color="auto" w:fill="auto"/>
            <w:noWrap/>
            <w:vAlign w:val="center"/>
            <w:hideMark/>
          </w:tcPr>
          <w:p w14:paraId="7D79937F"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2</w:t>
            </w:r>
          </w:p>
        </w:tc>
        <w:tc>
          <w:tcPr>
            <w:tcW w:w="1390" w:type="pct"/>
            <w:tcBorders>
              <w:top w:val="nil"/>
            </w:tcBorders>
            <w:shd w:val="clear" w:color="auto" w:fill="auto"/>
            <w:noWrap/>
            <w:vAlign w:val="center"/>
            <w:hideMark/>
          </w:tcPr>
          <w:p w14:paraId="3C1C6D8B"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30</w:t>
            </w:r>
            <w:r w:rsidRPr="00A16D5C">
              <w:rPr>
                <w:rFonts w:ascii="等线" w:eastAsia="等线" w:hAnsi="等线" w:cs="宋体" w:hint="eastAsia"/>
                <w:color w:val="000000"/>
                <w:kern w:val="0"/>
                <w:sz w:val="22"/>
              </w:rPr>
              <w:t xml:space="preserve"> </w:t>
            </w:r>
          </w:p>
        </w:tc>
        <w:tc>
          <w:tcPr>
            <w:tcW w:w="1168" w:type="pct"/>
            <w:tcBorders>
              <w:top w:val="nil"/>
            </w:tcBorders>
            <w:shd w:val="clear" w:color="auto" w:fill="auto"/>
            <w:noWrap/>
            <w:vAlign w:val="center"/>
            <w:hideMark/>
          </w:tcPr>
          <w:p w14:paraId="29A33175" w14:textId="15FE22CD"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30</w:t>
            </w:r>
            <w:r w:rsidRPr="00A16D5C">
              <w:rPr>
                <w:rFonts w:ascii="等线" w:eastAsia="等线" w:hAnsi="等线" w:cs="宋体" w:hint="eastAsia"/>
                <w:color w:val="000000"/>
                <w:kern w:val="0"/>
                <w:sz w:val="22"/>
              </w:rPr>
              <w:t xml:space="preserve"> </w:t>
            </w:r>
          </w:p>
        </w:tc>
        <w:tc>
          <w:tcPr>
            <w:tcW w:w="790" w:type="pct"/>
            <w:tcBorders>
              <w:top w:val="nil"/>
            </w:tcBorders>
            <w:shd w:val="clear" w:color="auto" w:fill="auto"/>
            <w:noWrap/>
            <w:vAlign w:val="center"/>
            <w:hideMark/>
          </w:tcPr>
          <w:p w14:paraId="74AD25AD" w14:textId="0F9F7AF0"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30</w:t>
            </w:r>
            <w:r w:rsidRPr="00A16D5C">
              <w:rPr>
                <w:rFonts w:ascii="等线" w:eastAsia="等线" w:hAnsi="等线" w:cs="宋体" w:hint="eastAsia"/>
                <w:color w:val="000000"/>
                <w:kern w:val="0"/>
                <w:sz w:val="22"/>
              </w:rPr>
              <w:t xml:space="preserve"> </w:t>
            </w:r>
          </w:p>
        </w:tc>
        <w:tc>
          <w:tcPr>
            <w:tcW w:w="1159" w:type="pct"/>
            <w:tcBorders>
              <w:top w:val="nil"/>
            </w:tcBorders>
            <w:shd w:val="clear" w:color="auto" w:fill="auto"/>
            <w:noWrap/>
            <w:vAlign w:val="center"/>
            <w:hideMark/>
          </w:tcPr>
          <w:p w14:paraId="318B4553"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77</w:t>
            </w:r>
          </w:p>
        </w:tc>
      </w:tr>
      <w:tr w:rsidR="00A16D5C" w:rsidRPr="00A16D5C" w14:paraId="1D5192CA" w14:textId="77777777" w:rsidTr="00C1588D">
        <w:trPr>
          <w:trHeight w:val="280"/>
          <w:jc w:val="center"/>
        </w:trPr>
        <w:tc>
          <w:tcPr>
            <w:tcW w:w="493" w:type="pct"/>
            <w:tcBorders>
              <w:top w:val="nil"/>
            </w:tcBorders>
            <w:shd w:val="clear" w:color="auto" w:fill="auto"/>
            <w:noWrap/>
            <w:vAlign w:val="center"/>
            <w:hideMark/>
          </w:tcPr>
          <w:p w14:paraId="66A25E08"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3</w:t>
            </w:r>
          </w:p>
        </w:tc>
        <w:tc>
          <w:tcPr>
            <w:tcW w:w="1390" w:type="pct"/>
            <w:tcBorders>
              <w:top w:val="nil"/>
            </w:tcBorders>
            <w:shd w:val="clear" w:color="auto" w:fill="auto"/>
            <w:noWrap/>
            <w:vAlign w:val="center"/>
            <w:hideMark/>
          </w:tcPr>
          <w:p w14:paraId="7DFE40D4" w14:textId="0C4D84F0"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22</w:t>
            </w:r>
            <w:r w:rsidRPr="00A16D5C">
              <w:rPr>
                <w:rFonts w:ascii="等线" w:eastAsia="等线" w:hAnsi="等线" w:cs="宋体" w:hint="eastAsia"/>
                <w:color w:val="000000"/>
                <w:kern w:val="0"/>
                <w:sz w:val="22"/>
              </w:rPr>
              <w:t xml:space="preserve"> </w:t>
            </w:r>
          </w:p>
        </w:tc>
        <w:tc>
          <w:tcPr>
            <w:tcW w:w="1168" w:type="pct"/>
            <w:tcBorders>
              <w:top w:val="nil"/>
            </w:tcBorders>
            <w:shd w:val="clear" w:color="auto" w:fill="auto"/>
            <w:noWrap/>
            <w:vAlign w:val="center"/>
            <w:hideMark/>
          </w:tcPr>
          <w:p w14:paraId="1E0A02BF" w14:textId="6D005699"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22</w:t>
            </w:r>
            <w:r w:rsidRPr="00A16D5C">
              <w:rPr>
                <w:rFonts w:ascii="等线" w:eastAsia="等线" w:hAnsi="等线" w:cs="宋体" w:hint="eastAsia"/>
                <w:color w:val="000000"/>
                <w:kern w:val="0"/>
                <w:sz w:val="22"/>
              </w:rPr>
              <w:t xml:space="preserve"> </w:t>
            </w:r>
          </w:p>
        </w:tc>
        <w:tc>
          <w:tcPr>
            <w:tcW w:w="790" w:type="pct"/>
            <w:tcBorders>
              <w:top w:val="nil"/>
            </w:tcBorders>
            <w:shd w:val="clear" w:color="auto" w:fill="auto"/>
            <w:noWrap/>
            <w:vAlign w:val="center"/>
            <w:hideMark/>
          </w:tcPr>
          <w:p w14:paraId="01182B70" w14:textId="7DFA7F44"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22</w:t>
            </w:r>
            <w:r w:rsidRPr="00A16D5C">
              <w:rPr>
                <w:rFonts w:ascii="等线" w:eastAsia="等线" w:hAnsi="等线" w:cs="宋体" w:hint="eastAsia"/>
                <w:color w:val="000000"/>
                <w:kern w:val="0"/>
                <w:sz w:val="22"/>
              </w:rPr>
              <w:t xml:space="preserve"> </w:t>
            </w:r>
          </w:p>
        </w:tc>
        <w:tc>
          <w:tcPr>
            <w:tcW w:w="1159" w:type="pct"/>
            <w:tcBorders>
              <w:top w:val="nil"/>
            </w:tcBorders>
            <w:shd w:val="clear" w:color="auto" w:fill="auto"/>
            <w:noWrap/>
            <w:vAlign w:val="center"/>
            <w:hideMark/>
          </w:tcPr>
          <w:p w14:paraId="17471732"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54</w:t>
            </w:r>
          </w:p>
        </w:tc>
      </w:tr>
      <w:tr w:rsidR="00A16D5C" w:rsidRPr="00A16D5C" w14:paraId="23DFD752" w14:textId="77777777" w:rsidTr="00C1588D">
        <w:trPr>
          <w:trHeight w:val="280"/>
          <w:jc w:val="center"/>
        </w:trPr>
        <w:tc>
          <w:tcPr>
            <w:tcW w:w="493" w:type="pct"/>
            <w:tcBorders>
              <w:top w:val="nil"/>
            </w:tcBorders>
            <w:shd w:val="clear" w:color="auto" w:fill="auto"/>
            <w:noWrap/>
            <w:vAlign w:val="center"/>
            <w:hideMark/>
          </w:tcPr>
          <w:p w14:paraId="5D790225"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4</w:t>
            </w:r>
          </w:p>
        </w:tc>
        <w:tc>
          <w:tcPr>
            <w:tcW w:w="1390" w:type="pct"/>
            <w:tcBorders>
              <w:top w:val="nil"/>
            </w:tcBorders>
            <w:shd w:val="clear" w:color="auto" w:fill="auto"/>
            <w:noWrap/>
            <w:vAlign w:val="center"/>
            <w:hideMark/>
          </w:tcPr>
          <w:p w14:paraId="065434D3" w14:textId="15F5FF33"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0.1</w:t>
            </w:r>
            <w:r>
              <w:rPr>
                <w:rFonts w:ascii="等线" w:eastAsia="等线" w:hAnsi="等线" w:cs="宋体" w:hint="eastAsia"/>
                <w:color w:val="000000"/>
                <w:kern w:val="0"/>
                <w:sz w:val="22"/>
              </w:rPr>
              <w:t>3</w:t>
            </w:r>
            <w:r w:rsidRPr="00A16D5C">
              <w:rPr>
                <w:rFonts w:ascii="等线" w:eastAsia="等线" w:hAnsi="等线" w:cs="宋体" w:hint="eastAsia"/>
                <w:color w:val="000000"/>
                <w:kern w:val="0"/>
                <w:sz w:val="22"/>
              </w:rPr>
              <w:t xml:space="preserve"> </w:t>
            </w:r>
          </w:p>
        </w:tc>
        <w:tc>
          <w:tcPr>
            <w:tcW w:w="1168" w:type="pct"/>
            <w:tcBorders>
              <w:top w:val="nil"/>
            </w:tcBorders>
            <w:shd w:val="clear" w:color="auto" w:fill="auto"/>
            <w:noWrap/>
            <w:vAlign w:val="center"/>
            <w:hideMark/>
          </w:tcPr>
          <w:p w14:paraId="677B49AF" w14:textId="45216E32"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14</w:t>
            </w:r>
            <w:r w:rsidRPr="00A16D5C">
              <w:rPr>
                <w:rFonts w:ascii="等线" w:eastAsia="等线" w:hAnsi="等线" w:cs="宋体" w:hint="eastAsia"/>
                <w:color w:val="000000"/>
                <w:kern w:val="0"/>
                <w:sz w:val="22"/>
              </w:rPr>
              <w:t xml:space="preserve"> </w:t>
            </w:r>
          </w:p>
        </w:tc>
        <w:tc>
          <w:tcPr>
            <w:tcW w:w="790" w:type="pct"/>
            <w:tcBorders>
              <w:top w:val="nil"/>
            </w:tcBorders>
            <w:shd w:val="clear" w:color="auto" w:fill="auto"/>
            <w:noWrap/>
            <w:vAlign w:val="center"/>
            <w:hideMark/>
          </w:tcPr>
          <w:p w14:paraId="7FC69FE7" w14:textId="48B04362"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14</w:t>
            </w:r>
            <w:r w:rsidRPr="00A16D5C">
              <w:rPr>
                <w:rFonts w:ascii="等线" w:eastAsia="等线" w:hAnsi="等线" w:cs="宋体" w:hint="eastAsia"/>
                <w:color w:val="000000"/>
                <w:kern w:val="0"/>
                <w:sz w:val="22"/>
              </w:rPr>
              <w:t xml:space="preserve"> </w:t>
            </w:r>
          </w:p>
        </w:tc>
        <w:tc>
          <w:tcPr>
            <w:tcW w:w="1159" w:type="pct"/>
            <w:tcBorders>
              <w:top w:val="nil"/>
            </w:tcBorders>
            <w:shd w:val="clear" w:color="auto" w:fill="auto"/>
            <w:noWrap/>
            <w:vAlign w:val="center"/>
            <w:hideMark/>
          </w:tcPr>
          <w:p w14:paraId="01F15F40"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51</w:t>
            </w:r>
          </w:p>
        </w:tc>
      </w:tr>
      <w:tr w:rsidR="00A16D5C" w:rsidRPr="00A16D5C" w14:paraId="0900035B" w14:textId="77777777" w:rsidTr="00C1588D">
        <w:trPr>
          <w:trHeight w:val="280"/>
          <w:jc w:val="center"/>
        </w:trPr>
        <w:tc>
          <w:tcPr>
            <w:tcW w:w="493" w:type="pct"/>
            <w:tcBorders>
              <w:top w:val="nil"/>
              <w:bottom w:val="single" w:sz="8" w:space="0" w:color="auto"/>
            </w:tcBorders>
            <w:shd w:val="clear" w:color="auto" w:fill="auto"/>
            <w:noWrap/>
            <w:vAlign w:val="center"/>
            <w:hideMark/>
          </w:tcPr>
          <w:p w14:paraId="5D5419B0"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5</w:t>
            </w:r>
          </w:p>
        </w:tc>
        <w:tc>
          <w:tcPr>
            <w:tcW w:w="1390" w:type="pct"/>
            <w:tcBorders>
              <w:top w:val="nil"/>
              <w:bottom w:val="single" w:sz="8" w:space="0" w:color="auto"/>
            </w:tcBorders>
            <w:shd w:val="clear" w:color="auto" w:fill="auto"/>
            <w:noWrap/>
            <w:vAlign w:val="center"/>
            <w:hideMark/>
          </w:tcPr>
          <w:p w14:paraId="7E6A6EEB" w14:textId="136F8A33"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26</w:t>
            </w:r>
            <w:r w:rsidRPr="00A16D5C">
              <w:rPr>
                <w:rFonts w:ascii="等线" w:eastAsia="等线" w:hAnsi="等线" w:cs="宋体" w:hint="eastAsia"/>
                <w:color w:val="000000"/>
                <w:kern w:val="0"/>
                <w:sz w:val="22"/>
              </w:rPr>
              <w:t xml:space="preserve"> </w:t>
            </w:r>
          </w:p>
        </w:tc>
        <w:tc>
          <w:tcPr>
            <w:tcW w:w="1168" w:type="pct"/>
            <w:tcBorders>
              <w:top w:val="nil"/>
              <w:bottom w:val="single" w:sz="8" w:space="0" w:color="auto"/>
            </w:tcBorders>
            <w:shd w:val="clear" w:color="auto" w:fill="auto"/>
            <w:noWrap/>
            <w:vAlign w:val="center"/>
            <w:hideMark/>
          </w:tcPr>
          <w:p w14:paraId="542E227C" w14:textId="16F6B31E"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26</w:t>
            </w:r>
            <w:r w:rsidRPr="00A16D5C">
              <w:rPr>
                <w:rFonts w:ascii="等线" w:eastAsia="等线" w:hAnsi="等线" w:cs="宋体" w:hint="eastAsia"/>
                <w:color w:val="000000"/>
                <w:kern w:val="0"/>
                <w:sz w:val="22"/>
              </w:rPr>
              <w:t xml:space="preserve"> </w:t>
            </w:r>
          </w:p>
        </w:tc>
        <w:tc>
          <w:tcPr>
            <w:tcW w:w="790" w:type="pct"/>
            <w:tcBorders>
              <w:top w:val="nil"/>
              <w:bottom w:val="single" w:sz="8" w:space="0" w:color="auto"/>
            </w:tcBorders>
            <w:shd w:val="clear" w:color="auto" w:fill="auto"/>
            <w:noWrap/>
            <w:vAlign w:val="center"/>
            <w:hideMark/>
          </w:tcPr>
          <w:p w14:paraId="08EDC54B" w14:textId="2CAB3799"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26</w:t>
            </w:r>
            <w:r w:rsidRPr="00A16D5C">
              <w:rPr>
                <w:rFonts w:ascii="等线" w:eastAsia="等线" w:hAnsi="等线" w:cs="宋体" w:hint="eastAsia"/>
                <w:color w:val="000000"/>
                <w:kern w:val="0"/>
                <w:sz w:val="22"/>
              </w:rPr>
              <w:t xml:space="preserve"> </w:t>
            </w:r>
          </w:p>
        </w:tc>
        <w:tc>
          <w:tcPr>
            <w:tcW w:w="1159" w:type="pct"/>
            <w:tcBorders>
              <w:top w:val="nil"/>
              <w:bottom w:val="single" w:sz="8" w:space="0" w:color="auto"/>
            </w:tcBorders>
            <w:shd w:val="clear" w:color="auto" w:fill="auto"/>
            <w:noWrap/>
            <w:vAlign w:val="center"/>
            <w:hideMark/>
          </w:tcPr>
          <w:p w14:paraId="24B68459"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68</w:t>
            </w:r>
          </w:p>
        </w:tc>
      </w:tr>
      <w:tr w:rsidR="00A16D5C" w:rsidRPr="00A16D5C" w14:paraId="2E004350" w14:textId="77777777" w:rsidTr="00C1588D">
        <w:trPr>
          <w:trHeight w:val="280"/>
          <w:jc w:val="center"/>
        </w:trPr>
        <w:tc>
          <w:tcPr>
            <w:tcW w:w="5000" w:type="pct"/>
            <w:gridSpan w:val="5"/>
            <w:tcBorders>
              <w:top w:val="single" w:sz="8" w:space="0" w:color="auto"/>
              <w:bottom w:val="single" w:sz="12" w:space="0" w:color="auto"/>
            </w:tcBorders>
            <w:shd w:val="clear" w:color="auto" w:fill="auto"/>
            <w:noWrap/>
            <w:vAlign w:val="center"/>
            <w:hideMark/>
          </w:tcPr>
          <w:p w14:paraId="608D764D" w14:textId="6C0B893E"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accuracy:0.7</w:t>
            </w:r>
            <w:r>
              <w:rPr>
                <w:rFonts w:ascii="等线" w:eastAsia="等线" w:hAnsi="等线" w:cs="宋体" w:hint="eastAsia"/>
                <w:color w:val="000000"/>
                <w:kern w:val="0"/>
                <w:sz w:val="22"/>
              </w:rPr>
              <w:t>650</w:t>
            </w:r>
            <w:r w:rsidRPr="00A16D5C">
              <w:rPr>
                <w:rFonts w:ascii="等线" w:eastAsia="等线" w:hAnsi="等线" w:cs="宋体" w:hint="eastAsia"/>
                <w:color w:val="000000"/>
                <w:kern w:val="0"/>
                <w:sz w:val="22"/>
              </w:rPr>
              <w:t xml:space="preserve">            loss:</w:t>
            </w:r>
            <w:r>
              <w:rPr>
                <w:rFonts w:ascii="等线" w:eastAsia="等线" w:hAnsi="等线" w:cs="宋体" w:hint="eastAsia"/>
                <w:color w:val="000000"/>
                <w:kern w:val="0"/>
                <w:sz w:val="22"/>
              </w:rPr>
              <w:t>0</w:t>
            </w:r>
            <w:r w:rsidRPr="00A16D5C">
              <w:rPr>
                <w:rFonts w:ascii="等线" w:eastAsia="等线" w:hAnsi="等线" w:cs="宋体" w:hint="eastAsia"/>
                <w:color w:val="000000"/>
                <w:kern w:val="0"/>
                <w:sz w:val="22"/>
              </w:rPr>
              <w:t>.</w:t>
            </w:r>
            <w:r>
              <w:rPr>
                <w:rFonts w:ascii="等线" w:eastAsia="等线" w:hAnsi="等线" w:cs="宋体" w:hint="eastAsia"/>
                <w:color w:val="000000"/>
                <w:kern w:val="0"/>
                <w:sz w:val="22"/>
              </w:rPr>
              <w:t>9185</w:t>
            </w:r>
          </w:p>
        </w:tc>
      </w:tr>
    </w:tbl>
    <w:p w14:paraId="41491E94" w14:textId="77777777" w:rsidR="001415E6" w:rsidRDefault="001415E6" w:rsidP="001415E6">
      <w:pPr>
        <w:ind w:firstLineChars="200" w:firstLine="480"/>
        <w:jc w:val="left"/>
      </w:pPr>
      <w:r>
        <w:rPr>
          <w:rFonts w:hint="eastAsia"/>
        </w:rPr>
        <w:t>针对</w:t>
      </w:r>
      <w:r>
        <w:rPr>
          <w:rFonts w:hint="eastAsia"/>
        </w:rPr>
        <w:t>Resnet50</w:t>
      </w:r>
      <w:r>
        <w:rPr>
          <w:rFonts w:hint="eastAsia"/>
        </w:rPr>
        <w:t>模型分类别进行分析，其中：</w:t>
      </w:r>
    </w:p>
    <w:p w14:paraId="629E3474" w14:textId="05BD1130" w:rsidR="001415E6" w:rsidRDefault="001415E6" w:rsidP="001415E6">
      <w:pPr>
        <w:ind w:firstLineChars="200" w:firstLine="480"/>
        <w:jc w:val="left"/>
      </w:pPr>
      <w:r>
        <w:rPr>
          <w:rFonts w:hint="eastAsia"/>
        </w:rPr>
        <w:t>类别</w:t>
      </w:r>
      <w:r>
        <w:rPr>
          <w:rFonts w:hint="eastAsia"/>
        </w:rPr>
        <w:t>0</w:t>
      </w:r>
      <w:r>
        <w:rPr>
          <w:rFonts w:hint="eastAsia"/>
        </w:rPr>
        <w:t>：与前两个模型一样，未能识别类别</w:t>
      </w:r>
      <w:r>
        <w:rPr>
          <w:rFonts w:hint="eastAsia"/>
        </w:rPr>
        <w:t>0</w:t>
      </w:r>
      <w:r>
        <w:rPr>
          <w:rFonts w:hint="eastAsia"/>
        </w:rPr>
        <w:t>。</w:t>
      </w:r>
    </w:p>
    <w:p w14:paraId="6A4F2BF7" w14:textId="77777777" w:rsidR="001415E6" w:rsidRDefault="001415E6" w:rsidP="001415E6">
      <w:pPr>
        <w:ind w:firstLineChars="200" w:firstLine="480"/>
        <w:jc w:val="left"/>
      </w:pPr>
      <w:r>
        <w:rPr>
          <w:rFonts w:hint="eastAsia"/>
        </w:rPr>
        <w:t>类别</w:t>
      </w:r>
      <w:r>
        <w:rPr>
          <w:rFonts w:hint="eastAsia"/>
        </w:rPr>
        <w:t>1</w:t>
      </w:r>
      <w:r>
        <w:rPr>
          <w:rFonts w:hint="eastAsia"/>
        </w:rPr>
        <w:t>：精确率和召回率都有所提高，</w:t>
      </w:r>
      <w:r>
        <w:rPr>
          <w:rFonts w:hint="eastAsia"/>
        </w:rPr>
        <w:t>F1</w:t>
      </w:r>
      <w:r>
        <w:rPr>
          <w:rFonts w:hint="eastAsia"/>
        </w:rPr>
        <w:t>分数为</w:t>
      </w:r>
      <w:r>
        <w:rPr>
          <w:rFonts w:hint="eastAsia"/>
        </w:rPr>
        <w:t>0.22</w:t>
      </w:r>
      <w:r>
        <w:rPr>
          <w:rFonts w:hint="eastAsia"/>
        </w:rPr>
        <w:t>。</w:t>
      </w:r>
    </w:p>
    <w:p w14:paraId="7A569D29" w14:textId="77777777" w:rsidR="001415E6" w:rsidRDefault="001415E6" w:rsidP="001415E6">
      <w:pPr>
        <w:ind w:firstLineChars="200" w:firstLine="480"/>
        <w:jc w:val="left"/>
      </w:pPr>
      <w:r>
        <w:rPr>
          <w:rFonts w:hint="eastAsia"/>
        </w:rPr>
        <w:t>类别</w:t>
      </w:r>
      <w:r>
        <w:rPr>
          <w:rFonts w:hint="eastAsia"/>
        </w:rPr>
        <w:t>2</w:t>
      </w:r>
      <w:r>
        <w:rPr>
          <w:rFonts w:hint="eastAsia"/>
        </w:rPr>
        <w:t>：表现良好，</w:t>
      </w:r>
      <w:r>
        <w:rPr>
          <w:rFonts w:hint="eastAsia"/>
        </w:rPr>
        <w:t>F1</w:t>
      </w:r>
      <w:r>
        <w:rPr>
          <w:rFonts w:hint="eastAsia"/>
        </w:rPr>
        <w:t>分数为</w:t>
      </w:r>
      <w:r>
        <w:rPr>
          <w:rFonts w:hint="eastAsia"/>
        </w:rPr>
        <w:t>0.30</w:t>
      </w:r>
      <w:r>
        <w:rPr>
          <w:rFonts w:hint="eastAsia"/>
        </w:rPr>
        <w:t>，是所有类别中最高的。</w:t>
      </w:r>
    </w:p>
    <w:p w14:paraId="67D82674" w14:textId="77777777" w:rsidR="001415E6" w:rsidRDefault="001415E6" w:rsidP="001415E6">
      <w:pPr>
        <w:ind w:firstLineChars="200" w:firstLine="480"/>
        <w:jc w:val="left"/>
      </w:pPr>
      <w:r>
        <w:rPr>
          <w:rFonts w:hint="eastAsia"/>
        </w:rPr>
        <w:t>类别</w:t>
      </w:r>
      <w:r>
        <w:rPr>
          <w:rFonts w:hint="eastAsia"/>
        </w:rPr>
        <w:t>3</w:t>
      </w:r>
      <w:r>
        <w:rPr>
          <w:rFonts w:hint="eastAsia"/>
        </w:rPr>
        <w:t>：精确率和召回率都有所提高，</w:t>
      </w:r>
      <w:r>
        <w:rPr>
          <w:rFonts w:hint="eastAsia"/>
        </w:rPr>
        <w:t>F1</w:t>
      </w:r>
      <w:r>
        <w:rPr>
          <w:rFonts w:hint="eastAsia"/>
        </w:rPr>
        <w:t>分数为</w:t>
      </w:r>
      <w:r>
        <w:rPr>
          <w:rFonts w:hint="eastAsia"/>
        </w:rPr>
        <w:t>0.22</w:t>
      </w:r>
      <w:r>
        <w:rPr>
          <w:rFonts w:hint="eastAsia"/>
        </w:rPr>
        <w:t>。</w:t>
      </w:r>
    </w:p>
    <w:p w14:paraId="6A481405" w14:textId="77777777" w:rsidR="001415E6" w:rsidRDefault="001415E6" w:rsidP="001415E6">
      <w:pPr>
        <w:ind w:firstLineChars="200" w:firstLine="480"/>
        <w:jc w:val="left"/>
      </w:pPr>
      <w:r>
        <w:rPr>
          <w:rFonts w:hint="eastAsia"/>
        </w:rPr>
        <w:t>类别</w:t>
      </w:r>
      <w:r>
        <w:rPr>
          <w:rFonts w:hint="eastAsia"/>
        </w:rPr>
        <w:t>4</w:t>
      </w:r>
      <w:r>
        <w:rPr>
          <w:rFonts w:hint="eastAsia"/>
        </w:rPr>
        <w:t>：精确率和召回率都有所提高，</w:t>
      </w:r>
      <w:r>
        <w:rPr>
          <w:rFonts w:hint="eastAsia"/>
        </w:rPr>
        <w:t>F1</w:t>
      </w:r>
      <w:r>
        <w:rPr>
          <w:rFonts w:hint="eastAsia"/>
        </w:rPr>
        <w:t>分数为</w:t>
      </w:r>
      <w:r>
        <w:rPr>
          <w:rFonts w:hint="eastAsia"/>
        </w:rPr>
        <w:t>0.14</w:t>
      </w:r>
      <w:r>
        <w:rPr>
          <w:rFonts w:hint="eastAsia"/>
        </w:rPr>
        <w:t>。</w:t>
      </w:r>
    </w:p>
    <w:p w14:paraId="49CA2C7F" w14:textId="77777777" w:rsidR="001415E6" w:rsidRDefault="001415E6" w:rsidP="001415E6">
      <w:pPr>
        <w:ind w:firstLineChars="200" w:firstLine="480"/>
        <w:jc w:val="left"/>
      </w:pPr>
      <w:r>
        <w:rPr>
          <w:rFonts w:hint="eastAsia"/>
        </w:rPr>
        <w:t>类别</w:t>
      </w:r>
      <w:r>
        <w:rPr>
          <w:rFonts w:hint="eastAsia"/>
        </w:rPr>
        <w:t>5</w:t>
      </w:r>
      <w:r>
        <w:rPr>
          <w:rFonts w:hint="eastAsia"/>
        </w:rPr>
        <w:t>：精确率和召回率都有所提高，</w:t>
      </w:r>
      <w:r>
        <w:rPr>
          <w:rFonts w:hint="eastAsia"/>
        </w:rPr>
        <w:t>F1</w:t>
      </w:r>
      <w:r>
        <w:rPr>
          <w:rFonts w:hint="eastAsia"/>
        </w:rPr>
        <w:t>分数为</w:t>
      </w:r>
      <w:r>
        <w:rPr>
          <w:rFonts w:hint="eastAsia"/>
        </w:rPr>
        <w:t>0.26</w:t>
      </w:r>
      <w:r>
        <w:rPr>
          <w:rFonts w:hint="eastAsia"/>
        </w:rPr>
        <w:t>。</w:t>
      </w:r>
    </w:p>
    <w:p w14:paraId="46143DFD" w14:textId="26DFC178" w:rsidR="00A16D5C" w:rsidRDefault="001415E6" w:rsidP="001415E6">
      <w:pPr>
        <w:ind w:firstLineChars="200" w:firstLine="480"/>
        <w:jc w:val="left"/>
      </w:pPr>
      <w:r>
        <w:rPr>
          <w:rFonts w:hint="eastAsia"/>
        </w:rPr>
        <w:t>针对</w:t>
      </w:r>
      <w:r>
        <w:rPr>
          <w:rFonts w:hint="eastAsia"/>
        </w:rPr>
        <w:t>Resnet50</w:t>
      </w:r>
      <w:r>
        <w:rPr>
          <w:rFonts w:hint="eastAsia"/>
        </w:rPr>
        <w:t>模型来看，准确率为</w:t>
      </w:r>
      <w:r>
        <w:rPr>
          <w:rFonts w:hint="eastAsia"/>
        </w:rPr>
        <w:t>0.7650</w:t>
      </w:r>
      <w:r>
        <w:rPr>
          <w:rFonts w:hint="eastAsia"/>
        </w:rPr>
        <w:t>，损失为</w:t>
      </w:r>
      <w:r>
        <w:rPr>
          <w:rFonts w:hint="eastAsia"/>
        </w:rPr>
        <w:t>0.9185</w:t>
      </w:r>
      <w:r>
        <w:rPr>
          <w:rFonts w:hint="eastAsia"/>
        </w:rPr>
        <w:t>，表明模型在整体上比</w:t>
      </w:r>
      <w:r>
        <w:rPr>
          <w:rFonts w:hint="eastAsia"/>
        </w:rPr>
        <w:t>CNN</w:t>
      </w:r>
      <w:r>
        <w:rPr>
          <w:rFonts w:hint="eastAsia"/>
        </w:rPr>
        <w:t>和</w:t>
      </w:r>
      <w:r>
        <w:rPr>
          <w:rFonts w:hint="eastAsia"/>
        </w:rPr>
        <w:t>MobileNetV2</w:t>
      </w:r>
      <w:r>
        <w:rPr>
          <w:rFonts w:hint="eastAsia"/>
        </w:rPr>
        <w:t>有提升，尤其是在类别</w:t>
      </w:r>
      <w:r>
        <w:rPr>
          <w:rFonts w:hint="eastAsia"/>
        </w:rPr>
        <w:t>2</w:t>
      </w:r>
      <w:r>
        <w:rPr>
          <w:rFonts w:hint="eastAsia"/>
        </w:rPr>
        <w:t>和类别</w:t>
      </w:r>
      <w:r>
        <w:rPr>
          <w:rFonts w:hint="eastAsia"/>
        </w:rPr>
        <w:t>5</w:t>
      </w:r>
      <w:r>
        <w:rPr>
          <w:rFonts w:hint="eastAsia"/>
        </w:rPr>
        <w:t>上。</w:t>
      </w:r>
    </w:p>
    <w:p w14:paraId="02DF3A88" w14:textId="77777777" w:rsidR="00737361" w:rsidRDefault="00737361" w:rsidP="001415E6">
      <w:pPr>
        <w:ind w:firstLineChars="200" w:firstLine="480"/>
        <w:jc w:val="left"/>
      </w:pPr>
    </w:p>
    <w:p w14:paraId="354CD1C0" w14:textId="77777777" w:rsidR="00737361" w:rsidRPr="00737361" w:rsidRDefault="00737361" w:rsidP="001415E6">
      <w:pPr>
        <w:ind w:firstLineChars="200" w:firstLine="480"/>
        <w:jc w:val="left"/>
        <w:rPr>
          <w:rFonts w:hint="eastAsia"/>
        </w:rPr>
      </w:pPr>
    </w:p>
    <w:p w14:paraId="2EE39A98" w14:textId="08E0F4DE" w:rsidR="00A16D5C" w:rsidRDefault="00A16D5C" w:rsidP="00A16D5C">
      <w:pPr>
        <w:pStyle w:val="a8"/>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proofErr w:type="spellStart"/>
      <w:r>
        <w:rPr>
          <w:rFonts w:hint="eastAsia"/>
        </w:rPr>
        <w:t>Densenet</w:t>
      </w:r>
      <w:proofErr w:type="spellEnd"/>
      <w:r>
        <w:rPr>
          <w:rFonts w:hint="eastAsia"/>
        </w:rPr>
        <w:t>指标结果</w:t>
      </w:r>
    </w:p>
    <w:tbl>
      <w:tblPr>
        <w:tblW w:w="5000" w:type="pct"/>
        <w:jc w:val="center"/>
        <w:tblLook w:val="04A0" w:firstRow="1" w:lastRow="0" w:firstColumn="1" w:lastColumn="0" w:noHBand="0" w:noVBand="1"/>
      </w:tblPr>
      <w:tblGrid>
        <w:gridCol w:w="841"/>
        <w:gridCol w:w="2369"/>
        <w:gridCol w:w="1991"/>
        <w:gridCol w:w="1346"/>
        <w:gridCol w:w="1975"/>
      </w:tblGrid>
      <w:tr w:rsidR="00A16D5C" w:rsidRPr="00A16D5C" w14:paraId="3D67BA67" w14:textId="77777777" w:rsidTr="00C1588D">
        <w:trPr>
          <w:trHeight w:val="280"/>
          <w:jc w:val="center"/>
        </w:trPr>
        <w:tc>
          <w:tcPr>
            <w:tcW w:w="493" w:type="pct"/>
            <w:tcBorders>
              <w:top w:val="single" w:sz="12" w:space="0" w:color="auto"/>
              <w:bottom w:val="single" w:sz="8" w:space="0" w:color="auto"/>
            </w:tcBorders>
            <w:shd w:val="clear" w:color="auto" w:fill="auto"/>
            <w:noWrap/>
            <w:vAlign w:val="center"/>
            <w:hideMark/>
          </w:tcPr>
          <w:p w14:paraId="0E3E511A"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类别</w:t>
            </w:r>
          </w:p>
        </w:tc>
        <w:tc>
          <w:tcPr>
            <w:tcW w:w="1390" w:type="pct"/>
            <w:tcBorders>
              <w:top w:val="single" w:sz="12" w:space="0" w:color="auto"/>
              <w:bottom w:val="single" w:sz="8" w:space="0" w:color="auto"/>
            </w:tcBorders>
            <w:shd w:val="clear" w:color="auto" w:fill="auto"/>
            <w:noWrap/>
            <w:vAlign w:val="center"/>
            <w:hideMark/>
          </w:tcPr>
          <w:p w14:paraId="07B9FC2F"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精确率(Precision)</w:t>
            </w:r>
          </w:p>
        </w:tc>
        <w:tc>
          <w:tcPr>
            <w:tcW w:w="1168" w:type="pct"/>
            <w:tcBorders>
              <w:top w:val="single" w:sz="12" w:space="0" w:color="auto"/>
              <w:bottom w:val="single" w:sz="8" w:space="0" w:color="auto"/>
            </w:tcBorders>
            <w:shd w:val="clear" w:color="auto" w:fill="auto"/>
            <w:noWrap/>
            <w:vAlign w:val="center"/>
            <w:hideMark/>
          </w:tcPr>
          <w:p w14:paraId="050C5139"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召回率(Recall)</w:t>
            </w:r>
          </w:p>
        </w:tc>
        <w:tc>
          <w:tcPr>
            <w:tcW w:w="790" w:type="pct"/>
            <w:tcBorders>
              <w:top w:val="single" w:sz="12" w:space="0" w:color="auto"/>
              <w:bottom w:val="single" w:sz="8" w:space="0" w:color="auto"/>
            </w:tcBorders>
            <w:shd w:val="clear" w:color="auto" w:fill="auto"/>
            <w:noWrap/>
            <w:vAlign w:val="center"/>
            <w:hideMark/>
          </w:tcPr>
          <w:p w14:paraId="4494A962"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F1-score</w:t>
            </w:r>
          </w:p>
        </w:tc>
        <w:tc>
          <w:tcPr>
            <w:tcW w:w="1159" w:type="pct"/>
            <w:tcBorders>
              <w:top w:val="single" w:sz="12" w:space="0" w:color="auto"/>
              <w:bottom w:val="single" w:sz="8" w:space="0" w:color="auto"/>
            </w:tcBorders>
            <w:shd w:val="clear" w:color="auto" w:fill="auto"/>
            <w:noWrap/>
            <w:vAlign w:val="center"/>
            <w:hideMark/>
          </w:tcPr>
          <w:p w14:paraId="1632FEDA"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支持(Support)</w:t>
            </w:r>
          </w:p>
        </w:tc>
      </w:tr>
      <w:tr w:rsidR="00A16D5C" w:rsidRPr="00A16D5C" w14:paraId="6B9B89D6" w14:textId="77777777" w:rsidTr="00C1588D">
        <w:trPr>
          <w:trHeight w:val="280"/>
          <w:jc w:val="center"/>
        </w:trPr>
        <w:tc>
          <w:tcPr>
            <w:tcW w:w="493" w:type="pct"/>
            <w:tcBorders>
              <w:top w:val="single" w:sz="8" w:space="0" w:color="auto"/>
            </w:tcBorders>
            <w:shd w:val="clear" w:color="auto" w:fill="auto"/>
            <w:noWrap/>
            <w:vAlign w:val="center"/>
            <w:hideMark/>
          </w:tcPr>
          <w:p w14:paraId="4F66C6A7"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p>
        </w:tc>
        <w:tc>
          <w:tcPr>
            <w:tcW w:w="1390" w:type="pct"/>
            <w:tcBorders>
              <w:top w:val="single" w:sz="8" w:space="0" w:color="auto"/>
            </w:tcBorders>
            <w:shd w:val="clear" w:color="auto" w:fill="auto"/>
            <w:noWrap/>
            <w:vAlign w:val="center"/>
            <w:hideMark/>
          </w:tcPr>
          <w:p w14:paraId="34DFC837"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0.00 </w:t>
            </w:r>
          </w:p>
        </w:tc>
        <w:tc>
          <w:tcPr>
            <w:tcW w:w="1168" w:type="pct"/>
            <w:tcBorders>
              <w:top w:val="single" w:sz="8" w:space="0" w:color="auto"/>
            </w:tcBorders>
            <w:shd w:val="clear" w:color="auto" w:fill="auto"/>
            <w:noWrap/>
            <w:vAlign w:val="center"/>
            <w:hideMark/>
          </w:tcPr>
          <w:p w14:paraId="0810ADC4"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0.00 </w:t>
            </w:r>
          </w:p>
        </w:tc>
        <w:tc>
          <w:tcPr>
            <w:tcW w:w="790" w:type="pct"/>
            <w:tcBorders>
              <w:top w:val="single" w:sz="8" w:space="0" w:color="auto"/>
            </w:tcBorders>
            <w:shd w:val="clear" w:color="auto" w:fill="auto"/>
            <w:noWrap/>
            <w:vAlign w:val="center"/>
            <w:hideMark/>
          </w:tcPr>
          <w:p w14:paraId="02E6EC22"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 xml:space="preserve">0.00 </w:t>
            </w:r>
          </w:p>
        </w:tc>
        <w:tc>
          <w:tcPr>
            <w:tcW w:w="1159" w:type="pct"/>
            <w:tcBorders>
              <w:top w:val="single" w:sz="8" w:space="0" w:color="auto"/>
            </w:tcBorders>
            <w:shd w:val="clear" w:color="auto" w:fill="auto"/>
            <w:noWrap/>
            <w:vAlign w:val="center"/>
            <w:hideMark/>
          </w:tcPr>
          <w:p w14:paraId="6FFD831B"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7</w:t>
            </w:r>
          </w:p>
        </w:tc>
      </w:tr>
      <w:tr w:rsidR="00A16D5C" w:rsidRPr="00A16D5C" w14:paraId="0511233D" w14:textId="77777777" w:rsidTr="00C1588D">
        <w:trPr>
          <w:trHeight w:val="280"/>
          <w:jc w:val="center"/>
        </w:trPr>
        <w:tc>
          <w:tcPr>
            <w:tcW w:w="493" w:type="pct"/>
            <w:tcBorders>
              <w:top w:val="nil"/>
            </w:tcBorders>
            <w:shd w:val="clear" w:color="auto" w:fill="auto"/>
            <w:noWrap/>
            <w:vAlign w:val="center"/>
            <w:hideMark/>
          </w:tcPr>
          <w:p w14:paraId="4903BE38"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1</w:t>
            </w:r>
          </w:p>
        </w:tc>
        <w:tc>
          <w:tcPr>
            <w:tcW w:w="1390" w:type="pct"/>
            <w:tcBorders>
              <w:top w:val="nil"/>
            </w:tcBorders>
            <w:shd w:val="clear" w:color="auto" w:fill="auto"/>
            <w:noWrap/>
            <w:vAlign w:val="center"/>
            <w:hideMark/>
          </w:tcPr>
          <w:p w14:paraId="2FA53E57" w14:textId="63C01538"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04</w:t>
            </w:r>
            <w:r w:rsidRPr="00A16D5C">
              <w:rPr>
                <w:rFonts w:ascii="等线" w:eastAsia="等线" w:hAnsi="等线" w:cs="宋体" w:hint="eastAsia"/>
                <w:color w:val="000000"/>
                <w:kern w:val="0"/>
                <w:sz w:val="22"/>
              </w:rPr>
              <w:t xml:space="preserve"> </w:t>
            </w:r>
          </w:p>
        </w:tc>
        <w:tc>
          <w:tcPr>
            <w:tcW w:w="1168" w:type="pct"/>
            <w:tcBorders>
              <w:top w:val="nil"/>
            </w:tcBorders>
            <w:shd w:val="clear" w:color="auto" w:fill="auto"/>
            <w:noWrap/>
            <w:vAlign w:val="center"/>
            <w:hideMark/>
          </w:tcPr>
          <w:p w14:paraId="71555AD5" w14:textId="2A91FFA1"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04</w:t>
            </w:r>
            <w:r w:rsidRPr="00A16D5C">
              <w:rPr>
                <w:rFonts w:ascii="等线" w:eastAsia="等线" w:hAnsi="等线" w:cs="宋体" w:hint="eastAsia"/>
                <w:color w:val="000000"/>
                <w:kern w:val="0"/>
                <w:sz w:val="22"/>
              </w:rPr>
              <w:t xml:space="preserve"> </w:t>
            </w:r>
          </w:p>
        </w:tc>
        <w:tc>
          <w:tcPr>
            <w:tcW w:w="790" w:type="pct"/>
            <w:tcBorders>
              <w:top w:val="nil"/>
            </w:tcBorders>
            <w:shd w:val="clear" w:color="auto" w:fill="auto"/>
            <w:noWrap/>
            <w:vAlign w:val="center"/>
            <w:hideMark/>
          </w:tcPr>
          <w:p w14:paraId="728A854D" w14:textId="679E3A09"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04</w:t>
            </w:r>
            <w:r w:rsidRPr="00A16D5C">
              <w:rPr>
                <w:rFonts w:ascii="等线" w:eastAsia="等线" w:hAnsi="等线" w:cs="宋体" w:hint="eastAsia"/>
                <w:color w:val="000000"/>
                <w:kern w:val="0"/>
                <w:sz w:val="22"/>
              </w:rPr>
              <w:t xml:space="preserve"> </w:t>
            </w:r>
          </w:p>
        </w:tc>
        <w:tc>
          <w:tcPr>
            <w:tcW w:w="1159" w:type="pct"/>
            <w:tcBorders>
              <w:top w:val="nil"/>
            </w:tcBorders>
            <w:shd w:val="clear" w:color="auto" w:fill="auto"/>
            <w:noWrap/>
            <w:vAlign w:val="center"/>
            <w:hideMark/>
          </w:tcPr>
          <w:p w14:paraId="4728D8C7"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49</w:t>
            </w:r>
          </w:p>
        </w:tc>
      </w:tr>
      <w:tr w:rsidR="00A16D5C" w:rsidRPr="00A16D5C" w14:paraId="221EE7CF" w14:textId="77777777" w:rsidTr="00C1588D">
        <w:trPr>
          <w:trHeight w:val="280"/>
          <w:jc w:val="center"/>
        </w:trPr>
        <w:tc>
          <w:tcPr>
            <w:tcW w:w="493" w:type="pct"/>
            <w:tcBorders>
              <w:top w:val="nil"/>
            </w:tcBorders>
            <w:shd w:val="clear" w:color="auto" w:fill="auto"/>
            <w:noWrap/>
            <w:vAlign w:val="center"/>
            <w:hideMark/>
          </w:tcPr>
          <w:p w14:paraId="7D817F92"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2</w:t>
            </w:r>
          </w:p>
        </w:tc>
        <w:tc>
          <w:tcPr>
            <w:tcW w:w="1390" w:type="pct"/>
            <w:tcBorders>
              <w:top w:val="nil"/>
            </w:tcBorders>
            <w:shd w:val="clear" w:color="auto" w:fill="auto"/>
            <w:noWrap/>
            <w:vAlign w:val="center"/>
            <w:hideMark/>
          </w:tcPr>
          <w:p w14:paraId="6C080EE1" w14:textId="1CAEC43D"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26</w:t>
            </w:r>
            <w:r w:rsidRPr="00A16D5C">
              <w:rPr>
                <w:rFonts w:ascii="等线" w:eastAsia="等线" w:hAnsi="等线" w:cs="宋体" w:hint="eastAsia"/>
                <w:color w:val="000000"/>
                <w:kern w:val="0"/>
                <w:sz w:val="22"/>
              </w:rPr>
              <w:t xml:space="preserve"> </w:t>
            </w:r>
          </w:p>
        </w:tc>
        <w:tc>
          <w:tcPr>
            <w:tcW w:w="1168" w:type="pct"/>
            <w:tcBorders>
              <w:top w:val="nil"/>
            </w:tcBorders>
            <w:shd w:val="clear" w:color="auto" w:fill="auto"/>
            <w:noWrap/>
            <w:vAlign w:val="center"/>
            <w:hideMark/>
          </w:tcPr>
          <w:p w14:paraId="0C2FBDE9" w14:textId="0404110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23</w:t>
            </w:r>
            <w:r w:rsidRPr="00A16D5C">
              <w:rPr>
                <w:rFonts w:ascii="等线" w:eastAsia="等线" w:hAnsi="等线" w:cs="宋体" w:hint="eastAsia"/>
                <w:color w:val="000000"/>
                <w:kern w:val="0"/>
                <w:sz w:val="22"/>
              </w:rPr>
              <w:t xml:space="preserve"> </w:t>
            </w:r>
          </w:p>
        </w:tc>
        <w:tc>
          <w:tcPr>
            <w:tcW w:w="790" w:type="pct"/>
            <w:tcBorders>
              <w:top w:val="nil"/>
            </w:tcBorders>
            <w:shd w:val="clear" w:color="auto" w:fill="auto"/>
            <w:noWrap/>
            <w:vAlign w:val="center"/>
            <w:hideMark/>
          </w:tcPr>
          <w:p w14:paraId="1E9543FA" w14:textId="67433BBA"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25</w:t>
            </w:r>
            <w:r w:rsidRPr="00A16D5C">
              <w:rPr>
                <w:rFonts w:ascii="等线" w:eastAsia="等线" w:hAnsi="等线" w:cs="宋体" w:hint="eastAsia"/>
                <w:color w:val="000000"/>
                <w:kern w:val="0"/>
                <w:sz w:val="22"/>
              </w:rPr>
              <w:t xml:space="preserve"> </w:t>
            </w:r>
          </w:p>
        </w:tc>
        <w:tc>
          <w:tcPr>
            <w:tcW w:w="1159" w:type="pct"/>
            <w:tcBorders>
              <w:top w:val="nil"/>
            </w:tcBorders>
            <w:shd w:val="clear" w:color="auto" w:fill="auto"/>
            <w:noWrap/>
            <w:vAlign w:val="center"/>
            <w:hideMark/>
          </w:tcPr>
          <w:p w14:paraId="5F5D875D"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77</w:t>
            </w:r>
          </w:p>
        </w:tc>
      </w:tr>
      <w:tr w:rsidR="00A16D5C" w:rsidRPr="00A16D5C" w14:paraId="1977F36A" w14:textId="77777777" w:rsidTr="00C1588D">
        <w:trPr>
          <w:trHeight w:val="280"/>
          <w:jc w:val="center"/>
        </w:trPr>
        <w:tc>
          <w:tcPr>
            <w:tcW w:w="493" w:type="pct"/>
            <w:tcBorders>
              <w:top w:val="nil"/>
            </w:tcBorders>
            <w:shd w:val="clear" w:color="auto" w:fill="auto"/>
            <w:noWrap/>
            <w:vAlign w:val="center"/>
            <w:hideMark/>
          </w:tcPr>
          <w:p w14:paraId="16AFAEB1"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3</w:t>
            </w:r>
          </w:p>
        </w:tc>
        <w:tc>
          <w:tcPr>
            <w:tcW w:w="1390" w:type="pct"/>
            <w:tcBorders>
              <w:top w:val="nil"/>
            </w:tcBorders>
            <w:shd w:val="clear" w:color="auto" w:fill="auto"/>
            <w:noWrap/>
            <w:vAlign w:val="center"/>
            <w:hideMark/>
          </w:tcPr>
          <w:p w14:paraId="6CCD8282" w14:textId="7C510B30"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20</w:t>
            </w:r>
            <w:r w:rsidRPr="00A16D5C">
              <w:rPr>
                <w:rFonts w:ascii="等线" w:eastAsia="等线" w:hAnsi="等线" w:cs="宋体" w:hint="eastAsia"/>
                <w:color w:val="000000"/>
                <w:kern w:val="0"/>
                <w:sz w:val="22"/>
              </w:rPr>
              <w:t xml:space="preserve"> </w:t>
            </w:r>
          </w:p>
        </w:tc>
        <w:tc>
          <w:tcPr>
            <w:tcW w:w="1168" w:type="pct"/>
            <w:tcBorders>
              <w:top w:val="nil"/>
            </w:tcBorders>
            <w:shd w:val="clear" w:color="auto" w:fill="auto"/>
            <w:noWrap/>
            <w:vAlign w:val="center"/>
            <w:hideMark/>
          </w:tcPr>
          <w:p w14:paraId="231496A3" w14:textId="548A5F72"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24</w:t>
            </w:r>
            <w:r w:rsidRPr="00A16D5C">
              <w:rPr>
                <w:rFonts w:ascii="等线" w:eastAsia="等线" w:hAnsi="等线" w:cs="宋体" w:hint="eastAsia"/>
                <w:color w:val="000000"/>
                <w:kern w:val="0"/>
                <w:sz w:val="22"/>
              </w:rPr>
              <w:t xml:space="preserve"> </w:t>
            </w:r>
          </w:p>
        </w:tc>
        <w:tc>
          <w:tcPr>
            <w:tcW w:w="790" w:type="pct"/>
            <w:tcBorders>
              <w:top w:val="nil"/>
            </w:tcBorders>
            <w:shd w:val="clear" w:color="auto" w:fill="auto"/>
            <w:noWrap/>
            <w:vAlign w:val="center"/>
            <w:hideMark/>
          </w:tcPr>
          <w:p w14:paraId="67E3A3C9"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22</w:t>
            </w:r>
            <w:r w:rsidRPr="00A16D5C">
              <w:rPr>
                <w:rFonts w:ascii="等线" w:eastAsia="等线" w:hAnsi="等线" w:cs="宋体" w:hint="eastAsia"/>
                <w:color w:val="000000"/>
                <w:kern w:val="0"/>
                <w:sz w:val="22"/>
              </w:rPr>
              <w:t xml:space="preserve"> </w:t>
            </w:r>
          </w:p>
        </w:tc>
        <w:tc>
          <w:tcPr>
            <w:tcW w:w="1159" w:type="pct"/>
            <w:tcBorders>
              <w:top w:val="nil"/>
            </w:tcBorders>
            <w:shd w:val="clear" w:color="auto" w:fill="auto"/>
            <w:noWrap/>
            <w:vAlign w:val="center"/>
            <w:hideMark/>
          </w:tcPr>
          <w:p w14:paraId="230F352E"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54</w:t>
            </w:r>
          </w:p>
        </w:tc>
      </w:tr>
      <w:tr w:rsidR="00A16D5C" w:rsidRPr="00A16D5C" w14:paraId="654CF3FE" w14:textId="77777777" w:rsidTr="00C1588D">
        <w:trPr>
          <w:trHeight w:val="280"/>
          <w:jc w:val="center"/>
        </w:trPr>
        <w:tc>
          <w:tcPr>
            <w:tcW w:w="493" w:type="pct"/>
            <w:tcBorders>
              <w:top w:val="nil"/>
            </w:tcBorders>
            <w:shd w:val="clear" w:color="auto" w:fill="auto"/>
            <w:noWrap/>
            <w:vAlign w:val="center"/>
            <w:hideMark/>
          </w:tcPr>
          <w:p w14:paraId="29C1EAD9"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4</w:t>
            </w:r>
          </w:p>
        </w:tc>
        <w:tc>
          <w:tcPr>
            <w:tcW w:w="1390" w:type="pct"/>
            <w:tcBorders>
              <w:top w:val="nil"/>
            </w:tcBorders>
            <w:shd w:val="clear" w:color="auto" w:fill="auto"/>
            <w:noWrap/>
            <w:vAlign w:val="center"/>
            <w:hideMark/>
          </w:tcPr>
          <w:p w14:paraId="0F5B494C" w14:textId="15D55D16"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0.1</w:t>
            </w:r>
            <w:r>
              <w:rPr>
                <w:rFonts w:ascii="等线" w:eastAsia="等线" w:hAnsi="等线" w:cs="宋体" w:hint="eastAsia"/>
                <w:color w:val="000000"/>
                <w:kern w:val="0"/>
                <w:sz w:val="22"/>
              </w:rPr>
              <w:t>2</w:t>
            </w:r>
            <w:r w:rsidRPr="00A16D5C">
              <w:rPr>
                <w:rFonts w:ascii="等线" w:eastAsia="等线" w:hAnsi="等线" w:cs="宋体" w:hint="eastAsia"/>
                <w:color w:val="000000"/>
                <w:kern w:val="0"/>
                <w:sz w:val="22"/>
              </w:rPr>
              <w:t xml:space="preserve"> </w:t>
            </w:r>
          </w:p>
        </w:tc>
        <w:tc>
          <w:tcPr>
            <w:tcW w:w="1168" w:type="pct"/>
            <w:tcBorders>
              <w:top w:val="nil"/>
            </w:tcBorders>
            <w:shd w:val="clear" w:color="auto" w:fill="auto"/>
            <w:noWrap/>
            <w:vAlign w:val="center"/>
            <w:hideMark/>
          </w:tcPr>
          <w:p w14:paraId="3C17A082" w14:textId="4EE1E8AD"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10</w:t>
            </w:r>
            <w:r w:rsidRPr="00A16D5C">
              <w:rPr>
                <w:rFonts w:ascii="等线" w:eastAsia="等线" w:hAnsi="等线" w:cs="宋体" w:hint="eastAsia"/>
                <w:color w:val="000000"/>
                <w:kern w:val="0"/>
                <w:sz w:val="22"/>
              </w:rPr>
              <w:t xml:space="preserve"> </w:t>
            </w:r>
          </w:p>
        </w:tc>
        <w:tc>
          <w:tcPr>
            <w:tcW w:w="790" w:type="pct"/>
            <w:tcBorders>
              <w:top w:val="nil"/>
            </w:tcBorders>
            <w:shd w:val="clear" w:color="auto" w:fill="auto"/>
            <w:noWrap/>
            <w:vAlign w:val="center"/>
            <w:hideMark/>
          </w:tcPr>
          <w:p w14:paraId="71756208" w14:textId="43F05516"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11</w:t>
            </w:r>
            <w:r w:rsidRPr="00A16D5C">
              <w:rPr>
                <w:rFonts w:ascii="等线" w:eastAsia="等线" w:hAnsi="等线" w:cs="宋体" w:hint="eastAsia"/>
                <w:color w:val="000000"/>
                <w:kern w:val="0"/>
                <w:sz w:val="22"/>
              </w:rPr>
              <w:t xml:space="preserve"> </w:t>
            </w:r>
          </w:p>
        </w:tc>
        <w:tc>
          <w:tcPr>
            <w:tcW w:w="1159" w:type="pct"/>
            <w:tcBorders>
              <w:top w:val="nil"/>
            </w:tcBorders>
            <w:shd w:val="clear" w:color="auto" w:fill="auto"/>
            <w:noWrap/>
            <w:vAlign w:val="center"/>
            <w:hideMark/>
          </w:tcPr>
          <w:p w14:paraId="3F3EBFB2"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51</w:t>
            </w:r>
          </w:p>
        </w:tc>
      </w:tr>
      <w:tr w:rsidR="00A16D5C" w:rsidRPr="00A16D5C" w14:paraId="796CBB9D" w14:textId="77777777" w:rsidTr="00C1588D">
        <w:trPr>
          <w:trHeight w:val="280"/>
          <w:jc w:val="center"/>
        </w:trPr>
        <w:tc>
          <w:tcPr>
            <w:tcW w:w="493" w:type="pct"/>
            <w:tcBorders>
              <w:top w:val="nil"/>
              <w:bottom w:val="single" w:sz="8" w:space="0" w:color="auto"/>
            </w:tcBorders>
            <w:shd w:val="clear" w:color="auto" w:fill="auto"/>
            <w:noWrap/>
            <w:vAlign w:val="center"/>
            <w:hideMark/>
          </w:tcPr>
          <w:p w14:paraId="5439396E"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5</w:t>
            </w:r>
          </w:p>
        </w:tc>
        <w:tc>
          <w:tcPr>
            <w:tcW w:w="1390" w:type="pct"/>
            <w:tcBorders>
              <w:top w:val="nil"/>
              <w:bottom w:val="single" w:sz="8" w:space="0" w:color="auto"/>
            </w:tcBorders>
            <w:shd w:val="clear" w:color="auto" w:fill="auto"/>
            <w:noWrap/>
            <w:vAlign w:val="center"/>
            <w:hideMark/>
          </w:tcPr>
          <w:p w14:paraId="325D08DA" w14:textId="6080EC8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23</w:t>
            </w:r>
            <w:r w:rsidRPr="00A16D5C">
              <w:rPr>
                <w:rFonts w:ascii="等线" w:eastAsia="等线" w:hAnsi="等线" w:cs="宋体" w:hint="eastAsia"/>
                <w:color w:val="000000"/>
                <w:kern w:val="0"/>
                <w:sz w:val="22"/>
              </w:rPr>
              <w:t xml:space="preserve"> </w:t>
            </w:r>
          </w:p>
        </w:tc>
        <w:tc>
          <w:tcPr>
            <w:tcW w:w="1168" w:type="pct"/>
            <w:tcBorders>
              <w:top w:val="nil"/>
              <w:bottom w:val="single" w:sz="8" w:space="0" w:color="auto"/>
            </w:tcBorders>
            <w:shd w:val="clear" w:color="auto" w:fill="auto"/>
            <w:noWrap/>
            <w:vAlign w:val="center"/>
            <w:hideMark/>
          </w:tcPr>
          <w:p w14:paraId="36296F82" w14:textId="07F7F6BF"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24</w:t>
            </w:r>
            <w:r w:rsidRPr="00A16D5C">
              <w:rPr>
                <w:rFonts w:ascii="等线" w:eastAsia="等线" w:hAnsi="等线" w:cs="宋体" w:hint="eastAsia"/>
                <w:color w:val="000000"/>
                <w:kern w:val="0"/>
                <w:sz w:val="22"/>
              </w:rPr>
              <w:t xml:space="preserve"> </w:t>
            </w:r>
          </w:p>
        </w:tc>
        <w:tc>
          <w:tcPr>
            <w:tcW w:w="790" w:type="pct"/>
            <w:tcBorders>
              <w:top w:val="nil"/>
              <w:bottom w:val="single" w:sz="8" w:space="0" w:color="auto"/>
            </w:tcBorders>
            <w:shd w:val="clear" w:color="auto" w:fill="auto"/>
            <w:noWrap/>
            <w:vAlign w:val="center"/>
            <w:hideMark/>
          </w:tcPr>
          <w:p w14:paraId="6EA79FAC" w14:textId="0996CD0D"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0.</w:t>
            </w:r>
            <w:r>
              <w:rPr>
                <w:rFonts w:ascii="等线" w:eastAsia="等线" w:hAnsi="等线" w:cs="宋体" w:hint="eastAsia"/>
                <w:color w:val="000000"/>
                <w:kern w:val="0"/>
                <w:sz w:val="22"/>
              </w:rPr>
              <w:t>23</w:t>
            </w:r>
            <w:r w:rsidRPr="00A16D5C">
              <w:rPr>
                <w:rFonts w:ascii="等线" w:eastAsia="等线" w:hAnsi="等线" w:cs="宋体" w:hint="eastAsia"/>
                <w:color w:val="000000"/>
                <w:kern w:val="0"/>
                <w:sz w:val="22"/>
              </w:rPr>
              <w:t xml:space="preserve"> </w:t>
            </w:r>
          </w:p>
        </w:tc>
        <w:tc>
          <w:tcPr>
            <w:tcW w:w="1159" w:type="pct"/>
            <w:tcBorders>
              <w:top w:val="nil"/>
              <w:bottom w:val="single" w:sz="8" w:space="0" w:color="auto"/>
            </w:tcBorders>
            <w:shd w:val="clear" w:color="auto" w:fill="auto"/>
            <w:noWrap/>
            <w:vAlign w:val="center"/>
            <w:hideMark/>
          </w:tcPr>
          <w:p w14:paraId="2FA57455" w14:textId="77777777"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68</w:t>
            </w:r>
          </w:p>
        </w:tc>
      </w:tr>
      <w:tr w:rsidR="00A16D5C" w:rsidRPr="00A16D5C" w14:paraId="04A1F62F" w14:textId="77777777" w:rsidTr="00C1588D">
        <w:trPr>
          <w:trHeight w:val="280"/>
          <w:jc w:val="center"/>
        </w:trPr>
        <w:tc>
          <w:tcPr>
            <w:tcW w:w="5000" w:type="pct"/>
            <w:gridSpan w:val="5"/>
            <w:tcBorders>
              <w:top w:val="single" w:sz="8" w:space="0" w:color="auto"/>
              <w:bottom w:val="single" w:sz="12" w:space="0" w:color="auto"/>
            </w:tcBorders>
            <w:shd w:val="clear" w:color="auto" w:fill="auto"/>
            <w:noWrap/>
            <w:vAlign w:val="center"/>
            <w:hideMark/>
          </w:tcPr>
          <w:p w14:paraId="5B6674F6" w14:textId="19D8A918" w:rsidR="00A16D5C" w:rsidRPr="00A16D5C" w:rsidRDefault="00A16D5C" w:rsidP="00C1588D">
            <w:pPr>
              <w:widowControl/>
              <w:spacing w:line="240" w:lineRule="auto"/>
              <w:jc w:val="center"/>
              <w:rPr>
                <w:rFonts w:ascii="等线" w:eastAsia="等线" w:hAnsi="等线" w:cs="宋体" w:hint="eastAsia"/>
                <w:color w:val="000000"/>
                <w:kern w:val="0"/>
                <w:sz w:val="22"/>
              </w:rPr>
            </w:pPr>
            <w:r w:rsidRPr="00A16D5C">
              <w:rPr>
                <w:rFonts w:ascii="等线" w:eastAsia="等线" w:hAnsi="等线" w:cs="宋体" w:hint="eastAsia"/>
                <w:color w:val="000000"/>
                <w:kern w:val="0"/>
                <w:sz w:val="22"/>
              </w:rPr>
              <w:t>accuracy:0.7</w:t>
            </w:r>
            <w:r>
              <w:rPr>
                <w:rFonts w:ascii="等线" w:eastAsia="等线" w:hAnsi="等线" w:cs="宋体" w:hint="eastAsia"/>
                <w:color w:val="000000"/>
                <w:kern w:val="0"/>
                <w:sz w:val="22"/>
              </w:rPr>
              <w:t>391</w:t>
            </w:r>
            <w:r w:rsidRPr="00A16D5C">
              <w:rPr>
                <w:rFonts w:ascii="等线" w:eastAsia="等线" w:hAnsi="等线" w:cs="宋体" w:hint="eastAsia"/>
                <w:color w:val="000000"/>
                <w:kern w:val="0"/>
                <w:sz w:val="22"/>
              </w:rPr>
              <w:t xml:space="preserve">            loss:</w:t>
            </w:r>
            <w:r>
              <w:rPr>
                <w:rFonts w:ascii="等线" w:eastAsia="等线" w:hAnsi="等线" w:cs="宋体" w:hint="eastAsia"/>
                <w:color w:val="000000"/>
                <w:kern w:val="0"/>
                <w:sz w:val="22"/>
              </w:rPr>
              <w:t>0</w:t>
            </w:r>
            <w:r w:rsidRPr="00A16D5C">
              <w:rPr>
                <w:rFonts w:ascii="等线" w:eastAsia="等线" w:hAnsi="等线" w:cs="宋体" w:hint="eastAsia"/>
                <w:color w:val="000000"/>
                <w:kern w:val="0"/>
                <w:sz w:val="22"/>
              </w:rPr>
              <w:t>.</w:t>
            </w:r>
            <w:r>
              <w:rPr>
                <w:rFonts w:ascii="等线" w:eastAsia="等线" w:hAnsi="等线" w:cs="宋体" w:hint="eastAsia"/>
                <w:color w:val="000000"/>
                <w:kern w:val="0"/>
                <w:sz w:val="22"/>
              </w:rPr>
              <w:t>8502</w:t>
            </w:r>
          </w:p>
        </w:tc>
      </w:tr>
    </w:tbl>
    <w:p w14:paraId="46DC588F" w14:textId="09002D37" w:rsidR="00A16D5C" w:rsidRDefault="001415E6" w:rsidP="001415E6">
      <w:pPr>
        <w:ind w:firstLineChars="200" w:firstLine="480"/>
        <w:jc w:val="left"/>
      </w:pPr>
      <w:r>
        <w:rPr>
          <w:rFonts w:hint="eastAsia"/>
        </w:rPr>
        <w:t>针对</w:t>
      </w:r>
      <w:proofErr w:type="spellStart"/>
      <w:r>
        <w:rPr>
          <w:rFonts w:hint="eastAsia"/>
        </w:rPr>
        <w:t>Densenet</w:t>
      </w:r>
      <w:proofErr w:type="spellEnd"/>
      <w:r>
        <w:rPr>
          <w:rFonts w:hint="eastAsia"/>
        </w:rPr>
        <w:t>模型来看，其中：</w:t>
      </w:r>
    </w:p>
    <w:p w14:paraId="7006B93D" w14:textId="77777777" w:rsidR="001415E6" w:rsidRDefault="001415E6" w:rsidP="001415E6">
      <w:pPr>
        <w:ind w:firstLineChars="200" w:firstLine="480"/>
        <w:jc w:val="left"/>
      </w:pPr>
      <w:r>
        <w:rPr>
          <w:rFonts w:hint="eastAsia"/>
        </w:rPr>
        <w:t>类别</w:t>
      </w:r>
      <w:r>
        <w:rPr>
          <w:rFonts w:hint="eastAsia"/>
        </w:rPr>
        <w:t>0</w:t>
      </w:r>
      <w:r>
        <w:rPr>
          <w:rFonts w:hint="eastAsia"/>
        </w:rPr>
        <w:t>：未能识别类别</w:t>
      </w:r>
      <w:r>
        <w:rPr>
          <w:rFonts w:hint="eastAsia"/>
        </w:rPr>
        <w:t>0</w:t>
      </w:r>
      <w:r>
        <w:rPr>
          <w:rFonts w:hint="eastAsia"/>
        </w:rPr>
        <w:t>，所有指标都是</w:t>
      </w:r>
      <w:r>
        <w:rPr>
          <w:rFonts w:hint="eastAsia"/>
        </w:rPr>
        <w:t>0</w:t>
      </w:r>
      <w:r>
        <w:rPr>
          <w:rFonts w:hint="eastAsia"/>
        </w:rPr>
        <w:t>。</w:t>
      </w:r>
    </w:p>
    <w:p w14:paraId="4CFD4E46" w14:textId="77777777" w:rsidR="001415E6" w:rsidRDefault="001415E6" w:rsidP="001415E6">
      <w:pPr>
        <w:ind w:firstLineChars="200" w:firstLine="480"/>
        <w:jc w:val="left"/>
      </w:pPr>
      <w:r>
        <w:rPr>
          <w:rFonts w:hint="eastAsia"/>
        </w:rPr>
        <w:t>类别</w:t>
      </w:r>
      <w:r>
        <w:rPr>
          <w:rFonts w:hint="eastAsia"/>
        </w:rPr>
        <w:t>1</w:t>
      </w:r>
      <w:r>
        <w:rPr>
          <w:rFonts w:hint="eastAsia"/>
        </w:rPr>
        <w:t>：精确率和召回率都很低，</w:t>
      </w:r>
      <w:r>
        <w:rPr>
          <w:rFonts w:hint="eastAsia"/>
        </w:rPr>
        <w:t>F1</w:t>
      </w:r>
      <w:r>
        <w:rPr>
          <w:rFonts w:hint="eastAsia"/>
        </w:rPr>
        <w:t>分数为</w:t>
      </w:r>
      <w:r>
        <w:rPr>
          <w:rFonts w:hint="eastAsia"/>
        </w:rPr>
        <w:t>0.04</w:t>
      </w:r>
      <w:r>
        <w:rPr>
          <w:rFonts w:hint="eastAsia"/>
        </w:rPr>
        <w:t>。</w:t>
      </w:r>
    </w:p>
    <w:p w14:paraId="2CB0A9AC" w14:textId="77777777" w:rsidR="001415E6" w:rsidRDefault="001415E6" w:rsidP="001415E6">
      <w:pPr>
        <w:ind w:firstLineChars="200" w:firstLine="480"/>
        <w:jc w:val="left"/>
      </w:pPr>
      <w:r>
        <w:rPr>
          <w:rFonts w:hint="eastAsia"/>
        </w:rPr>
        <w:t>类别</w:t>
      </w:r>
      <w:r>
        <w:rPr>
          <w:rFonts w:hint="eastAsia"/>
        </w:rPr>
        <w:t>2</w:t>
      </w:r>
      <w:r>
        <w:rPr>
          <w:rFonts w:hint="eastAsia"/>
        </w:rPr>
        <w:t>：表现相对较好，</w:t>
      </w:r>
      <w:r>
        <w:rPr>
          <w:rFonts w:hint="eastAsia"/>
        </w:rPr>
        <w:t>F1</w:t>
      </w:r>
      <w:r>
        <w:rPr>
          <w:rFonts w:hint="eastAsia"/>
        </w:rPr>
        <w:t>分数为</w:t>
      </w:r>
      <w:r>
        <w:rPr>
          <w:rFonts w:hint="eastAsia"/>
        </w:rPr>
        <w:t>0.25</w:t>
      </w:r>
      <w:r>
        <w:rPr>
          <w:rFonts w:hint="eastAsia"/>
        </w:rPr>
        <w:t>。</w:t>
      </w:r>
    </w:p>
    <w:p w14:paraId="106A07F3" w14:textId="77777777" w:rsidR="001415E6" w:rsidRDefault="001415E6" w:rsidP="001415E6">
      <w:pPr>
        <w:ind w:firstLineChars="200" w:firstLine="480"/>
        <w:jc w:val="left"/>
      </w:pPr>
      <w:r>
        <w:rPr>
          <w:rFonts w:hint="eastAsia"/>
        </w:rPr>
        <w:t>类别</w:t>
      </w:r>
      <w:r>
        <w:rPr>
          <w:rFonts w:hint="eastAsia"/>
        </w:rPr>
        <w:t>3</w:t>
      </w:r>
      <w:r>
        <w:rPr>
          <w:rFonts w:hint="eastAsia"/>
        </w:rPr>
        <w:t>：精确率和召回率都有所提高，</w:t>
      </w:r>
      <w:r>
        <w:rPr>
          <w:rFonts w:hint="eastAsia"/>
        </w:rPr>
        <w:t>F1</w:t>
      </w:r>
      <w:r>
        <w:rPr>
          <w:rFonts w:hint="eastAsia"/>
        </w:rPr>
        <w:t>分数为</w:t>
      </w:r>
      <w:r>
        <w:rPr>
          <w:rFonts w:hint="eastAsia"/>
        </w:rPr>
        <w:t>0.22</w:t>
      </w:r>
      <w:r>
        <w:rPr>
          <w:rFonts w:hint="eastAsia"/>
        </w:rPr>
        <w:t>。</w:t>
      </w:r>
    </w:p>
    <w:p w14:paraId="4EBFAE4C" w14:textId="77777777" w:rsidR="001415E6" w:rsidRDefault="001415E6" w:rsidP="001415E6">
      <w:pPr>
        <w:ind w:firstLineChars="200" w:firstLine="480"/>
        <w:jc w:val="left"/>
      </w:pPr>
      <w:r>
        <w:rPr>
          <w:rFonts w:hint="eastAsia"/>
        </w:rPr>
        <w:t>类别</w:t>
      </w:r>
      <w:r>
        <w:rPr>
          <w:rFonts w:hint="eastAsia"/>
        </w:rPr>
        <w:t>4</w:t>
      </w:r>
      <w:r>
        <w:rPr>
          <w:rFonts w:hint="eastAsia"/>
        </w:rPr>
        <w:t>：精确率和召回率都很低，</w:t>
      </w:r>
      <w:r>
        <w:rPr>
          <w:rFonts w:hint="eastAsia"/>
        </w:rPr>
        <w:t>F1</w:t>
      </w:r>
      <w:r>
        <w:rPr>
          <w:rFonts w:hint="eastAsia"/>
        </w:rPr>
        <w:t>分数为</w:t>
      </w:r>
      <w:r>
        <w:rPr>
          <w:rFonts w:hint="eastAsia"/>
        </w:rPr>
        <w:t>0.11</w:t>
      </w:r>
      <w:r>
        <w:rPr>
          <w:rFonts w:hint="eastAsia"/>
        </w:rPr>
        <w:t>。</w:t>
      </w:r>
    </w:p>
    <w:p w14:paraId="2A8E7C37" w14:textId="77777777" w:rsidR="001415E6" w:rsidRDefault="001415E6" w:rsidP="001415E6">
      <w:pPr>
        <w:ind w:firstLineChars="200" w:firstLine="480"/>
        <w:jc w:val="left"/>
      </w:pPr>
      <w:r>
        <w:rPr>
          <w:rFonts w:hint="eastAsia"/>
        </w:rPr>
        <w:t>类别</w:t>
      </w:r>
      <w:r>
        <w:rPr>
          <w:rFonts w:hint="eastAsia"/>
        </w:rPr>
        <w:t>5</w:t>
      </w:r>
      <w:r>
        <w:rPr>
          <w:rFonts w:hint="eastAsia"/>
        </w:rPr>
        <w:t>：精确率和召回率都有所提高，</w:t>
      </w:r>
      <w:r>
        <w:rPr>
          <w:rFonts w:hint="eastAsia"/>
        </w:rPr>
        <w:t>F1</w:t>
      </w:r>
      <w:r>
        <w:rPr>
          <w:rFonts w:hint="eastAsia"/>
        </w:rPr>
        <w:t>分数为</w:t>
      </w:r>
      <w:r>
        <w:rPr>
          <w:rFonts w:hint="eastAsia"/>
        </w:rPr>
        <w:t>0.23</w:t>
      </w:r>
      <w:r>
        <w:rPr>
          <w:rFonts w:hint="eastAsia"/>
        </w:rPr>
        <w:t>。</w:t>
      </w:r>
    </w:p>
    <w:p w14:paraId="52D95C4E" w14:textId="7AAC7C79" w:rsidR="001415E6" w:rsidRDefault="001415E6" w:rsidP="001415E6">
      <w:pPr>
        <w:ind w:firstLineChars="200" w:firstLine="480"/>
        <w:jc w:val="left"/>
      </w:pPr>
      <w:r>
        <w:rPr>
          <w:rFonts w:hint="eastAsia"/>
        </w:rPr>
        <w:t>总的来说，</w:t>
      </w:r>
      <w:proofErr w:type="spellStart"/>
      <w:r>
        <w:rPr>
          <w:rFonts w:hint="eastAsia"/>
        </w:rPr>
        <w:t>Densenet</w:t>
      </w:r>
      <w:proofErr w:type="spellEnd"/>
      <w:r>
        <w:rPr>
          <w:rFonts w:hint="eastAsia"/>
        </w:rPr>
        <w:t>的准确率为</w:t>
      </w:r>
      <w:r>
        <w:rPr>
          <w:rFonts w:hint="eastAsia"/>
        </w:rPr>
        <w:t>0.7391</w:t>
      </w:r>
      <w:r>
        <w:rPr>
          <w:rFonts w:hint="eastAsia"/>
        </w:rPr>
        <w:t>，损失为</w:t>
      </w:r>
      <w:r>
        <w:rPr>
          <w:rFonts w:hint="eastAsia"/>
        </w:rPr>
        <w:t>0.8502</w:t>
      </w:r>
      <w:r>
        <w:rPr>
          <w:rFonts w:hint="eastAsia"/>
        </w:rPr>
        <w:t>，表明模型在整体上比</w:t>
      </w:r>
      <w:r>
        <w:rPr>
          <w:rFonts w:hint="eastAsia"/>
        </w:rPr>
        <w:t>CNN</w:t>
      </w:r>
      <w:r>
        <w:rPr>
          <w:rFonts w:hint="eastAsia"/>
        </w:rPr>
        <w:t>稍好，但不如</w:t>
      </w:r>
      <w:r>
        <w:rPr>
          <w:rFonts w:hint="eastAsia"/>
        </w:rPr>
        <w:t>MobileNetV2</w:t>
      </w:r>
      <w:r>
        <w:rPr>
          <w:rFonts w:hint="eastAsia"/>
        </w:rPr>
        <w:t>和</w:t>
      </w:r>
      <w:r>
        <w:rPr>
          <w:rFonts w:hint="eastAsia"/>
        </w:rPr>
        <w:t>ResNet50</w:t>
      </w:r>
      <w:r>
        <w:rPr>
          <w:rFonts w:hint="eastAsia"/>
        </w:rPr>
        <w:t>。</w:t>
      </w:r>
    </w:p>
    <w:p w14:paraId="0ADFEC13" w14:textId="77777777" w:rsidR="001415E6" w:rsidRDefault="001415E6" w:rsidP="001415E6">
      <w:pPr>
        <w:ind w:firstLineChars="200" w:firstLine="480"/>
        <w:jc w:val="left"/>
      </w:pPr>
    </w:p>
    <w:p w14:paraId="109EC894" w14:textId="3936D731" w:rsidR="001415E6" w:rsidRDefault="001415E6" w:rsidP="001415E6">
      <w:pPr>
        <w:ind w:firstLineChars="200" w:firstLine="480"/>
        <w:jc w:val="left"/>
      </w:pPr>
      <w:r>
        <w:rPr>
          <w:rFonts w:hint="eastAsia"/>
        </w:rPr>
        <w:t>综合上述</w:t>
      </w:r>
      <w:r>
        <w:rPr>
          <w:rFonts w:hint="eastAsia"/>
        </w:rPr>
        <w:t>4</w:t>
      </w:r>
      <w:r>
        <w:rPr>
          <w:rFonts w:hint="eastAsia"/>
        </w:rPr>
        <w:t>种方法的指标分析，可以发现所有模型在类别</w:t>
      </w:r>
      <w:r>
        <w:rPr>
          <w:rFonts w:hint="eastAsia"/>
        </w:rPr>
        <w:t>0</w:t>
      </w:r>
      <w:r>
        <w:rPr>
          <w:rFonts w:hint="eastAsia"/>
        </w:rPr>
        <w:t>上的表现都很差，这可能是由于样本数量</w:t>
      </w:r>
      <w:proofErr w:type="gramStart"/>
      <w:r>
        <w:rPr>
          <w:rFonts w:hint="eastAsia"/>
        </w:rPr>
        <w:t>少或者</w:t>
      </w:r>
      <w:proofErr w:type="gramEnd"/>
      <w:r>
        <w:rPr>
          <w:rFonts w:hint="eastAsia"/>
        </w:rPr>
        <w:t>模型对该类别的特征学习不足。所有模型在类别</w:t>
      </w:r>
      <w:r>
        <w:rPr>
          <w:rFonts w:hint="eastAsia"/>
        </w:rPr>
        <w:t>2</w:t>
      </w:r>
      <w:r>
        <w:rPr>
          <w:rFonts w:hint="eastAsia"/>
        </w:rPr>
        <w:t>上的表现都相对较好，尤其是</w:t>
      </w:r>
      <w:r>
        <w:rPr>
          <w:rFonts w:hint="eastAsia"/>
        </w:rPr>
        <w:t>MobileNetV2</w:t>
      </w:r>
      <w:r>
        <w:rPr>
          <w:rFonts w:hint="eastAsia"/>
        </w:rPr>
        <w:t>和</w:t>
      </w:r>
      <w:r>
        <w:rPr>
          <w:rFonts w:hint="eastAsia"/>
        </w:rPr>
        <w:t>ResNet50</w:t>
      </w:r>
      <w:r>
        <w:rPr>
          <w:rFonts w:hint="eastAsia"/>
        </w:rPr>
        <w:t>。</w:t>
      </w:r>
      <w:r>
        <w:rPr>
          <w:rFonts w:hint="eastAsia"/>
        </w:rPr>
        <w:t>ResNet50</w:t>
      </w:r>
      <w:r>
        <w:rPr>
          <w:rFonts w:hint="eastAsia"/>
        </w:rPr>
        <w:t>在大多数类别上都显示出较好的精确率和召回率，这表明它在</w:t>
      </w:r>
      <w:proofErr w:type="gramStart"/>
      <w:r>
        <w:rPr>
          <w:rFonts w:hint="eastAsia"/>
        </w:rPr>
        <w:t>识别正</w:t>
      </w:r>
      <w:proofErr w:type="gramEnd"/>
      <w:r>
        <w:rPr>
          <w:rFonts w:hint="eastAsia"/>
        </w:rPr>
        <w:t>例和</w:t>
      </w:r>
      <w:proofErr w:type="gramStart"/>
      <w:r>
        <w:rPr>
          <w:rFonts w:hint="eastAsia"/>
        </w:rPr>
        <w:t>减少假</w:t>
      </w:r>
      <w:proofErr w:type="gramEnd"/>
      <w:r>
        <w:rPr>
          <w:rFonts w:hint="eastAsia"/>
        </w:rPr>
        <w:t>阳性方面做得较好。</w:t>
      </w:r>
      <w:r>
        <w:rPr>
          <w:rFonts w:hint="eastAsia"/>
        </w:rPr>
        <w:t>F1</w:t>
      </w:r>
      <w:r>
        <w:rPr>
          <w:rFonts w:hint="eastAsia"/>
        </w:rPr>
        <w:t>分数是精确率和召回率的调和平均，</w:t>
      </w:r>
      <w:r>
        <w:rPr>
          <w:rFonts w:hint="eastAsia"/>
        </w:rPr>
        <w:t>ResNet50</w:t>
      </w:r>
      <w:r>
        <w:rPr>
          <w:rFonts w:hint="eastAsia"/>
        </w:rPr>
        <w:t>在大多数类别上都显示出较好的</w:t>
      </w:r>
      <w:r>
        <w:rPr>
          <w:rFonts w:hint="eastAsia"/>
        </w:rPr>
        <w:t>F1</w:t>
      </w:r>
      <w:r>
        <w:rPr>
          <w:rFonts w:hint="eastAsia"/>
        </w:rPr>
        <w:t>分数，这表明它在平衡精确率和召回率方面做得较好。</w:t>
      </w:r>
      <w:proofErr w:type="spellStart"/>
      <w:r>
        <w:rPr>
          <w:rFonts w:hint="eastAsia"/>
        </w:rPr>
        <w:t>DenseNet</w:t>
      </w:r>
      <w:proofErr w:type="spellEnd"/>
      <w:r>
        <w:rPr>
          <w:rFonts w:hint="eastAsia"/>
        </w:rPr>
        <w:t>的损失最低，这表明它在训练过程中的误差最小，但准确率并不是最高，这可能意味着它在某些类别上过于保守</w:t>
      </w:r>
      <w:r w:rsidR="00204410">
        <w:rPr>
          <w:rFonts w:hint="eastAsia"/>
        </w:rPr>
        <w:t>。通过分析发现：</w:t>
      </w:r>
      <w:r w:rsidR="00204410" w:rsidRPr="00204410">
        <w:rPr>
          <w:rFonts w:hint="eastAsia"/>
        </w:rPr>
        <w:t>ResNet50</w:t>
      </w:r>
      <w:r w:rsidR="00204410" w:rsidRPr="00204410">
        <w:rPr>
          <w:rFonts w:hint="eastAsia"/>
        </w:rPr>
        <w:t>在整体性能上表现最佳，尤其是在类别</w:t>
      </w:r>
      <w:r w:rsidR="00204410" w:rsidRPr="00204410">
        <w:rPr>
          <w:rFonts w:hint="eastAsia"/>
        </w:rPr>
        <w:t>2</w:t>
      </w:r>
      <w:r w:rsidR="00204410" w:rsidRPr="00204410">
        <w:rPr>
          <w:rFonts w:hint="eastAsia"/>
        </w:rPr>
        <w:t>上，同时在其他类别上也保持了较好的性能。</w:t>
      </w:r>
      <w:r w:rsidR="00204410" w:rsidRPr="00204410">
        <w:rPr>
          <w:rFonts w:hint="eastAsia"/>
        </w:rPr>
        <w:t>MobileNetV2</w:t>
      </w:r>
      <w:r w:rsidR="00204410" w:rsidRPr="00204410">
        <w:rPr>
          <w:rFonts w:hint="eastAsia"/>
        </w:rPr>
        <w:t>在类别</w:t>
      </w:r>
      <w:r w:rsidR="00204410" w:rsidRPr="00204410">
        <w:rPr>
          <w:rFonts w:hint="eastAsia"/>
        </w:rPr>
        <w:t>2</w:t>
      </w:r>
      <w:r w:rsidR="00204410" w:rsidRPr="00204410">
        <w:rPr>
          <w:rFonts w:hint="eastAsia"/>
        </w:rPr>
        <w:t>上的表现也非常出色，但整体准确率略低于</w:t>
      </w:r>
      <w:r w:rsidR="00204410" w:rsidRPr="00204410">
        <w:rPr>
          <w:rFonts w:hint="eastAsia"/>
        </w:rPr>
        <w:t>ResNet50</w:t>
      </w:r>
      <w:r w:rsidR="00204410" w:rsidRPr="00204410">
        <w:rPr>
          <w:rFonts w:hint="eastAsia"/>
        </w:rPr>
        <w:t>。</w:t>
      </w:r>
      <w:r w:rsidR="00204410" w:rsidRPr="00204410">
        <w:rPr>
          <w:rFonts w:hint="eastAsia"/>
        </w:rPr>
        <w:t>CNN</w:t>
      </w:r>
      <w:r w:rsidR="00204410" w:rsidRPr="00204410">
        <w:rPr>
          <w:rFonts w:hint="eastAsia"/>
        </w:rPr>
        <w:t>和</w:t>
      </w:r>
      <w:proofErr w:type="spellStart"/>
      <w:r w:rsidR="00204410" w:rsidRPr="00204410">
        <w:rPr>
          <w:rFonts w:hint="eastAsia"/>
        </w:rPr>
        <w:t>DenseNet</w:t>
      </w:r>
      <w:proofErr w:type="spellEnd"/>
      <w:r w:rsidR="00204410" w:rsidRPr="00204410">
        <w:rPr>
          <w:rFonts w:hint="eastAsia"/>
        </w:rPr>
        <w:t>在某些类别上的表现不佳，需要进一步优化。所有模型在类别</w:t>
      </w:r>
      <w:r w:rsidR="00204410" w:rsidRPr="00204410">
        <w:rPr>
          <w:rFonts w:hint="eastAsia"/>
        </w:rPr>
        <w:t>0</w:t>
      </w:r>
      <w:r w:rsidR="00204410" w:rsidRPr="00204410">
        <w:rPr>
          <w:rFonts w:hint="eastAsia"/>
        </w:rPr>
        <w:t>上的表现都很差，</w:t>
      </w:r>
      <w:r w:rsidR="00204410">
        <w:rPr>
          <w:rFonts w:hint="eastAsia"/>
        </w:rPr>
        <w:lastRenderedPageBreak/>
        <w:t>这需要后续进行进一步优化。</w:t>
      </w:r>
    </w:p>
    <w:p w14:paraId="63DA072E" w14:textId="3F2B1AA2" w:rsidR="00204410" w:rsidRDefault="00204410" w:rsidP="008477AA">
      <w:pPr>
        <w:pStyle w:val="3"/>
      </w:pPr>
      <w:bookmarkStart w:id="22" w:name="_Toc185671680"/>
      <w:r>
        <w:rPr>
          <w:rFonts w:hint="eastAsia"/>
        </w:rPr>
        <w:t xml:space="preserve">4.2.4 </w:t>
      </w:r>
      <w:r>
        <w:rPr>
          <w:rFonts w:hint="eastAsia"/>
        </w:rPr>
        <w:t>综合分析</w:t>
      </w:r>
      <w:bookmarkEnd w:id="22"/>
    </w:p>
    <w:p w14:paraId="2DA47337" w14:textId="7DA4CAFB" w:rsidR="00204410" w:rsidRPr="001415E6" w:rsidRDefault="00204410" w:rsidP="00204410">
      <w:pPr>
        <w:ind w:firstLineChars="200" w:firstLine="480"/>
        <w:jc w:val="left"/>
      </w:pPr>
      <w:r>
        <w:rPr>
          <w:rFonts w:hint="eastAsia"/>
        </w:rPr>
        <w:t>综合上述三种分析（准确率图像分析、混淆矩阵分析、指标分析），最终发现在</w:t>
      </w:r>
      <w:r>
        <w:rPr>
          <w:rFonts w:hint="eastAsia"/>
        </w:rPr>
        <w:t>4</w:t>
      </w:r>
      <w:r>
        <w:rPr>
          <w:rFonts w:hint="eastAsia"/>
        </w:rPr>
        <w:t>种方法中</w:t>
      </w:r>
      <w:r>
        <w:rPr>
          <w:rFonts w:hint="eastAsia"/>
        </w:rPr>
        <w:t>Resnet50</w:t>
      </w:r>
      <w:r>
        <w:rPr>
          <w:rFonts w:hint="eastAsia"/>
        </w:rPr>
        <w:t>的表现较为稳定，综合性能较为优异。虽然仍有一定的不足，后续需要进行进一步优化调整。</w:t>
      </w:r>
    </w:p>
    <w:p w14:paraId="6376E374" w14:textId="68570D54" w:rsidR="00267261" w:rsidRPr="008477AA" w:rsidRDefault="008477AA" w:rsidP="008477AA">
      <w:pPr>
        <w:pStyle w:val="1"/>
      </w:pPr>
      <w:bookmarkStart w:id="23" w:name="_Toc185671681"/>
      <w:r>
        <w:rPr>
          <w:rFonts w:hint="eastAsia"/>
        </w:rPr>
        <w:t>五、</w:t>
      </w:r>
      <w:r w:rsidRPr="008477AA">
        <w:rPr>
          <w:rFonts w:hint="eastAsia"/>
        </w:rPr>
        <w:t>运行结果</w:t>
      </w:r>
      <w:bookmarkEnd w:id="23"/>
    </w:p>
    <w:p w14:paraId="534AD1E4" w14:textId="74CF940F" w:rsidR="00204410" w:rsidRPr="00204410" w:rsidRDefault="00204410" w:rsidP="00204410">
      <w:pPr>
        <w:ind w:firstLineChars="200" w:firstLine="480"/>
      </w:pPr>
      <w:r>
        <w:rPr>
          <w:rFonts w:hint="eastAsia"/>
        </w:rPr>
        <w:t>综合</w:t>
      </w:r>
      <w:r w:rsidRPr="00204410">
        <w:rPr>
          <w:rFonts w:hint="eastAsia"/>
        </w:rPr>
        <w:t>上述评估</w:t>
      </w:r>
      <w:r>
        <w:rPr>
          <w:rFonts w:hint="eastAsia"/>
        </w:rPr>
        <w:t>，</w:t>
      </w:r>
      <w:r w:rsidRPr="00204410">
        <w:rPr>
          <w:rFonts w:hint="eastAsia"/>
        </w:rPr>
        <w:t>最终选用</w:t>
      </w:r>
      <w:r w:rsidRPr="00204410">
        <w:rPr>
          <w:rFonts w:hint="eastAsia"/>
        </w:rPr>
        <w:t>Resnet50</w:t>
      </w:r>
      <w:r w:rsidRPr="00204410">
        <w:rPr>
          <w:rFonts w:hint="eastAsia"/>
        </w:rPr>
        <w:t>作为</w:t>
      </w:r>
      <w:r>
        <w:rPr>
          <w:rFonts w:hint="eastAsia"/>
        </w:rPr>
        <w:t>训练模型。将输入图像调整为</w:t>
      </w:r>
      <w:r>
        <w:rPr>
          <w:rFonts w:hint="eastAsia"/>
        </w:rPr>
        <w:t>224*224</w:t>
      </w:r>
      <w:r>
        <w:rPr>
          <w:rFonts w:hint="eastAsia"/>
        </w:rPr>
        <w:t>像素大小后，转换为</w:t>
      </w:r>
      <w:proofErr w:type="spellStart"/>
      <w:r>
        <w:rPr>
          <w:rFonts w:hint="eastAsia"/>
        </w:rPr>
        <w:t>numpy</w:t>
      </w:r>
      <w:proofErr w:type="spellEnd"/>
      <w:r>
        <w:rPr>
          <w:rFonts w:hint="eastAsia"/>
        </w:rPr>
        <w:t>数组，接着调整图像形状为（</w:t>
      </w:r>
      <w:r>
        <w:rPr>
          <w:rFonts w:hint="eastAsia"/>
        </w:rPr>
        <w:t>1</w:t>
      </w:r>
      <w:r>
        <w:rPr>
          <w:rFonts w:hint="eastAsia"/>
        </w:rPr>
        <w:t>，</w:t>
      </w:r>
      <w:r>
        <w:rPr>
          <w:rFonts w:hint="eastAsia"/>
        </w:rPr>
        <w:t>224</w:t>
      </w:r>
      <w:r>
        <w:rPr>
          <w:rFonts w:hint="eastAsia"/>
        </w:rPr>
        <w:t>，</w:t>
      </w:r>
      <w:r>
        <w:rPr>
          <w:rFonts w:hint="eastAsia"/>
        </w:rPr>
        <w:t>224</w:t>
      </w:r>
      <w:r>
        <w:rPr>
          <w:rFonts w:hint="eastAsia"/>
        </w:rPr>
        <w:t>，</w:t>
      </w:r>
      <w:r>
        <w:rPr>
          <w:rFonts w:hint="eastAsia"/>
        </w:rPr>
        <w:t>3</w:t>
      </w:r>
      <w:r>
        <w:rPr>
          <w:rFonts w:hint="eastAsia"/>
        </w:rPr>
        <w:t>），使用</w:t>
      </w:r>
      <w:proofErr w:type="spellStart"/>
      <w:r>
        <w:rPr>
          <w:rFonts w:hint="eastAsia"/>
        </w:rPr>
        <w:t>model_resnet</w:t>
      </w:r>
      <w:proofErr w:type="spellEnd"/>
      <w:r w:rsidR="0093335D">
        <w:rPr>
          <w:rFonts w:hint="eastAsia"/>
        </w:rPr>
        <w:t>进行预测，找到预测结果中最大概率的索引，表示预测的类别，最后打印置信度和对应类别名称。创建</w:t>
      </w:r>
      <w:r w:rsidR="0093335D">
        <w:rPr>
          <w:rFonts w:hint="eastAsia"/>
        </w:rPr>
        <w:t>picture</w:t>
      </w:r>
      <w:r w:rsidR="0093335D">
        <w:rPr>
          <w:rFonts w:hint="eastAsia"/>
        </w:rPr>
        <w:t>文件夹，从网页下载两张有关天气的图像，之后输入程序中即可得到对应的预测结果。两张运行结果如下所示：</w:t>
      </w:r>
    </w:p>
    <w:p w14:paraId="7019DF57" w14:textId="2D7068AB" w:rsidR="00204410" w:rsidRDefault="0093335D" w:rsidP="00D23F21">
      <w:pPr>
        <w:keepNext/>
        <w:ind w:left="420"/>
        <w:jc w:val="center"/>
      </w:pPr>
      <w:r>
        <w:rPr>
          <w:noProof/>
        </w:rPr>
        <w:drawing>
          <wp:inline distT="0" distB="0" distL="0" distR="0" wp14:anchorId="26C3F6ED" wp14:editId="3A34E037">
            <wp:extent cx="3229207" cy="2857500"/>
            <wp:effectExtent l="38100" t="38100" r="85725" b="76200"/>
            <wp:docPr id="740086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86733" name=""/>
                    <pic:cNvPicPr/>
                  </pic:nvPicPr>
                  <pic:blipFill>
                    <a:blip r:embed="rId20"/>
                    <a:stretch>
                      <a:fillRect/>
                    </a:stretch>
                  </pic:blipFill>
                  <pic:spPr>
                    <a:xfrm>
                      <a:off x="0" y="0"/>
                      <a:ext cx="3236740" cy="286416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034907" w14:textId="3A4ED919" w:rsidR="00267261" w:rsidRDefault="00204410" w:rsidP="00204410">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13</w:t>
      </w:r>
      <w:r>
        <w:fldChar w:fldCharType="end"/>
      </w:r>
      <w:r>
        <w:rPr>
          <w:rFonts w:hint="eastAsia"/>
        </w:rPr>
        <w:t>运行结果</w:t>
      </w:r>
      <w:r>
        <w:rPr>
          <w:rFonts w:hint="eastAsia"/>
        </w:rPr>
        <w:t>1</w:t>
      </w:r>
    </w:p>
    <w:p w14:paraId="419AF70C" w14:textId="0F7FF004" w:rsidR="00204410" w:rsidRDefault="0093335D" w:rsidP="00D23F21">
      <w:pPr>
        <w:keepNext/>
        <w:jc w:val="center"/>
      </w:pPr>
      <w:r>
        <w:rPr>
          <w:noProof/>
        </w:rPr>
        <w:lastRenderedPageBreak/>
        <w:drawing>
          <wp:inline distT="0" distB="0" distL="0" distR="0" wp14:anchorId="3A277237" wp14:editId="3D98CF77">
            <wp:extent cx="3284502" cy="3213100"/>
            <wp:effectExtent l="38100" t="38100" r="68580" b="82550"/>
            <wp:docPr id="904235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35378" name=""/>
                    <pic:cNvPicPr/>
                  </pic:nvPicPr>
                  <pic:blipFill>
                    <a:blip r:embed="rId21"/>
                    <a:stretch>
                      <a:fillRect/>
                    </a:stretch>
                  </pic:blipFill>
                  <pic:spPr>
                    <a:xfrm>
                      <a:off x="0" y="0"/>
                      <a:ext cx="3289060" cy="3217559"/>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48D1E" w14:textId="1D732DB6" w:rsidR="00204410" w:rsidRPr="00204410" w:rsidRDefault="00204410" w:rsidP="00204410">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4302">
        <w:rPr>
          <w:noProof/>
        </w:rPr>
        <w:t>14</w:t>
      </w:r>
      <w:r>
        <w:fldChar w:fldCharType="end"/>
      </w:r>
      <w:r>
        <w:rPr>
          <w:rFonts w:hint="eastAsia"/>
        </w:rPr>
        <w:t xml:space="preserve"> </w:t>
      </w:r>
      <w:r>
        <w:rPr>
          <w:rFonts w:hint="eastAsia"/>
        </w:rPr>
        <w:t>运行结果</w:t>
      </w:r>
      <w:r>
        <w:rPr>
          <w:rFonts w:hint="eastAsia"/>
        </w:rPr>
        <w:t>2</w:t>
      </w:r>
    </w:p>
    <w:p w14:paraId="514F3CB9" w14:textId="33E1E7C6" w:rsidR="00267261" w:rsidRDefault="00000000" w:rsidP="008477AA">
      <w:pPr>
        <w:pStyle w:val="1"/>
        <w:numPr>
          <w:ilvl w:val="0"/>
          <w:numId w:val="15"/>
        </w:numPr>
      </w:pPr>
      <w:bookmarkStart w:id="24" w:name="_Toc185671682"/>
      <w:r>
        <w:rPr>
          <w:rFonts w:hint="eastAsia"/>
        </w:rPr>
        <w:t>课程回顾与总结</w:t>
      </w:r>
      <w:bookmarkEnd w:id="24"/>
    </w:p>
    <w:p w14:paraId="25351E20" w14:textId="7A4901EB" w:rsidR="00D23F21" w:rsidRPr="00D23F21" w:rsidRDefault="00D23F21" w:rsidP="00D23F21">
      <w:pPr>
        <w:ind w:firstLineChars="200" w:firstLine="480"/>
      </w:pPr>
      <w:r w:rsidRPr="00D23F21">
        <w:rPr>
          <w:rFonts w:hint="eastAsia"/>
        </w:rPr>
        <w:t>以</w:t>
      </w:r>
      <w:r>
        <w:rPr>
          <w:rFonts w:hint="eastAsia"/>
        </w:rPr>
        <w:t>下</w:t>
      </w:r>
      <w:r w:rsidRPr="00D23F21">
        <w:rPr>
          <w:rFonts w:hint="eastAsia"/>
        </w:rPr>
        <w:t>自制的思维导图中从有监督学习、无监督学习、强化学习的分类体系出发，分别介绍了监督学习中的：前馈神经网络（全连接神经网络、卷积神经网络）、反馈神经网络（循环神经网络）、无监督学习中的：自编码器、生成式对抗网络以及强化学习，主要分为定义、特点、分类、结构、应用极大板块进行介绍。其中参考的网页链接附在—参考链接中。由于页面限制，可放大观看细节。</w:t>
      </w:r>
    </w:p>
    <w:p w14:paraId="66ACC73C" w14:textId="77777777" w:rsidR="00D23F21" w:rsidRDefault="00D23F21" w:rsidP="00D23F21">
      <w:pPr>
        <w:keepNext/>
        <w:ind w:left="420"/>
      </w:pPr>
      <w:r>
        <w:rPr>
          <w:noProof/>
        </w:rPr>
        <w:lastRenderedPageBreak/>
        <w:drawing>
          <wp:inline distT="0" distB="0" distL="0" distR="0" wp14:anchorId="5E21AF78" wp14:editId="58063C3A">
            <wp:extent cx="5274310" cy="5054600"/>
            <wp:effectExtent l="38100" t="38100" r="78740" b="69850"/>
            <wp:docPr id="16391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74853" name=""/>
                    <pic:cNvPicPr/>
                  </pic:nvPicPr>
                  <pic:blipFill>
                    <a:blip r:embed="rId22"/>
                    <a:stretch>
                      <a:fillRect/>
                    </a:stretch>
                  </pic:blipFill>
                  <pic:spPr>
                    <a:xfrm>
                      <a:off x="0" y="0"/>
                      <a:ext cx="5274310" cy="505460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EC949D" w14:textId="1D9E734D" w:rsidR="00267261" w:rsidRDefault="00D23F21" w:rsidP="00D23F21">
      <w:pPr>
        <w:pStyle w:val="a8"/>
        <w:jc w:val="center"/>
        <w:rPr>
          <w:b/>
          <w:bCs/>
        </w:rPr>
      </w:pPr>
      <w:r w:rsidRPr="00D23F21">
        <w:rPr>
          <w:rFonts w:hint="eastAsia"/>
          <w:b/>
          <w:bCs/>
        </w:rPr>
        <w:t>图</w:t>
      </w:r>
      <w:r w:rsidRPr="00D23F21">
        <w:rPr>
          <w:rFonts w:hint="eastAsia"/>
          <w:b/>
          <w:bCs/>
        </w:rPr>
        <w:t xml:space="preserve"> </w:t>
      </w:r>
      <w:r w:rsidRPr="00D23F21">
        <w:rPr>
          <w:b/>
          <w:bCs/>
        </w:rPr>
        <w:fldChar w:fldCharType="begin"/>
      </w:r>
      <w:r w:rsidRPr="00D23F21">
        <w:rPr>
          <w:b/>
          <w:bCs/>
        </w:rPr>
        <w:instrText xml:space="preserve"> </w:instrText>
      </w:r>
      <w:r w:rsidRPr="00D23F21">
        <w:rPr>
          <w:rFonts w:hint="eastAsia"/>
          <w:b/>
          <w:bCs/>
        </w:rPr>
        <w:instrText xml:space="preserve">SEQ </w:instrText>
      </w:r>
      <w:r w:rsidRPr="00D23F21">
        <w:rPr>
          <w:rFonts w:hint="eastAsia"/>
          <w:b/>
          <w:bCs/>
        </w:rPr>
        <w:instrText>图</w:instrText>
      </w:r>
      <w:r w:rsidRPr="00D23F21">
        <w:rPr>
          <w:rFonts w:hint="eastAsia"/>
          <w:b/>
          <w:bCs/>
        </w:rPr>
        <w:instrText xml:space="preserve"> \* ARABIC</w:instrText>
      </w:r>
      <w:r w:rsidRPr="00D23F21">
        <w:rPr>
          <w:b/>
          <w:bCs/>
        </w:rPr>
        <w:instrText xml:space="preserve"> </w:instrText>
      </w:r>
      <w:r w:rsidRPr="00D23F21">
        <w:rPr>
          <w:b/>
          <w:bCs/>
        </w:rPr>
        <w:fldChar w:fldCharType="separate"/>
      </w:r>
      <w:r w:rsidR="004F4302">
        <w:rPr>
          <w:b/>
          <w:bCs/>
          <w:noProof/>
        </w:rPr>
        <w:t>15</w:t>
      </w:r>
      <w:r w:rsidRPr="00D23F21">
        <w:rPr>
          <w:b/>
          <w:bCs/>
        </w:rPr>
        <w:fldChar w:fldCharType="end"/>
      </w:r>
      <w:r w:rsidRPr="00D23F21">
        <w:rPr>
          <w:rFonts w:hint="eastAsia"/>
          <w:b/>
          <w:bCs/>
        </w:rPr>
        <w:t>神经网络整体框架图</w:t>
      </w:r>
    </w:p>
    <w:p w14:paraId="5DDB96BF" w14:textId="77777777" w:rsidR="00D23F21" w:rsidRPr="00D23F21" w:rsidRDefault="00D23F21" w:rsidP="00D23F21">
      <w:pPr>
        <w:ind w:firstLineChars="200" w:firstLine="480"/>
      </w:pPr>
      <w:r w:rsidRPr="00D23F21">
        <w:rPr>
          <w:rFonts w:hint="eastAsia"/>
        </w:rPr>
        <w:t>在学习神经网络的过程中，前馈神经网络（</w:t>
      </w:r>
      <w:r w:rsidRPr="00D23F21">
        <w:rPr>
          <w:rFonts w:hint="eastAsia"/>
        </w:rPr>
        <w:t>FNN</w:t>
      </w:r>
      <w:r w:rsidRPr="00D23F21">
        <w:rPr>
          <w:rFonts w:hint="eastAsia"/>
        </w:rPr>
        <w:t>）、卷积神经网络（</w:t>
      </w:r>
      <w:r w:rsidRPr="00D23F21">
        <w:rPr>
          <w:rFonts w:hint="eastAsia"/>
        </w:rPr>
        <w:t>CNN</w:t>
      </w:r>
      <w:r w:rsidRPr="00D23F21">
        <w:rPr>
          <w:rFonts w:hint="eastAsia"/>
        </w:rPr>
        <w:t>）、循环神经网络（</w:t>
      </w:r>
      <w:r w:rsidRPr="00D23F21">
        <w:rPr>
          <w:rFonts w:hint="eastAsia"/>
        </w:rPr>
        <w:t>RNN</w:t>
      </w:r>
      <w:r w:rsidRPr="00D23F21">
        <w:rPr>
          <w:rFonts w:hint="eastAsia"/>
        </w:rPr>
        <w:t>）、生成对抗网络（</w:t>
      </w:r>
      <w:r w:rsidRPr="00D23F21">
        <w:rPr>
          <w:rFonts w:hint="eastAsia"/>
        </w:rPr>
        <w:t>GAN</w:t>
      </w:r>
      <w:r w:rsidRPr="00D23F21">
        <w:rPr>
          <w:rFonts w:hint="eastAsia"/>
        </w:rPr>
        <w:t>）、自编码器（</w:t>
      </w:r>
      <w:r w:rsidRPr="00D23F21">
        <w:rPr>
          <w:rFonts w:hint="eastAsia"/>
        </w:rPr>
        <w:t>AE</w:t>
      </w:r>
      <w:r w:rsidRPr="00D23F21">
        <w:rPr>
          <w:rFonts w:hint="eastAsia"/>
        </w:rPr>
        <w:t>）和深度强化学习（</w:t>
      </w:r>
      <w:r w:rsidRPr="00D23F21">
        <w:rPr>
          <w:rFonts w:hint="eastAsia"/>
        </w:rPr>
        <w:t>DRL</w:t>
      </w:r>
      <w:r w:rsidRPr="00D23F21">
        <w:rPr>
          <w:rFonts w:hint="eastAsia"/>
        </w:rPr>
        <w:t>）等构成了核心内容。这些网络类型各自有其特点和应用场景，但在学习和实践中也伴随着许多重点与难点问题。以下是一些相关的重难点总结：</w:t>
      </w:r>
    </w:p>
    <w:p w14:paraId="4C32F953" w14:textId="28B1232D" w:rsidR="00D23F21" w:rsidRPr="009B7ED5" w:rsidRDefault="004F4302" w:rsidP="004F4302">
      <w:pPr>
        <w:pStyle w:val="2"/>
      </w:pPr>
      <w:bookmarkStart w:id="25" w:name="_Toc185671683"/>
      <w:r>
        <w:rPr>
          <w:rFonts w:hint="eastAsia"/>
        </w:rPr>
        <w:lastRenderedPageBreak/>
        <w:t>6.1</w:t>
      </w:r>
      <w:r w:rsidR="00D23F21" w:rsidRPr="009B7ED5">
        <w:rPr>
          <w:rFonts w:hint="eastAsia"/>
        </w:rPr>
        <w:t>前馈神经网络</w:t>
      </w:r>
      <w:r w:rsidR="00D23F21" w:rsidRPr="009B7ED5">
        <w:rPr>
          <w:rFonts w:hint="eastAsia"/>
        </w:rPr>
        <w:t xml:space="preserve"> (FNN)</w:t>
      </w:r>
      <w:bookmarkEnd w:id="25"/>
    </w:p>
    <w:p w14:paraId="206CA8DD" w14:textId="77777777" w:rsidR="004F4302" w:rsidRDefault="00D23F21" w:rsidP="004F4302">
      <w:pPr>
        <w:keepNext/>
        <w:jc w:val="center"/>
      </w:pPr>
      <w:r>
        <w:rPr>
          <w:noProof/>
        </w:rPr>
        <w:drawing>
          <wp:inline distT="0" distB="0" distL="0" distR="0" wp14:anchorId="3500C541" wp14:editId="363407A6">
            <wp:extent cx="5274310" cy="1928495"/>
            <wp:effectExtent l="38100" t="38100" r="78740" b="71755"/>
            <wp:docPr id="102977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77177" name=""/>
                    <pic:cNvPicPr/>
                  </pic:nvPicPr>
                  <pic:blipFill>
                    <a:blip r:embed="rId23"/>
                    <a:stretch>
                      <a:fillRect/>
                    </a:stretch>
                  </pic:blipFill>
                  <pic:spPr>
                    <a:xfrm>
                      <a:off x="0" y="0"/>
                      <a:ext cx="5274310" cy="192849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93BA1F" w14:textId="470D4BE0" w:rsidR="00D23F21" w:rsidRPr="00D23F21" w:rsidRDefault="004F4302" w:rsidP="004F4302">
      <w:pPr>
        <w:pStyle w:val="a8"/>
        <w:jc w:val="center"/>
        <w:rPr>
          <w:rFonts w:asciiTheme="minorHAnsi" w:eastAsia="宋体" w:hAnsiTheme="minorHAnsi"/>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rPr>
          <w:rFonts w:hint="eastAsia"/>
        </w:rPr>
        <w:t xml:space="preserve"> FNN</w:t>
      </w:r>
      <w:r>
        <w:rPr>
          <w:rFonts w:hint="eastAsia"/>
        </w:rPr>
        <w:t>框架</w:t>
      </w:r>
    </w:p>
    <w:p w14:paraId="70581059" w14:textId="77777777" w:rsidR="00D23F21" w:rsidRPr="00D23F21" w:rsidRDefault="00D23F21" w:rsidP="00D23F21">
      <w:pPr>
        <w:ind w:firstLineChars="200" w:firstLine="480"/>
      </w:pPr>
      <w:r w:rsidRPr="00D23F21">
        <w:rPr>
          <w:rFonts w:hint="eastAsia"/>
        </w:rPr>
        <w:t>前馈神经网络是神经网络的基础，主要用于有监督学习任务。其重点在于理解网络的基本结构（如输入层、隐藏层和输出层）以及激活函数（如</w:t>
      </w:r>
      <w:r w:rsidRPr="00D23F21">
        <w:rPr>
          <w:rFonts w:hint="eastAsia"/>
        </w:rPr>
        <w:t xml:space="preserve"> </w:t>
      </w:r>
      <w:proofErr w:type="spellStart"/>
      <w:r w:rsidRPr="00D23F21">
        <w:rPr>
          <w:rFonts w:hint="eastAsia"/>
        </w:rPr>
        <w:t>ReLU</w:t>
      </w:r>
      <w:proofErr w:type="spellEnd"/>
      <w:r w:rsidRPr="00D23F21">
        <w:rPr>
          <w:rFonts w:hint="eastAsia"/>
        </w:rPr>
        <w:t>、</w:t>
      </w:r>
      <w:r w:rsidRPr="00D23F21">
        <w:rPr>
          <w:rFonts w:hint="eastAsia"/>
        </w:rPr>
        <w:t>Sigmoid</w:t>
      </w:r>
      <w:r w:rsidRPr="00D23F21">
        <w:rPr>
          <w:rFonts w:hint="eastAsia"/>
        </w:rPr>
        <w:t>、</w:t>
      </w:r>
      <w:r w:rsidRPr="00D23F21">
        <w:rPr>
          <w:rFonts w:hint="eastAsia"/>
        </w:rPr>
        <w:t>Tanh</w:t>
      </w:r>
      <w:r w:rsidRPr="00D23F21">
        <w:rPr>
          <w:rFonts w:hint="eastAsia"/>
        </w:rPr>
        <w:t>）的作用。此外，反向传播算法是</w:t>
      </w:r>
      <w:r w:rsidRPr="00D23F21">
        <w:rPr>
          <w:rFonts w:hint="eastAsia"/>
        </w:rPr>
        <w:t xml:space="preserve"> FNN </w:t>
      </w:r>
      <w:r w:rsidRPr="00D23F21">
        <w:rPr>
          <w:rFonts w:hint="eastAsia"/>
        </w:rPr>
        <w:t>的核心，通过优化损失函数（如均方误差或交叉熵）来调整权重。学习中需要关注超参数调节，如学习率、隐藏</w:t>
      </w:r>
      <w:proofErr w:type="gramStart"/>
      <w:r w:rsidRPr="00D23F21">
        <w:rPr>
          <w:rFonts w:hint="eastAsia"/>
        </w:rPr>
        <w:t>层数量</w:t>
      </w:r>
      <w:proofErr w:type="gramEnd"/>
      <w:r w:rsidRPr="00D23F21">
        <w:rPr>
          <w:rFonts w:hint="eastAsia"/>
        </w:rPr>
        <w:t>和神经元数量。然而，</w:t>
      </w:r>
      <w:r w:rsidRPr="00D23F21">
        <w:rPr>
          <w:rFonts w:hint="eastAsia"/>
        </w:rPr>
        <w:t xml:space="preserve">FNN </w:t>
      </w:r>
      <w:r w:rsidRPr="00D23F21">
        <w:rPr>
          <w:rFonts w:hint="eastAsia"/>
        </w:rPr>
        <w:t>存在梯度消失与梯度爆炸问题，尤其是在深层网络中。此外，过拟合问题也是一个常见难点，需要通过正则化、</w:t>
      </w:r>
      <w:r w:rsidRPr="00D23F21">
        <w:rPr>
          <w:rFonts w:hint="eastAsia"/>
        </w:rPr>
        <w:t xml:space="preserve">Dropout </w:t>
      </w:r>
      <w:r w:rsidRPr="00D23F21">
        <w:rPr>
          <w:rFonts w:hint="eastAsia"/>
        </w:rPr>
        <w:t>或数据增强等方法解决。</w:t>
      </w:r>
    </w:p>
    <w:p w14:paraId="7D782568" w14:textId="2868547A" w:rsidR="00D23F21" w:rsidRPr="009B7ED5" w:rsidRDefault="004F4302" w:rsidP="004F4302">
      <w:pPr>
        <w:pStyle w:val="2"/>
      </w:pPr>
      <w:bookmarkStart w:id="26" w:name="_Toc185671684"/>
      <w:r>
        <w:rPr>
          <w:rFonts w:hint="eastAsia"/>
        </w:rPr>
        <w:t>6.2</w:t>
      </w:r>
      <w:r w:rsidR="00D23F21" w:rsidRPr="009B7ED5">
        <w:rPr>
          <w:rFonts w:hint="eastAsia"/>
        </w:rPr>
        <w:t>卷积神经网络</w:t>
      </w:r>
      <w:r w:rsidR="00D23F21" w:rsidRPr="009B7ED5">
        <w:rPr>
          <w:rFonts w:hint="eastAsia"/>
        </w:rPr>
        <w:t xml:space="preserve"> (CNN)</w:t>
      </w:r>
      <w:bookmarkEnd w:id="26"/>
    </w:p>
    <w:p w14:paraId="0E4E6273" w14:textId="77777777" w:rsidR="004F4302" w:rsidRDefault="00D23F21" w:rsidP="004F4302">
      <w:pPr>
        <w:keepNext/>
        <w:jc w:val="center"/>
      </w:pPr>
      <w:r>
        <w:rPr>
          <w:noProof/>
        </w:rPr>
        <w:drawing>
          <wp:inline distT="0" distB="0" distL="0" distR="0" wp14:anchorId="7586CA4B" wp14:editId="55B33E0A">
            <wp:extent cx="3873699" cy="1035103"/>
            <wp:effectExtent l="38100" t="38100" r="69850" b="69850"/>
            <wp:docPr id="1277919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19304" name=""/>
                    <pic:cNvPicPr/>
                  </pic:nvPicPr>
                  <pic:blipFill>
                    <a:blip r:embed="rId24"/>
                    <a:stretch>
                      <a:fillRect/>
                    </a:stretch>
                  </pic:blipFill>
                  <pic:spPr>
                    <a:xfrm>
                      <a:off x="0" y="0"/>
                      <a:ext cx="3873699" cy="1035103"/>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400963" w14:textId="6DAEC925" w:rsidR="00D23F21" w:rsidRPr="00204393" w:rsidRDefault="004F4302" w:rsidP="004F4302">
      <w:pPr>
        <w:pStyle w:val="a8"/>
        <w:jc w:val="center"/>
        <w:rPr>
          <w:rFonts w:ascii="微软雅黑" w:eastAsia="微软雅黑" w:hAnsi="微软雅黑" w:hint="eastAsia"/>
          <w:color w:val="000000" w:themeColor="text1"/>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rPr>
          <w:rFonts w:hint="eastAsia"/>
        </w:rPr>
        <w:t xml:space="preserve"> CNN</w:t>
      </w:r>
      <w:r>
        <w:rPr>
          <w:rFonts w:hint="eastAsia"/>
        </w:rPr>
        <w:t>框架</w:t>
      </w:r>
    </w:p>
    <w:p w14:paraId="04B4BF29" w14:textId="77777777" w:rsidR="00D23F21" w:rsidRPr="00D23F21" w:rsidRDefault="00D23F21" w:rsidP="00D23F21">
      <w:pPr>
        <w:ind w:firstLineChars="200" w:firstLine="480"/>
      </w:pPr>
      <w:r w:rsidRPr="00D23F21">
        <w:rPr>
          <w:rFonts w:hint="eastAsia"/>
        </w:rPr>
        <w:t xml:space="preserve">CNN </w:t>
      </w:r>
      <w:r w:rsidRPr="00D23F21">
        <w:rPr>
          <w:rFonts w:hint="eastAsia"/>
        </w:rPr>
        <w:t>是处理图像数据的核心模型，其重点在于卷积操作和池化操作的理解。卷积</w:t>
      </w:r>
      <w:proofErr w:type="gramStart"/>
      <w:r w:rsidRPr="00D23F21">
        <w:rPr>
          <w:rFonts w:hint="eastAsia"/>
        </w:rPr>
        <w:t>核通过</w:t>
      </w:r>
      <w:proofErr w:type="gramEnd"/>
      <w:r w:rsidRPr="00D23F21">
        <w:rPr>
          <w:rFonts w:hint="eastAsia"/>
        </w:rPr>
        <w:t>提取局部特征生成特征图，</w:t>
      </w:r>
      <w:proofErr w:type="gramStart"/>
      <w:r w:rsidRPr="00D23F21">
        <w:rPr>
          <w:rFonts w:hint="eastAsia"/>
        </w:rPr>
        <w:t>而池化操作</w:t>
      </w:r>
      <w:proofErr w:type="gramEnd"/>
      <w:r w:rsidRPr="00D23F21">
        <w:rPr>
          <w:rFonts w:hint="eastAsia"/>
        </w:rPr>
        <w:t>降低特征图维度以保留关键信息。学习者还需熟悉经典网络架构（如</w:t>
      </w:r>
      <w:r w:rsidRPr="00D23F21">
        <w:rPr>
          <w:rFonts w:hint="eastAsia"/>
        </w:rPr>
        <w:t xml:space="preserve"> LeNet</w:t>
      </w:r>
      <w:r w:rsidRPr="00D23F21">
        <w:rPr>
          <w:rFonts w:hint="eastAsia"/>
        </w:rPr>
        <w:t>、</w:t>
      </w:r>
      <w:proofErr w:type="spellStart"/>
      <w:r w:rsidRPr="00D23F21">
        <w:rPr>
          <w:rFonts w:hint="eastAsia"/>
        </w:rPr>
        <w:t>AlexNet</w:t>
      </w:r>
      <w:proofErr w:type="spellEnd"/>
      <w:r w:rsidRPr="00D23F21">
        <w:rPr>
          <w:rFonts w:hint="eastAsia"/>
        </w:rPr>
        <w:t>、</w:t>
      </w:r>
      <w:r w:rsidRPr="00D23F21">
        <w:rPr>
          <w:rFonts w:hint="eastAsia"/>
        </w:rPr>
        <w:t xml:space="preserve">VGG </w:t>
      </w:r>
      <w:r w:rsidRPr="00D23F21">
        <w:rPr>
          <w:rFonts w:hint="eastAsia"/>
        </w:rPr>
        <w:t>和</w:t>
      </w:r>
      <w:r w:rsidRPr="00D23F21">
        <w:rPr>
          <w:rFonts w:hint="eastAsia"/>
        </w:rPr>
        <w:t xml:space="preserve"> </w:t>
      </w:r>
      <w:proofErr w:type="spellStart"/>
      <w:r w:rsidRPr="00D23F21">
        <w:rPr>
          <w:rFonts w:hint="eastAsia"/>
        </w:rPr>
        <w:t>ResNet</w:t>
      </w:r>
      <w:proofErr w:type="spellEnd"/>
      <w:r w:rsidRPr="00D23F21">
        <w:rPr>
          <w:rFonts w:hint="eastAsia"/>
        </w:rPr>
        <w:t>），以及它们在图像分类、目标检测和图像分割中的应用。然而，</w:t>
      </w:r>
      <w:r w:rsidRPr="00D23F21">
        <w:rPr>
          <w:rFonts w:hint="eastAsia"/>
        </w:rPr>
        <w:t xml:space="preserve">CNN </w:t>
      </w:r>
      <w:r w:rsidRPr="00D23F21">
        <w:rPr>
          <w:rFonts w:hint="eastAsia"/>
        </w:rPr>
        <w:t>的学习难点在</w:t>
      </w:r>
      <w:r w:rsidRPr="00D23F21">
        <w:rPr>
          <w:rFonts w:hint="eastAsia"/>
        </w:rPr>
        <w:lastRenderedPageBreak/>
        <w:t>于超参数选择（如卷积核大小、步幅和填充）以及深层网络的训练问题。深层网络可能出现梯度消失问题，需要借助残差网络（</w:t>
      </w:r>
      <w:proofErr w:type="spellStart"/>
      <w:r w:rsidRPr="00D23F21">
        <w:rPr>
          <w:rFonts w:hint="eastAsia"/>
        </w:rPr>
        <w:t>ResNet</w:t>
      </w:r>
      <w:proofErr w:type="spellEnd"/>
      <w:r w:rsidRPr="00D23F21">
        <w:rPr>
          <w:rFonts w:hint="eastAsia"/>
        </w:rPr>
        <w:t>）等技术解决。此外，</w:t>
      </w:r>
      <w:r w:rsidRPr="00D23F21">
        <w:rPr>
          <w:rFonts w:hint="eastAsia"/>
        </w:rPr>
        <w:t xml:space="preserve">CNN </w:t>
      </w:r>
      <w:r w:rsidRPr="00D23F21">
        <w:rPr>
          <w:rFonts w:hint="eastAsia"/>
        </w:rPr>
        <w:t>通常需要大量标注数据，数据不足时需要通过迁移学习或数据增强方法进行补充。</w:t>
      </w:r>
    </w:p>
    <w:p w14:paraId="2516311B" w14:textId="7E8E4D69" w:rsidR="00D23F21" w:rsidRDefault="004F4302" w:rsidP="004F4302">
      <w:pPr>
        <w:pStyle w:val="2"/>
      </w:pPr>
      <w:bookmarkStart w:id="27" w:name="_Toc185671685"/>
      <w:r>
        <w:rPr>
          <w:rFonts w:hint="eastAsia"/>
        </w:rPr>
        <w:t>6.3</w:t>
      </w:r>
      <w:r w:rsidR="00D23F21" w:rsidRPr="009B7ED5">
        <w:rPr>
          <w:rFonts w:hint="eastAsia"/>
        </w:rPr>
        <w:t>循环神经网络</w:t>
      </w:r>
      <w:r w:rsidR="00D23F21" w:rsidRPr="009B7ED5">
        <w:rPr>
          <w:rFonts w:hint="eastAsia"/>
        </w:rPr>
        <w:t xml:space="preserve"> (RNN)</w:t>
      </w:r>
      <w:bookmarkEnd w:id="27"/>
    </w:p>
    <w:p w14:paraId="6344D6F8" w14:textId="77777777" w:rsidR="004F4302" w:rsidRDefault="00D23F21" w:rsidP="004F4302">
      <w:pPr>
        <w:keepNext/>
        <w:jc w:val="left"/>
      </w:pPr>
      <w:r>
        <w:rPr>
          <w:noProof/>
        </w:rPr>
        <w:drawing>
          <wp:inline distT="0" distB="0" distL="0" distR="0" wp14:anchorId="0C134EFA" wp14:editId="055B6F96">
            <wp:extent cx="5274310" cy="2112645"/>
            <wp:effectExtent l="38100" t="38100" r="78740" b="78105"/>
            <wp:docPr id="87422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259" name=""/>
                    <pic:cNvPicPr/>
                  </pic:nvPicPr>
                  <pic:blipFill>
                    <a:blip r:embed="rId25"/>
                    <a:stretch>
                      <a:fillRect/>
                    </a:stretch>
                  </pic:blipFill>
                  <pic:spPr>
                    <a:xfrm>
                      <a:off x="0" y="0"/>
                      <a:ext cx="5274310" cy="211264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66AEE6" w14:textId="6036294B" w:rsidR="00D23F21" w:rsidRPr="009B7ED5" w:rsidRDefault="004F4302" w:rsidP="004F4302">
      <w:pPr>
        <w:pStyle w:val="a8"/>
        <w:jc w:val="center"/>
        <w:rPr>
          <w:rFonts w:ascii="微软雅黑" w:eastAsia="微软雅黑" w:hAnsi="微软雅黑" w:hint="eastAsia"/>
          <w:b/>
          <w:bCs/>
          <w:color w:val="31849B" w:themeColor="accent5" w:themeShade="BF"/>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rPr>
          <w:rFonts w:hint="eastAsia"/>
        </w:rPr>
        <w:t xml:space="preserve"> RNN</w:t>
      </w:r>
      <w:r>
        <w:rPr>
          <w:rFonts w:hint="eastAsia"/>
        </w:rPr>
        <w:t>框架</w:t>
      </w:r>
    </w:p>
    <w:p w14:paraId="0150A272" w14:textId="77777777" w:rsidR="00D23F21" w:rsidRPr="00D23F21" w:rsidRDefault="00D23F21" w:rsidP="00D23F21">
      <w:pPr>
        <w:ind w:firstLineChars="200" w:firstLine="480"/>
      </w:pPr>
      <w:r w:rsidRPr="00D23F21">
        <w:rPr>
          <w:rFonts w:hint="eastAsia"/>
        </w:rPr>
        <w:t xml:space="preserve">RNN </w:t>
      </w:r>
      <w:r w:rsidRPr="00D23F21">
        <w:rPr>
          <w:rFonts w:hint="eastAsia"/>
        </w:rPr>
        <w:t>擅长处理时间序列数据，其重点在于理解隐藏状态的概念，以及如何通过时间步捕获序列数据的依赖信息。学习中需要掌握</w:t>
      </w:r>
      <w:r w:rsidRPr="00D23F21">
        <w:rPr>
          <w:rFonts w:hint="eastAsia"/>
        </w:rPr>
        <w:t xml:space="preserve"> LSTM </w:t>
      </w:r>
      <w:r w:rsidRPr="00D23F21">
        <w:rPr>
          <w:rFonts w:hint="eastAsia"/>
        </w:rPr>
        <w:t>和</w:t>
      </w:r>
      <w:r w:rsidRPr="00D23F21">
        <w:rPr>
          <w:rFonts w:hint="eastAsia"/>
        </w:rPr>
        <w:t xml:space="preserve"> GRU </w:t>
      </w:r>
      <w:r w:rsidRPr="00D23F21">
        <w:rPr>
          <w:rFonts w:hint="eastAsia"/>
        </w:rPr>
        <w:t>等变种网络，它们通过门控机制解决了</w:t>
      </w:r>
      <w:r w:rsidRPr="00D23F21">
        <w:rPr>
          <w:rFonts w:hint="eastAsia"/>
        </w:rPr>
        <w:t xml:space="preserve"> RNN </w:t>
      </w:r>
      <w:r w:rsidRPr="00D23F21">
        <w:rPr>
          <w:rFonts w:hint="eastAsia"/>
        </w:rPr>
        <w:t>的长时依赖问题。</w:t>
      </w:r>
      <w:r w:rsidRPr="00D23F21">
        <w:rPr>
          <w:rFonts w:hint="eastAsia"/>
        </w:rPr>
        <w:t xml:space="preserve">RNN </w:t>
      </w:r>
      <w:r w:rsidRPr="00D23F21">
        <w:rPr>
          <w:rFonts w:hint="eastAsia"/>
        </w:rPr>
        <w:t>的难点主要集中在梯度消失和梯度爆炸问题上，尤其是在处理长序列数据时。此外，</w:t>
      </w:r>
      <w:r w:rsidRPr="00D23F21">
        <w:rPr>
          <w:rFonts w:hint="eastAsia"/>
        </w:rPr>
        <w:t xml:space="preserve">RNN </w:t>
      </w:r>
      <w:r w:rsidRPr="00D23F21">
        <w:rPr>
          <w:rFonts w:hint="eastAsia"/>
        </w:rPr>
        <w:t>的训练效率较低，时间复杂度较高，在实验过程中也感受到了代码的执行效率较低。</w:t>
      </w:r>
      <w:r w:rsidRPr="00D23F21">
        <w:rPr>
          <w:rFonts w:hint="eastAsia"/>
        </w:rPr>
        <w:t xml:space="preserve"> </w:t>
      </w:r>
    </w:p>
    <w:p w14:paraId="0D74B0AE" w14:textId="2F2CCF34" w:rsidR="00D23F21" w:rsidRDefault="004F4302" w:rsidP="004F4302">
      <w:pPr>
        <w:pStyle w:val="2"/>
      </w:pPr>
      <w:bookmarkStart w:id="28" w:name="_Toc185671686"/>
      <w:r>
        <w:rPr>
          <w:rFonts w:hint="eastAsia"/>
        </w:rPr>
        <w:t>6.4</w:t>
      </w:r>
      <w:r w:rsidR="00D23F21" w:rsidRPr="009B7ED5">
        <w:rPr>
          <w:rFonts w:hint="eastAsia"/>
        </w:rPr>
        <w:t>自编码器</w:t>
      </w:r>
      <w:r w:rsidR="00D23F21" w:rsidRPr="009B7ED5">
        <w:rPr>
          <w:rFonts w:hint="eastAsia"/>
        </w:rPr>
        <w:t xml:space="preserve"> (AE)</w:t>
      </w:r>
      <w:bookmarkEnd w:id="28"/>
    </w:p>
    <w:p w14:paraId="44782A16" w14:textId="77777777" w:rsidR="004F4302" w:rsidRDefault="00D23F21" w:rsidP="004F4302">
      <w:pPr>
        <w:keepNext/>
        <w:jc w:val="left"/>
      </w:pPr>
      <w:r>
        <w:rPr>
          <w:noProof/>
        </w:rPr>
        <w:drawing>
          <wp:inline distT="0" distB="0" distL="0" distR="0" wp14:anchorId="5B9C5D2B" wp14:editId="343F7478">
            <wp:extent cx="5274310" cy="1325245"/>
            <wp:effectExtent l="38100" t="38100" r="78740" b="84455"/>
            <wp:docPr id="1345120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0191" name=""/>
                    <pic:cNvPicPr/>
                  </pic:nvPicPr>
                  <pic:blipFill>
                    <a:blip r:embed="rId26"/>
                    <a:stretch>
                      <a:fillRect/>
                    </a:stretch>
                  </pic:blipFill>
                  <pic:spPr>
                    <a:xfrm>
                      <a:off x="0" y="0"/>
                      <a:ext cx="5274310" cy="132524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AABEB4" w14:textId="432D9816" w:rsidR="00D23F21" w:rsidRPr="009B7ED5" w:rsidRDefault="004F4302" w:rsidP="004F4302">
      <w:pPr>
        <w:pStyle w:val="a8"/>
        <w:jc w:val="center"/>
        <w:rPr>
          <w:rFonts w:ascii="微软雅黑" w:eastAsia="微软雅黑" w:hAnsi="微软雅黑" w:hint="eastAsia"/>
          <w:b/>
          <w:bCs/>
          <w:color w:val="31849B" w:themeColor="accent5" w:themeShade="BF"/>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rPr>
          <w:rFonts w:hint="eastAsia"/>
        </w:rPr>
        <w:t xml:space="preserve"> AE</w:t>
      </w:r>
      <w:r>
        <w:rPr>
          <w:rFonts w:hint="eastAsia"/>
        </w:rPr>
        <w:t>框架</w:t>
      </w:r>
    </w:p>
    <w:p w14:paraId="4162ED46" w14:textId="77777777" w:rsidR="00D23F21" w:rsidRPr="004F4302" w:rsidRDefault="00D23F21" w:rsidP="004F4302">
      <w:pPr>
        <w:ind w:firstLineChars="200" w:firstLine="480"/>
      </w:pPr>
      <w:r w:rsidRPr="004F4302">
        <w:rPr>
          <w:rFonts w:hint="eastAsia"/>
        </w:rPr>
        <w:t>自编码器是一种无监督学习模型，重点在于编码器和解码器的结构设计，以</w:t>
      </w:r>
      <w:r w:rsidRPr="004F4302">
        <w:rPr>
          <w:rFonts w:hint="eastAsia"/>
        </w:rPr>
        <w:lastRenderedPageBreak/>
        <w:t>及其在特征提取、</w:t>
      </w:r>
      <w:proofErr w:type="gramStart"/>
      <w:r w:rsidRPr="004F4302">
        <w:rPr>
          <w:rFonts w:hint="eastAsia"/>
        </w:rPr>
        <w:t>降维和去噪</w:t>
      </w:r>
      <w:proofErr w:type="gramEnd"/>
      <w:r w:rsidRPr="004F4302">
        <w:rPr>
          <w:rFonts w:hint="eastAsia"/>
        </w:rPr>
        <w:t>中的应用。变分自编码器（</w:t>
      </w:r>
      <w:r w:rsidRPr="004F4302">
        <w:rPr>
          <w:rFonts w:hint="eastAsia"/>
        </w:rPr>
        <w:t>VAE</w:t>
      </w:r>
      <w:r w:rsidRPr="004F4302">
        <w:rPr>
          <w:rFonts w:hint="eastAsia"/>
        </w:rPr>
        <w:t>）则进一步具备数据生成能力。然而，自编码器的难点在于如何优化重建误差以提升模型的表现，同时避免模型只记住输入数据而未能学到通用特征。</w:t>
      </w:r>
    </w:p>
    <w:p w14:paraId="0B356B8D" w14:textId="3751624C" w:rsidR="00D23F21" w:rsidRDefault="004F4302" w:rsidP="004F4302">
      <w:pPr>
        <w:pStyle w:val="2"/>
      </w:pPr>
      <w:bookmarkStart w:id="29" w:name="_Toc185671687"/>
      <w:r>
        <w:rPr>
          <w:rFonts w:hint="eastAsia"/>
        </w:rPr>
        <w:t>6.5</w:t>
      </w:r>
      <w:r w:rsidR="00D23F21" w:rsidRPr="009B7ED5">
        <w:rPr>
          <w:rFonts w:hint="eastAsia"/>
        </w:rPr>
        <w:t>生成对抗网络</w:t>
      </w:r>
      <w:r w:rsidR="00D23F21" w:rsidRPr="009B7ED5">
        <w:rPr>
          <w:rFonts w:hint="eastAsia"/>
        </w:rPr>
        <w:t xml:space="preserve"> (GAN)</w:t>
      </w:r>
      <w:bookmarkEnd w:id="29"/>
    </w:p>
    <w:p w14:paraId="196AEA95" w14:textId="77777777" w:rsidR="004F4302" w:rsidRDefault="00D23F21" w:rsidP="004F4302">
      <w:pPr>
        <w:keepNext/>
        <w:jc w:val="left"/>
      </w:pPr>
      <w:r>
        <w:rPr>
          <w:noProof/>
        </w:rPr>
        <w:drawing>
          <wp:inline distT="0" distB="0" distL="0" distR="0" wp14:anchorId="12CD00B8" wp14:editId="0CD5668D">
            <wp:extent cx="5274310" cy="1715770"/>
            <wp:effectExtent l="38100" t="38100" r="78740" b="74930"/>
            <wp:docPr id="1887573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73894" name=""/>
                    <pic:cNvPicPr/>
                  </pic:nvPicPr>
                  <pic:blipFill>
                    <a:blip r:embed="rId27"/>
                    <a:stretch>
                      <a:fillRect/>
                    </a:stretch>
                  </pic:blipFill>
                  <pic:spPr>
                    <a:xfrm>
                      <a:off x="0" y="0"/>
                      <a:ext cx="5274310" cy="171577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6BC0E3" w14:textId="0634BBFD" w:rsidR="00D23F21" w:rsidRPr="009B7ED5" w:rsidRDefault="004F4302" w:rsidP="004F4302">
      <w:pPr>
        <w:pStyle w:val="a8"/>
        <w:jc w:val="center"/>
        <w:rPr>
          <w:rFonts w:ascii="微软雅黑" w:eastAsia="微软雅黑" w:hAnsi="微软雅黑" w:hint="eastAsia"/>
          <w:b/>
          <w:bCs/>
          <w:color w:val="31849B" w:themeColor="accent5" w:themeShade="BF"/>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rPr>
          <w:rFonts w:hint="eastAsia"/>
        </w:rPr>
        <w:t xml:space="preserve"> GAN</w:t>
      </w:r>
      <w:r>
        <w:rPr>
          <w:rFonts w:hint="eastAsia"/>
        </w:rPr>
        <w:t>框架</w:t>
      </w:r>
    </w:p>
    <w:p w14:paraId="0FD394F1" w14:textId="77777777" w:rsidR="00D23F21" w:rsidRPr="004F4302" w:rsidRDefault="00D23F21" w:rsidP="004F4302">
      <w:pPr>
        <w:ind w:firstLineChars="200" w:firstLine="480"/>
      </w:pPr>
      <w:r w:rsidRPr="004F4302">
        <w:rPr>
          <w:rFonts w:hint="eastAsia"/>
        </w:rPr>
        <w:t xml:space="preserve">GAN </w:t>
      </w:r>
      <w:r w:rsidRPr="004F4302">
        <w:rPr>
          <w:rFonts w:hint="eastAsia"/>
        </w:rPr>
        <w:t>是近年来的热门研究方向，其重点在于生成器和</w:t>
      </w:r>
      <w:proofErr w:type="gramStart"/>
      <w:r w:rsidRPr="004F4302">
        <w:rPr>
          <w:rFonts w:hint="eastAsia"/>
        </w:rPr>
        <w:t>判别器</w:t>
      </w:r>
      <w:proofErr w:type="gramEnd"/>
      <w:r w:rsidRPr="004F4302">
        <w:rPr>
          <w:rFonts w:hint="eastAsia"/>
        </w:rPr>
        <w:t>之间的对抗训练过程。学习者需要理解</w:t>
      </w:r>
      <w:r w:rsidRPr="004F4302">
        <w:rPr>
          <w:rFonts w:hint="eastAsia"/>
        </w:rPr>
        <w:t xml:space="preserve"> GAN </w:t>
      </w:r>
      <w:r w:rsidRPr="004F4302">
        <w:rPr>
          <w:rFonts w:hint="eastAsia"/>
        </w:rPr>
        <w:t>的损失函数设计及其优化目标，掌握如何平衡生成器和</w:t>
      </w:r>
      <w:proofErr w:type="gramStart"/>
      <w:r w:rsidRPr="004F4302">
        <w:rPr>
          <w:rFonts w:hint="eastAsia"/>
        </w:rPr>
        <w:t>判别器</w:t>
      </w:r>
      <w:proofErr w:type="gramEnd"/>
      <w:r w:rsidRPr="004F4302">
        <w:rPr>
          <w:rFonts w:hint="eastAsia"/>
        </w:rPr>
        <w:t>的训练速度。</w:t>
      </w:r>
      <w:r w:rsidRPr="004F4302">
        <w:rPr>
          <w:rFonts w:hint="eastAsia"/>
        </w:rPr>
        <w:t xml:space="preserve">GAN </w:t>
      </w:r>
      <w:r w:rsidRPr="004F4302">
        <w:rPr>
          <w:rFonts w:hint="eastAsia"/>
        </w:rPr>
        <w:t>的难点在于训练过程的不稳定性，可能出现模式崩溃（</w:t>
      </w:r>
      <w:r w:rsidRPr="004F4302">
        <w:rPr>
          <w:rFonts w:hint="eastAsia"/>
        </w:rPr>
        <w:t>Mode Collapse</w:t>
      </w:r>
      <w:r w:rsidRPr="004F4302">
        <w:rPr>
          <w:rFonts w:hint="eastAsia"/>
        </w:rPr>
        <w:t>）和收敛问题。为解决这些问题，学习者需要了解</w:t>
      </w:r>
      <w:r w:rsidRPr="004F4302">
        <w:rPr>
          <w:rFonts w:hint="eastAsia"/>
        </w:rPr>
        <w:t xml:space="preserve"> WGAN</w:t>
      </w:r>
      <w:r w:rsidRPr="004F4302">
        <w:rPr>
          <w:rFonts w:hint="eastAsia"/>
        </w:rPr>
        <w:t>、</w:t>
      </w:r>
      <w:r w:rsidRPr="004F4302">
        <w:rPr>
          <w:rFonts w:hint="eastAsia"/>
        </w:rPr>
        <w:t xml:space="preserve">DCGAN </w:t>
      </w:r>
      <w:r w:rsidRPr="004F4302">
        <w:rPr>
          <w:rFonts w:hint="eastAsia"/>
        </w:rPr>
        <w:t>等改进版本的技术细节。</w:t>
      </w:r>
    </w:p>
    <w:p w14:paraId="4305982C" w14:textId="2C250769" w:rsidR="00D23F21" w:rsidRDefault="004F4302" w:rsidP="004F4302">
      <w:pPr>
        <w:pStyle w:val="2"/>
      </w:pPr>
      <w:bookmarkStart w:id="30" w:name="_Toc185671688"/>
      <w:r>
        <w:rPr>
          <w:rFonts w:hint="eastAsia"/>
        </w:rPr>
        <w:t>6.6</w:t>
      </w:r>
      <w:r w:rsidR="00D23F21" w:rsidRPr="009B7ED5">
        <w:rPr>
          <w:rFonts w:hint="eastAsia"/>
        </w:rPr>
        <w:t>深度强化学习</w:t>
      </w:r>
      <w:r w:rsidR="00D23F21" w:rsidRPr="009B7ED5">
        <w:rPr>
          <w:rFonts w:hint="eastAsia"/>
        </w:rPr>
        <w:t xml:space="preserve"> (DRL)</w:t>
      </w:r>
      <w:bookmarkEnd w:id="30"/>
    </w:p>
    <w:p w14:paraId="0E0E7910" w14:textId="77777777" w:rsidR="004F4302" w:rsidRDefault="00D23F21" w:rsidP="004F4302">
      <w:pPr>
        <w:keepNext/>
        <w:jc w:val="left"/>
      </w:pPr>
      <w:r>
        <w:rPr>
          <w:noProof/>
        </w:rPr>
        <w:drawing>
          <wp:inline distT="0" distB="0" distL="0" distR="0" wp14:anchorId="10699A13" wp14:editId="72A88EA2">
            <wp:extent cx="5274310" cy="1197610"/>
            <wp:effectExtent l="38100" t="38100" r="78740" b="78740"/>
            <wp:docPr id="464875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75008" name=""/>
                    <pic:cNvPicPr/>
                  </pic:nvPicPr>
                  <pic:blipFill>
                    <a:blip r:embed="rId28"/>
                    <a:stretch>
                      <a:fillRect/>
                    </a:stretch>
                  </pic:blipFill>
                  <pic:spPr>
                    <a:xfrm>
                      <a:off x="0" y="0"/>
                      <a:ext cx="5274310" cy="119761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ABB9C8" w14:textId="2FCD5CED" w:rsidR="00D23F21" w:rsidRPr="009B7ED5" w:rsidRDefault="004F4302" w:rsidP="004F4302">
      <w:pPr>
        <w:pStyle w:val="a8"/>
        <w:jc w:val="center"/>
        <w:rPr>
          <w:rFonts w:ascii="微软雅黑" w:eastAsia="微软雅黑" w:hAnsi="微软雅黑" w:hint="eastAsia"/>
          <w:b/>
          <w:bCs/>
          <w:color w:val="31849B" w:themeColor="accent5" w:themeShade="BF"/>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rPr>
          <w:rFonts w:hint="eastAsia"/>
        </w:rPr>
        <w:t xml:space="preserve"> DRL</w:t>
      </w:r>
      <w:r>
        <w:rPr>
          <w:rFonts w:hint="eastAsia"/>
        </w:rPr>
        <w:t>框架</w:t>
      </w:r>
    </w:p>
    <w:p w14:paraId="2EA175B0" w14:textId="4774CEF8" w:rsidR="00D23F21" w:rsidRPr="00D23F21" w:rsidRDefault="00D23F21" w:rsidP="004F4302">
      <w:pPr>
        <w:ind w:firstLineChars="200" w:firstLine="480"/>
      </w:pPr>
      <w:r w:rsidRPr="004F4302">
        <w:rPr>
          <w:rFonts w:hint="eastAsia"/>
        </w:rPr>
        <w:t>深度强化学习结合了强化学习和深度学习的优势，重点在于理解状态（</w:t>
      </w:r>
      <w:r w:rsidRPr="004F4302">
        <w:rPr>
          <w:rFonts w:hint="eastAsia"/>
        </w:rPr>
        <w:t>State</w:t>
      </w:r>
      <w:r w:rsidRPr="004F4302">
        <w:rPr>
          <w:rFonts w:hint="eastAsia"/>
        </w:rPr>
        <w:t>）、动作（</w:t>
      </w:r>
      <w:r w:rsidRPr="004F4302">
        <w:rPr>
          <w:rFonts w:hint="eastAsia"/>
        </w:rPr>
        <w:t>Action</w:t>
      </w:r>
      <w:r w:rsidRPr="004F4302">
        <w:rPr>
          <w:rFonts w:hint="eastAsia"/>
        </w:rPr>
        <w:t>）和奖励（</w:t>
      </w:r>
      <w:r w:rsidRPr="004F4302">
        <w:rPr>
          <w:rFonts w:hint="eastAsia"/>
        </w:rPr>
        <w:t>Reward</w:t>
      </w:r>
      <w:r w:rsidRPr="004F4302">
        <w:rPr>
          <w:rFonts w:hint="eastAsia"/>
        </w:rPr>
        <w:t>）之间的关系，以及值函数和策略的概念。</w:t>
      </w:r>
      <w:r w:rsidRPr="004F4302">
        <w:rPr>
          <w:rFonts w:hint="eastAsia"/>
        </w:rPr>
        <w:t>DQN</w:t>
      </w:r>
      <w:r w:rsidRPr="004F4302">
        <w:rPr>
          <w:rFonts w:hint="eastAsia"/>
        </w:rPr>
        <w:t>（</w:t>
      </w:r>
      <w:r w:rsidRPr="004F4302">
        <w:rPr>
          <w:rFonts w:hint="eastAsia"/>
        </w:rPr>
        <w:t>Deep Q-Network</w:t>
      </w:r>
      <w:r w:rsidRPr="004F4302">
        <w:rPr>
          <w:rFonts w:hint="eastAsia"/>
        </w:rPr>
        <w:t>）是</w:t>
      </w:r>
      <w:r w:rsidRPr="004F4302">
        <w:rPr>
          <w:rFonts w:hint="eastAsia"/>
        </w:rPr>
        <w:t xml:space="preserve"> DRL </w:t>
      </w:r>
      <w:r w:rsidRPr="004F4302">
        <w:rPr>
          <w:rFonts w:hint="eastAsia"/>
        </w:rPr>
        <w:t>的经典算法之一。然而，</w:t>
      </w:r>
      <w:r w:rsidRPr="004F4302">
        <w:rPr>
          <w:rFonts w:hint="eastAsia"/>
        </w:rPr>
        <w:t xml:space="preserve">DRL </w:t>
      </w:r>
      <w:r w:rsidRPr="004F4302">
        <w:rPr>
          <w:rFonts w:hint="eastAsia"/>
        </w:rPr>
        <w:t>的难点在于其样本效</w:t>
      </w:r>
      <w:r w:rsidRPr="004F4302">
        <w:rPr>
          <w:rFonts w:hint="eastAsia"/>
        </w:rPr>
        <w:lastRenderedPageBreak/>
        <w:t>率低，训练不稳定，且在高维状态空间中难以处理复杂任务。学习者需要掌握策略梯度方法、</w:t>
      </w:r>
      <w:r w:rsidRPr="004F4302">
        <w:rPr>
          <w:rFonts w:hint="eastAsia"/>
        </w:rPr>
        <w:t xml:space="preserve">Actor-Critic </w:t>
      </w:r>
      <w:r w:rsidRPr="004F4302">
        <w:rPr>
          <w:rFonts w:hint="eastAsia"/>
        </w:rPr>
        <w:t>方法等技术，探索如何提高样本效率和模型稳定性。</w:t>
      </w:r>
    </w:p>
    <w:p w14:paraId="657E5D1A" w14:textId="7177C821" w:rsidR="00267261" w:rsidRDefault="008477AA" w:rsidP="0093335D">
      <w:pPr>
        <w:pStyle w:val="1"/>
      </w:pPr>
      <w:bookmarkStart w:id="31" w:name="_Toc185671689"/>
      <w:r>
        <w:rPr>
          <w:rFonts w:hint="eastAsia"/>
        </w:rPr>
        <w:t>七、心得与展望</w:t>
      </w:r>
      <w:bookmarkEnd w:id="31"/>
    </w:p>
    <w:p w14:paraId="4FBA0166" w14:textId="75C3A07F" w:rsidR="004F4302" w:rsidRPr="004F4302" w:rsidRDefault="004F4302" w:rsidP="004F4302">
      <w:pPr>
        <w:pStyle w:val="a7"/>
        <w:ind w:firstLine="480"/>
      </w:pPr>
      <w:r w:rsidRPr="004F4302">
        <w:rPr>
          <w:rFonts w:hint="eastAsia"/>
        </w:rPr>
        <w:t>在参与基于深度学习的天气图像分类项目过程中，我深刻体会到神经网络在图像处理和模式识别中的强大潜力。以下是我在学习和实践中获得的一些心得体会。</w:t>
      </w:r>
    </w:p>
    <w:p w14:paraId="2DD48FDB" w14:textId="77777777" w:rsidR="004F4302" w:rsidRPr="00A36057" w:rsidRDefault="004F4302" w:rsidP="004F4302">
      <w:pPr>
        <w:pStyle w:val="a7"/>
        <w:ind w:firstLine="482"/>
        <w:rPr>
          <w:b/>
          <w:bCs/>
        </w:rPr>
      </w:pPr>
      <w:r w:rsidRPr="00A36057">
        <w:rPr>
          <w:rFonts w:hint="eastAsia"/>
          <w:b/>
          <w:bCs/>
        </w:rPr>
        <w:t xml:space="preserve">1. </w:t>
      </w:r>
      <w:r w:rsidRPr="00A36057">
        <w:rPr>
          <w:rFonts w:hint="eastAsia"/>
          <w:b/>
          <w:bCs/>
        </w:rPr>
        <w:t>深度学习的基础知识</w:t>
      </w:r>
    </w:p>
    <w:p w14:paraId="598A2362" w14:textId="7BC9AAA9" w:rsidR="004F4302" w:rsidRPr="004F4302" w:rsidRDefault="004F4302" w:rsidP="004F4302">
      <w:pPr>
        <w:pStyle w:val="a7"/>
        <w:ind w:firstLine="480"/>
      </w:pPr>
      <w:r w:rsidRPr="004F4302">
        <w:rPr>
          <w:rFonts w:hint="eastAsia"/>
        </w:rPr>
        <w:t>在项目初期，学习了卷积神经网络（</w:t>
      </w:r>
      <w:r w:rsidRPr="004F4302">
        <w:rPr>
          <w:rFonts w:hint="eastAsia"/>
        </w:rPr>
        <w:t>CNN</w:t>
      </w:r>
      <w:r w:rsidRPr="004F4302">
        <w:rPr>
          <w:rFonts w:hint="eastAsia"/>
        </w:rPr>
        <w:t>）的基本原理。通过对不同网络架构（如</w:t>
      </w:r>
      <w:r w:rsidRPr="004F4302">
        <w:rPr>
          <w:rFonts w:hint="eastAsia"/>
        </w:rPr>
        <w:t>MobileNetV2</w:t>
      </w:r>
      <w:r w:rsidRPr="004F4302">
        <w:rPr>
          <w:rFonts w:hint="eastAsia"/>
        </w:rPr>
        <w:t>、</w:t>
      </w:r>
      <w:r w:rsidRPr="004F4302">
        <w:rPr>
          <w:rFonts w:hint="eastAsia"/>
        </w:rPr>
        <w:t>ResNet50</w:t>
      </w:r>
      <w:r w:rsidRPr="004F4302">
        <w:rPr>
          <w:rFonts w:hint="eastAsia"/>
        </w:rPr>
        <w:t>和</w:t>
      </w:r>
      <w:proofErr w:type="spellStart"/>
      <w:r w:rsidRPr="004F4302">
        <w:rPr>
          <w:rFonts w:hint="eastAsia"/>
        </w:rPr>
        <w:t>DenseNet</w:t>
      </w:r>
      <w:proofErr w:type="spellEnd"/>
      <w:r w:rsidRPr="004F4302">
        <w:rPr>
          <w:rFonts w:hint="eastAsia"/>
        </w:rPr>
        <w:t>）的理解，我逐渐意识到，每种模型都有其独特的优势和适用场景。特别是</w:t>
      </w:r>
      <w:proofErr w:type="spellStart"/>
      <w:r w:rsidRPr="004F4302">
        <w:rPr>
          <w:rFonts w:hint="eastAsia"/>
        </w:rPr>
        <w:t>ResNet</w:t>
      </w:r>
      <w:proofErr w:type="spellEnd"/>
      <w:r w:rsidRPr="004F4302">
        <w:rPr>
          <w:rFonts w:hint="eastAsia"/>
        </w:rPr>
        <w:t>的残差连接机制，通过缓解梯度消失问题，使得深层网络的训练变得更加高效。这种深入的</w:t>
      </w:r>
      <w:proofErr w:type="gramStart"/>
      <w:r w:rsidRPr="004F4302">
        <w:rPr>
          <w:rFonts w:hint="eastAsia"/>
        </w:rPr>
        <w:t>理解让</w:t>
      </w:r>
      <w:proofErr w:type="gramEnd"/>
      <w:r w:rsidRPr="004F4302">
        <w:rPr>
          <w:rFonts w:hint="eastAsia"/>
        </w:rPr>
        <w:t>我在选择和调优模型时更加得心应手。</w:t>
      </w:r>
    </w:p>
    <w:p w14:paraId="237C5E44" w14:textId="77777777" w:rsidR="004F4302" w:rsidRPr="00A36057" w:rsidRDefault="004F4302" w:rsidP="004F4302">
      <w:pPr>
        <w:pStyle w:val="a7"/>
        <w:ind w:firstLine="482"/>
        <w:rPr>
          <w:b/>
          <w:bCs/>
        </w:rPr>
      </w:pPr>
      <w:r w:rsidRPr="00A36057">
        <w:rPr>
          <w:rFonts w:hint="eastAsia"/>
          <w:b/>
          <w:bCs/>
        </w:rPr>
        <w:t xml:space="preserve">2. </w:t>
      </w:r>
      <w:r w:rsidRPr="00A36057">
        <w:rPr>
          <w:rFonts w:hint="eastAsia"/>
          <w:b/>
          <w:bCs/>
        </w:rPr>
        <w:t>数据预处理的重要性</w:t>
      </w:r>
    </w:p>
    <w:p w14:paraId="28BE3315" w14:textId="43EF9ABD" w:rsidR="004F4302" w:rsidRPr="004F4302" w:rsidRDefault="004F4302" w:rsidP="004F4302">
      <w:pPr>
        <w:pStyle w:val="a7"/>
        <w:ind w:firstLine="480"/>
      </w:pPr>
      <w:r w:rsidRPr="004F4302">
        <w:rPr>
          <w:rFonts w:hint="eastAsia"/>
        </w:rPr>
        <w:t>在数据预处理阶段，我认识到数据的质量直接影响模型的表现。调整图像大小、标准化</w:t>
      </w:r>
      <w:proofErr w:type="gramStart"/>
      <w:r w:rsidRPr="004F4302">
        <w:rPr>
          <w:rFonts w:hint="eastAsia"/>
        </w:rPr>
        <w:t>像素值</w:t>
      </w:r>
      <w:proofErr w:type="gramEnd"/>
      <w:r w:rsidRPr="004F4302">
        <w:rPr>
          <w:rFonts w:hint="eastAsia"/>
        </w:rPr>
        <w:t>以及合理划分训练集和验证集是确保模型能够有效学习的基础。通过对数据集的分布进行可视化，我深刻理解了数据不均衡问题的潜在影响，这促使我在后续阶段更加关注数据增强技术，以提高模型的泛化能力。</w:t>
      </w:r>
    </w:p>
    <w:p w14:paraId="23BA7696" w14:textId="77777777" w:rsidR="004F4302" w:rsidRPr="00A36057" w:rsidRDefault="004F4302" w:rsidP="004F4302">
      <w:pPr>
        <w:pStyle w:val="a7"/>
        <w:ind w:firstLine="482"/>
        <w:rPr>
          <w:b/>
          <w:bCs/>
        </w:rPr>
      </w:pPr>
      <w:r w:rsidRPr="00A36057">
        <w:rPr>
          <w:rFonts w:hint="eastAsia"/>
          <w:b/>
          <w:bCs/>
        </w:rPr>
        <w:t xml:space="preserve">3. </w:t>
      </w:r>
      <w:r w:rsidRPr="00A36057">
        <w:rPr>
          <w:rFonts w:hint="eastAsia"/>
          <w:b/>
          <w:bCs/>
        </w:rPr>
        <w:t>实践中的挑战与解决</w:t>
      </w:r>
    </w:p>
    <w:p w14:paraId="71C70845" w14:textId="13904C00" w:rsidR="004F4302" w:rsidRPr="00A36057" w:rsidRDefault="004F4302" w:rsidP="004F4302">
      <w:pPr>
        <w:pStyle w:val="a7"/>
        <w:ind w:firstLine="480"/>
      </w:pPr>
      <w:r w:rsidRPr="004F4302">
        <w:rPr>
          <w:rFonts w:hint="eastAsia"/>
        </w:rPr>
        <w:t>在模型训练过程中，我遇到了过拟合的问题。通过引入正则化手段和</w:t>
      </w:r>
      <w:r w:rsidRPr="004F4302">
        <w:rPr>
          <w:rFonts w:hint="eastAsia"/>
        </w:rPr>
        <w:t xml:space="preserve"> dropout </w:t>
      </w:r>
      <w:r w:rsidRPr="004F4302">
        <w:rPr>
          <w:rFonts w:hint="eastAsia"/>
        </w:rPr>
        <w:t>层，我成功减轻了这一问题。</w:t>
      </w:r>
      <w:r>
        <w:rPr>
          <w:rFonts w:hint="eastAsia"/>
        </w:rPr>
        <w:t>并且尝试</w:t>
      </w:r>
      <w:r w:rsidRPr="004F4302">
        <w:rPr>
          <w:rFonts w:hint="eastAsia"/>
        </w:rPr>
        <w:t>在卷积层后添加</w:t>
      </w:r>
      <w:r w:rsidRPr="004F4302">
        <w:rPr>
          <w:rFonts w:hint="eastAsia"/>
        </w:rPr>
        <w:t xml:space="preserve"> </w:t>
      </w:r>
      <w:proofErr w:type="spellStart"/>
      <w:r w:rsidRPr="004F4302">
        <w:rPr>
          <w:rFonts w:hint="eastAsia"/>
        </w:rPr>
        <w:t>layers.BatchNormalization</w:t>
      </w:r>
      <w:proofErr w:type="spellEnd"/>
      <w:r w:rsidRPr="004F4302">
        <w:rPr>
          <w:rFonts w:hint="eastAsia"/>
        </w:rPr>
        <w:t>()</w:t>
      </w:r>
      <w:r w:rsidRPr="004F4302">
        <w:rPr>
          <w:rFonts w:hint="eastAsia"/>
        </w:rPr>
        <w:t>，可以加速训练并提高稳定性。</w:t>
      </w:r>
      <w:r w:rsidR="00A36057">
        <w:rPr>
          <w:rFonts w:hint="eastAsia"/>
        </w:rPr>
        <w:t>为了提升模型的性能尝试了很多方法，例如</w:t>
      </w:r>
      <w:r w:rsidR="00A36057" w:rsidRPr="00A36057">
        <w:rPr>
          <w:rFonts w:hint="eastAsia"/>
        </w:rPr>
        <w:t>在每个卷积层中增加卷积核的数量，例如在第一个和第二个卷积层之间添加一个额外的卷积层；从</w:t>
      </w:r>
      <w:r w:rsidR="00A36057" w:rsidRPr="00A36057">
        <w:rPr>
          <w:rFonts w:hint="eastAsia"/>
        </w:rPr>
        <w:t xml:space="preserve"> 16 </w:t>
      </w:r>
      <w:r w:rsidR="00A36057" w:rsidRPr="00A36057">
        <w:rPr>
          <w:rFonts w:hint="eastAsia"/>
        </w:rPr>
        <w:t>增加到</w:t>
      </w:r>
      <w:r w:rsidR="00A36057" w:rsidRPr="00A36057">
        <w:rPr>
          <w:rFonts w:hint="eastAsia"/>
        </w:rPr>
        <w:t xml:space="preserve"> 32 </w:t>
      </w:r>
      <w:r w:rsidR="00A36057" w:rsidRPr="00A36057">
        <w:rPr>
          <w:rFonts w:hint="eastAsia"/>
        </w:rPr>
        <w:t>或</w:t>
      </w:r>
      <w:r w:rsidR="00A36057" w:rsidRPr="00A36057">
        <w:rPr>
          <w:rFonts w:hint="eastAsia"/>
        </w:rPr>
        <w:t xml:space="preserve"> 64</w:t>
      </w:r>
      <w:r w:rsidR="00A36057" w:rsidRPr="00A36057">
        <w:rPr>
          <w:rFonts w:hint="eastAsia"/>
        </w:rPr>
        <w:t>，以提高模型的表达能力</w:t>
      </w:r>
      <w:r w:rsidR="00A36057">
        <w:rPr>
          <w:rFonts w:hint="eastAsia"/>
        </w:rPr>
        <w:t>；以及使用不</w:t>
      </w:r>
      <w:r w:rsidR="00A36057" w:rsidRPr="00A36057">
        <w:rPr>
          <w:rFonts w:hint="eastAsia"/>
        </w:rPr>
        <w:t>同的激活函数（如</w:t>
      </w:r>
      <w:r w:rsidR="00A36057" w:rsidRPr="00A36057">
        <w:rPr>
          <w:rFonts w:hint="eastAsia"/>
        </w:rPr>
        <w:t xml:space="preserve"> </w:t>
      </w:r>
      <w:proofErr w:type="spellStart"/>
      <w:r w:rsidR="00A36057" w:rsidRPr="00A36057">
        <w:rPr>
          <w:rFonts w:hint="eastAsia"/>
        </w:rPr>
        <w:t>LeakyReLU</w:t>
      </w:r>
      <w:proofErr w:type="spellEnd"/>
      <w:r w:rsidR="00A36057" w:rsidRPr="00A36057">
        <w:rPr>
          <w:rFonts w:hint="eastAsia"/>
        </w:rPr>
        <w:t xml:space="preserve"> </w:t>
      </w:r>
      <w:r w:rsidR="00A36057" w:rsidRPr="00A36057">
        <w:rPr>
          <w:rFonts w:hint="eastAsia"/>
        </w:rPr>
        <w:t>或</w:t>
      </w:r>
      <w:r w:rsidR="00A36057" w:rsidRPr="00A36057">
        <w:rPr>
          <w:rFonts w:hint="eastAsia"/>
        </w:rPr>
        <w:t xml:space="preserve"> ELU</w:t>
      </w:r>
      <w:r w:rsidR="00A36057" w:rsidRPr="00A36057">
        <w:rPr>
          <w:rFonts w:hint="eastAsia"/>
        </w:rPr>
        <w:t>）；使用全局平均池化（</w:t>
      </w:r>
      <w:r w:rsidR="00A36057" w:rsidRPr="00A36057">
        <w:rPr>
          <w:rFonts w:hint="eastAsia"/>
        </w:rPr>
        <w:t>layers.GlobalAveragePooling2D()</w:t>
      </w:r>
      <w:r w:rsidR="00A36057" w:rsidRPr="00A36057">
        <w:rPr>
          <w:rFonts w:hint="eastAsia"/>
        </w:rPr>
        <w:t>）替代最大池化。</w:t>
      </w:r>
      <w:r w:rsidRPr="004F4302">
        <w:rPr>
          <w:rFonts w:hint="eastAsia"/>
        </w:rPr>
        <w:t>每当看到模型的准确率提升时，内心的成就感无与伦比。同时，我意识到参数调优的复杂性，尤其是学习</w:t>
      </w:r>
      <w:r w:rsidRPr="004F4302">
        <w:rPr>
          <w:rFonts w:hint="eastAsia"/>
        </w:rPr>
        <w:lastRenderedPageBreak/>
        <w:t>率、批量大小等超参数对模型性能的影响，有时甚至需要反复试验才能找到最佳</w:t>
      </w:r>
      <w:r w:rsidRPr="00A36057">
        <w:rPr>
          <w:rFonts w:hint="eastAsia"/>
        </w:rPr>
        <w:t>配置。</w:t>
      </w:r>
    </w:p>
    <w:p w14:paraId="7B9530F4" w14:textId="77777777" w:rsidR="004F4302" w:rsidRPr="00A36057" w:rsidRDefault="004F4302" w:rsidP="004F4302">
      <w:pPr>
        <w:pStyle w:val="a7"/>
        <w:ind w:firstLine="482"/>
        <w:rPr>
          <w:b/>
          <w:bCs/>
        </w:rPr>
      </w:pPr>
      <w:r w:rsidRPr="00A36057">
        <w:rPr>
          <w:rFonts w:hint="eastAsia"/>
          <w:b/>
          <w:bCs/>
        </w:rPr>
        <w:t xml:space="preserve">4. </w:t>
      </w:r>
      <w:r w:rsidRPr="00A36057">
        <w:rPr>
          <w:rFonts w:hint="eastAsia"/>
          <w:b/>
          <w:bCs/>
        </w:rPr>
        <w:t>模型评估与优化</w:t>
      </w:r>
    </w:p>
    <w:p w14:paraId="54AB2A02" w14:textId="5F686E33" w:rsidR="004F4302" w:rsidRPr="004F4302" w:rsidRDefault="004F4302" w:rsidP="004F4302">
      <w:pPr>
        <w:pStyle w:val="a7"/>
        <w:ind w:firstLine="480"/>
      </w:pPr>
      <w:r w:rsidRPr="004F4302">
        <w:rPr>
          <w:rFonts w:hint="eastAsia"/>
        </w:rPr>
        <w:t>在使用</w:t>
      </w:r>
      <w:r w:rsidRPr="004F4302">
        <w:rPr>
          <w:rFonts w:hint="eastAsia"/>
        </w:rPr>
        <w:t xml:space="preserve"> </w:t>
      </w:r>
      <w:proofErr w:type="spellStart"/>
      <w:r w:rsidRPr="004F4302">
        <w:rPr>
          <w:rFonts w:hint="eastAsia"/>
        </w:rPr>
        <w:t>classification_report</w:t>
      </w:r>
      <w:proofErr w:type="spellEnd"/>
      <w:r w:rsidRPr="004F4302">
        <w:rPr>
          <w:rFonts w:hint="eastAsia"/>
        </w:rPr>
        <w:t xml:space="preserve"> </w:t>
      </w:r>
      <w:r w:rsidRPr="004F4302">
        <w:rPr>
          <w:rFonts w:hint="eastAsia"/>
        </w:rPr>
        <w:t>和混淆矩阵对模型效果进行评估时，我体会到数据科学不仅仅是训练模型，更重要的是如何合理地评估和解释模型的表现。通过对不同模型的比较，我了解到准确率、精确率、召回率和</w:t>
      </w:r>
      <w:r w:rsidRPr="004F4302">
        <w:rPr>
          <w:rFonts w:hint="eastAsia"/>
        </w:rPr>
        <w:t>F1</w:t>
      </w:r>
      <w:r w:rsidRPr="004F4302">
        <w:rPr>
          <w:rFonts w:hint="eastAsia"/>
        </w:rPr>
        <w:t>分数等指标各自的意义，以及在不平衡数据集下选择合适指标的重要性。</w:t>
      </w:r>
    </w:p>
    <w:p w14:paraId="45776917" w14:textId="77777777" w:rsidR="004F4302" w:rsidRPr="00A36057" w:rsidRDefault="004F4302" w:rsidP="004F4302">
      <w:pPr>
        <w:pStyle w:val="a7"/>
        <w:ind w:firstLine="482"/>
        <w:rPr>
          <w:b/>
          <w:bCs/>
        </w:rPr>
      </w:pPr>
      <w:r w:rsidRPr="00A36057">
        <w:rPr>
          <w:rFonts w:hint="eastAsia"/>
          <w:b/>
          <w:bCs/>
        </w:rPr>
        <w:t xml:space="preserve">5. </w:t>
      </w:r>
      <w:r w:rsidRPr="00A36057">
        <w:rPr>
          <w:rFonts w:hint="eastAsia"/>
          <w:b/>
          <w:bCs/>
        </w:rPr>
        <w:t>未来的展望</w:t>
      </w:r>
    </w:p>
    <w:p w14:paraId="30B66096" w14:textId="11077372" w:rsidR="00267261" w:rsidRPr="004F4302" w:rsidRDefault="004F4302" w:rsidP="004F4302">
      <w:pPr>
        <w:pStyle w:val="a7"/>
        <w:ind w:firstLine="480"/>
      </w:pPr>
      <w:r w:rsidRPr="004F4302">
        <w:rPr>
          <w:rFonts w:hint="eastAsia"/>
        </w:rPr>
        <w:t>这一项目让我对深度学习在实际应用中的广阔前景充满期待。天气变化的实时监测、无人机监测的智能化、智能家居系统的天气适应能力等，都让我意识到科技与生活的紧密结合。未来，我希望能继续深入研究深度学习，探索更多创新的应用场景，并为应对气候变化贡献自己的力量。</w:t>
      </w:r>
    </w:p>
    <w:p w14:paraId="47B54D5A" w14:textId="6072521A" w:rsidR="004C3567" w:rsidRDefault="00A36057" w:rsidP="00A36057">
      <w:pPr>
        <w:pStyle w:val="1"/>
      </w:pPr>
      <w:bookmarkStart w:id="32" w:name="_Toc185671690"/>
      <w:r>
        <w:rPr>
          <w:rFonts w:hint="eastAsia"/>
        </w:rPr>
        <w:t>八、</w:t>
      </w:r>
      <w:r w:rsidR="008477AA" w:rsidRPr="0093335D">
        <w:rPr>
          <w:rFonts w:hint="eastAsia"/>
        </w:rPr>
        <w:t>参考文献</w:t>
      </w:r>
      <w:bookmarkEnd w:id="32"/>
    </w:p>
    <w:p w14:paraId="12C930E6" w14:textId="030581E2" w:rsidR="00A36057" w:rsidRDefault="00A36057" w:rsidP="00A36057">
      <w:r>
        <w:rPr>
          <w:rFonts w:hint="eastAsia"/>
        </w:rPr>
        <w:t>[1]:</w:t>
      </w:r>
      <w:r w:rsidRPr="00D33CED">
        <w:t xml:space="preserve"> </w:t>
      </w:r>
      <w:r w:rsidR="00D33CED" w:rsidRPr="00D33CED">
        <w:t xml:space="preserve">Sandler, M., Howard, A., Zhu, M., </w:t>
      </w:r>
      <w:proofErr w:type="spellStart"/>
      <w:r w:rsidR="00D33CED" w:rsidRPr="00D33CED">
        <w:t>Zhmoginov</w:t>
      </w:r>
      <w:proofErr w:type="spellEnd"/>
      <w:r w:rsidR="00D33CED" w:rsidRPr="00D33CED">
        <w:t>, A., &amp; Chen, L.-C. (2018). MobileNetV2: Inverted residuals and linear bottlenecks. In *Proceedings of the IEEE Conference on Computer Vision and Pattern Recognition (CVPR)* (pp. 4510-4520).</w:t>
      </w:r>
    </w:p>
    <w:p w14:paraId="0CED1F97" w14:textId="5CC9C04B" w:rsidR="00A36057" w:rsidRDefault="00A36057" w:rsidP="00A36057">
      <w:r>
        <w:rPr>
          <w:rFonts w:hint="eastAsia"/>
        </w:rPr>
        <w:t>[2]:</w:t>
      </w:r>
      <w:r w:rsidR="00D33CED" w:rsidRPr="00D33CED">
        <w:t xml:space="preserve"> Alzubaidi, L., Zhang, J., </w:t>
      </w:r>
      <w:proofErr w:type="spellStart"/>
      <w:r w:rsidR="00D33CED" w:rsidRPr="00D33CED">
        <w:t>Humaydi</w:t>
      </w:r>
      <w:proofErr w:type="spellEnd"/>
      <w:r w:rsidR="00D33CED" w:rsidRPr="00D33CED">
        <w:t>, A. J., Al-</w:t>
      </w:r>
      <w:proofErr w:type="spellStart"/>
      <w:r w:rsidR="00D33CED" w:rsidRPr="00D33CED">
        <w:t>Dujaili</w:t>
      </w:r>
      <w:proofErr w:type="spellEnd"/>
      <w:r w:rsidR="00D33CED" w:rsidRPr="00D33CED">
        <w:t xml:space="preserve">, A., Duan, Y., Al-Shamma, I., Santamaria, M. A., Fadhel, M. A., &amp; Farhan, L. (2021). Review of deep learning: concepts, CNN architectures, challenges, applications, future directions. *Journal of Big Data*, 8(1), Article 53. </w:t>
      </w:r>
    </w:p>
    <w:p w14:paraId="52E2403D" w14:textId="150ADCEA" w:rsidR="00D33CED" w:rsidRDefault="00D33CED" w:rsidP="00A36057">
      <w:r>
        <w:rPr>
          <w:rFonts w:hint="eastAsia"/>
        </w:rPr>
        <w:t>[3]:</w:t>
      </w:r>
      <w:r w:rsidRPr="00D33CED">
        <w:rPr>
          <w:rFonts w:ascii="Merriweather Sans" w:hAnsi="Merriweather Sans"/>
          <w:color w:val="222222"/>
          <w:shd w:val="clear" w:color="auto" w:fill="FFFFFF"/>
        </w:rPr>
        <w:t xml:space="preserve"> </w:t>
      </w:r>
      <w:proofErr w:type="spellStart"/>
      <w:r w:rsidRPr="00D33CED">
        <w:t>Elpeltagy</w:t>
      </w:r>
      <w:proofErr w:type="spellEnd"/>
      <w:r w:rsidRPr="00D33CED">
        <w:t>, M., Sallam, H. Automatic prediction of COVID− 19 from chest images using modified ResNet50. </w:t>
      </w:r>
      <w:proofErr w:type="spellStart"/>
      <w:r w:rsidRPr="00D33CED">
        <w:rPr>
          <w:i/>
          <w:iCs/>
        </w:rPr>
        <w:t>Multimed</w:t>
      </w:r>
      <w:proofErr w:type="spellEnd"/>
      <w:r w:rsidRPr="00D33CED">
        <w:rPr>
          <w:i/>
          <w:iCs/>
        </w:rPr>
        <w:t xml:space="preserve"> Tools Appl</w:t>
      </w:r>
      <w:r w:rsidRPr="00D33CED">
        <w:t> </w:t>
      </w:r>
      <w:r w:rsidRPr="00D33CED">
        <w:rPr>
          <w:b/>
          <w:bCs/>
        </w:rPr>
        <w:t>80</w:t>
      </w:r>
      <w:r w:rsidRPr="00D33CED">
        <w:t xml:space="preserve">, 26451–26463 (2021). </w:t>
      </w:r>
    </w:p>
    <w:p w14:paraId="223A15CB" w14:textId="42E2DB6E" w:rsidR="00D33CED" w:rsidRDefault="00D33CED" w:rsidP="00A36057">
      <w:r>
        <w:rPr>
          <w:rFonts w:hint="eastAsia"/>
        </w:rPr>
        <w:t>[4]:</w:t>
      </w:r>
      <w:r w:rsidRPr="00D33CED">
        <w:t xml:space="preserve"> Guo, Y., Wang, X., Yuan, J., &amp; Ding, Q. (2020). Multiple </w:t>
      </w:r>
      <w:proofErr w:type="gramStart"/>
      <w:r w:rsidRPr="00D33CED">
        <w:t>feature</w:t>
      </w:r>
      <w:proofErr w:type="gramEnd"/>
      <w:r w:rsidRPr="00D33CED">
        <w:t xml:space="preserve"> reweight </w:t>
      </w:r>
      <w:proofErr w:type="spellStart"/>
      <w:r w:rsidRPr="00D33CED">
        <w:t>DenseNet</w:t>
      </w:r>
      <w:proofErr w:type="spellEnd"/>
      <w:r w:rsidRPr="00D33CED">
        <w:t xml:space="preserve"> for image classification. In *Proceedings of the IEEE Conference on Computer Vision and Pattern Recognition* (pp. 1-10). </w:t>
      </w:r>
    </w:p>
    <w:p w14:paraId="5852612B" w14:textId="77777777" w:rsidR="00D33CED" w:rsidRPr="00D33CED" w:rsidRDefault="00D33CED" w:rsidP="00A36057"/>
    <w:sectPr w:rsidR="00D33CED" w:rsidRPr="00D33CED" w:rsidSect="004F4302">
      <w:footerReference w:type="default" r:id="rId29"/>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914C98" w14:textId="77777777" w:rsidR="000D681F" w:rsidRDefault="000D681F" w:rsidP="00CA51E1">
      <w:pPr>
        <w:spacing w:line="240" w:lineRule="auto"/>
      </w:pPr>
      <w:r>
        <w:separator/>
      </w:r>
    </w:p>
  </w:endnote>
  <w:endnote w:type="continuationSeparator" w:id="0">
    <w:p w14:paraId="1F3681AE" w14:textId="77777777" w:rsidR="000D681F" w:rsidRDefault="000D681F" w:rsidP="00CA51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erriweather Sans">
    <w:charset w:val="00"/>
    <w:family w:val="auto"/>
    <w:pitch w:val="variable"/>
    <w:sig w:usb0="A00004FF" w:usb1="40002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5994566"/>
      <w:docPartObj>
        <w:docPartGallery w:val="Page Numbers (Bottom of Page)"/>
        <w:docPartUnique/>
      </w:docPartObj>
    </w:sdtPr>
    <w:sdtContent>
      <w:sdt>
        <w:sdtPr>
          <w:id w:val="-1705238520"/>
          <w:docPartObj>
            <w:docPartGallery w:val="Page Numbers (Top of Page)"/>
            <w:docPartUnique/>
          </w:docPartObj>
        </w:sdtPr>
        <w:sdtContent>
          <w:p w14:paraId="36B985C3" w14:textId="4237F13A" w:rsidR="004F4302" w:rsidRDefault="004F4302">
            <w:pPr>
              <w:pStyle w:val="a3"/>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2663C79" w14:textId="77777777" w:rsidR="004F4302" w:rsidRDefault="004F430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E7A24" w14:textId="77777777" w:rsidR="000D681F" w:rsidRDefault="000D681F" w:rsidP="00CA51E1">
      <w:pPr>
        <w:spacing w:line="240" w:lineRule="auto"/>
      </w:pPr>
      <w:r>
        <w:separator/>
      </w:r>
    </w:p>
  </w:footnote>
  <w:footnote w:type="continuationSeparator" w:id="0">
    <w:p w14:paraId="1B6A54DA" w14:textId="77777777" w:rsidR="000D681F" w:rsidRDefault="000D681F" w:rsidP="00CA51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E4220"/>
    <w:multiLevelType w:val="multilevel"/>
    <w:tmpl w:val="0648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C3AE3"/>
    <w:multiLevelType w:val="multilevel"/>
    <w:tmpl w:val="960A6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538D3"/>
    <w:multiLevelType w:val="multilevel"/>
    <w:tmpl w:val="4ECEBDF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DE50228"/>
    <w:multiLevelType w:val="hybridMultilevel"/>
    <w:tmpl w:val="B2784C50"/>
    <w:lvl w:ilvl="0" w:tplc="9A449B1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AF15FA5"/>
    <w:multiLevelType w:val="multilevel"/>
    <w:tmpl w:val="FED6D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915C71"/>
    <w:multiLevelType w:val="hybridMultilevel"/>
    <w:tmpl w:val="8522E7EA"/>
    <w:lvl w:ilvl="0" w:tplc="2BC449A4">
      <w:start w:val="5"/>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29C2F98"/>
    <w:multiLevelType w:val="multilevel"/>
    <w:tmpl w:val="429C2F98"/>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3846378"/>
    <w:multiLevelType w:val="multilevel"/>
    <w:tmpl w:val="907A25AA"/>
    <w:lvl w:ilvl="0">
      <w:start w:val="1"/>
      <w:numFmt w:val="decimal"/>
      <w:lvlText w:val="%1."/>
      <w:lvlJc w:val="left"/>
      <w:pPr>
        <w:ind w:left="720" w:hanging="7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3CC231A"/>
    <w:multiLevelType w:val="multilevel"/>
    <w:tmpl w:val="AE34B05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7D03DEA"/>
    <w:multiLevelType w:val="hybridMultilevel"/>
    <w:tmpl w:val="23500114"/>
    <w:lvl w:ilvl="0" w:tplc="DB6688FE">
      <w:start w:val="6"/>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6AE632F"/>
    <w:multiLevelType w:val="hybridMultilevel"/>
    <w:tmpl w:val="A30CA980"/>
    <w:lvl w:ilvl="0" w:tplc="FD0444FA">
      <w:start w:val="6"/>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29A54D3"/>
    <w:multiLevelType w:val="hybridMultilevel"/>
    <w:tmpl w:val="8A345F8E"/>
    <w:lvl w:ilvl="0" w:tplc="C9C089EC">
      <w:start w:val="3"/>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73956176"/>
    <w:multiLevelType w:val="multilevel"/>
    <w:tmpl w:val="FF8E70F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DF9135C"/>
    <w:multiLevelType w:val="hybridMultilevel"/>
    <w:tmpl w:val="53BCB4DE"/>
    <w:lvl w:ilvl="0" w:tplc="B874A8C0">
      <w:start w:val="6"/>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00161496">
    <w:abstractNumId w:val="6"/>
  </w:num>
  <w:num w:numId="2" w16cid:durableId="827868451">
    <w:abstractNumId w:val="12"/>
  </w:num>
  <w:num w:numId="3" w16cid:durableId="788359149">
    <w:abstractNumId w:val="7"/>
  </w:num>
  <w:num w:numId="4" w16cid:durableId="791903177">
    <w:abstractNumId w:val="3"/>
  </w:num>
  <w:num w:numId="5" w16cid:durableId="1687780480">
    <w:abstractNumId w:val="1"/>
  </w:num>
  <w:num w:numId="6" w16cid:durableId="1590700810">
    <w:abstractNumId w:val="1"/>
    <w:lvlOverride w:ilvl="1">
      <w:lvl w:ilvl="1">
        <w:numFmt w:val="decimal"/>
        <w:lvlText w:val="%2."/>
        <w:lvlJc w:val="left"/>
      </w:lvl>
    </w:lvlOverride>
  </w:num>
  <w:num w:numId="7" w16cid:durableId="418790422">
    <w:abstractNumId w:val="4"/>
  </w:num>
  <w:num w:numId="8" w16cid:durableId="597369500">
    <w:abstractNumId w:val="11"/>
  </w:num>
  <w:num w:numId="9" w16cid:durableId="74669807">
    <w:abstractNumId w:val="0"/>
  </w:num>
  <w:num w:numId="10" w16cid:durableId="481822117">
    <w:abstractNumId w:val="2"/>
  </w:num>
  <w:num w:numId="11" w16cid:durableId="1674332056">
    <w:abstractNumId w:val="8"/>
  </w:num>
  <w:num w:numId="12" w16cid:durableId="1605114082">
    <w:abstractNumId w:val="13"/>
  </w:num>
  <w:num w:numId="13" w16cid:durableId="1715885895">
    <w:abstractNumId w:val="5"/>
  </w:num>
  <w:num w:numId="14" w16cid:durableId="51774649">
    <w:abstractNumId w:val="9"/>
  </w:num>
  <w:num w:numId="15" w16cid:durableId="20486020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D53CB"/>
    <w:rsid w:val="00030A74"/>
    <w:rsid w:val="00043DAE"/>
    <w:rsid w:val="00085954"/>
    <w:rsid w:val="000C0EF1"/>
    <w:rsid w:val="000D681F"/>
    <w:rsid w:val="000D7311"/>
    <w:rsid w:val="000E6C9C"/>
    <w:rsid w:val="00132801"/>
    <w:rsid w:val="001330BD"/>
    <w:rsid w:val="001415E6"/>
    <w:rsid w:val="0017383B"/>
    <w:rsid w:val="00204410"/>
    <w:rsid w:val="002579E0"/>
    <w:rsid w:val="00263D93"/>
    <w:rsid w:val="0026599A"/>
    <w:rsid w:val="00267261"/>
    <w:rsid w:val="00291ADA"/>
    <w:rsid w:val="00293527"/>
    <w:rsid w:val="00297317"/>
    <w:rsid w:val="002A3F3F"/>
    <w:rsid w:val="002A5E9B"/>
    <w:rsid w:val="002A6C16"/>
    <w:rsid w:val="002D3170"/>
    <w:rsid w:val="002D4855"/>
    <w:rsid w:val="0035587C"/>
    <w:rsid w:val="00386910"/>
    <w:rsid w:val="00403AD4"/>
    <w:rsid w:val="004343B6"/>
    <w:rsid w:val="00453364"/>
    <w:rsid w:val="00457DC7"/>
    <w:rsid w:val="004871F3"/>
    <w:rsid w:val="004C3567"/>
    <w:rsid w:val="004F4302"/>
    <w:rsid w:val="004F5240"/>
    <w:rsid w:val="00502873"/>
    <w:rsid w:val="00513FE1"/>
    <w:rsid w:val="00527773"/>
    <w:rsid w:val="00560D6E"/>
    <w:rsid w:val="00566084"/>
    <w:rsid w:val="005864C4"/>
    <w:rsid w:val="00591E43"/>
    <w:rsid w:val="005F25BA"/>
    <w:rsid w:val="0060791F"/>
    <w:rsid w:val="00611504"/>
    <w:rsid w:val="00623479"/>
    <w:rsid w:val="006762C9"/>
    <w:rsid w:val="006C2B78"/>
    <w:rsid w:val="006C51FF"/>
    <w:rsid w:val="006F3560"/>
    <w:rsid w:val="00737361"/>
    <w:rsid w:val="007432E1"/>
    <w:rsid w:val="00744024"/>
    <w:rsid w:val="007F7923"/>
    <w:rsid w:val="00843E16"/>
    <w:rsid w:val="008477AA"/>
    <w:rsid w:val="008B5060"/>
    <w:rsid w:val="008C504B"/>
    <w:rsid w:val="008D3B57"/>
    <w:rsid w:val="008E1C0C"/>
    <w:rsid w:val="0093335D"/>
    <w:rsid w:val="009F60FB"/>
    <w:rsid w:val="00A16D5C"/>
    <w:rsid w:val="00A36057"/>
    <w:rsid w:val="00A52382"/>
    <w:rsid w:val="00B17B2C"/>
    <w:rsid w:val="00B472A8"/>
    <w:rsid w:val="00B8413C"/>
    <w:rsid w:val="00BA2185"/>
    <w:rsid w:val="00BE2ACF"/>
    <w:rsid w:val="00C4344C"/>
    <w:rsid w:val="00C9796D"/>
    <w:rsid w:val="00CA51E1"/>
    <w:rsid w:val="00CD53CB"/>
    <w:rsid w:val="00D23F21"/>
    <w:rsid w:val="00D33CED"/>
    <w:rsid w:val="00D56D32"/>
    <w:rsid w:val="00D7760F"/>
    <w:rsid w:val="00DD35C7"/>
    <w:rsid w:val="00DD3B20"/>
    <w:rsid w:val="00E32F11"/>
    <w:rsid w:val="00EE3138"/>
    <w:rsid w:val="00F05184"/>
    <w:rsid w:val="00F15B8F"/>
    <w:rsid w:val="00F17251"/>
    <w:rsid w:val="00F27549"/>
    <w:rsid w:val="00F56695"/>
    <w:rsid w:val="00FC3151"/>
    <w:rsid w:val="00FF0DA4"/>
    <w:rsid w:val="6DC94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7F9E3F"/>
  <w15:docId w15:val="{C6578809-B14A-4F35-B8E0-E669FED2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2B78"/>
    <w:pPr>
      <w:widowControl w:val="0"/>
      <w:spacing w:line="360" w:lineRule="auto"/>
      <w:jc w:val="both"/>
    </w:pPr>
    <w:rPr>
      <w:rFonts w:eastAsia="宋体"/>
      <w:kern w:val="2"/>
      <w:sz w:val="24"/>
      <w:szCs w:val="22"/>
    </w:rPr>
  </w:style>
  <w:style w:type="paragraph" w:styleId="1">
    <w:name w:val="heading 1"/>
    <w:basedOn w:val="a"/>
    <w:next w:val="a"/>
    <w:link w:val="10"/>
    <w:uiPriority w:val="9"/>
    <w:qFormat/>
    <w:rsid w:val="0093335D"/>
    <w:pPr>
      <w:keepNext/>
      <w:keepLines/>
      <w:spacing w:before="340" w:after="330" w:line="578" w:lineRule="auto"/>
      <w:outlineLvl w:val="0"/>
    </w:pPr>
    <w:rPr>
      <w:rFonts w:eastAsia="微软雅黑"/>
      <w:b/>
      <w:bCs/>
      <w:kern w:val="44"/>
      <w:szCs w:val="44"/>
    </w:rPr>
  </w:style>
  <w:style w:type="paragraph" w:styleId="2">
    <w:name w:val="heading 2"/>
    <w:basedOn w:val="a"/>
    <w:next w:val="a"/>
    <w:link w:val="20"/>
    <w:uiPriority w:val="9"/>
    <w:unhideWhenUsed/>
    <w:qFormat/>
    <w:rsid w:val="0093335D"/>
    <w:pPr>
      <w:keepNext/>
      <w:keepLines/>
      <w:spacing w:before="260" w:after="260" w:line="416" w:lineRule="auto"/>
      <w:jc w:val="left"/>
      <w:outlineLvl w:val="1"/>
    </w:pPr>
    <w:rPr>
      <w:rFonts w:ascii="Times New Roman" w:eastAsiaTheme="majorEastAsia" w:hAnsi="Times New Roman" w:cstheme="majorBidi"/>
      <w:b/>
      <w:bCs/>
      <w:szCs w:val="32"/>
    </w:rPr>
  </w:style>
  <w:style w:type="paragraph" w:styleId="3">
    <w:name w:val="heading 3"/>
    <w:basedOn w:val="a"/>
    <w:next w:val="a"/>
    <w:link w:val="30"/>
    <w:uiPriority w:val="9"/>
    <w:unhideWhenUsed/>
    <w:qFormat/>
    <w:rsid w:val="008477AA"/>
    <w:pPr>
      <w:keepNext/>
      <w:keepLines/>
      <w:spacing w:before="260" w:after="260" w:line="416" w:lineRule="auto"/>
      <w:outlineLvl w:val="2"/>
    </w:pPr>
    <w:rPr>
      <w:rFonts w:ascii="Times New Roman" w:hAnsi="Times New Roman"/>
      <w:bCs/>
      <w:color w:val="1F497D" w:themeColor="text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8">
    <w:name w:val="caption"/>
    <w:basedOn w:val="a"/>
    <w:next w:val="a"/>
    <w:uiPriority w:val="35"/>
    <w:unhideWhenUsed/>
    <w:qFormat/>
    <w:rsid w:val="00D56D32"/>
    <w:rPr>
      <w:rFonts w:asciiTheme="majorHAnsi" w:eastAsia="黑体" w:hAnsiTheme="majorHAnsi" w:cstheme="majorBidi"/>
      <w:sz w:val="20"/>
      <w:szCs w:val="20"/>
    </w:rPr>
  </w:style>
  <w:style w:type="character" w:customStyle="1" w:styleId="10">
    <w:name w:val="标题 1 字符"/>
    <w:basedOn w:val="a0"/>
    <w:link w:val="1"/>
    <w:uiPriority w:val="9"/>
    <w:rsid w:val="0093335D"/>
    <w:rPr>
      <w:rFonts w:eastAsia="微软雅黑"/>
      <w:b/>
      <w:bCs/>
      <w:kern w:val="44"/>
      <w:sz w:val="24"/>
      <w:szCs w:val="44"/>
    </w:rPr>
  </w:style>
  <w:style w:type="character" w:customStyle="1" w:styleId="20">
    <w:name w:val="标题 2 字符"/>
    <w:basedOn w:val="a0"/>
    <w:link w:val="2"/>
    <w:uiPriority w:val="9"/>
    <w:rsid w:val="0093335D"/>
    <w:rPr>
      <w:rFonts w:ascii="Times New Roman" w:eastAsiaTheme="majorEastAsia" w:hAnsi="Times New Roman" w:cstheme="majorBidi"/>
      <w:b/>
      <w:bCs/>
      <w:kern w:val="2"/>
      <w:sz w:val="24"/>
      <w:szCs w:val="32"/>
    </w:rPr>
  </w:style>
  <w:style w:type="character" w:customStyle="1" w:styleId="30">
    <w:name w:val="标题 3 字符"/>
    <w:basedOn w:val="a0"/>
    <w:link w:val="3"/>
    <w:uiPriority w:val="9"/>
    <w:rsid w:val="008477AA"/>
    <w:rPr>
      <w:rFonts w:ascii="Times New Roman" w:eastAsia="宋体" w:hAnsi="Times New Roman"/>
      <w:bCs/>
      <w:color w:val="1F497D" w:themeColor="text2"/>
      <w:kern w:val="2"/>
      <w:sz w:val="24"/>
      <w:szCs w:val="32"/>
    </w:rPr>
  </w:style>
  <w:style w:type="paragraph" w:styleId="TOC">
    <w:name w:val="TOC Heading"/>
    <w:basedOn w:val="1"/>
    <w:next w:val="a"/>
    <w:uiPriority w:val="39"/>
    <w:unhideWhenUsed/>
    <w:qFormat/>
    <w:rsid w:val="008477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8477AA"/>
  </w:style>
  <w:style w:type="paragraph" w:styleId="TOC2">
    <w:name w:val="toc 2"/>
    <w:basedOn w:val="a"/>
    <w:next w:val="a"/>
    <w:autoRedefine/>
    <w:uiPriority w:val="39"/>
    <w:unhideWhenUsed/>
    <w:rsid w:val="008477AA"/>
    <w:pPr>
      <w:ind w:leftChars="200" w:left="420"/>
    </w:pPr>
  </w:style>
  <w:style w:type="paragraph" w:styleId="TOC3">
    <w:name w:val="toc 3"/>
    <w:basedOn w:val="a"/>
    <w:next w:val="a"/>
    <w:autoRedefine/>
    <w:uiPriority w:val="39"/>
    <w:unhideWhenUsed/>
    <w:rsid w:val="008477AA"/>
    <w:pPr>
      <w:ind w:leftChars="400" w:left="840"/>
    </w:pPr>
  </w:style>
  <w:style w:type="character" w:styleId="a9">
    <w:name w:val="Hyperlink"/>
    <w:basedOn w:val="a0"/>
    <w:uiPriority w:val="99"/>
    <w:unhideWhenUsed/>
    <w:rsid w:val="008477AA"/>
    <w:rPr>
      <w:color w:val="0000FF" w:themeColor="hyperlink"/>
      <w:u w:val="single"/>
    </w:rPr>
  </w:style>
  <w:style w:type="character" w:styleId="aa">
    <w:name w:val="Unresolved Mention"/>
    <w:basedOn w:val="a0"/>
    <w:uiPriority w:val="99"/>
    <w:semiHidden/>
    <w:unhideWhenUsed/>
    <w:rsid w:val="00D33CED"/>
    <w:rPr>
      <w:color w:val="605E5C"/>
      <w:shd w:val="clear" w:color="auto" w:fill="E1DFDD"/>
    </w:rPr>
  </w:style>
  <w:style w:type="character" w:styleId="ab">
    <w:name w:val="FollowedHyperlink"/>
    <w:basedOn w:val="a0"/>
    <w:uiPriority w:val="99"/>
    <w:semiHidden/>
    <w:unhideWhenUsed/>
    <w:rsid w:val="00D33C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36481">
      <w:bodyDiv w:val="1"/>
      <w:marLeft w:val="0"/>
      <w:marRight w:val="0"/>
      <w:marTop w:val="0"/>
      <w:marBottom w:val="0"/>
      <w:divBdr>
        <w:top w:val="none" w:sz="0" w:space="0" w:color="auto"/>
        <w:left w:val="none" w:sz="0" w:space="0" w:color="auto"/>
        <w:bottom w:val="none" w:sz="0" w:space="0" w:color="auto"/>
        <w:right w:val="none" w:sz="0" w:space="0" w:color="auto"/>
      </w:divBdr>
    </w:div>
    <w:div w:id="44526759">
      <w:bodyDiv w:val="1"/>
      <w:marLeft w:val="0"/>
      <w:marRight w:val="0"/>
      <w:marTop w:val="0"/>
      <w:marBottom w:val="0"/>
      <w:divBdr>
        <w:top w:val="none" w:sz="0" w:space="0" w:color="auto"/>
        <w:left w:val="none" w:sz="0" w:space="0" w:color="auto"/>
        <w:bottom w:val="none" w:sz="0" w:space="0" w:color="auto"/>
        <w:right w:val="none" w:sz="0" w:space="0" w:color="auto"/>
      </w:divBdr>
    </w:div>
    <w:div w:id="146484218">
      <w:bodyDiv w:val="1"/>
      <w:marLeft w:val="0"/>
      <w:marRight w:val="0"/>
      <w:marTop w:val="0"/>
      <w:marBottom w:val="0"/>
      <w:divBdr>
        <w:top w:val="none" w:sz="0" w:space="0" w:color="auto"/>
        <w:left w:val="none" w:sz="0" w:space="0" w:color="auto"/>
        <w:bottom w:val="none" w:sz="0" w:space="0" w:color="auto"/>
        <w:right w:val="none" w:sz="0" w:space="0" w:color="auto"/>
      </w:divBdr>
    </w:div>
    <w:div w:id="204610593">
      <w:bodyDiv w:val="1"/>
      <w:marLeft w:val="0"/>
      <w:marRight w:val="0"/>
      <w:marTop w:val="0"/>
      <w:marBottom w:val="0"/>
      <w:divBdr>
        <w:top w:val="none" w:sz="0" w:space="0" w:color="auto"/>
        <w:left w:val="none" w:sz="0" w:space="0" w:color="auto"/>
        <w:bottom w:val="none" w:sz="0" w:space="0" w:color="auto"/>
        <w:right w:val="none" w:sz="0" w:space="0" w:color="auto"/>
      </w:divBdr>
    </w:div>
    <w:div w:id="211581116">
      <w:bodyDiv w:val="1"/>
      <w:marLeft w:val="0"/>
      <w:marRight w:val="0"/>
      <w:marTop w:val="0"/>
      <w:marBottom w:val="0"/>
      <w:divBdr>
        <w:top w:val="none" w:sz="0" w:space="0" w:color="auto"/>
        <w:left w:val="none" w:sz="0" w:space="0" w:color="auto"/>
        <w:bottom w:val="none" w:sz="0" w:space="0" w:color="auto"/>
        <w:right w:val="none" w:sz="0" w:space="0" w:color="auto"/>
      </w:divBdr>
    </w:div>
    <w:div w:id="274101362">
      <w:bodyDiv w:val="1"/>
      <w:marLeft w:val="0"/>
      <w:marRight w:val="0"/>
      <w:marTop w:val="0"/>
      <w:marBottom w:val="0"/>
      <w:divBdr>
        <w:top w:val="none" w:sz="0" w:space="0" w:color="auto"/>
        <w:left w:val="none" w:sz="0" w:space="0" w:color="auto"/>
        <w:bottom w:val="none" w:sz="0" w:space="0" w:color="auto"/>
        <w:right w:val="none" w:sz="0" w:space="0" w:color="auto"/>
      </w:divBdr>
    </w:div>
    <w:div w:id="282463556">
      <w:bodyDiv w:val="1"/>
      <w:marLeft w:val="0"/>
      <w:marRight w:val="0"/>
      <w:marTop w:val="0"/>
      <w:marBottom w:val="0"/>
      <w:divBdr>
        <w:top w:val="none" w:sz="0" w:space="0" w:color="auto"/>
        <w:left w:val="none" w:sz="0" w:space="0" w:color="auto"/>
        <w:bottom w:val="none" w:sz="0" w:space="0" w:color="auto"/>
        <w:right w:val="none" w:sz="0" w:space="0" w:color="auto"/>
      </w:divBdr>
    </w:div>
    <w:div w:id="296689628">
      <w:bodyDiv w:val="1"/>
      <w:marLeft w:val="0"/>
      <w:marRight w:val="0"/>
      <w:marTop w:val="0"/>
      <w:marBottom w:val="0"/>
      <w:divBdr>
        <w:top w:val="none" w:sz="0" w:space="0" w:color="auto"/>
        <w:left w:val="none" w:sz="0" w:space="0" w:color="auto"/>
        <w:bottom w:val="none" w:sz="0" w:space="0" w:color="auto"/>
        <w:right w:val="none" w:sz="0" w:space="0" w:color="auto"/>
      </w:divBdr>
    </w:div>
    <w:div w:id="347102672">
      <w:bodyDiv w:val="1"/>
      <w:marLeft w:val="0"/>
      <w:marRight w:val="0"/>
      <w:marTop w:val="0"/>
      <w:marBottom w:val="0"/>
      <w:divBdr>
        <w:top w:val="none" w:sz="0" w:space="0" w:color="auto"/>
        <w:left w:val="none" w:sz="0" w:space="0" w:color="auto"/>
        <w:bottom w:val="none" w:sz="0" w:space="0" w:color="auto"/>
        <w:right w:val="none" w:sz="0" w:space="0" w:color="auto"/>
      </w:divBdr>
    </w:div>
    <w:div w:id="418867022">
      <w:bodyDiv w:val="1"/>
      <w:marLeft w:val="0"/>
      <w:marRight w:val="0"/>
      <w:marTop w:val="0"/>
      <w:marBottom w:val="0"/>
      <w:divBdr>
        <w:top w:val="none" w:sz="0" w:space="0" w:color="auto"/>
        <w:left w:val="none" w:sz="0" w:space="0" w:color="auto"/>
        <w:bottom w:val="none" w:sz="0" w:space="0" w:color="auto"/>
        <w:right w:val="none" w:sz="0" w:space="0" w:color="auto"/>
      </w:divBdr>
    </w:div>
    <w:div w:id="513224263">
      <w:bodyDiv w:val="1"/>
      <w:marLeft w:val="0"/>
      <w:marRight w:val="0"/>
      <w:marTop w:val="0"/>
      <w:marBottom w:val="0"/>
      <w:divBdr>
        <w:top w:val="none" w:sz="0" w:space="0" w:color="auto"/>
        <w:left w:val="none" w:sz="0" w:space="0" w:color="auto"/>
        <w:bottom w:val="none" w:sz="0" w:space="0" w:color="auto"/>
        <w:right w:val="none" w:sz="0" w:space="0" w:color="auto"/>
      </w:divBdr>
    </w:div>
    <w:div w:id="568424952">
      <w:bodyDiv w:val="1"/>
      <w:marLeft w:val="0"/>
      <w:marRight w:val="0"/>
      <w:marTop w:val="0"/>
      <w:marBottom w:val="0"/>
      <w:divBdr>
        <w:top w:val="none" w:sz="0" w:space="0" w:color="auto"/>
        <w:left w:val="none" w:sz="0" w:space="0" w:color="auto"/>
        <w:bottom w:val="none" w:sz="0" w:space="0" w:color="auto"/>
        <w:right w:val="none" w:sz="0" w:space="0" w:color="auto"/>
      </w:divBdr>
    </w:div>
    <w:div w:id="568733979">
      <w:bodyDiv w:val="1"/>
      <w:marLeft w:val="0"/>
      <w:marRight w:val="0"/>
      <w:marTop w:val="0"/>
      <w:marBottom w:val="0"/>
      <w:divBdr>
        <w:top w:val="none" w:sz="0" w:space="0" w:color="auto"/>
        <w:left w:val="none" w:sz="0" w:space="0" w:color="auto"/>
        <w:bottom w:val="none" w:sz="0" w:space="0" w:color="auto"/>
        <w:right w:val="none" w:sz="0" w:space="0" w:color="auto"/>
      </w:divBdr>
    </w:div>
    <w:div w:id="591745627">
      <w:bodyDiv w:val="1"/>
      <w:marLeft w:val="0"/>
      <w:marRight w:val="0"/>
      <w:marTop w:val="0"/>
      <w:marBottom w:val="0"/>
      <w:divBdr>
        <w:top w:val="none" w:sz="0" w:space="0" w:color="auto"/>
        <w:left w:val="none" w:sz="0" w:space="0" w:color="auto"/>
        <w:bottom w:val="none" w:sz="0" w:space="0" w:color="auto"/>
        <w:right w:val="none" w:sz="0" w:space="0" w:color="auto"/>
      </w:divBdr>
    </w:div>
    <w:div w:id="708187827">
      <w:bodyDiv w:val="1"/>
      <w:marLeft w:val="0"/>
      <w:marRight w:val="0"/>
      <w:marTop w:val="0"/>
      <w:marBottom w:val="0"/>
      <w:divBdr>
        <w:top w:val="none" w:sz="0" w:space="0" w:color="auto"/>
        <w:left w:val="none" w:sz="0" w:space="0" w:color="auto"/>
        <w:bottom w:val="none" w:sz="0" w:space="0" w:color="auto"/>
        <w:right w:val="none" w:sz="0" w:space="0" w:color="auto"/>
      </w:divBdr>
    </w:div>
    <w:div w:id="708333890">
      <w:bodyDiv w:val="1"/>
      <w:marLeft w:val="0"/>
      <w:marRight w:val="0"/>
      <w:marTop w:val="0"/>
      <w:marBottom w:val="0"/>
      <w:divBdr>
        <w:top w:val="none" w:sz="0" w:space="0" w:color="auto"/>
        <w:left w:val="none" w:sz="0" w:space="0" w:color="auto"/>
        <w:bottom w:val="none" w:sz="0" w:space="0" w:color="auto"/>
        <w:right w:val="none" w:sz="0" w:space="0" w:color="auto"/>
      </w:divBdr>
    </w:div>
    <w:div w:id="951017772">
      <w:bodyDiv w:val="1"/>
      <w:marLeft w:val="0"/>
      <w:marRight w:val="0"/>
      <w:marTop w:val="0"/>
      <w:marBottom w:val="0"/>
      <w:divBdr>
        <w:top w:val="none" w:sz="0" w:space="0" w:color="auto"/>
        <w:left w:val="none" w:sz="0" w:space="0" w:color="auto"/>
        <w:bottom w:val="none" w:sz="0" w:space="0" w:color="auto"/>
        <w:right w:val="none" w:sz="0" w:space="0" w:color="auto"/>
      </w:divBdr>
    </w:div>
    <w:div w:id="964846905">
      <w:bodyDiv w:val="1"/>
      <w:marLeft w:val="0"/>
      <w:marRight w:val="0"/>
      <w:marTop w:val="0"/>
      <w:marBottom w:val="0"/>
      <w:divBdr>
        <w:top w:val="none" w:sz="0" w:space="0" w:color="auto"/>
        <w:left w:val="none" w:sz="0" w:space="0" w:color="auto"/>
        <w:bottom w:val="none" w:sz="0" w:space="0" w:color="auto"/>
        <w:right w:val="none" w:sz="0" w:space="0" w:color="auto"/>
      </w:divBdr>
      <w:divsChild>
        <w:div w:id="2100834259">
          <w:marLeft w:val="0"/>
          <w:marRight w:val="0"/>
          <w:marTop w:val="0"/>
          <w:marBottom w:val="0"/>
          <w:divBdr>
            <w:top w:val="none" w:sz="0" w:space="0" w:color="auto"/>
            <w:left w:val="none" w:sz="0" w:space="0" w:color="auto"/>
            <w:bottom w:val="none" w:sz="0" w:space="0" w:color="auto"/>
            <w:right w:val="none" w:sz="0" w:space="0" w:color="auto"/>
          </w:divBdr>
          <w:divsChild>
            <w:div w:id="9140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33223">
      <w:bodyDiv w:val="1"/>
      <w:marLeft w:val="0"/>
      <w:marRight w:val="0"/>
      <w:marTop w:val="0"/>
      <w:marBottom w:val="0"/>
      <w:divBdr>
        <w:top w:val="none" w:sz="0" w:space="0" w:color="auto"/>
        <w:left w:val="none" w:sz="0" w:space="0" w:color="auto"/>
        <w:bottom w:val="none" w:sz="0" w:space="0" w:color="auto"/>
        <w:right w:val="none" w:sz="0" w:space="0" w:color="auto"/>
      </w:divBdr>
    </w:div>
    <w:div w:id="994601286">
      <w:bodyDiv w:val="1"/>
      <w:marLeft w:val="0"/>
      <w:marRight w:val="0"/>
      <w:marTop w:val="0"/>
      <w:marBottom w:val="0"/>
      <w:divBdr>
        <w:top w:val="none" w:sz="0" w:space="0" w:color="auto"/>
        <w:left w:val="none" w:sz="0" w:space="0" w:color="auto"/>
        <w:bottom w:val="none" w:sz="0" w:space="0" w:color="auto"/>
        <w:right w:val="none" w:sz="0" w:space="0" w:color="auto"/>
      </w:divBdr>
    </w:div>
    <w:div w:id="996804173">
      <w:bodyDiv w:val="1"/>
      <w:marLeft w:val="0"/>
      <w:marRight w:val="0"/>
      <w:marTop w:val="0"/>
      <w:marBottom w:val="0"/>
      <w:divBdr>
        <w:top w:val="none" w:sz="0" w:space="0" w:color="auto"/>
        <w:left w:val="none" w:sz="0" w:space="0" w:color="auto"/>
        <w:bottom w:val="none" w:sz="0" w:space="0" w:color="auto"/>
        <w:right w:val="none" w:sz="0" w:space="0" w:color="auto"/>
      </w:divBdr>
    </w:div>
    <w:div w:id="1007901007">
      <w:bodyDiv w:val="1"/>
      <w:marLeft w:val="0"/>
      <w:marRight w:val="0"/>
      <w:marTop w:val="0"/>
      <w:marBottom w:val="0"/>
      <w:divBdr>
        <w:top w:val="none" w:sz="0" w:space="0" w:color="auto"/>
        <w:left w:val="none" w:sz="0" w:space="0" w:color="auto"/>
        <w:bottom w:val="none" w:sz="0" w:space="0" w:color="auto"/>
        <w:right w:val="none" w:sz="0" w:space="0" w:color="auto"/>
      </w:divBdr>
    </w:div>
    <w:div w:id="1012956537">
      <w:bodyDiv w:val="1"/>
      <w:marLeft w:val="0"/>
      <w:marRight w:val="0"/>
      <w:marTop w:val="0"/>
      <w:marBottom w:val="0"/>
      <w:divBdr>
        <w:top w:val="none" w:sz="0" w:space="0" w:color="auto"/>
        <w:left w:val="none" w:sz="0" w:space="0" w:color="auto"/>
        <w:bottom w:val="none" w:sz="0" w:space="0" w:color="auto"/>
        <w:right w:val="none" w:sz="0" w:space="0" w:color="auto"/>
      </w:divBdr>
    </w:div>
    <w:div w:id="1083450809">
      <w:bodyDiv w:val="1"/>
      <w:marLeft w:val="0"/>
      <w:marRight w:val="0"/>
      <w:marTop w:val="0"/>
      <w:marBottom w:val="0"/>
      <w:divBdr>
        <w:top w:val="none" w:sz="0" w:space="0" w:color="auto"/>
        <w:left w:val="none" w:sz="0" w:space="0" w:color="auto"/>
        <w:bottom w:val="none" w:sz="0" w:space="0" w:color="auto"/>
        <w:right w:val="none" w:sz="0" w:space="0" w:color="auto"/>
      </w:divBdr>
    </w:div>
    <w:div w:id="1110659825">
      <w:bodyDiv w:val="1"/>
      <w:marLeft w:val="0"/>
      <w:marRight w:val="0"/>
      <w:marTop w:val="0"/>
      <w:marBottom w:val="0"/>
      <w:divBdr>
        <w:top w:val="none" w:sz="0" w:space="0" w:color="auto"/>
        <w:left w:val="none" w:sz="0" w:space="0" w:color="auto"/>
        <w:bottom w:val="none" w:sz="0" w:space="0" w:color="auto"/>
        <w:right w:val="none" w:sz="0" w:space="0" w:color="auto"/>
      </w:divBdr>
      <w:divsChild>
        <w:div w:id="1902251060">
          <w:marLeft w:val="0"/>
          <w:marRight w:val="0"/>
          <w:marTop w:val="0"/>
          <w:marBottom w:val="0"/>
          <w:divBdr>
            <w:top w:val="none" w:sz="0" w:space="0" w:color="auto"/>
            <w:left w:val="none" w:sz="0" w:space="0" w:color="auto"/>
            <w:bottom w:val="none" w:sz="0" w:space="0" w:color="auto"/>
            <w:right w:val="none" w:sz="0" w:space="0" w:color="auto"/>
          </w:divBdr>
          <w:divsChild>
            <w:div w:id="16656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1952">
      <w:bodyDiv w:val="1"/>
      <w:marLeft w:val="0"/>
      <w:marRight w:val="0"/>
      <w:marTop w:val="0"/>
      <w:marBottom w:val="0"/>
      <w:divBdr>
        <w:top w:val="none" w:sz="0" w:space="0" w:color="auto"/>
        <w:left w:val="none" w:sz="0" w:space="0" w:color="auto"/>
        <w:bottom w:val="none" w:sz="0" w:space="0" w:color="auto"/>
        <w:right w:val="none" w:sz="0" w:space="0" w:color="auto"/>
      </w:divBdr>
    </w:div>
    <w:div w:id="1225024205">
      <w:bodyDiv w:val="1"/>
      <w:marLeft w:val="0"/>
      <w:marRight w:val="0"/>
      <w:marTop w:val="0"/>
      <w:marBottom w:val="0"/>
      <w:divBdr>
        <w:top w:val="none" w:sz="0" w:space="0" w:color="auto"/>
        <w:left w:val="none" w:sz="0" w:space="0" w:color="auto"/>
        <w:bottom w:val="none" w:sz="0" w:space="0" w:color="auto"/>
        <w:right w:val="none" w:sz="0" w:space="0" w:color="auto"/>
      </w:divBdr>
    </w:div>
    <w:div w:id="1232548088">
      <w:bodyDiv w:val="1"/>
      <w:marLeft w:val="0"/>
      <w:marRight w:val="0"/>
      <w:marTop w:val="0"/>
      <w:marBottom w:val="0"/>
      <w:divBdr>
        <w:top w:val="none" w:sz="0" w:space="0" w:color="auto"/>
        <w:left w:val="none" w:sz="0" w:space="0" w:color="auto"/>
        <w:bottom w:val="none" w:sz="0" w:space="0" w:color="auto"/>
        <w:right w:val="none" w:sz="0" w:space="0" w:color="auto"/>
      </w:divBdr>
    </w:div>
    <w:div w:id="1408989403">
      <w:bodyDiv w:val="1"/>
      <w:marLeft w:val="0"/>
      <w:marRight w:val="0"/>
      <w:marTop w:val="0"/>
      <w:marBottom w:val="0"/>
      <w:divBdr>
        <w:top w:val="none" w:sz="0" w:space="0" w:color="auto"/>
        <w:left w:val="none" w:sz="0" w:space="0" w:color="auto"/>
        <w:bottom w:val="none" w:sz="0" w:space="0" w:color="auto"/>
        <w:right w:val="none" w:sz="0" w:space="0" w:color="auto"/>
      </w:divBdr>
    </w:div>
    <w:div w:id="1622567735">
      <w:bodyDiv w:val="1"/>
      <w:marLeft w:val="0"/>
      <w:marRight w:val="0"/>
      <w:marTop w:val="0"/>
      <w:marBottom w:val="0"/>
      <w:divBdr>
        <w:top w:val="none" w:sz="0" w:space="0" w:color="auto"/>
        <w:left w:val="none" w:sz="0" w:space="0" w:color="auto"/>
        <w:bottom w:val="none" w:sz="0" w:space="0" w:color="auto"/>
        <w:right w:val="none" w:sz="0" w:space="0" w:color="auto"/>
      </w:divBdr>
    </w:div>
    <w:div w:id="1655838447">
      <w:bodyDiv w:val="1"/>
      <w:marLeft w:val="0"/>
      <w:marRight w:val="0"/>
      <w:marTop w:val="0"/>
      <w:marBottom w:val="0"/>
      <w:divBdr>
        <w:top w:val="none" w:sz="0" w:space="0" w:color="auto"/>
        <w:left w:val="none" w:sz="0" w:space="0" w:color="auto"/>
        <w:bottom w:val="none" w:sz="0" w:space="0" w:color="auto"/>
        <w:right w:val="none" w:sz="0" w:space="0" w:color="auto"/>
      </w:divBdr>
    </w:div>
    <w:div w:id="1667592553">
      <w:bodyDiv w:val="1"/>
      <w:marLeft w:val="0"/>
      <w:marRight w:val="0"/>
      <w:marTop w:val="0"/>
      <w:marBottom w:val="0"/>
      <w:divBdr>
        <w:top w:val="none" w:sz="0" w:space="0" w:color="auto"/>
        <w:left w:val="none" w:sz="0" w:space="0" w:color="auto"/>
        <w:bottom w:val="none" w:sz="0" w:space="0" w:color="auto"/>
        <w:right w:val="none" w:sz="0" w:space="0" w:color="auto"/>
      </w:divBdr>
    </w:div>
    <w:div w:id="1698579422">
      <w:bodyDiv w:val="1"/>
      <w:marLeft w:val="0"/>
      <w:marRight w:val="0"/>
      <w:marTop w:val="0"/>
      <w:marBottom w:val="0"/>
      <w:divBdr>
        <w:top w:val="none" w:sz="0" w:space="0" w:color="auto"/>
        <w:left w:val="none" w:sz="0" w:space="0" w:color="auto"/>
        <w:bottom w:val="none" w:sz="0" w:space="0" w:color="auto"/>
        <w:right w:val="none" w:sz="0" w:space="0" w:color="auto"/>
      </w:divBdr>
    </w:div>
    <w:div w:id="1707096926">
      <w:bodyDiv w:val="1"/>
      <w:marLeft w:val="0"/>
      <w:marRight w:val="0"/>
      <w:marTop w:val="0"/>
      <w:marBottom w:val="0"/>
      <w:divBdr>
        <w:top w:val="none" w:sz="0" w:space="0" w:color="auto"/>
        <w:left w:val="none" w:sz="0" w:space="0" w:color="auto"/>
        <w:bottom w:val="none" w:sz="0" w:space="0" w:color="auto"/>
        <w:right w:val="none" w:sz="0" w:space="0" w:color="auto"/>
      </w:divBdr>
    </w:div>
    <w:div w:id="1787852049">
      <w:bodyDiv w:val="1"/>
      <w:marLeft w:val="0"/>
      <w:marRight w:val="0"/>
      <w:marTop w:val="0"/>
      <w:marBottom w:val="0"/>
      <w:divBdr>
        <w:top w:val="none" w:sz="0" w:space="0" w:color="auto"/>
        <w:left w:val="none" w:sz="0" w:space="0" w:color="auto"/>
        <w:bottom w:val="none" w:sz="0" w:space="0" w:color="auto"/>
        <w:right w:val="none" w:sz="0" w:space="0" w:color="auto"/>
      </w:divBdr>
    </w:div>
    <w:div w:id="1806005557">
      <w:bodyDiv w:val="1"/>
      <w:marLeft w:val="0"/>
      <w:marRight w:val="0"/>
      <w:marTop w:val="0"/>
      <w:marBottom w:val="0"/>
      <w:divBdr>
        <w:top w:val="none" w:sz="0" w:space="0" w:color="auto"/>
        <w:left w:val="none" w:sz="0" w:space="0" w:color="auto"/>
        <w:bottom w:val="none" w:sz="0" w:space="0" w:color="auto"/>
        <w:right w:val="none" w:sz="0" w:space="0" w:color="auto"/>
      </w:divBdr>
    </w:div>
    <w:div w:id="1831479152">
      <w:bodyDiv w:val="1"/>
      <w:marLeft w:val="0"/>
      <w:marRight w:val="0"/>
      <w:marTop w:val="0"/>
      <w:marBottom w:val="0"/>
      <w:divBdr>
        <w:top w:val="none" w:sz="0" w:space="0" w:color="auto"/>
        <w:left w:val="none" w:sz="0" w:space="0" w:color="auto"/>
        <w:bottom w:val="none" w:sz="0" w:space="0" w:color="auto"/>
        <w:right w:val="none" w:sz="0" w:space="0" w:color="auto"/>
      </w:divBdr>
    </w:div>
    <w:div w:id="1855151227">
      <w:bodyDiv w:val="1"/>
      <w:marLeft w:val="0"/>
      <w:marRight w:val="0"/>
      <w:marTop w:val="0"/>
      <w:marBottom w:val="0"/>
      <w:divBdr>
        <w:top w:val="none" w:sz="0" w:space="0" w:color="auto"/>
        <w:left w:val="none" w:sz="0" w:space="0" w:color="auto"/>
        <w:bottom w:val="none" w:sz="0" w:space="0" w:color="auto"/>
        <w:right w:val="none" w:sz="0" w:space="0" w:color="auto"/>
      </w:divBdr>
    </w:div>
    <w:div w:id="1916041120">
      <w:bodyDiv w:val="1"/>
      <w:marLeft w:val="0"/>
      <w:marRight w:val="0"/>
      <w:marTop w:val="0"/>
      <w:marBottom w:val="0"/>
      <w:divBdr>
        <w:top w:val="none" w:sz="0" w:space="0" w:color="auto"/>
        <w:left w:val="none" w:sz="0" w:space="0" w:color="auto"/>
        <w:bottom w:val="none" w:sz="0" w:space="0" w:color="auto"/>
        <w:right w:val="none" w:sz="0" w:space="0" w:color="auto"/>
      </w:divBdr>
    </w:div>
    <w:div w:id="2099135856">
      <w:bodyDiv w:val="1"/>
      <w:marLeft w:val="0"/>
      <w:marRight w:val="0"/>
      <w:marTop w:val="0"/>
      <w:marBottom w:val="0"/>
      <w:divBdr>
        <w:top w:val="none" w:sz="0" w:space="0" w:color="auto"/>
        <w:left w:val="none" w:sz="0" w:space="0" w:color="auto"/>
        <w:bottom w:val="none" w:sz="0" w:space="0" w:color="auto"/>
        <w:right w:val="none" w:sz="0" w:space="0" w:color="auto"/>
      </w:divBdr>
    </w:div>
    <w:div w:id="2129468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2F0F4-1BF1-4228-B462-DFE427895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30</Pages>
  <Words>2769</Words>
  <Characters>15788</Characters>
  <Application>Microsoft Office Word</Application>
  <DocSecurity>0</DocSecurity>
  <Lines>131</Lines>
  <Paragraphs>37</Paragraphs>
  <ScaleCrop>false</ScaleCrop>
  <Company>wtu</Company>
  <LinksUpToDate>false</LinksUpToDate>
  <CharactersWithSpaces>18520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duxiaoqin</dc:creator>
  <cp:lastModifiedBy>。 LI</cp:lastModifiedBy>
  <cp:revision>22</cp:revision>
  <dcterms:created xsi:type="dcterms:W3CDTF">2018-12-14T13:30:00Z</dcterms:created>
  <dcterms:modified xsi:type="dcterms:W3CDTF">2024-12-21T09:52:00Z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D2219AAA6F3944C4A2F71CE99302C629_12</vt:lpwstr>
  </property>
</Properties>
</file>