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EE0" w:rsidRPr="009B3EE0" w:rsidRDefault="009B3EE0" w:rsidP="009B3EE0">
      <w:pPr>
        <w:shd w:val="clear" w:color="auto" w:fill="FFFFFF"/>
        <w:spacing w:after="0" w:line="240" w:lineRule="auto"/>
        <w:outlineLvl w:val="0"/>
        <w:rPr>
          <w:rFonts w:ascii="Segoe UI" w:eastAsia="Times New Roman" w:hAnsi="Segoe UI" w:cs="Segoe UI"/>
          <w:b/>
          <w:bCs/>
          <w:color w:val="000000"/>
          <w:kern w:val="36"/>
          <w:sz w:val="32"/>
          <w:szCs w:val="32"/>
        </w:rPr>
      </w:pPr>
      <w:r w:rsidRPr="009B3EE0">
        <w:rPr>
          <w:rFonts w:ascii="Segoe UI" w:eastAsia="Times New Roman" w:hAnsi="Segoe UI" w:cs="Segoe UI"/>
          <w:b/>
          <w:bCs/>
          <w:color w:val="000000"/>
          <w:kern w:val="36"/>
          <w:sz w:val="32"/>
          <w:szCs w:val="32"/>
        </w:rPr>
        <w:t>Deploy ASP.NET Core apps to Azure Kubernetes Service with Azure DevOps Projects</w:t>
      </w:r>
    </w:p>
    <w:p w:rsidR="00C04E65" w:rsidRPr="009B3EE0" w:rsidRDefault="00C04E65">
      <w:pPr>
        <w:rPr>
          <w:sz w:val="16"/>
          <w:szCs w:val="12"/>
        </w:rPr>
      </w:pPr>
    </w:p>
    <w:p w:rsidR="009B3EE0" w:rsidRDefault="009B3EE0" w:rsidP="009B3EE0">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Azure DevOps Projects presents a simplified experience where you can bring your existing code and </w:t>
      </w:r>
      <w:proofErr w:type="spellStart"/>
      <w:r>
        <w:rPr>
          <w:rFonts w:ascii="Segoe UI" w:hAnsi="Segoe UI" w:cs="Segoe UI"/>
          <w:color w:val="000000"/>
        </w:rPr>
        <w:t>Git</w:t>
      </w:r>
      <w:proofErr w:type="spellEnd"/>
      <w:r>
        <w:rPr>
          <w:rFonts w:ascii="Segoe UI" w:hAnsi="Segoe UI" w:cs="Segoe UI"/>
          <w:color w:val="000000"/>
        </w:rPr>
        <w:t xml:space="preserve"> repo or choose a sample application to create a continuous integration (CI) and continuous delivery (CD) pipeline to Azure.</w:t>
      </w:r>
    </w:p>
    <w:p w:rsidR="009B3EE0" w:rsidRPr="009B3EE0" w:rsidRDefault="009B3EE0" w:rsidP="009B3EE0">
      <w:pPr>
        <w:pStyle w:val="NormalWeb"/>
        <w:shd w:val="clear" w:color="auto" w:fill="FFFFFF"/>
        <w:spacing w:after="0" w:afterAutospacing="0"/>
        <w:rPr>
          <w:rFonts w:ascii="Segoe UI" w:hAnsi="Segoe UI" w:cs="Segoe UI"/>
          <w:b/>
          <w:bCs/>
          <w:color w:val="000000"/>
        </w:rPr>
      </w:pPr>
      <w:r w:rsidRPr="009B3EE0">
        <w:rPr>
          <w:rFonts w:ascii="Segoe UI" w:hAnsi="Segoe UI" w:cs="Segoe UI"/>
          <w:b/>
          <w:bCs/>
          <w:color w:val="000000"/>
        </w:rPr>
        <w:t>DevOps Projects also:</w:t>
      </w:r>
    </w:p>
    <w:p w:rsidR="009B3EE0" w:rsidRDefault="009B3EE0" w:rsidP="009B3EE0">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Automatically creates Azure resources, such as Azure Kubernetes Service (AKS).</w:t>
      </w:r>
    </w:p>
    <w:p w:rsidR="009B3EE0" w:rsidRDefault="009B3EE0" w:rsidP="009B3EE0">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Creates and configures a release pipeline in Azure DevOps that sets up a build and release pipeline for CI/CD.</w:t>
      </w:r>
    </w:p>
    <w:p w:rsidR="009B3EE0" w:rsidRDefault="009B3EE0" w:rsidP="009B3EE0">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Creates an Azure Application Insights resource for monitoring.</w:t>
      </w:r>
    </w:p>
    <w:p w:rsidR="009B3EE0" w:rsidRDefault="009B3EE0" w:rsidP="009B3EE0">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Enables </w:t>
      </w:r>
      <w:hyperlink r:id="rId5" w:history="1">
        <w:r>
          <w:rPr>
            <w:rStyle w:val="Hyperlink"/>
            <w:rFonts w:ascii="Segoe UI" w:hAnsi="Segoe UI" w:cs="Segoe UI"/>
          </w:rPr>
          <w:t>Azure Monitor for containers</w:t>
        </w:r>
      </w:hyperlink>
      <w:r>
        <w:rPr>
          <w:rFonts w:ascii="Segoe UI" w:hAnsi="Segoe UI" w:cs="Segoe UI"/>
          <w:color w:val="000000"/>
        </w:rPr>
        <w:t> to monitor performance for the container workloads on the AKS cluster</w:t>
      </w:r>
    </w:p>
    <w:p w:rsidR="009B3EE0" w:rsidRPr="009B3EE0" w:rsidRDefault="009B3EE0" w:rsidP="009B3EE0">
      <w:pPr>
        <w:pStyle w:val="NormalWeb"/>
        <w:shd w:val="clear" w:color="auto" w:fill="FFFFFF"/>
        <w:spacing w:after="0" w:afterAutospacing="0"/>
        <w:rPr>
          <w:rFonts w:ascii="Segoe UI" w:hAnsi="Segoe UI" w:cs="Segoe UI"/>
          <w:b/>
          <w:bCs/>
          <w:color w:val="000000"/>
        </w:rPr>
      </w:pPr>
      <w:r w:rsidRPr="009B3EE0">
        <w:rPr>
          <w:rFonts w:ascii="Segoe UI" w:hAnsi="Segoe UI" w:cs="Segoe UI"/>
          <w:b/>
          <w:bCs/>
          <w:color w:val="000000"/>
        </w:rPr>
        <w:t>In this tutorial, you will:</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 DevOps Projects to deploy an ASP.NET Core app to AKS</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Configure Azure DevOps and an Azure subscription</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Examine the AKS cluster</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Examine the CI pipeline</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Examine the CD pipeline</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Commit changes to Git and automatically deploy them to Azure</w:t>
      </w:r>
    </w:p>
    <w:p w:rsidR="009B3EE0" w:rsidRDefault="009B3EE0" w:rsidP="009B3EE0">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Clean up resources</w:t>
      </w:r>
    </w:p>
    <w:p w:rsidR="009B3EE0" w:rsidRP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Prerequisites</w:t>
      </w:r>
    </w:p>
    <w:p w:rsidR="009B3EE0" w:rsidRDefault="009B3EE0" w:rsidP="009B3EE0">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An Azure subscription</w:t>
      </w:r>
    </w:p>
    <w:p w:rsidR="009B3EE0" w:rsidRP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Use DevOps Projects to deploy an ASP.NET Core app to AKS</w:t>
      </w:r>
    </w:p>
    <w:p w:rsidR="009B3EE0" w:rsidRDefault="009B3EE0" w:rsidP="009B3EE0">
      <w:pPr>
        <w:pStyle w:val="NormalWeb"/>
        <w:shd w:val="clear" w:color="auto" w:fill="FFFFFF"/>
        <w:spacing w:after="0" w:afterAutospacing="0"/>
        <w:rPr>
          <w:rFonts w:ascii="Segoe UI" w:hAnsi="Segoe UI" w:cs="Segoe UI"/>
          <w:color w:val="000000"/>
        </w:rPr>
      </w:pPr>
      <w:r>
        <w:rPr>
          <w:rFonts w:ascii="Segoe UI" w:hAnsi="Segoe UI" w:cs="Segoe UI"/>
          <w:color w:val="000000"/>
        </w:rPr>
        <w:t>DevOps Projects creates a CI/CD pipeline in Azure Pipelines. You can create a new Azure DevOps organization or use an existing organization. DevOps Projects also creates Azure resources, such as an AKS cluster, in the Azure subscription of your choice.</w:t>
      </w:r>
    </w:p>
    <w:p w:rsidR="009B3EE0" w:rsidRDefault="009B3EE0" w:rsidP="009B3EE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Sign in to the </w:t>
      </w:r>
      <w:hyperlink r:id="rId6" w:history="1">
        <w:r>
          <w:rPr>
            <w:rStyle w:val="Hyperlink"/>
            <w:rFonts w:ascii="Segoe UI" w:hAnsi="Segoe UI" w:cs="Segoe UI"/>
          </w:rPr>
          <w:t>Azure portal</w:t>
        </w:r>
      </w:hyperlink>
      <w:r>
        <w:rPr>
          <w:rFonts w:ascii="Segoe UI" w:hAnsi="Segoe UI" w:cs="Segoe UI"/>
          <w:color w:val="000000"/>
        </w:rPr>
        <w:t>.</w:t>
      </w:r>
    </w:p>
    <w:p w:rsidR="009B3EE0" w:rsidRDefault="009B3EE0" w:rsidP="009B3EE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In the left pane, select </w:t>
      </w:r>
      <w:r>
        <w:rPr>
          <w:rStyle w:val="Strong"/>
          <w:rFonts w:ascii="Segoe UI" w:hAnsi="Segoe UI" w:cs="Segoe UI"/>
          <w:color w:val="000000"/>
        </w:rPr>
        <w:t>Create a resource</w:t>
      </w:r>
      <w:r>
        <w:rPr>
          <w:rFonts w:ascii="Segoe UI" w:hAnsi="Segoe UI" w:cs="Segoe UI"/>
          <w:color w:val="000000"/>
        </w:rPr>
        <w:t>.</w:t>
      </w:r>
    </w:p>
    <w:p w:rsidR="009B3EE0" w:rsidRDefault="009B3EE0" w:rsidP="009B3EE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In the search box, type </w:t>
      </w:r>
      <w:r>
        <w:rPr>
          <w:rStyle w:val="Strong"/>
          <w:rFonts w:ascii="Segoe UI" w:hAnsi="Segoe UI" w:cs="Segoe UI"/>
          <w:color w:val="000000"/>
        </w:rPr>
        <w:t>DevOps Projects</w:t>
      </w:r>
      <w:r>
        <w:rPr>
          <w:rFonts w:ascii="Segoe UI" w:hAnsi="Segoe UI" w:cs="Segoe UI"/>
          <w:color w:val="000000"/>
        </w:rPr>
        <w:t>, and then select </w:t>
      </w:r>
      <w:r>
        <w:rPr>
          <w:rStyle w:val="Strong"/>
          <w:rFonts w:ascii="Segoe UI" w:hAnsi="Segoe UI" w:cs="Segoe UI"/>
          <w:color w:val="000000"/>
        </w:rPr>
        <w:t>Create</w:t>
      </w:r>
      <w:r>
        <w:rPr>
          <w:rFonts w:ascii="Segoe UI" w:hAnsi="Segoe UI" w:cs="Segoe UI"/>
          <w:color w:val="000000"/>
        </w:rPr>
        <w:t>.</w:t>
      </w:r>
    </w:p>
    <w:p w:rsidR="009B3EE0" w:rsidRDefault="009B3EE0" w:rsidP="009B3EE0">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5943600" cy="2750820"/>
            <wp:effectExtent l="0" t="0" r="0" b="0"/>
            <wp:docPr id="1" name="Picture 1" descr="The DevOps Project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vOps Projects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rsidR="009B3EE0" w:rsidRDefault="009B3EE0" w:rsidP="009B3EE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.NET</w:t>
      </w:r>
      <w:r>
        <w:rPr>
          <w:rFonts w:ascii="Segoe UI" w:hAnsi="Segoe UI" w:cs="Segoe UI"/>
          <w:color w:val="000000"/>
        </w:rPr>
        <w:t>, and then select </w:t>
      </w:r>
      <w:r>
        <w:rPr>
          <w:rStyle w:val="Strong"/>
          <w:rFonts w:ascii="Segoe UI" w:hAnsi="Segoe UI" w:cs="Segoe UI"/>
          <w:color w:val="000000"/>
        </w:rPr>
        <w:t>Next</w:t>
      </w:r>
      <w:r>
        <w:rPr>
          <w:rFonts w:ascii="Segoe UI" w:hAnsi="Segoe UI" w:cs="Segoe UI"/>
          <w:color w:val="000000"/>
        </w:rPr>
        <w:t>.</w:t>
      </w:r>
    </w:p>
    <w:p w:rsidR="009B3EE0" w:rsidRDefault="009B3EE0" w:rsidP="009B3EE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Choose an application framework</w:t>
      </w:r>
      <w:r>
        <w:rPr>
          <w:rFonts w:ascii="Segoe UI" w:hAnsi="Segoe UI" w:cs="Segoe UI"/>
          <w:color w:val="000000"/>
        </w:rPr>
        <w:t>, select </w:t>
      </w:r>
      <w:r>
        <w:rPr>
          <w:rStyle w:val="Strong"/>
          <w:rFonts w:ascii="Segoe UI" w:hAnsi="Segoe UI" w:cs="Segoe UI"/>
          <w:color w:val="000000"/>
        </w:rPr>
        <w:t>ASP.NET Core</w:t>
      </w:r>
      <w:r>
        <w:rPr>
          <w:rFonts w:ascii="Segoe UI" w:hAnsi="Segoe UI" w:cs="Segoe UI"/>
          <w:color w:val="000000"/>
        </w:rPr>
        <w:t>.</w:t>
      </w:r>
    </w:p>
    <w:p w:rsidR="009B3EE0" w:rsidRDefault="009B3EE0" w:rsidP="009B3EE0">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Kubernetes Service</w:t>
      </w:r>
      <w:r>
        <w:rPr>
          <w:rFonts w:ascii="Segoe UI" w:hAnsi="Segoe UI" w:cs="Segoe UI"/>
          <w:color w:val="000000"/>
        </w:rPr>
        <w:t>, and then select </w:t>
      </w:r>
      <w:r>
        <w:rPr>
          <w:rStyle w:val="Strong"/>
          <w:rFonts w:ascii="Segoe UI" w:hAnsi="Segoe UI" w:cs="Segoe UI"/>
          <w:color w:val="000000"/>
        </w:rPr>
        <w:t>Next</w:t>
      </w:r>
      <w:r>
        <w:rPr>
          <w:rFonts w:ascii="Segoe UI" w:hAnsi="Segoe UI" w:cs="Segoe UI"/>
          <w:color w:val="000000"/>
        </w:rPr>
        <w:t>.</w:t>
      </w:r>
    </w:p>
    <w:p w:rsidR="009B3EE0" w:rsidRDefault="009B3EE0" w:rsidP="009B3EE0">
      <w:pPr>
        <w:pStyle w:val="NormalWeb"/>
        <w:shd w:val="clear" w:color="auto" w:fill="FFFFFF"/>
        <w:spacing w:after="0" w:afterAutospacing="0"/>
        <w:ind w:left="570"/>
        <w:rPr>
          <w:rFonts w:ascii="Segoe UI" w:hAnsi="Segoe UI" w:cs="Segoe UI"/>
          <w:color w:val="000000"/>
        </w:rPr>
      </w:pPr>
    </w:p>
    <w:p w:rsidR="009B3EE0" w:rsidRP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Configure Azure DevOps and an Azure subscription</w:t>
      </w:r>
    </w:p>
    <w:p w:rsidR="009B3EE0" w:rsidRDefault="009B3EE0" w:rsidP="009B3EE0">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Create a new Azure DevOps organization, or select an existing organization.</w:t>
      </w:r>
    </w:p>
    <w:p w:rsidR="009B3EE0" w:rsidRDefault="009B3EE0" w:rsidP="009B3EE0">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Enter a name for your Azure DevOps project.</w:t>
      </w:r>
    </w:p>
    <w:p w:rsidR="009B3EE0" w:rsidRDefault="009B3EE0" w:rsidP="009B3EE0">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Select your Azure subscription.</w:t>
      </w:r>
    </w:p>
    <w:p w:rsidR="009B3EE0" w:rsidRDefault="009B3EE0" w:rsidP="009B3EE0">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To view additional Azure configuration settings and to identify the number of nodes for the AKS cluster, select </w:t>
      </w:r>
      <w:r>
        <w:rPr>
          <w:rStyle w:val="Strong"/>
          <w:rFonts w:ascii="Segoe UI" w:hAnsi="Segoe UI" w:cs="Segoe UI"/>
          <w:color w:val="000000"/>
        </w:rPr>
        <w:t>Change</w:t>
      </w:r>
      <w:r>
        <w:rPr>
          <w:rFonts w:ascii="Segoe UI" w:hAnsi="Segoe UI" w:cs="Segoe UI"/>
          <w:color w:val="000000"/>
        </w:rPr>
        <w:t>.</w:t>
      </w:r>
      <w:r>
        <w:rPr>
          <w:rFonts w:ascii="Segoe UI" w:hAnsi="Segoe UI" w:cs="Segoe UI"/>
          <w:color w:val="000000"/>
        </w:rPr>
        <w:br/>
        <w:t>This pane displays various options for configuring the type and location of Azure services.</w:t>
      </w:r>
    </w:p>
    <w:p w:rsidR="009B3EE0" w:rsidRDefault="009B3EE0" w:rsidP="009B3EE0">
      <w:pPr>
        <w:pStyle w:val="NormalWeb"/>
        <w:numPr>
          <w:ilvl w:val="0"/>
          <w:numId w:val="5"/>
        </w:numPr>
        <w:shd w:val="clear" w:color="auto" w:fill="FFFFFF"/>
        <w:spacing w:after="0" w:afterAutospacing="0"/>
        <w:ind w:left="570"/>
        <w:rPr>
          <w:rFonts w:ascii="Segoe UI" w:hAnsi="Segoe UI" w:cs="Segoe UI"/>
          <w:color w:val="000000"/>
        </w:rPr>
      </w:pPr>
      <w:r>
        <w:rPr>
          <w:rFonts w:ascii="Segoe UI" w:hAnsi="Segoe UI" w:cs="Segoe UI"/>
          <w:color w:val="000000"/>
        </w:rPr>
        <w:t>Exit the Azure configuration area, and then select </w:t>
      </w:r>
      <w:r>
        <w:rPr>
          <w:rStyle w:val="Strong"/>
          <w:rFonts w:ascii="Segoe UI" w:hAnsi="Segoe UI" w:cs="Segoe UI"/>
          <w:color w:val="000000"/>
        </w:rPr>
        <w:t>Done</w:t>
      </w:r>
      <w:r>
        <w:rPr>
          <w:rFonts w:ascii="Segoe UI" w:hAnsi="Segoe UI" w:cs="Segoe UI"/>
          <w:color w:val="000000"/>
        </w:rPr>
        <w:t>.</w:t>
      </w:r>
      <w:r>
        <w:rPr>
          <w:rFonts w:ascii="Segoe UI" w:hAnsi="Segoe UI" w:cs="Segoe UI"/>
          <w:color w:val="000000"/>
        </w:rPr>
        <w:br/>
        <w:t xml:space="preserve">After a few minutes, the process is completed. A sample ASP.NET Core app is set up in a </w:t>
      </w:r>
      <w:proofErr w:type="spellStart"/>
      <w:r>
        <w:rPr>
          <w:rFonts w:ascii="Segoe UI" w:hAnsi="Segoe UI" w:cs="Segoe UI"/>
          <w:color w:val="000000"/>
        </w:rPr>
        <w:t>Git</w:t>
      </w:r>
      <w:proofErr w:type="spellEnd"/>
      <w:r>
        <w:rPr>
          <w:rFonts w:ascii="Segoe UI" w:hAnsi="Segoe UI" w:cs="Segoe UI"/>
          <w:color w:val="000000"/>
        </w:rPr>
        <w:t xml:space="preserve"> repo in your Azure DevOps organization, an AKS cluster is created, a CI/CD pipeline is executed, and your app is deployed to Azure.</w:t>
      </w:r>
    </w:p>
    <w:p w:rsidR="009B3EE0" w:rsidRDefault="009B3EE0" w:rsidP="009B3EE0">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After all this is completed, the Azure DevOps Project dashboard is displayed in the Azure portal. You can also go to the DevOps Projects dashboard directly from </w:t>
      </w:r>
      <w:r>
        <w:rPr>
          <w:rStyle w:val="Strong"/>
          <w:rFonts w:ascii="Segoe UI" w:hAnsi="Segoe UI" w:cs="Segoe UI"/>
          <w:color w:val="000000"/>
        </w:rPr>
        <w:t>All resources</w:t>
      </w:r>
      <w:r>
        <w:rPr>
          <w:rFonts w:ascii="Segoe UI" w:hAnsi="Segoe UI" w:cs="Segoe UI"/>
          <w:color w:val="000000"/>
        </w:rPr>
        <w:t> in the Azure portal.</w:t>
      </w:r>
    </w:p>
    <w:p w:rsidR="009B3EE0" w:rsidRDefault="009B3EE0" w:rsidP="009B3EE0">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 xml:space="preserve">This dashboard provides visibility into your Azure DevOps code repository, your CI/CD pipeline, and your AKS cluster. You can configure additional CI/CD options </w:t>
      </w:r>
      <w:r>
        <w:rPr>
          <w:rFonts w:ascii="Segoe UI" w:hAnsi="Segoe UI" w:cs="Segoe UI"/>
          <w:color w:val="000000"/>
        </w:rPr>
        <w:lastRenderedPageBreak/>
        <w:t>in your Azure DevOps pipeline. At the right, select </w:t>
      </w:r>
      <w:r>
        <w:rPr>
          <w:rStyle w:val="Strong"/>
          <w:rFonts w:ascii="Segoe UI" w:hAnsi="Segoe UI" w:cs="Segoe UI"/>
          <w:color w:val="000000"/>
        </w:rPr>
        <w:t>Browse</w:t>
      </w:r>
      <w:r>
        <w:rPr>
          <w:rFonts w:ascii="Segoe UI" w:hAnsi="Segoe UI" w:cs="Segoe UI"/>
          <w:color w:val="000000"/>
        </w:rPr>
        <w:t> to view your running app.</w:t>
      </w:r>
    </w:p>
    <w:p w:rsidR="009B3EE0" w:rsidRDefault="009B3EE0" w:rsidP="009B3EE0">
      <w:pPr>
        <w:pStyle w:val="NormalWeb"/>
        <w:shd w:val="clear" w:color="auto" w:fill="FFFFFF"/>
        <w:spacing w:after="0" w:afterAutospacing="0"/>
        <w:ind w:left="570"/>
        <w:rPr>
          <w:rFonts w:ascii="Segoe UI" w:hAnsi="Segoe UI" w:cs="Segoe UI"/>
          <w:color w:val="000000"/>
        </w:rPr>
      </w:pPr>
    </w:p>
    <w:p w:rsidR="009B3EE0" w:rsidRP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Examine the AKS cluster</w:t>
      </w:r>
    </w:p>
    <w:p w:rsidR="009B3EE0" w:rsidRDefault="009B3EE0" w:rsidP="009B3EE0">
      <w:pPr>
        <w:pStyle w:val="NormalWeb"/>
        <w:shd w:val="clear" w:color="auto" w:fill="FFFFFF"/>
        <w:spacing w:after="0" w:afterAutospacing="0"/>
        <w:rPr>
          <w:rFonts w:ascii="Segoe UI" w:hAnsi="Segoe UI" w:cs="Segoe UI"/>
          <w:color w:val="000000"/>
        </w:rPr>
      </w:pPr>
      <w:r>
        <w:rPr>
          <w:rFonts w:ascii="Segoe UI" w:hAnsi="Segoe UI" w:cs="Segoe UI"/>
          <w:color w:val="000000"/>
        </w:rPr>
        <w:t>DevOps Projects automatically configures an AKS cluster, which you can explore and customize. To familiarize yourself with the AKS cluster, do the following:</w:t>
      </w:r>
    </w:p>
    <w:p w:rsidR="009B3EE0" w:rsidRDefault="009B3EE0" w:rsidP="009B3EE0">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Go to the DevOps Projects dashboard.</w:t>
      </w:r>
    </w:p>
    <w:p w:rsidR="009B3EE0" w:rsidRDefault="009B3EE0" w:rsidP="009B3EE0">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At the right, select the AKS service.</w:t>
      </w:r>
      <w:r>
        <w:rPr>
          <w:rFonts w:ascii="Segoe UI" w:hAnsi="Segoe UI" w:cs="Segoe UI"/>
          <w:color w:val="000000"/>
        </w:rPr>
        <w:br/>
        <w:t>A pane opens for the AKS cluster. From this view you can perform various actions, such as monitoring container health, searching logs, and opening the Kubernetes dashboard.</w:t>
      </w:r>
    </w:p>
    <w:p w:rsidR="009B3EE0" w:rsidRDefault="009B3EE0" w:rsidP="009B3EE0">
      <w:pPr>
        <w:pStyle w:val="NormalWeb"/>
        <w:numPr>
          <w:ilvl w:val="0"/>
          <w:numId w:val="6"/>
        </w:numPr>
        <w:shd w:val="clear" w:color="auto" w:fill="FFFFFF"/>
        <w:spacing w:after="0" w:afterAutospacing="0"/>
        <w:ind w:left="570"/>
        <w:rPr>
          <w:rFonts w:ascii="Segoe UI" w:hAnsi="Segoe UI" w:cs="Segoe UI"/>
          <w:color w:val="000000"/>
        </w:rPr>
      </w:pPr>
      <w:r>
        <w:rPr>
          <w:rFonts w:ascii="Segoe UI" w:hAnsi="Segoe UI" w:cs="Segoe UI"/>
          <w:color w:val="000000"/>
        </w:rPr>
        <w:t>At the right, select </w:t>
      </w:r>
      <w:r>
        <w:rPr>
          <w:rStyle w:val="Strong"/>
          <w:rFonts w:ascii="Segoe UI" w:hAnsi="Segoe UI" w:cs="Segoe UI"/>
          <w:color w:val="000000"/>
        </w:rPr>
        <w:t>View Kubernetes dashboard</w:t>
      </w:r>
      <w:r>
        <w:rPr>
          <w:rFonts w:ascii="Segoe UI" w:hAnsi="Segoe UI" w:cs="Segoe UI"/>
          <w:color w:val="000000"/>
        </w:rPr>
        <w:t>.</w:t>
      </w:r>
      <w:r>
        <w:rPr>
          <w:rFonts w:ascii="Segoe UI" w:hAnsi="Segoe UI" w:cs="Segoe UI"/>
          <w:color w:val="000000"/>
        </w:rPr>
        <w:br/>
        <w:t>Optionally, follow the steps to open the Kubernetes dashboard.</w:t>
      </w:r>
    </w:p>
    <w:p w:rsidR="009B3EE0" w:rsidRDefault="009B3EE0" w:rsidP="009B3EE0">
      <w:pPr>
        <w:pStyle w:val="NormalWeb"/>
        <w:shd w:val="clear" w:color="auto" w:fill="FFFFFF"/>
        <w:spacing w:after="0" w:afterAutospacing="0"/>
        <w:ind w:left="570"/>
        <w:rPr>
          <w:rFonts w:ascii="Segoe UI" w:hAnsi="Segoe UI" w:cs="Segoe UI"/>
          <w:color w:val="000000"/>
        </w:rPr>
      </w:pPr>
    </w:p>
    <w:p w:rsidR="009B3EE0" w:rsidRP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Examine the CI pipeline</w:t>
      </w:r>
    </w:p>
    <w:p w:rsidR="009B3EE0" w:rsidRDefault="009B3EE0" w:rsidP="009B3EE0">
      <w:pPr>
        <w:pStyle w:val="NormalWeb"/>
        <w:shd w:val="clear" w:color="auto" w:fill="FFFFFF"/>
        <w:spacing w:after="0" w:afterAutospacing="0"/>
        <w:rPr>
          <w:rFonts w:ascii="Segoe UI" w:hAnsi="Segoe UI" w:cs="Segoe UI"/>
          <w:color w:val="000000"/>
        </w:rPr>
      </w:pPr>
      <w:r>
        <w:rPr>
          <w:rFonts w:ascii="Segoe UI" w:hAnsi="Segoe UI" w:cs="Segoe UI"/>
          <w:color w:val="000000"/>
        </w:rPr>
        <w:t>DevOps Projects automatically configures a CI/CD pipeline in your Azure DevOps organization. You can explore and customize the pipeline. To familiarize yourself with it, do the following:</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Go to the DevOps Projects dashboard.</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At the top of the DevOps Projects dashboard, select </w:t>
      </w:r>
      <w:r>
        <w:rPr>
          <w:rStyle w:val="Strong"/>
          <w:rFonts w:ascii="Segoe UI" w:hAnsi="Segoe UI" w:cs="Segoe UI"/>
          <w:color w:val="000000"/>
        </w:rPr>
        <w:t>Build Pipelines</w:t>
      </w:r>
      <w:r>
        <w:rPr>
          <w:rFonts w:ascii="Segoe UI" w:hAnsi="Segoe UI" w:cs="Segoe UI"/>
          <w:color w:val="000000"/>
        </w:rPr>
        <w:t>.</w:t>
      </w:r>
      <w:r>
        <w:rPr>
          <w:rFonts w:ascii="Segoe UI" w:hAnsi="Segoe UI" w:cs="Segoe UI"/>
          <w:color w:val="000000"/>
        </w:rPr>
        <w:br/>
        <w:t>A browser tab displays the build pipeline for your new project.</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Point to the </w:t>
      </w:r>
      <w:r>
        <w:rPr>
          <w:rStyle w:val="Strong"/>
          <w:rFonts w:ascii="Segoe UI" w:hAnsi="Segoe UI" w:cs="Segoe UI"/>
          <w:color w:val="000000"/>
        </w:rPr>
        <w:t>Status</w:t>
      </w:r>
      <w:r>
        <w:rPr>
          <w:rFonts w:ascii="Segoe UI" w:hAnsi="Segoe UI" w:cs="Segoe UI"/>
          <w:color w:val="000000"/>
        </w:rPr>
        <w:t> field, and then select the ellipsis (...).</w:t>
      </w:r>
      <w:r>
        <w:rPr>
          <w:rFonts w:ascii="Segoe UI" w:hAnsi="Segoe UI" w:cs="Segoe UI"/>
          <w:color w:val="000000"/>
        </w:rPr>
        <w:br/>
        <w:t>A menu displays several options, such as queueing a new build, pausing a build, and editing the build pipeline.</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Edit</w:t>
      </w:r>
      <w:r>
        <w:rPr>
          <w:rFonts w:ascii="Segoe UI" w:hAnsi="Segoe UI" w:cs="Segoe UI"/>
          <w:color w:val="000000"/>
        </w:rPr>
        <w:t>.</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In this pane, you can examine the various tasks for your build pipeline.</w:t>
      </w:r>
      <w:r>
        <w:rPr>
          <w:rFonts w:ascii="Segoe UI" w:hAnsi="Segoe UI" w:cs="Segoe UI"/>
          <w:color w:val="000000"/>
        </w:rPr>
        <w:br/>
        <w:t xml:space="preserve">The build performs various tasks, such as fetching sources from the </w:t>
      </w:r>
      <w:proofErr w:type="spellStart"/>
      <w:r>
        <w:rPr>
          <w:rFonts w:ascii="Segoe UI" w:hAnsi="Segoe UI" w:cs="Segoe UI"/>
          <w:color w:val="000000"/>
        </w:rPr>
        <w:t>Git</w:t>
      </w:r>
      <w:proofErr w:type="spellEnd"/>
      <w:r>
        <w:rPr>
          <w:rFonts w:ascii="Segoe UI" w:hAnsi="Segoe UI" w:cs="Segoe UI"/>
          <w:color w:val="000000"/>
        </w:rPr>
        <w:t xml:space="preserve"> repo, restoring dependencies, and publishing outputs used for deployments.</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At the top of the build pipeline, select the build pipeline name.</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Change the name of your build pipeline to something more descriptive, select </w:t>
      </w:r>
      <w:r>
        <w:rPr>
          <w:rStyle w:val="Strong"/>
          <w:rFonts w:ascii="Segoe UI" w:hAnsi="Segoe UI" w:cs="Segoe UI"/>
          <w:color w:val="000000"/>
        </w:rPr>
        <w:t>Save &amp; queue</w:t>
      </w:r>
      <w:r>
        <w:rPr>
          <w:rFonts w:ascii="Segoe UI" w:hAnsi="Segoe UI" w:cs="Segoe UI"/>
          <w:color w:val="000000"/>
        </w:rPr>
        <w:t>, and then select </w:t>
      </w:r>
      <w:r>
        <w:rPr>
          <w:rStyle w:val="Strong"/>
          <w:rFonts w:ascii="Segoe UI" w:hAnsi="Segoe UI" w:cs="Segoe UI"/>
          <w:color w:val="000000"/>
        </w:rPr>
        <w:t>Save</w:t>
      </w:r>
      <w:r>
        <w:rPr>
          <w:rFonts w:ascii="Segoe UI" w:hAnsi="Segoe UI" w:cs="Segoe UI"/>
          <w:color w:val="000000"/>
        </w:rPr>
        <w:t>.</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Under your build pipeline name, select </w:t>
      </w:r>
      <w:r>
        <w:rPr>
          <w:rStyle w:val="Strong"/>
          <w:rFonts w:ascii="Segoe UI" w:hAnsi="Segoe UI" w:cs="Segoe UI"/>
          <w:color w:val="000000"/>
        </w:rPr>
        <w:t>History</w:t>
      </w:r>
      <w:r>
        <w:rPr>
          <w:rFonts w:ascii="Segoe UI" w:hAnsi="Segoe UI" w:cs="Segoe UI"/>
          <w:color w:val="000000"/>
        </w:rPr>
        <w:t>.</w:t>
      </w:r>
      <w:r>
        <w:rPr>
          <w:rFonts w:ascii="Segoe UI" w:hAnsi="Segoe UI" w:cs="Segoe UI"/>
          <w:color w:val="000000"/>
        </w:rPr>
        <w:br/>
        <w:t xml:space="preserve">This pane displays an audit trail of your recent changes for the build. Azure </w:t>
      </w:r>
      <w:r>
        <w:rPr>
          <w:rFonts w:ascii="Segoe UI" w:hAnsi="Segoe UI" w:cs="Segoe UI"/>
          <w:color w:val="000000"/>
        </w:rPr>
        <w:lastRenderedPageBreak/>
        <w:t>DevOps keeps track of any changes made to the build pipeline, and it allows you to compare versions.</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Triggers</w:t>
      </w:r>
      <w:r>
        <w:rPr>
          <w:rFonts w:ascii="Segoe UI" w:hAnsi="Segoe UI" w:cs="Segoe UI"/>
          <w:color w:val="000000"/>
        </w:rPr>
        <w:t>.</w:t>
      </w:r>
      <w:r>
        <w:rPr>
          <w:rFonts w:ascii="Segoe UI" w:hAnsi="Segoe UI" w:cs="Segoe UI"/>
          <w:color w:val="000000"/>
        </w:rPr>
        <w:br/>
        <w:t>DevOps Projects automatically creates a CI trigger, and every commit to the repo starts a new build. Optionally, you can choose to include or exclude branches from the CI process.</w:t>
      </w:r>
    </w:p>
    <w:p w:rsidR="009B3EE0" w:rsidRDefault="009B3EE0" w:rsidP="009B3EE0">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Retention</w:t>
      </w:r>
      <w:r>
        <w:rPr>
          <w:rFonts w:ascii="Segoe UI" w:hAnsi="Segoe UI" w:cs="Segoe UI"/>
          <w:color w:val="000000"/>
        </w:rPr>
        <w:t>.</w:t>
      </w:r>
      <w:r>
        <w:rPr>
          <w:rFonts w:ascii="Segoe UI" w:hAnsi="Segoe UI" w:cs="Segoe UI"/>
          <w:color w:val="000000"/>
        </w:rPr>
        <w:br/>
        <w:t>Depending on your scenario, you can specify policies to keep or remove a certain number of builds.</w:t>
      </w:r>
    </w:p>
    <w:p w:rsidR="009B3EE0" w:rsidRDefault="009B3EE0" w:rsidP="009B3EE0">
      <w:pPr>
        <w:pStyle w:val="NormalWeb"/>
        <w:shd w:val="clear" w:color="auto" w:fill="FFFFFF"/>
        <w:spacing w:after="0" w:afterAutospacing="0"/>
        <w:ind w:left="570"/>
        <w:rPr>
          <w:rFonts w:ascii="Segoe UI" w:hAnsi="Segoe UI" w:cs="Segoe UI"/>
          <w:color w:val="000000"/>
        </w:rPr>
      </w:pPr>
    </w:p>
    <w:p w:rsidR="009B3EE0" w:rsidRP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Examine the CD release pipeline</w:t>
      </w:r>
    </w:p>
    <w:p w:rsidR="009B3EE0" w:rsidRDefault="009B3EE0" w:rsidP="009B3EE0">
      <w:pPr>
        <w:pStyle w:val="NormalWeb"/>
        <w:shd w:val="clear" w:color="auto" w:fill="FFFFFF"/>
        <w:spacing w:after="0" w:afterAutospacing="0"/>
        <w:rPr>
          <w:rFonts w:ascii="Segoe UI" w:hAnsi="Segoe UI" w:cs="Segoe UI"/>
          <w:color w:val="000000"/>
        </w:rPr>
      </w:pPr>
      <w:r>
        <w:rPr>
          <w:rFonts w:ascii="Segoe UI" w:hAnsi="Segoe UI" w:cs="Segoe UI"/>
          <w:color w:val="000000"/>
        </w:rPr>
        <w:t>DevOps Projects automatically creates and configures the necessary steps to deploy from your Azure DevOps organization to your Azure subscription. These steps include configuring an Azure service connection to authenticate Azure DevOps to your Azure subscription. The automation also creates a release pipeline, which provides the CD to Azure. To learn more about the release pipeline, do the following:</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Build and Release</w:t>
      </w:r>
      <w:r>
        <w:rPr>
          <w:rFonts w:ascii="Segoe UI" w:hAnsi="Segoe UI" w:cs="Segoe UI"/>
          <w:color w:val="000000"/>
        </w:rPr>
        <w:t>, and then select </w:t>
      </w:r>
      <w:r>
        <w:rPr>
          <w:rStyle w:val="Strong"/>
          <w:rFonts w:ascii="Segoe UI" w:hAnsi="Segoe UI" w:cs="Segoe UI"/>
          <w:color w:val="000000"/>
        </w:rPr>
        <w:t>Releases</w:t>
      </w:r>
      <w:r>
        <w:rPr>
          <w:rFonts w:ascii="Segoe UI" w:hAnsi="Segoe UI" w:cs="Segoe UI"/>
          <w:color w:val="000000"/>
        </w:rPr>
        <w:t>.</w:t>
      </w:r>
      <w:r>
        <w:rPr>
          <w:rFonts w:ascii="Segoe UI" w:hAnsi="Segoe UI" w:cs="Segoe UI"/>
          <w:color w:val="000000"/>
        </w:rPr>
        <w:br/>
        <w:t>DevOps Projects creates a release pipeline to manage deployments to Azure.</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Select the ellipsis (...) next to your release pipeline, and then select </w:t>
      </w:r>
      <w:r>
        <w:rPr>
          <w:rStyle w:val="Strong"/>
          <w:rFonts w:ascii="Segoe UI" w:hAnsi="Segoe UI" w:cs="Segoe UI"/>
          <w:color w:val="000000"/>
        </w:rPr>
        <w:t>Edit</w:t>
      </w:r>
      <w:r>
        <w:rPr>
          <w:rFonts w:ascii="Segoe UI" w:hAnsi="Segoe UI" w:cs="Segoe UI"/>
          <w:color w:val="000000"/>
        </w:rPr>
        <w:t>.</w:t>
      </w:r>
      <w:r>
        <w:rPr>
          <w:rFonts w:ascii="Segoe UI" w:hAnsi="Segoe UI" w:cs="Segoe UI"/>
          <w:color w:val="000000"/>
        </w:rPr>
        <w:br/>
        <w:t>The release pipeline contains a </w:t>
      </w:r>
      <w:r>
        <w:rPr>
          <w:rStyle w:val="Emphasis"/>
          <w:rFonts w:ascii="Segoe UI" w:hAnsi="Segoe UI" w:cs="Segoe UI"/>
          <w:color w:val="000000"/>
        </w:rPr>
        <w:t>pipeline</w:t>
      </w:r>
      <w:r>
        <w:rPr>
          <w:rFonts w:ascii="Segoe UI" w:hAnsi="Segoe UI" w:cs="Segoe UI"/>
          <w:color w:val="000000"/>
        </w:rPr>
        <w:t>, which defines the release process.</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Under </w:t>
      </w:r>
      <w:r>
        <w:rPr>
          <w:rStyle w:val="Strong"/>
          <w:rFonts w:ascii="Segoe UI" w:hAnsi="Segoe UI" w:cs="Segoe UI"/>
          <w:color w:val="000000"/>
        </w:rPr>
        <w:t>Artifacts</w:t>
      </w:r>
      <w:r>
        <w:rPr>
          <w:rFonts w:ascii="Segoe UI" w:hAnsi="Segoe UI" w:cs="Segoe UI"/>
          <w:color w:val="000000"/>
        </w:rPr>
        <w:t>, select </w:t>
      </w:r>
      <w:r>
        <w:rPr>
          <w:rStyle w:val="Strong"/>
          <w:rFonts w:ascii="Segoe UI" w:hAnsi="Segoe UI" w:cs="Segoe UI"/>
          <w:color w:val="000000"/>
        </w:rPr>
        <w:t>Drop</w:t>
      </w:r>
      <w:r>
        <w:rPr>
          <w:rFonts w:ascii="Segoe UI" w:hAnsi="Segoe UI" w:cs="Segoe UI"/>
          <w:color w:val="000000"/>
        </w:rPr>
        <w:t>.</w:t>
      </w:r>
      <w:r>
        <w:rPr>
          <w:rFonts w:ascii="Segoe UI" w:hAnsi="Segoe UI" w:cs="Segoe UI"/>
          <w:color w:val="000000"/>
        </w:rPr>
        <w:br/>
        <w:t>The build pipeline you examined in the previous steps produces the output that's used for the artifact.</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At the right of the </w:t>
      </w:r>
      <w:r>
        <w:rPr>
          <w:rStyle w:val="Strong"/>
          <w:rFonts w:ascii="Segoe UI" w:hAnsi="Segoe UI" w:cs="Segoe UI"/>
          <w:color w:val="000000"/>
        </w:rPr>
        <w:t>Drop</w:t>
      </w:r>
      <w:r>
        <w:rPr>
          <w:rFonts w:ascii="Segoe UI" w:hAnsi="Segoe UI" w:cs="Segoe UI"/>
          <w:color w:val="000000"/>
        </w:rPr>
        <w:t> icon, select </w:t>
      </w:r>
      <w:r>
        <w:rPr>
          <w:rStyle w:val="Strong"/>
          <w:rFonts w:ascii="Segoe UI" w:hAnsi="Segoe UI" w:cs="Segoe UI"/>
          <w:color w:val="000000"/>
        </w:rPr>
        <w:t>Continuous deployment trigger</w:t>
      </w:r>
      <w:r>
        <w:rPr>
          <w:rFonts w:ascii="Segoe UI" w:hAnsi="Segoe UI" w:cs="Segoe UI"/>
          <w:color w:val="000000"/>
        </w:rPr>
        <w:t>.</w:t>
      </w:r>
      <w:r>
        <w:rPr>
          <w:rFonts w:ascii="Segoe UI" w:hAnsi="Segoe UI" w:cs="Segoe UI"/>
          <w:color w:val="000000"/>
        </w:rPr>
        <w:br/>
        <w:t>This release pipeline has an enabled CD trigger, which executes a deployment every time a new build artifact is available. Optionally, you can disable the trigger so that your deployments require manual execution.</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At the right, select </w:t>
      </w:r>
      <w:r>
        <w:rPr>
          <w:rStyle w:val="Strong"/>
          <w:rFonts w:ascii="Segoe UI" w:hAnsi="Segoe UI" w:cs="Segoe UI"/>
          <w:color w:val="000000"/>
        </w:rPr>
        <w:t>View releases</w:t>
      </w:r>
      <w:r>
        <w:rPr>
          <w:rFonts w:ascii="Segoe UI" w:hAnsi="Segoe UI" w:cs="Segoe UI"/>
          <w:color w:val="000000"/>
        </w:rPr>
        <w:t> to display a history of releases.</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Select the ellipsis (...) next to a release, and then select </w:t>
      </w:r>
      <w:r>
        <w:rPr>
          <w:rStyle w:val="Strong"/>
          <w:rFonts w:ascii="Segoe UI" w:hAnsi="Segoe UI" w:cs="Segoe UI"/>
          <w:color w:val="000000"/>
        </w:rPr>
        <w:t>Open</w:t>
      </w:r>
      <w:r>
        <w:rPr>
          <w:rFonts w:ascii="Segoe UI" w:hAnsi="Segoe UI" w:cs="Segoe UI"/>
          <w:color w:val="000000"/>
        </w:rPr>
        <w:t>.</w:t>
      </w:r>
      <w:r>
        <w:rPr>
          <w:rFonts w:ascii="Segoe UI" w:hAnsi="Segoe UI" w:cs="Segoe UI"/>
          <w:color w:val="000000"/>
        </w:rPr>
        <w:br/>
        <w:t>You can explore several menus, such as a release summary, associated work items, and tests.</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Commits</w:t>
      </w:r>
      <w:r>
        <w:rPr>
          <w:rFonts w:ascii="Segoe UI" w:hAnsi="Segoe UI" w:cs="Segoe UI"/>
          <w:color w:val="000000"/>
        </w:rPr>
        <w:t>.</w:t>
      </w:r>
      <w:r>
        <w:rPr>
          <w:rFonts w:ascii="Segoe UI" w:hAnsi="Segoe UI" w:cs="Segoe UI"/>
          <w:color w:val="000000"/>
        </w:rPr>
        <w:br/>
        <w:t>This view shows code commits that are associated with this deployment. Compare releases to view the commit differences between deployments.</w:t>
      </w:r>
    </w:p>
    <w:p w:rsidR="009B3EE0" w:rsidRDefault="009B3EE0" w:rsidP="009B3EE0">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Logs</w:t>
      </w:r>
      <w:r>
        <w:rPr>
          <w:rFonts w:ascii="Segoe UI" w:hAnsi="Segoe UI" w:cs="Segoe UI"/>
          <w:color w:val="000000"/>
        </w:rPr>
        <w:t>.</w:t>
      </w:r>
      <w:r>
        <w:rPr>
          <w:rFonts w:ascii="Segoe UI" w:hAnsi="Segoe UI" w:cs="Segoe UI"/>
          <w:color w:val="000000"/>
        </w:rPr>
        <w:br/>
        <w:t>The logs contain useful information about the deployment process. You can view them both during and after deployments.</w:t>
      </w:r>
    </w:p>
    <w:p w:rsidR="009B3EE0" w:rsidRPr="009B3EE0" w:rsidRDefault="009B3EE0" w:rsidP="009B3EE0">
      <w:pPr>
        <w:pStyle w:val="Heading2"/>
        <w:shd w:val="clear" w:color="auto" w:fill="FFFFFF"/>
        <w:spacing w:before="0"/>
        <w:rPr>
          <w:rFonts w:ascii="Segoe UI" w:hAnsi="Segoe UI" w:cs="Segoe UI"/>
          <w:color w:val="000000"/>
        </w:rPr>
      </w:pPr>
      <w:r>
        <w:rPr>
          <w:rFonts w:ascii="Segoe UI" w:hAnsi="Segoe UI" w:cs="Segoe UI"/>
          <w:color w:val="000000"/>
        </w:rPr>
        <w:lastRenderedPageBreak/>
        <w:t>Commit changes to Azure Repos and automatically deploy them to Azure</w:t>
      </w:r>
      <w:bookmarkStart w:id="0" w:name="_GoBack"/>
      <w:bookmarkEnd w:id="0"/>
    </w:p>
    <w:p w:rsidR="009B3EE0" w:rsidRDefault="009B3EE0" w:rsidP="009B3EE0">
      <w:pPr>
        <w:pStyle w:val="NormalWeb"/>
        <w:spacing w:after="0" w:afterAutospacing="0"/>
        <w:rPr>
          <w:rFonts w:ascii="Segoe UI" w:hAnsi="Segoe UI" w:cs="Segoe UI"/>
          <w:color w:val="000000"/>
        </w:rPr>
      </w:pPr>
      <w:r>
        <w:rPr>
          <w:rFonts w:ascii="Segoe UI" w:hAnsi="Segoe UI" w:cs="Segoe UI"/>
          <w:color w:val="000000"/>
        </w:rPr>
        <w:t>The following procedure tests the CI/CD pipeline by making a simple text change.</w:t>
      </w:r>
    </w:p>
    <w:p w:rsidR="009B3EE0" w:rsidRDefault="009B3EE0" w:rsidP="009B3EE0">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You're now ready to collaborate with a team on your app by using a CI/CD process that automatically deploys your latest work to your website. Each change to the </w:t>
      </w:r>
      <w:proofErr w:type="spellStart"/>
      <w:r>
        <w:rPr>
          <w:rFonts w:ascii="Segoe UI" w:hAnsi="Segoe UI" w:cs="Segoe UI"/>
          <w:color w:val="000000"/>
        </w:rPr>
        <w:t>Git</w:t>
      </w:r>
      <w:proofErr w:type="spellEnd"/>
      <w:r>
        <w:rPr>
          <w:rFonts w:ascii="Segoe UI" w:hAnsi="Segoe UI" w:cs="Segoe UI"/>
          <w:color w:val="000000"/>
        </w:rPr>
        <w:t xml:space="preserve"> repo starts a build in Azure DevOps, and a CD pipeline executes a deployment to Azure. Follow the procedure in this section, or use another technique to commit changes to your repo. For example, you can clone the </w:t>
      </w:r>
      <w:proofErr w:type="spellStart"/>
      <w:r>
        <w:rPr>
          <w:rFonts w:ascii="Segoe UI" w:hAnsi="Segoe UI" w:cs="Segoe UI"/>
          <w:color w:val="000000"/>
        </w:rPr>
        <w:t>Git</w:t>
      </w:r>
      <w:proofErr w:type="spellEnd"/>
      <w:r>
        <w:rPr>
          <w:rFonts w:ascii="Segoe UI" w:hAnsi="Segoe UI" w:cs="Segoe UI"/>
          <w:color w:val="000000"/>
        </w:rPr>
        <w:t xml:space="preserve"> repo in your favorite tool or IDE, and then push changes to this repo.</w:t>
      </w:r>
    </w:p>
    <w:p w:rsidR="009B3EE0" w:rsidRDefault="009B3EE0" w:rsidP="009B3EE0">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In the Azure DevOps menu, select </w:t>
      </w:r>
      <w:r>
        <w:rPr>
          <w:rStyle w:val="Strong"/>
          <w:rFonts w:ascii="Segoe UI" w:hAnsi="Segoe UI" w:cs="Segoe UI"/>
          <w:color w:val="000000"/>
        </w:rPr>
        <w:t>Code</w:t>
      </w:r>
      <w:r>
        <w:rPr>
          <w:rFonts w:ascii="Segoe UI" w:hAnsi="Segoe UI" w:cs="Segoe UI"/>
          <w:color w:val="000000"/>
        </w:rPr>
        <w:t> &gt; </w:t>
      </w:r>
      <w:r>
        <w:rPr>
          <w:rStyle w:val="Strong"/>
          <w:rFonts w:ascii="Segoe UI" w:hAnsi="Segoe UI" w:cs="Segoe UI"/>
          <w:color w:val="000000"/>
        </w:rPr>
        <w:t>Files</w:t>
      </w:r>
      <w:r>
        <w:rPr>
          <w:rFonts w:ascii="Segoe UI" w:hAnsi="Segoe UI" w:cs="Segoe UI"/>
          <w:color w:val="000000"/>
        </w:rPr>
        <w:t>, and then go to your repo.</w:t>
      </w:r>
    </w:p>
    <w:p w:rsidR="009B3EE0" w:rsidRDefault="009B3EE0" w:rsidP="009B3EE0">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Go to the </w:t>
      </w:r>
      <w:r>
        <w:rPr>
          <w:rStyle w:val="Emphasis"/>
          <w:rFonts w:ascii="Segoe UI" w:hAnsi="Segoe UI" w:cs="Segoe UI"/>
          <w:color w:val="000000"/>
        </w:rPr>
        <w:t>Views\Home</w:t>
      </w:r>
      <w:r>
        <w:rPr>
          <w:rFonts w:ascii="Segoe UI" w:hAnsi="Segoe UI" w:cs="Segoe UI"/>
          <w:color w:val="000000"/>
        </w:rPr>
        <w:t> directory, select the ellipsis (...) next to the </w:t>
      </w:r>
      <w:proofErr w:type="spellStart"/>
      <w:r>
        <w:rPr>
          <w:rStyle w:val="Emphasis"/>
          <w:rFonts w:ascii="Segoe UI" w:hAnsi="Segoe UI" w:cs="Segoe UI"/>
          <w:color w:val="000000"/>
        </w:rPr>
        <w:t>Index.cshtml</w:t>
      </w:r>
      <w:proofErr w:type="spellEnd"/>
      <w:r>
        <w:rPr>
          <w:rFonts w:ascii="Segoe UI" w:hAnsi="Segoe UI" w:cs="Segoe UI"/>
          <w:color w:val="000000"/>
        </w:rPr>
        <w:t> file, and then select </w:t>
      </w:r>
      <w:r>
        <w:rPr>
          <w:rStyle w:val="Strong"/>
          <w:rFonts w:ascii="Segoe UI" w:hAnsi="Segoe UI" w:cs="Segoe UI"/>
          <w:color w:val="000000"/>
        </w:rPr>
        <w:t>Edit</w:t>
      </w:r>
      <w:r>
        <w:rPr>
          <w:rFonts w:ascii="Segoe UI" w:hAnsi="Segoe UI" w:cs="Segoe UI"/>
          <w:color w:val="000000"/>
        </w:rPr>
        <w:t>.</w:t>
      </w:r>
    </w:p>
    <w:p w:rsidR="009B3EE0" w:rsidRDefault="009B3EE0" w:rsidP="009B3EE0">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Make a change to the file, such as adding some text within one of the div tags.</w:t>
      </w:r>
    </w:p>
    <w:p w:rsidR="009B3EE0" w:rsidRDefault="009B3EE0" w:rsidP="009B3EE0">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At the top right, select </w:t>
      </w:r>
      <w:r>
        <w:rPr>
          <w:rStyle w:val="Strong"/>
          <w:rFonts w:ascii="Segoe UI" w:hAnsi="Segoe UI" w:cs="Segoe UI"/>
          <w:color w:val="000000"/>
        </w:rPr>
        <w:t>Commit</w:t>
      </w:r>
      <w:r>
        <w:rPr>
          <w:rFonts w:ascii="Segoe UI" w:hAnsi="Segoe UI" w:cs="Segoe UI"/>
          <w:color w:val="000000"/>
        </w:rPr>
        <w:t>, and then select </w:t>
      </w:r>
      <w:r>
        <w:rPr>
          <w:rStyle w:val="Strong"/>
          <w:rFonts w:ascii="Segoe UI" w:hAnsi="Segoe UI" w:cs="Segoe UI"/>
          <w:color w:val="000000"/>
        </w:rPr>
        <w:t>Commit</w:t>
      </w:r>
      <w:r>
        <w:rPr>
          <w:rFonts w:ascii="Segoe UI" w:hAnsi="Segoe UI" w:cs="Segoe UI"/>
          <w:color w:val="000000"/>
        </w:rPr>
        <w:t> again to push your change.</w:t>
      </w:r>
      <w:r>
        <w:rPr>
          <w:rFonts w:ascii="Segoe UI" w:hAnsi="Segoe UI" w:cs="Segoe UI"/>
          <w:color w:val="000000"/>
        </w:rPr>
        <w:br/>
        <w:t>After a few moments, a build starts in Azure DevOps and a release executes to deploy the changes. Monitor the build status on the DevOps Projects dashboard or in the browser with your Azure DevOps organization.</w:t>
      </w:r>
    </w:p>
    <w:p w:rsidR="009B3EE0" w:rsidRDefault="009B3EE0" w:rsidP="009B3EE0">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After the release is completed, refresh your app to verify your changes.</w:t>
      </w:r>
    </w:p>
    <w:p w:rsidR="009B3EE0" w:rsidRDefault="009B3EE0" w:rsidP="009B3EE0">
      <w:pPr>
        <w:pStyle w:val="NormalWeb"/>
        <w:shd w:val="clear" w:color="auto" w:fill="FFFFFF"/>
        <w:spacing w:after="0" w:afterAutospacing="0"/>
        <w:ind w:left="570"/>
        <w:rPr>
          <w:rFonts w:ascii="Segoe UI" w:hAnsi="Segoe UI" w:cs="Segoe UI"/>
          <w:color w:val="000000"/>
        </w:rPr>
      </w:pPr>
    </w:p>
    <w:p w:rsidR="009B3EE0" w:rsidRDefault="009B3EE0" w:rsidP="009B3EE0">
      <w:pPr>
        <w:pStyle w:val="Heading2"/>
        <w:shd w:val="clear" w:color="auto" w:fill="FFFFFF"/>
        <w:spacing w:before="0"/>
        <w:rPr>
          <w:rFonts w:ascii="Segoe UI" w:hAnsi="Segoe UI" w:cs="Segoe UI"/>
          <w:b/>
          <w:bCs/>
          <w:color w:val="000000"/>
        </w:rPr>
      </w:pPr>
      <w:r w:rsidRPr="009B3EE0">
        <w:rPr>
          <w:rFonts w:ascii="Segoe UI" w:hAnsi="Segoe UI" w:cs="Segoe UI"/>
          <w:b/>
          <w:bCs/>
          <w:color w:val="000000"/>
        </w:rPr>
        <w:t>Clean up resources</w:t>
      </w:r>
    </w:p>
    <w:p w:rsidR="009B3EE0" w:rsidRDefault="009B3EE0" w:rsidP="009B3EE0">
      <w:r>
        <w:t>Delete All Resources</w:t>
      </w:r>
    </w:p>
    <w:p w:rsidR="009B3EE0" w:rsidRPr="009B3EE0" w:rsidRDefault="009B3EE0" w:rsidP="009B3EE0"/>
    <w:sectPr w:rsidR="009B3EE0" w:rsidRPr="009B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6F1B"/>
    <w:multiLevelType w:val="multilevel"/>
    <w:tmpl w:val="5C5C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5361D"/>
    <w:multiLevelType w:val="multilevel"/>
    <w:tmpl w:val="7E1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B7CB5"/>
    <w:multiLevelType w:val="multilevel"/>
    <w:tmpl w:val="E674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B512D"/>
    <w:multiLevelType w:val="multilevel"/>
    <w:tmpl w:val="EEEE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467C6"/>
    <w:multiLevelType w:val="multilevel"/>
    <w:tmpl w:val="EE1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645EF"/>
    <w:multiLevelType w:val="multilevel"/>
    <w:tmpl w:val="2978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F3580"/>
    <w:multiLevelType w:val="multilevel"/>
    <w:tmpl w:val="7A50E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D67F3"/>
    <w:multiLevelType w:val="multilevel"/>
    <w:tmpl w:val="29E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96602"/>
    <w:multiLevelType w:val="multilevel"/>
    <w:tmpl w:val="701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2"/>
  </w:num>
  <w:num w:numId="5">
    <w:abstractNumId w:val="8"/>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E0"/>
    <w:rsid w:val="009B3EE0"/>
    <w:rsid w:val="00C04E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E851"/>
  <w15:chartTrackingRefBased/>
  <w15:docId w15:val="{60D73948-552E-41C3-B913-041EAE0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3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B3EE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3EE0"/>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9B3E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3EE0"/>
    <w:rPr>
      <w:color w:val="0000FF"/>
      <w:u w:val="single"/>
    </w:rPr>
  </w:style>
  <w:style w:type="character" w:styleId="Strong">
    <w:name w:val="Strong"/>
    <w:basedOn w:val="DefaultParagraphFont"/>
    <w:uiPriority w:val="22"/>
    <w:qFormat/>
    <w:rsid w:val="009B3EE0"/>
    <w:rPr>
      <w:b/>
      <w:bCs/>
    </w:rPr>
  </w:style>
  <w:style w:type="character" w:styleId="Emphasis">
    <w:name w:val="Emphasis"/>
    <w:basedOn w:val="DefaultParagraphFont"/>
    <w:uiPriority w:val="20"/>
    <w:qFormat/>
    <w:rsid w:val="009B3EE0"/>
    <w:rPr>
      <w:i/>
      <w:iCs/>
    </w:rPr>
  </w:style>
  <w:style w:type="paragraph" w:customStyle="1" w:styleId="alert-title">
    <w:name w:val="alert-title"/>
    <w:basedOn w:val="Normal"/>
    <w:rsid w:val="009B3E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3EE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B3EE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191327">
      <w:bodyDiv w:val="1"/>
      <w:marLeft w:val="0"/>
      <w:marRight w:val="0"/>
      <w:marTop w:val="0"/>
      <w:marBottom w:val="0"/>
      <w:divBdr>
        <w:top w:val="none" w:sz="0" w:space="0" w:color="auto"/>
        <w:left w:val="none" w:sz="0" w:space="0" w:color="auto"/>
        <w:bottom w:val="none" w:sz="0" w:space="0" w:color="auto"/>
        <w:right w:val="none" w:sz="0" w:space="0" w:color="auto"/>
      </w:divBdr>
    </w:div>
    <w:div w:id="1109351775">
      <w:bodyDiv w:val="1"/>
      <w:marLeft w:val="0"/>
      <w:marRight w:val="0"/>
      <w:marTop w:val="0"/>
      <w:marBottom w:val="0"/>
      <w:divBdr>
        <w:top w:val="none" w:sz="0" w:space="0" w:color="auto"/>
        <w:left w:val="none" w:sz="0" w:space="0" w:color="auto"/>
        <w:bottom w:val="none" w:sz="0" w:space="0" w:color="auto"/>
        <w:right w:val="none" w:sz="0" w:space="0" w:color="auto"/>
      </w:divBdr>
      <w:divsChild>
        <w:div w:id="339357230">
          <w:marLeft w:val="0"/>
          <w:marRight w:val="0"/>
          <w:marTop w:val="0"/>
          <w:marBottom w:val="0"/>
          <w:divBdr>
            <w:top w:val="none" w:sz="0" w:space="0" w:color="auto"/>
            <w:left w:val="none" w:sz="0" w:space="0" w:color="auto"/>
            <w:bottom w:val="none" w:sz="0" w:space="0" w:color="auto"/>
            <w:right w:val="none" w:sz="0" w:space="0" w:color="auto"/>
          </w:divBdr>
        </w:div>
        <w:div w:id="1567763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docs.microsoft.com/azure/azure-monitor/insights/container-insights-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Romil Bheda</cp:lastModifiedBy>
  <cp:revision>1</cp:revision>
  <dcterms:created xsi:type="dcterms:W3CDTF">2019-04-26T03:28:00Z</dcterms:created>
  <dcterms:modified xsi:type="dcterms:W3CDTF">2019-04-26T03:31:00Z</dcterms:modified>
</cp:coreProperties>
</file>