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72"/>
          <w:szCs w:val="72"/>
        </w:rPr>
      </w:pPr>
      <w:r>
        <w:rPr>
          <w:rFonts w:hint="eastAsia" w:ascii="黑体" w:hAnsi="黑体" w:eastAsia="黑体"/>
          <w:sz w:val="72"/>
          <w:szCs w:val="72"/>
          <w:lang w:val="en-US" w:eastAsia="zh-CN"/>
        </w:rPr>
        <w:t>志愿信息</w:t>
      </w:r>
    </w:p>
    <w:tbl>
      <w:tblPr>
        <w:tblStyle w:val="4"/>
        <w:tblW w:w="156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2"/>
        <w:gridCol w:w="853"/>
        <w:gridCol w:w="1080"/>
        <w:gridCol w:w="1236"/>
        <w:gridCol w:w="1704"/>
        <w:gridCol w:w="1607"/>
        <w:gridCol w:w="1166"/>
        <w:gridCol w:w="1166"/>
        <w:gridCol w:w="1166"/>
        <w:gridCol w:w="1166"/>
        <w:gridCol w:w="1166"/>
        <w:gridCol w:w="1188"/>
        <w:gridCol w:w="795"/>
        <w:gridCol w:w="7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2515" w:type="dxa"/>
            <w:gridSpan w:val="3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录取批次</w:t>
            </w:r>
          </w:p>
        </w:tc>
        <w:tc>
          <w:tcPr>
            <w:tcW w:w="1236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志愿号</w:t>
            </w:r>
          </w:p>
        </w:tc>
        <w:tc>
          <w:tcPr>
            <w:tcW w:w="1704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院校代码</w:t>
            </w:r>
          </w:p>
        </w:tc>
        <w:tc>
          <w:tcPr>
            <w:tcW w:w="1607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院校名称</w:t>
            </w:r>
          </w:p>
        </w:tc>
        <w:tc>
          <w:tcPr>
            <w:tcW w:w="7018" w:type="dxa"/>
            <w:gridSpan w:val="6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专业代码</w:t>
            </w:r>
          </w:p>
        </w:tc>
        <w:tc>
          <w:tcPr>
            <w:tcW w:w="795" w:type="dxa"/>
            <w:vMerge w:val="restart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是否服从调剂</w:t>
            </w:r>
          </w:p>
        </w:tc>
        <w:tc>
          <w:tcPr>
            <w:tcW w:w="734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不服从调剂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2515" w:type="dxa"/>
            <w:gridSpan w:val="3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795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  <w:vMerge w:val="continue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582" w:type="dxa"/>
            <w:vMerge w:val="restart"/>
          </w:tcPr>
          <w:p>
            <w:pPr>
              <w:rPr>
                <w:vertAlign w:val="baseline"/>
              </w:rPr>
            </w:pPr>
          </w:p>
          <w:p>
            <w:pPr>
              <w:bidi w:val="0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本科录取批次</w:t>
            </w:r>
          </w:p>
        </w:tc>
        <w:tc>
          <w:tcPr>
            <w:tcW w:w="853" w:type="dxa"/>
            <w:vMerge w:val="restart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普通类本科院校</w:t>
            </w:r>
          </w:p>
        </w:tc>
        <w:tc>
          <w:tcPr>
            <w:tcW w:w="1080" w:type="dxa"/>
            <w:vMerge w:val="restart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第一院校志愿组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11349</w:t>
            </w: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五邑大学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020301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080903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080701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080902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081302</w:t>
            </w: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070302</w:t>
            </w: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34" w:type="dxa"/>
            <w:vAlign w:val="center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  <w:bookmarkStart w:id="0" w:name="_GoBack"/>
            <w:bookmarkEnd w:id="0"/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4174" w:type="dxa"/>
            <w:gridSpan w:val="12"/>
            <w:vAlign w:val="center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restart"/>
            <w:vAlign w:val="center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第二院校志愿组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11349</w:t>
            </w: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五邑大学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020301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080701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080903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080902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081302</w:t>
            </w: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070302</w:t>
            </w: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5027" w:type="dxa"/>
            <w:gridSpan w:val="13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restart"/>
            <w:vAlign w:val="center"/>
          </w:tcPr>
          <w:p>
            <w:pPr>
              <w:bidi w:val="0"/>
              <w:jc w:val="left"/>
              <w:rPr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艺术类本科院校（专业）</w:t>
            </w:r>
          </w:p>
        </w:tc>
        <w:tc>
          <w:tcPr>
            <w:tcW w:w="1080" w:type="dxa"/>
            <w:vMerge w:val="restart"/>
            <w:vAlign w:val="center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第一院校志愿组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60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16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2515" w:type="dxa"/>
            <w:gridSpan w:val="3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录取批次</w:t>
            </w:r>
          </w:p>
        </w:tc>
        <w:tc>
          <w:tcPr>
            <w:tcW w:w="1236" w:type="dxa"/>
            <w:vMerge w:val="restart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院校代码</w:t>
            </w:r>
          </w:p>
        </w:tc>
        <w:tc>
          <w:tcPr>
            <w:tcW w:w="1607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院校名称</w:t>
            </w:r>
          </w:p>
        </w:tc>
        <w:tc>
          <w:tcPr>
            <w:tcW w:w="7018" w:type="dxa"/>
            <w:gridSpan w:val="6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专业代码</w:t>
            </w:r>
          </w:p>
        </w:tc>
        <w:tc>
          <w:tcPr>
            <w:tcW w:w="795" w:type="dxa"/>
            <w:vMerge w:val="restart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服从调剂</w:t>
            </w:r>
          </w:p>
        </w:tc>
        <w:tc>
          <w:tcPr>
            <w:tcW w:w="734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不服从调剂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2515" w:type="dxa"/>
            <w:gridSpan w:val="3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36" w:type="dxa"/>
            <w:vMerge w:val="continue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704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07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795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34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本科录取批次</w:t>
            </w:r>
          </w:p>
        </w:tc>
        <w:tc>
          <w:tcPr>
            <w:tcW w:w="853" w:type="dxa"/>
            <w:vMerge w:val="restart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艺术类本科院校（专业）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3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853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4174" w:type="dxa"/>
            <w:gridSpan w:val="12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853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vMerge w:val="restart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第二院校志愿组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3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853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3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853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3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</w:tbl>
    <w:p/>
    <w:p/>
    <w:sectPr>
      <w:pgSz w:w="16838" w:h="11906" w:orient="landscape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EF4554"/>
    <w:rsid w:val="133D0CEA"/>
    <w:rsid w:val="1ED4358D"/>
    <w:rsid w:val="21EF4554"/>
    <w:rsid w:val="235F1C8D"/>
    <w:rsid w:val="25CD3A68"/>
    <w:rsid w:val="2738409D"/>
    <w:rsid w:val="386A07D5"/>
    <w:rsid w:val="3E66505E"/>
    <w:rsid w:val="46630EEA"/>
    <w:rsid w:val="5CCF623F"/>
    <w:rsid w:val="65D44625"/>
    <w:rsid w:val="6EA850EC"/>
    <w:rsid w:val="711E0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FollowedHyperlink"/>
    <w:basedOn w:val="5"/>
    <w:uiPriority w:val="0"/>
    <w:rPr>
      <w:color w:val="333333"/>
      <w:u w:val="none"/>
    </w:rPr>
  </w:style>
  <w:style w:type="character" w:styleId="7">
    <w:name w:val="Emphasis"/>
    <w:basedOn w:val="5"/>
    <w:qFormat/>
    <w:uiPriority w:val="0"/>
  </w:style>
  <w:style w:type="character" w:styleId="8">
    <w:name w:val="Hyperlink"/>
    <w:basedOn w:val="5"/>
    <w:uiPriority w:val="0"/>
    <w:rPr>
      <w:color w:val="333333"/>
      <w:u w:val="none"/>
    </w:rPr>
  </w:style>
  <w:style w:type="character" w:customStyle="1" w:styleId="9">
    <w:name w:val="tit12"/>
    <w:basedOn w:val="5"/>
    <w:uiPriority w:val="0"/>
    <w:rPr>
      <w:color w:val="680034"/>
      <w:sz w:val="24"/>
      <w:szCs w:val="24"/>
    </w:rPr>
  </w:style>
  <w:style w:type="character" w:customStyle="1" w:styleId="10">
    <w:name w:val="time"/>
    <w:basedOn w:val="5"/>
    <w:uiPriority w:val="0"/>
    <w:rPr>
      <w:color w:val="C9C9C9"/>
      <w:sz w:val="16"/>
      <w:szCs w:val="16"/>
    </w:rPr>
  </w:style>
  <w:style w:type="paragraph" w:customStyle="1" w:styleId="11">
    <w:name w:val="_Style 10"/>
    <w:basedOn w:val="1"/>
    <w:next w:val="1"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12">
    <w:name w:val="_Style 11"/>
    <w:basedOn w:val="1"/>
    <w:next w:val="1"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2020-01-28T06:34:00Z</dcterms:created>
  <dc:creator>江江江江</dc:creator>
  <cp:lastModifiedBy>江江江江</cp:lastModifiedBy>
  <dcterms:modified xsi:type="dcterms:W3CDTF">2020-01-31T12:58:35Z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