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Setting Up for local Ganche and Truffle</w:t>
      </w:r>
    </w:p>
    <w:p>
      <w:pPr>
        <w:rPr>
          <w:rFonts w:hint="default"/>
          <w:lang w:val="en-IN"/>
        </w:rPr>
      </w:pPr>
    </w:p>
    <w:p>
      <w:pPr>
        <w:rPr>
          <w:rFonts w:hint="default"/>
          <w:b w:val="0"/>
          <w:bCs w:val="0"/>
          <w:lang w:val="en-IN"/>
        </w:rPr>
      </w:pPr>
      <w:r>
        <w:rPr>
          <w:rFonts w:hint="default"/>
          <w:lang w:val="en-IN"/>
        </w:rPr>
        <w:t xml:space="preserve">Start with installing truffle using </w:t>
      </w:r>
      <w:r>
        <w:rPr>
          <w:rFonts w:hint="default"/>
          <w:b/>
          <w:bCs/>
          <w:lang w:val="en-IN"/>
        </w:rPr>
        <w:t>npm install -g truffle</w:t>
      </w:r>
      <w:r>
        <w:rPr>
          <w:rFonts w:hint="default"/>
          <w:b w:val="0"/>
          <w:bCs w:val="0"/>
          <w:lang w:val="en-IN"/>
        </w:rPr>
        <w:t xml:space="preserve"> . This will install truffle globally</w:t>
      </w:r>
    </w:p>
    <w:p>
      <w:pPr>
        <w:rPr>
          <w:rFonts w:hint="default"/>
          <w:b w:val="0"/>
          <w:bCs w:val="0"/>
          <w:lang w:val="en-IN"/>
        </w:rPr>
      </w:pPr>
    </w:p>
    <w:p>
      <w:pPr>
        <w:rPr>
          <w:rFonts w:hint="default"/>
          <w:b w:val="0"/>
          <w:bCs w:val="0"/>
          <w:lang w:val="en-IN"/>
        </w:rPr>
      </w:pPr>
      <w:r>
        <w:rPr>
          <w:rFonts w:hint="default"/>
          <w:b w:val="0"/>
          <w:bCs w:val="0"/>
          <w:lang w:val="en-IN"/>
        </w:rPr>
        <w:t xml:space="preserve">Error:- </w:t>
      </w:r>
    </w:p>
    <w:p>
      <w:pPr>
        <w:rPr>
          <w:rFonts w:hint="default"/>
          <w:b/>
          <w:bCs/>
          <w:lang w:val="en-IN"/>
        </w:rPr>
      </w:pPr>
      <w:r>
        <w:rPr>
          <w:rFonts w:hint="default"/>
          <w:b/>
          <w:bCs/>
          <w:lang w:val="en-IN"/>
        </w:rPr>
        <w:t>truffle : File c:\users\91966\appdata\roaming\npm\truffle.ps1 cannot be loaded because running scripts is disabled on this system.</w:t>
      </w:r>
    </w:p>
    <w:p>
      <w:pPr>
        <w:rPr>
          <w:rFonts w:hint="default"/>
          <w:b w:val="0"/>
          <w:bCs w:val="0"/>
          <w:lang w:val="en-IN"/>
        </w:rPr>
      </w:pPr>
      <w:r>
        <w:rPr>
          <w:rFonts w:hint="default"/>
          <w:b w:val="0"/>
          <w:bCs w:val="0"/>
          <w:lang w:val="en-IN"/>
        </w:rPr>
        <w:t xml:space="preserve">Solution :-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cs="Calibri"/>
          <w:b/>
          <w:bCs/>
          <w:i w:val="0"/>
          <w:iCs w:val="0"/>
          <w:caps w:val="0"/>
          <w:color w:val="0C0D0E"/>
          <w:spacing w:val="0"/>
          <w:vertAlign w:val="baseline"/>
        </w:rPr>
      </w:pPr>
      <w:r>
        <w:rPr>
          <w:rStyle w:val="6"/>
          <w:rFonts w:hint="default" w:ascii="Calibri" w:hAnsi="Calibri" w:eastAsia="var(--ff-mono)" w:cs="Calibri"/>
          <w:b/>
          <w:bCs/>
          <w:i w:val="0"/>
          <w:iCs w:val="0"/>
          <w:caps w:val="0"/>
          <w:color w:val="0C0D0E"/>
          <w:spacing w:val="0"/>
          <w:vertAlign w:val="baseline"/>
        </w:rPr>
        <w:t>Set-ExecutionPolicy -ExecutionPolicy Bypass -Scope CurrentUser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cs="Calibri"/>
          <w:b w:val="0"/>
          <w:bCs w:val="0"/>
          <w:i w:val="0"/>
          <w:iCs w:val="0"/>
          <w:caps w:val="0"/>
          <w:color w:val="0C0D0E"/>
          <w:spacing w:val="0"/>
          <w:vertAlign w:val="baseline"/>
          <w:lang w:val="en-IN"/>
        </w:rPr>
      </w:pPr>
      <w:r>
        <w:rPr>
          <w:rStyle w:val="6"/>
          <w:rFonts w:hint="default" w:ascii="Calibri" w:hAnsi="Calibri" w:eastAsia="var(--ff-mono)" w:cs="Calibri"/>
          <w:b w:val="0"/>
          <w:bCs w:val="0"/>
          <w:i w:val="0"/>
          <w:iCs w:val="0"/>
          <w:caps w:val="0"/>
          <w:color w:val="0C0D0E"/>
          <w:spacing w:val="0"/>
          <w:vertAlign w:val="baseline"/>
          <w:lang w:val="en-IN"/>
        </w:rPr>
        <w:t>paste this in IDE terminal</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cs="Calibri"/>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cs="Calibri"/>
          <w:b w:val="0"/>
          <w:bCs w:val="0"/>
          <w:i w:val="0"/>
          <w:iCs w:val="0"/>
          <w:caps w:val="0"/>
          <w:color w:val="0C0D0E"/>
          <w:spacing w:val="0"/>
          <w:vertAlign w:val="baseline"/>
          <w:lang w:val="en-IN"/>
        </w:rPr>
      </w:pPr>
      <w:r>
        <w:rPr>
          <w:rStyle w:val="6"/>
          <w:rFonts w:hint="default" w:ascii="Calibri" w:hAnsi="Calibri" w:eastAsia="var(--ff-mono)" w:cs="Calibri"/>
          <w:b w:val="0"/>
          <w:bCs w:val="0"/>
          <w:i w:val="0"/>
          <w:iCs w:val="0"/>
          <w:color w:val="0C0D0E"/>
          <w:spacing w:val="0"/>
          <w:vertAlign w:val="baseline"/>
          <w:lang w:val="en-IN"/>
        </w:rPr>
        <w:t>C</w:t>
      </w:r>
      <w:r>
        <w:rPr>
          <w:rStyle w:val="6"/>
          <w:rFonts w:hint="default" w:ascii="Calibri" w:hAnsi="Calibri" w:eastAsia="var(--ff-mono)" w:cs="Calibri"/>
          <w:b w:val="0"/>
          <w:bCs w:val="0"/>
          <w:i w:val="0"/>
          <w:iCs w:val="0"/>
          <w:caps w:val="0"/>
          <w:color w:val="0C0D0E"/>
          <w:spacing w:val="0"/>
          <w:vertAlign w:val="baseline"/>
          <w:lang w:val="en-IN"/>
        </w:rPr>
        <w:t xml:space="preserve">heck truffle version -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cs="Calibri"/>
          <w:b w:val="0"/>
          <w:bCs w:val="0"/>
          <w:i w:val="0"/>
          <w:iCs w:val="0"/>
          <w:caps w:val="0"/>
          <w:color w:val="0C0D0E"/>
          <w:spacing w:val="0"/>
          <w:vertAlign w:val="baseline"/>
          <w:lang w:val="en-IN"/>
        </w:rPr>
      </w:pPr>
      <w:r>
        <w:rPr>
          <w:rStyle w:val="6"/>
          <w:rFonts w:hint="default" w:ascii="Calibri" w:hAnsi="Calibri" w:eastAsia="var(--ff-mono)" w:cs="Calibri"/>
          <w:b w:val="0"/>
          <w:bCs w:val="0"/>
          <w:i w:val="0"/>
          <w:iCs w:val="0"/>
          <w:color w:val="0C0D0E"/>
          <w:spacing w:val="0"/>
          <w:vertAlign w:val="baseline"/>
          <w:lang w:val="en-IN"/>
        </w:rPr>
        <w:t>U</w:t>
      </w:r>
      <w:r>
        <w:rPr>
          <w:rStyle w:val="6"/>
          <w:rFonts w:hint="default" w:ascii="Calibri" w:hAnsi="Calibri" w:eastAsia="var(--ff-mono)" w:cs="Calibri"/>
          <w:b w:val="0"/>
          <w:bCs w:val="0"/>
          <w:i w:val="0"/>
          <w:iCs w:val="0"/>
          <w:caps w:val="0"/>
          <w:color w:val="0C0D0E"/>
          <w:spacing w:val="0"/>
          <w:vertAlign w:val="baseline"/>
          <w:lang w:val="en-IN"/>
        </w:rPr>
        <w:t xml:space="preserve">sing </w:t>
      </w:r>
      <w:r>
        <w:rPr>
          <w:rStyle w:val="6"/>
          <w:rFonts w:hint="default" w:ascii="Calibri" w:hAnsi="Calibri" w:eastAsia="var(--ff-mono)" w:cs="Calibri"/>
          <w:b/>
          <w:bCs/>
          <w:i w:val="0"/>
          <w:iCs w:val="0"/>
          <w:caps w:val="0"/>
          <w:color w:val="0C0D0E"/>
          <w:spacing w:val="0"/>
          <w:vertAlign w:val="baseline"/>
          <w:lang w:val="en-IN"/>
        </w:rPr>
        <w:t>truffle --version</w:t>
      </w:r>
      <w:r>
        <w:rPr>
          <w:rStyle w:val="6"/>
          <w:rFonts w:hint="default" w:ascii="Calibri" w:hAnsi="Calibri" w:eastAsia="var(--ff-mono)" w:cs="Calibri"/>
          <w:b w:val="0"/>
          <w:bCs w:val="0"/>
          <w:i w:val="0"/>
          <w:iCs w:val="0"/>
          <w:caps w:val="0"/>
          <w:color w:val="0C0D0E"/>
          <w:spacing w:val="0"/>
          <w:vertAlign w:val="baseline"/>
          <w:lang w:val="en-IN"/>
        </w:rPr>
        <w:br w:type="textWrapping"/>
      </w:r>
      <w:r>
        <w:rPr>
          <w:rStyle w:val="6"/>
          <w:rFonts w:hint="default" w:ascii="Calibri" w:hAnsi="Calibri" w:eastAsia="var(--ff-mono)" w:cs="Calibri"/>
          <w:b w:val="0"/>
          <w:bCs w:val="0"/>
          <w:i w:val="0"/>
          <w:iCs w:val="0"/>
          <w:caps w:val="0"/>
          <w:color w:val="0C0D0E"/>
          <w:spacing w:val="0"/>
          <w:vertAlign w:val="baseline"/>
          <w:lang w:val="en-IN"/>
        </w:rPr>
        <w:t>for this project these are the configrationss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Truffle v5.11.5 (core: 5.11.5)</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Ganache v7.9.1</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Solidity v0.5.16 (solc-js)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Node v18.17.0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Web3.js v1.10.0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 xml:space="preserve">Initial structure folder structure :-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r>
        <w:drawing>
          <wp:inline distT="0" distB="0" distL="114300" distR="114300">
            <wp:extent cx="243840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38400" cy="135636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cs="Calibri" w:eastAsiaTheme="minorEastAsia"/>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After Compilation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r>
        <w:drawing>
          <wp:inline distT="0" distB="0" distL="114300" distR="114300">
            <wp:extent cx="2506980" cy="244602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506980" cy="244602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cs="Calibri"/>
          <w:b w:val="0"/>
          <w:bCs w:val="0"/>
          <w:lang w:val="en-IN"/>
        </w:rPr>
      </w:pPr>
      <w:r>
        <w:rPr>
          <w:rFonts w:hint="default" w:ascii="Calibri" w:hAnsi="Calibri" w:cs="Calibri"/>
          <w:b w:val="0"/>
          <w:bCs w:val="0"/>
          <w:lang w:val="en-IN"/>
        </w:rPr>
        <w:t>ABI and byte code get combined into a JSON file in ./build/sample.json</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rPr>
          <w:rFonts w:hint="default"/>
          <w:b w:val="0"/>
          <w:bCs w:val="0"/>
          <w:lang w:val="en-IN"/>
        </w:rPr>
      </w:pPr>
      <w:r>
        <w:rPr>
          <w:rFonts w:hint="default"/>
          <w:b w:val="0"/>
          <w:bCs w:val="0"/>
          <w:lang w:val="en-IN"/>
        </w:rPr>
        <w:t xml:space="preserve">Migrating the smart contract </w:t>
      </w:r>
    </w:p>
    <w:p>
      <w:pPr>
        <w:rPr>
          <w:rFonts w:hint="default"/>
          <w:b w:val="0"/>
          <w:bCs w:val="0"/>
          <w:lang w:val="en-IN"/>
        </w:rPr>
      </w:pPr>
      <w:r>
        <w:rPr>
          <w:rFonts w:hint="default"/>
          <w:b w:val="0"/>
          <w:bCs w:val="0"/>
          <w:lang w:val="en-IN"/>
        </w:rPr>
        <w:t xml:space="preserve">This means creating a script to deploy your smart contract on a network </w:t>
      </w:r>
    </w:p>
    <w:p>
      <w:r>
        <w:drawing>
          <wp:inline distT="0" distB="0" distL="114300" distR="114300">
            <wp:extent cx="5273675" cy="2824480"/>
            <wp:effectExtent l="0" t="0" r="1460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675" cy="2824480"/>
                    </a:xfrm>
                    <a:prstGeom prst="rect">
                      <a:avLst/>
                    </a:prstGeom>
                    <a:noFill/>
                    <a:ln>
                      <a:noFill/>
                    </a:ln>
                  </pic:spPr>
                </pic:pic>
              </a:graphicData>
            </a:graphic>
          </wp:inline>
        </w:drawing>
      </w:r>
    </w:p>
    <w:p/>
    <w:p/>
    <w:p>
      <w:pPr>
        <w:rPr>
          <w:rFonts w:hint="default"/>
          <w:lang w:val="en-IN"/>
        </w:rPr>
      </w:pPr>
      <w:r>
        <w:rPr>
          <w:rFonts w:hint="default"/>
          <w:lang w:val="en-IN"/>
        </w:rPr>
        <w:t>Deployment of smart contract on ganache</w:t>
      </w:r>
    </w:p>
    <w:p>
      <w:r>
        <w:drawing>
          <wp:inline distT="0" distB="0" distL="114300" distR="114300">
            <wp:extent cx="5267960" cy="241998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7960" cy="2419985"/>
                    </a:xfrm>
                    <a:prstGeom prst="rect">
                      <a:avLst/>
                    </a:prstGeom>
                    <a:noFill/>
                    <a:ln>
                      <a:noFill/>
                    </a:ln>
                  </pic:spPr>
                </pic:pic>
              </a:graphicData>
            </a:graphic>
          </wp:inline>
        </w:drawing>
      </w:r>
    </w:p>
    <w:p/>
    <w:p>
      <w:pPr>
        <w:rPr>
          <w:rFonts w:hint="default"/>
          <w:lang w:val="en-IN"/>
        </w:rPr>
      </w:pPr>
      <w:r>
        <w:rPr>
          <w:rFonts w:hint="default"/>
          <w:lang w:val="en-IN"/>
        </w:rPr>
        <w:t>Uncomment the configration</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Error :- </w:t>
      </w:r>
    </w:p>
    <w:p>
      <w:r>
        <w:drawing>
          <wp:inline distT="0" distB="0" distL="114300" distR="114300">
            <wp:extent cx="5269865" cy="231521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865" cy="2315210"/>
                    </a:xfrm>
                    <a:prstGeom prst="rect">
                      <a:avLst/>
                    </a:prstGeom>
                    <a:noFill/>
                    <a:ln>
                      <a:noFill/>
                    </a:ln>
                  </pic:spPr>
                </pic:pic>
              </a:graphicData>
            </a:graphic>
          </wp:inline>
        </w:drawing>
      </w:r>
    </w:p>
    <w:p>
      <w:pPr>
        <w:rPr>
          <w:rFonts w:hint="default"/>
          <w:lang w:val="en-IN"/>
        </w:rPr>
      </w:pPr>
      <w:r>
        <w:rPr>
          <w:rFonts w:hint="default"/>
          <w:lang w:val="en-IN"/>
        </w:rPr>
        <w:t xml:space="preserve">Solution :- </w:t>
      </w:r>
    </w:p>
    <w:p>
      <w:pPr>
        <w:rPr>
          <w:rFonts w:hint="default"/>
          <w:lang w:val="en-IN"/>
        </w:rPr>
      </w:pPr>
      <w:r>
        <w:rPr>
          <w:rFonts w:hint="default"/>
          <w:lang w:val="en-IN"/>
        </w:rPr>
        <w:t>Downgrade Solidity compiler to 0.8.13 in truffle.js</w:t>
      </w:r>
    </w:p>
    <w:p>
      <w:r>
        <w:drawing>
          <wp:inline distT="0" distB="0" distL="114300" distR="114300">
            <wp:extent cx="5268595" cy="1147445"/>
            <wp:effectExtent l="0" t="0" r="444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8595" cy="1147445"/>
                    </a:xfrm>
                    <a:prstGeom prst="rect">
                      <a:avLst/>
                    </a:prstGeom>
                    <a:noFill/>
                    <a:ln>
                      <a:noFill/>
                    </a:ln>
                  </pic:spPr>
                </pic:pic>
              </a:graphicData>
            </a:graphic>
          </wp:inline>
        </w:drawing>
      </w:r>
    </w:p>
    <w:p/>
    <w:p/>
    <w:p>
      <w:pPr>
        <w:rPr>
          <w:rFonts w:hint="default"/>
          <w:lang w:val="en-IN"/>
        </w:rPr>
      </w:pPr>
      <w:r>
        <w:rPr>
          <w:rFonts w:hint="default"/>
          <w:lang w:val="en-IN"/>
        </w:rPr>
        <w:t>Mined transaction in ganache</w:t>
      </w:r>
    </w:p>
    <w:p>
      <w:r>
        <w:drawing>
          <wp:inline distT="0" distB="0" distL="114300" distR="114300">
            <wp:extent cx="5266690" cy="1238885"/>
            <wp:effectExtent l="0" t="0" r="635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6690" cy="1238885"/>
                    </a:xfrm>
                    <a:prstGeom prst="rect">
                      <a:avLst/>
                    </a:prstGeom>
                    <a:noFill/>
                    <a:ln>
                      <a:noFill/>
                    </a:ln>
                  </pic:spPr>
                </pic:pic>
              </a:graphicData>
            </a:graphic>
          </wp:inline>
        </w:drawing>
      </w:r>
    </w:p>
    <w:p/>
    <w:p>
      <w:pPr>
        <w:jc w:val="center"/>
        <w:rPr>
          <w:rFonts w:hint="default"/>
          <w:lang w:val="en-IN"/>
        </w:rPr>
      </w:pPr>
      <w:r>
        <w:rPr>
          <w:rFonts w:hint="default"/>
          <w:lang w:val="en-IN"/>
        </w:rPr>
        <w:t>Result :- The Project is ready to develop Smart contract locally</w:t>
      </w: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both"/>
        <w:rPr>
          <w:rFonts w:hint="default"/>
          <w:lang w:val="en-IN"/>
        </w:rPr>
      </w:pPr>
      <w:r>
        <w:rPr>
          <w:rFonts w:hint="default"/>
          <w:lang w:val="en-IN"/>
        </w:rPr>
        <w:t>Developing Smart Contracts</w:t>
      </w:r>
    </w:p>
    <w:p>
      <w:pPr>
        <w:jc w:val="both"/>
        <w:rPr>
          <w:rFonts w:hint="default"/>
          <w:lang w:val="en-IN"/>
        </w:rPr>
      </w:pPr>
    </w:p>
    <w:p>
      <w:pPr>
        <w:jc w:val="both"/>
        <w:rPr>
          <w:rFonts w:hint="default"/>
          <w:lang w:val="en-IN"/>
        </w:rPr>
      </w:pPr>
      <w:r>
        <w:rPr>
          <w:rFonts w:hint="default"/>
          <w:lang w:val="en-IN"/>
        </w:rPr>
        <w:t>Contract for pushing student details to chain</w:t>
      </w:r>
    </w:p>
    <w:p>
      <w:pPr>
        <w:jc w:val="both"/>
        <w:rPr>
          <w:rFonts w:hint="default"/>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contract</w:t>
      </w:r>
      <w:r>
        <w:rPr>
          <w:rFonts w:hint="default" w:ascii="Consolas" w:hAnsi="Consolas" w:eastAsia="Consolas" w:cs="Consolas"/>
          <w:b w:val="0"/>
          <w:bCs w:val="0"/>
          <w:color w:val="4EC9B0"/>
          <w:kern w:val="0"/>
          <w:sz w:val="16"/>
          <w:szCs w:val="16"/>
          <w:shd w:val="clear" w:fill="1F1F1F"/>
          <w:lang w:val="en-US" w:eastAsia="zh-CN" w:bidi="ar"/>
        </w:rPr>
        <w:t xml:space="preserve"> StuDetails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structure for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student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LastName;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//Define variables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stuAdd;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mapping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Student)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stuRecords;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Student[]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student;</w:t>
      </w:r>
    </w:p>
    <w:p>
      <w:pPr>
        <w:keepNext w:val="0"/>
        <w:keepLines w:val="0"/>
        <w:widowControl/>
        <w:suppressLineNumbers w:val="0"/>
        <w:spacing w:after="240" w:afterAutospacing="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function to 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the new 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addStuRecords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_FirstName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_LastName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//error message if student try to enter using the same ID again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 xml:space="preserve">(stuRecords[_ID].ID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w:t>
      </w:r>
      <w:r>
        <w:rPr>
          <w:rFonts w:hint="default" w:ascii="Consolas" w:hAnsi="Consolas" w:eastAsia="Consolas" w:cs="Consolas"/>
          <w:b w:val="0"/>
          <w:bCs w:val="0"/>
          <w:color w:val="CE9178"/>
          <w:kern w:val="0"/>
          <w:sz w:val="16"/>
          <w:szCs w:val="16"/>
          <w:shd w:val="clear" w:fill="1F1F1F"/>
          <w:lang w:val="en-US" w:eastAsia="zh-CN" w:bidi="ar"/>
        </w:rPr>
        <w:t>"____Student ID already registered and cannot be altered____"</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the student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//Add to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student.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 FirstName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_FirstName,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LastName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_LastName, Address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(stuAdd)}));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Fetch the student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with the student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stuRecords[_ID]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(_ID, _FirstName,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_LastName,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(stuAdd));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view the student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getStuDetails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stuRecords[_ID].ID;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FirstName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LastName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stuRecords[_ID].LastName;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Address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(ID, FirstName, LastName,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r>
        <w:rPr>
          <w:rFonts w:hint="default"/>
          <w:lang w:val="en-IN"/>
        </w:rPr>
        <w:t xml:space="preserve">Scholarship Distribution Contract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SPDX-License-Identifier: MIT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pragma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solidity</w:t>
      </w:r>
      <w:r>
        <w:rPr>
          <w:rFonts w:hint="default" w:ascii="Consolas" w:hAnsi="Consolas" w:eastAsia="Consolas" w:cs="Consolas"/>
          <w:b w:val="0"/>
          <w:bCs w:val="0"/>
          <w:color w:val="CCCCCC"/>
          <w:kern w:val="0"/>
          <w:sz w:val="16"/>
          <w:szCs w:val="16"/>
          <w:shd w:val="clear" w:fill="1F1F1F"/>
          <w:lang w:val="en-US" w:eastAsia="zh-CN" w:bidi="ar"/>
        </w:rPr>
        <w:t xml:space="preserve"> &gt;=0.8.2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0.9</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"./priceConvertRinkeby.sol"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"./StudentDetailsContract.sol"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contract</w:t>
      </w:r>
      <w:r>
        <w:rPr>
          <w:rFonts w:hint="default" w:ascii="Consolas" w:hAnsi="Consolas" w:eastAsia="Consolas" w:cs="Consolas"/>
          <w:b w:val="0"/>
          <w:bCs w:val="0"/>
          <w:color w:val="4EC9B0"/>
          <w:kern w:val="0"/>
          <w:sz w:val="16"/>
          <w:szCs w:val="16"/>
          <w:shd w:val="clear" w:fill="1F1F1F"/>
          <w:lang w:val="en-US" w:eastAsia="zh-CN" w:bidi="ar"/>
        </w:rPr>
        <w:t xml:space="preserve"> ScholarDetails</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//Get the addresses of another 3 contracts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PriceContractAdd; </w:t>
      </w:r>
      <w:r>
        <w:rPr>
          <w:rFonts w:hint="default" w:ascii="Consolas" w:hAnsi="Consolas" w:eastAsia="Consolas" w:cs="Consolas"/>
          <w:b w:val="0"/>
          <w:bCs w:val="0"/>
          <w:color w:val="6A9955"/>
          <w:kern w:val="0"/>
          <w:sz w:val="16"/>
          <w:szCs w:val="16"/>
          <w:shd w:val="clear" w:fill="1F1F1F"/>
          <w:lang w:val="en-US" w:eastAsia="zh-CN" w:bidi="ar"/>
        </w:rPr>
        <w:t>//this only relevant for running on rinkeby testnet to get value in GBP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StaffContractAdd;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constructor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_StuContractAdd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_PriceContractAdd</w:t>
      </w:r>
      <w:r>
        <w:rPr>
          <w:rFonts w:hint="default" w:ascii="Consolas" w:hAnsi="Consolas" w:eastAsia="Consolas" w:cs="Consolas"/>
          <w:b w:val="0"/>
          <w:bCs w:val="0"/>
          <w:color w:val="CCCCCC"/>
          <w:kern w:val="0"/>
          <w:sz w:val="16"/>
          <w:szCs w:val="16"/>
          <w:shd w:val="clear" w:fill="1F1F1F"/>
          <w:lang w:val="en-US" w:eastAsia="zh-CN" w:bidi="ar"/>
        </w:rPr>
        <w:t>) payable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PriceContractAdd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storeContractAdd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_StaffContractAdd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StaffContractAdd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_StaffContractAdd;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//This is mandatory for receiving ETH</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event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amount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external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w:t>
      </w:r>
      <w:r>
        <w:rPr>
          <w:rFonts w:hint="default" w:ascii="Consolas" w:hAnsi="Consolas" w:eastAsia="Consolas" w:cs="Consolas"/>
          <w:b w:val="0"/>
          <w:bCs w:val="0"/>
          <w:color w:val="CCCCCC"/>
          <w:kern w:val="0"/>
          <w:sz w:val="16"/>
          <w:szCs w:val="16"/>
          <w:shd w:val="clear" w:fill="1F1F1F"/>
          <w:lang w:val="en-US" w:eastAsia="zh-CN" w:bidi="ar"/>
        </w:rPr>
        <w:t>.value);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fallback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external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w:t>
      </w:r>
      <w:r>
        <w:rPr>
          <w:rFonts w:hint="default" w:ascii="Consolas" w:hAnsi="Consolas" w:eastAsia="Consolas" w:cs="Consolas"/>
          <w:b w:val="0"/>
          <w:bCs w:val="0"/>
          <w:color w:val="CCCCCC"/>
          <w:kern w:val="0"/>
          <w:sz w:val="16"/>
          <w:szCs w:val="16"/>
          <w:shd w:val="clear" w:fill="1F1F1F"/>
          <w:lang w:val="en-US" w:eastAsia="zh-CN" w:bidi="ar"/>
        </w:rPr>
        <w:t>.value);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//view the amount converted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viewGBPWEI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PriceConversion p = PriceConversion(PriceContractAdd);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uint256 price = p.getGBPWEI(_number);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price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(_number)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62539</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price;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defining scholarship details struct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Provider;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//Define variables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mapping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schlRecords;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scholarship;</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function to 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the new scholarship 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addSchlRecords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_ScholarshipName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_Amount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_Attendance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//Convert the amount from GBP to wei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PriceConversion p = PriceConversion(PriceContractAdd);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uint256 cvrAmt = p.getGBPWEI(_Amount);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cvrAmt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62539</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there is not enough balance to offer the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cvrAmt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).balance,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"____This wallet does not have enough balance to offer the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//Get the student ID stored on student contract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stuID;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StuDetails stu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StuDetails</w:t>
      </w:r>
      <w:r>
        <w:rPr>
          <w:rFonts w:hint="default" w:ascii="Consolas" w:hAnsi="Consolas" w:eastAsia="Consolas" w:cs="Consolas"/>
          <w:b w:val="0"/>
          <w:bCs w:val="0"/>
          <w:color w:val="CCCCCC"/>
          <w:kern w:val="0"/>
          <w:sz w:val="16"/>
          <w:szCs w:val="16"/>
          <w:shd w:val="clear" w:fill="1F1F1F"/>
          <w:lang w:val="en-US" w:eastAsia="zh-CN" w:bidi="ar"/>
        </w:rPr>
        <w:t>(StuContractAdd);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(stuID, , ,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w:t>
      </w:r>
      <w:r>
        <w:rPr>
          <w:rFonts w:hint="default" w:ascii="Consolas" w:hAnsi="Consolas" w:eastAsia="Consolas" w:cs="Consolas"/>
          <w:b w:val="0"/>
          <w:bCs w:val="0"/>
          <w:color w:val="DCDCAA"/>
          <w:kern w:val="0"/>
          <w:sz w:val="16"/>
          <w:szCs w:val="16"/>
          <w:shd w:val="clear" w:fill="1F1F1F"/>
          <w:lang w:val="en-US" w:eastAsia="zh-CN" w:bidi="ar"/>
        </w:rPr>
        <w:t>getStuDetails</w:t>
      </w:r>
      <w:r>
        <w:rPr>
          <w:rFonts w:hint="default" w:ascii="Consolas" w:hAnsi="Consolas" w:eastAsia="Consolas" w:cs="Consolas"/>
          <w:b w:val="0"/>
          <w:bCs w:val="0"/>
          <w:color w:val="CCCCCC"/>
          <w:kern w:val="0"/>
          <w:sz w:val="16"/>
          <w:szCs w:val="16"/>
          <w:shd w:val="clear" w:fill="1F1F1F"/>
          <w:lang w:val="en-US" w:eastAsia="zh-CN" w:bidi="ar"/>
        </w:rPr>
        <w:t>(_ID);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 student is not found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 xml:space="preserve">(_ID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stuID, </w:t>
      </w:r>
      <w:r>
        <w:rPr>
          <w:rFonts w:hint="default" w:ascii="Consolas" w:hAnsi="Consolas" w:eastAsia="Consolas" w:cs="Consolas"/>
          <w:b w:val="0"/>
          <w:bCs w:val="0"/>
          <w:color w:val="CE9178"/>
          <w:kern w:val="0"/>
          <w:sz w:val="16"/>
          <w:szCs w:val="16"/>
          <w:shd w:val="clear" w:fill="1F1F1F"/>
          <w:lang w:val="en-US" w:eastAsia="zh-CN" w:bidi="ar"/>
        </w:rPr>
        <w:t>"____The student ID entered is not found____"</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the provider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provAdd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//Set the default scholarship status as true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//Add to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scholarship.</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ScholarshipName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Provider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Attendance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AvgMark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Status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Fetch the sscholarship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using the student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schlRecords[_ID]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//send the scholarship amount to staff contract for payment disbursement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StaffContractAdd.</w:t>
      </w:r>
      <w:r>
        <w:rPr>
          <w:rFonts w:hint="default" w:ascii="Consolas" w:hAnsi="Consolas" w:eastAsia="Consolas" w:cs="Consolas"/>
          <w:b w:val="0"/>
          <w:bCs w:val="0"/>
          <w:color w:val="DCDCAA"/>
          <w:kern w:val="0"/>
          <w:sz w:val="16"/>
          <w:szCs w:val="16"/>
          <w:shd w:val="clear" w:fill="1F1F1F"/>
          <w:lang w:val="en-US" w:eastAsia="zh-CN" w:bidi="ar"/>
        </w:rPr>
        <w:t>transfer</w:t>
      </w:r>
      <w:r>
        <w:rPr>
          <w:rFonts w:hint="default" w:ascii="Consolas" w:hAnsi="Consolas" w:eastAsia="Consolas" w:cs="Consolas"/>
          <w:b w:val="0"/>
          <w:bCs w:val="0"/>
          <w:color w:val="CCCCCC"/>
          <w:kern w:val="0"/>
          <w:sz w:val="16"/>
          <w:szCs w:val="16"/>
          <w:shd w:val="clear" w:fill="1F1F1F"/>
          <w:lang w:val="en-US" w:eastAsia="zh-CN" w:bidi="ar"/>
        </w:rPr>
        <w:t>(cvrAmt);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cancel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cancelScholarship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 student is not found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_scholarship.ID,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"____The student ID entered is either not found or no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//only same address can cancel the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_scholarship.Provider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"____Only scholarship owner can cancel the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//only can cancel active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keccak256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abi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encodePacked</w:t>
      </w:r>
      <w:r>
        <w:rPr>
          <w:rFonts w:hint="default" w:ascii="Consolas" w:hAnsi="Consolas" w:eastAsia="Consolas" w:cs="Consolas"/>
          <w:b w:val="0"/>
          <w:bCs w:val="0"/>
          <w:color w:val="CCCCCC"/>
          <w:kern w:val="0"/>
          <w:sz w:val="16"/>
          <w:szCs w:val="16"/>
          <w:shd w:val="clear" w:fill="1F1F1F"/>
          <w:lang w:val="en-US" w:eastAsia="zh-CN" w:bidi="ar"/>
        </w:rPr>
        <w:t xml:space="preserve">(_scholarship.Status))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keccak256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abi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encodePacked</w:t>
      </w:r>
      <w:r>
        <w:rPr>
          <w:rFonts w:hint="default" w:ascii="Consolas" w:hAnsi="Consolas" w:eastAsia="Consolas" w:cs="Consolas"/>
          <w:b w:val="0"/>
          <w:bCs w:val="0"/>
          <w:color w:val="CCCCCC"/>
          <w:kern w:val="0"/>
          <w:sz w:val="16"/>
          <w:szCs w:val="16"/>
          <w:shd w:val="clear" w:fill="1F1F1F"/>
          <w:lang w:val="en-US" w:eastAsia="zh-CN" w:bidi="ar"/>
        </w:rPr>
        <w:t>(Status)),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"____The scholarship is already cancelled, no further cancelation needed____"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"pending_refund"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view the scholarship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getSchlDetails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Amount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Provider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(schlRecords[_ID].Provider);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Attendance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AvgMark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Stat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(ID, Amount, Provider, Attendance, AvgMark, Stat);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get the scholarship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getStatus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Stat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Stat;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cancel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updStatCancel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"cancel"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paid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updStatPaid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"paid"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failed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updStatFailed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"failed"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active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updStatActive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bookmarkStart w:id="0" w:name="_GoBack"/>
      <w:bookmarkEnd w:id="0"/>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r>
        <w:rPr>
          <w:rFonts w:hint="default"/>
          <w:lang w:val="en-IN"/>
        </w:rPr>
        <w:t>Deploying Smart Contracts</w:t>
      </w:r>
    </w:p>
    <w:p>
      <w:pPr>
        <w:jc w:val="both"/>
        <w:rPr>
          <w:rFonts w:hint="default"/>
          <w:lang w:val="en-IN"/>
        </w:rPr>
      </w:pPr>
    </w:p>
    <w:p>
      <w:pPr>
        <w:jc w:val="both"/>
        <w:rPr>
          <w:rFonts w:hint="default"/>
          <w:lang w:val="en-IN"/>
        </w:rPr>
      </w:pPr>
      <w:r>
        <w:rPr>
          <w:rFonts w:hint="default"/>
          <w:lang w:val="en-IN"/>
        </w:rPr>
        <w:t>Deploying Student Details Contract</w:t>
      </w:r>
    </w:p>
    <w:p>
      <w:pPr>
        <w:jc w:val="both"/>
      </w:pPr>
      <w:r>
        <w:drawing>
          <wp:inline distT="0" distB="0" distL="114300" distR="114300">
            <wp:extent cx="5270500" cy="1336040"/>
            <wp:effectExtent l="0" t="0" r="254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270500" cy="1336040"/>
                    </a:xfrm>
                    <a:prstGeom prst="rect">
                      <a:avLst/>
                    </a:prstGeom>
                    <a:noFill/>
                    <a:ln>
                      <a:noFill/>
                    </a:ln>
                  </pic:spPr>
                </pic:pic>
              </a:graphicData>
            </a:graphic>
          </wp:inline>
        </w:drawing>
      </w:r>
    </w:p>
    <w:p>
      <w:pPr>
        <w:jc w:val="both"/>
      </w:pPr>
    </w:p>
    <w:p>
      <w:pPr>
        <w:jc w:val="both"/>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jc w:val="both"/>
        <w:rPr>
          <w:rFonts w:hint="default" w:ascii="Segoe UI" w:hAnsi="Segoe UI" w:eastAsia="Segoe UI" w:cs="Segoe UI"/>
          <w:i w:val="0"/>
          <w:iCs w:val="0"/>
          <w:caps w:val="0"/>
          <w:color w:val="A2A3BD"/>
          <w:spacing w:val="0"/>
          <w:sz w:val="15"/>
          <w:szCs w:val="15"/>
          <w:shd w:val="clear" w:fill="222336"/>
          <w:lang w:val="en-IN"/>
        </w:rPr>
      </w:pPr>
    </w:p>
    <w:p>
      <w:pPr>
        <w:jc w:val="both"/>
        <w:rPr>
          <w:rFonts w:ascii="Segoe UI" w:hAnsi="Segoe UI" w:eastAsia="Segoe UI" w:cs="Segoe UI"/>
          <w:i w:val="0"/>
          <w:iCs w:val="0"/>
          <w:caps w:val="0"/>
          <w:color w:val="A2A3BD"/>
          <w:spacing w:val="0"/>
          <w:sz w:val="15"/>
          <w:szCs w:val="15"/>
          <w:shd w:val="clear" w:fill="222336"/>
        </w:rPr>
      </w:pPr>
      <w:r>
        <w:rPr>
          <w:rFonts w:hint="default"/>
          <w:lang w:val="en-IN"/>
        </w:rPr>
        <w:t xml:space="preserve">Gas Fees :- </w:t>
      </w:r>
      <w:r>
        <w:rPr>
          <w:rFonts w:ascii="Segoe UI" w:hAnsi="Segoe UI" w:eastAsia="Segoe UI" w:cs="Segoe UI"/>
          <w:i w:val="0"/>
          <w:iCs w:val="0"/>
          <w:caps w:val="0"/>
          <w:color w:val="A2A3BD"/>
          <w:spacing w:val="0"/>
          <w:sz w:val="15"/>
          <w:szCs w:val="15"/>
          <w:shd w:val="clear" w:fill="222336"/>
        </w:rPr>
        <w:t>688155</w:t>
      </w:r>
    </w:p>
    <w:p>
      <w:pPr>
        <w:bidi w:val="0"/>
        <w:rPr>
          <w:rFonts w:hint="default"/>
          <w:lang w:val="en-IN"/>
        </w:rPr>
      </w:pPr>
    </w:p>
    <w:p>
      <w:pPr>
        <w:bidi w:val="0"/>
        <w:rPr>
          <w:rFonts w:hint="default"/>
          <w:lang w:val="en-IN"/>
        </w:rPr>
      </w:pPr>
      <w:r>
        <w:rPr>
          <w:rFonts w:hint="default"/>
          <w:lang w:val="en-IN"/>
        </w:rPr>
        <w:t>Deploying Price Conversion SC: -</w:t>
      </w:r>
    </w:p>
    <w:p>
      <w:pPr>
        <w:bidi w:val="0"/>
        <w:rPr>
          <w:rFonts w:hint="default"/>
          <w:lang w:val="en-IN"/>
        </w:rPr>
      </w:pPr>
    </w:p>
    <w:p>
      <w:pPr>
        <w:bidi w:val="0"/>
      </w:pPr>
      <w:r>
        <w:drawing>
          <wp:inline distT="0" distB="0" distL="114300" distR="114300">
            <wp:extent cx="5274310" cy="1250315"/>
            <wp:effectExtent l="0" t="0" r="13970" b="146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5274310" cy="1250315"/>
                    </a:xfrm>
                    <a:prstGeom prst="rect">
                      <a:avLst/>
                    </a:prstGeom>
                    <a:noFill/>
                    <a:ln>
                      <a:noFill/>
                    </a:ln>
                  </pic:spPr>
                </pic:pic>
              </a:graphicData>
            </a:graphic>
          </wp:inline>
        </w:drawing>
      </w:r>
    </w:p>
    <w:p>
      <w:pPr>
        <w:bidi w:val="0"/>
        <w:rPr>
          <w:rFonts w:hint="default"/>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Gas Fees :- </w:t>
      </w:r>
      <w:r>
        <w:rPr>
          <w:rFonts w:ascii="Segoe UI" w:hAnsi="Segoe UI" w:eastAsia="Segoe UI" w:cs="Segoe UI"/>
          <w:i w:val="0"/>
          <w:iCs w:val="0"/>
          <w:caps w:val="0"/>
          <w:color w:val="A2A3BD"/>
          <w:spacing w:val="0"/>
          <w:sz w:val="15"/>
          <w:szCs w:val="15"/>
          <w:shd w:val="clear" w:fill="222336"/>
        </w:rPr>
        <w:t>345463</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p>
    <w:p>
      <w:pPr>
        <w:bidi w:val="0"/>
        <w:rPr>
          <w:rFonts w:hint="default"/>
          <w:lang w:val="en-IN"/>
        </w:rPr>
      </w:pPr>
      <w:r>
        <w:rPr>
          <w:rFonts w:hint="default"/>
          <w:lang w:val="en-IN"/>
        </w:rPr>
        <w:t>Deploying Schlorship SC :-</w:t>
      </w:r>
    </w:p>
    <w:p>
      <w:pPr>
        <w:bidi w:val="0"/>
        <w:rPr>
          <w:rFonts w:hint="default"/>
          <w:lang w:val="en-IN"/>
        </w:rPr>
      </w:pPr>
      <w:r>
        <w:rPr>
          <w:rFonts w:hint="default"/>
          <w:lang w:val="en-IN"/>
        </w:rPr>
        <w:t xml:space="preserve"> </w:t>
      </w:r>
    </w:p>
    <w:p>
      <w:pPr>
        <w:bidi w:val="0"/>
      </w:pPr>
      <w:r>
        <w:drawing>
          <wp:inline distT="0" distB="0" distL="114300" distR="114300">
            <wp:extent cx="5273675" cy="1080770"/>
            <wp:effectExtent l="0" t="0" r="14605" b="12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273675" cy="1080770"/>
                    </a:xfrm>
                    <a:prstGeom prst="rect">
                      <a:avLst/>
                    </a:prstGeom>
                    <a:noFill/>
                    <a:ln>
                      <a:noFill/>
                    </a:ln>
                  </pic:spPr>
                </pic:pic>
              </a:graphicData>
            </a:graphic>
          </wp:inline>
        </w:drawing>
      </w:r>
    </w:p>
    <w:p>
      <w:pPr>
        <w:bidi w:val="0"/>
        <w:rPr>
          <w:rFonts w:hint="default"/>
          <w:lang w:val="en-IN"/>
        </w:rPr>
      </w:pPr>
      <w:r>
        <w:drawing>
          <wp:inline distT="0" distB="0" distL="114300" distR="114300">
            <wp:extent cx="2819400" cy="486156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4"/>
                    <a:stretch>
                      <a:fillRect/>
                    </a:stretch>
                  </pic:blipFill>
                  <pic:spPr>
                    <a:xfrm>
                      <a:off x="0" y="0"/>
                      <a:ext cx="2819400" cy="4861560"/>
                    </a:xfrm>
                    <a:prstGeom prst="rect">
                      <a:avLst/>
                    </a:prstGeom>
                    <a:noFill/>
                    <a:ln>
                      <a:noFill/>
                    </a:ln>
                  </pic:spPr>
                </pic:pic>
              </a:graphicData>
            </a:graphic>
          </wp:inline>
        </w:drawing>
      </w:r>
      <w:r>
        <w:rPr>
          <w:rFonts w:hint="default"/>
          <w:lang w:val="en-IN"/>
        </w:rPr>
        <w:t xml:space="preserve"> </w:t>
      </w:r>
    </w:p>
    <w:p>
      <w:pPr>
        <w:bidi w:val="0"/>
        <w:rPr>
          <w:rFonts w:hint="default"/>
          <w:lang w:val="en-IN"/>
        </w:rPr>
      </w:pPr>
      <w:r>
        <w:rPr>
          <w:rFonts w:hint="default"/>
          <w:lang w:val="en-IN"/>
        </w:rPr>
        <w:t>The Contract has  an initial  balance of 10ETH</w:t>
      </w:r>
    </w:p>
    <w:p>
      <w:pPr>
        <w:bidi w:val="0"/>
        <w:rPr>
          <w:rFonts w:hint="default"/>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0xAb8483F64d9C6d1EcF9b849Ae677dD3315835cb2</w:t>
      </w:r>
    </w:p>
    <w:p>
      <w:pPr>
        <w:bidi w:val="0"/>
        <w:rPr>
          <w:rFonts w:ascii="Segoe UI" w:hAnsi="Segoe UI" w:eastAsia="Segoe UI" w:cs="Segoe UI"/>
          <w:i w:val="0"/>
          <w:iCs w:val="0"/>
          <w:caps w:val="0"/>
          <w:color w:val="A2A3BD"/>
          <w:spacing w:val="0"/>
          <w:sz w:val="15"/>
          <w:szCs w:val="15"/>
          <w:shd w:val="clear" w:fill="222336"/>
        </w:rPr>
      </w:pPr>
    </w:p>
    <w:p>
      <w:pPr>
        <w:bidi w:val="0"/>
        <w:rPr>
          <w:rFonts w:hint="default" w:ascii="Segoe UI" w:hAnsi="Segoe UI" w:eastAsia="Segoe UI" w:cs="Segoe UI"/>
          <w:i w:val="0"/>
          <w:iCs w:val="0"/>
          <w:caps w:val="0"/>
          <w:color w:val="A2A3BD"/>
          <w:spacing w:val="0"/>
          <w:sz w:val="15"/>
          <w:szCs w:val="15"/>
          <w:shd w:val="clear" w:fill="222336"/>
          <w:lang w:val="en-IN"/>
        </w:rPr>
      </w:pPr>
      <w:r>
        <w:rPr>
          <w:rFonts w:hint="default"/>
          <w:lang w:val="en-IN"/>
        </w:rPr>
        <w:t xml:space="preserve">Gas Fees + Store ETH :- </w:t>
      </w:r>
      <w:r>
        <w:rPr>
          <w:rFonts w:ascii="Segoe UI" w:hAnsi="Segoe UI" w:eastAsia="Segoe UI" w:cs="Segoe UI"/>
          <w:i w:val="0"/>
          <w:iCs w:val="0"/>
          <w:caps w:val="0"/>
          <w:color w:val="A2A3BD"/>
          <w:spacing w:val="0"/>
          <w:sz w:val="15"/>
          <w:szCs w:val="15"/>
          <w:shd w:val="clear" w:fill="222336"/>
        </w:rPr>
        <w:t>1561223</w:t>
      </w:r>
      <w:r>
        <w:rPr>
          <w:rFonts w:hint="default" w:ascii="Segoe UI" w:hAnsi="Segoe UI" w:eastAsia="Segoe UI" w:cs="Segoe UI"/>
          <w:i w:val="0"/>
          <w:iCs w:val="0"/>
          <w:caps w:val="0"/>
          <w:color w:val="A2A3BD"/>
          <w:spacing w:val="0"/>
          <w:sz w:val="15"/>
          <w:szCs w:val="15"/>
          <w:shd w:val="clear" w:fill="222336"/>
          <w:lang w:val="en-IN"/>
        </w:rPr>
        <w:t xml:space="preserve"> + 10ETH</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 xml:space="preserve">Deploying Staff Contract :- </w:t>
      </w:r>
    </w:p>
    <w:p>
      <w:pPr>
        <w:bidi w:val="0"/>
      </w:pPr>
      <w:r>
        <w:drawing>
          <wp:inline distT="0" distB="0" distL="114300" distR="114300">
            <wp:extent cx="5274310" cy="1163320"/>
            <wp:effectExtent l="0" t="0" r="13970" b="1016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5"/>
                    <a:stretch>
                      <a:fillRect/>
                    </a:stretch>
                  </pic:blipFill>
                  <pic:spPr>
                    <a:xfrm>
                      <a:off x="0" y="0"/>
                      <a:ext cx="5274310" cy="1163320"/>
                    </a:xfrm>
                    <a:prstGeom prst="rect">
                      <a:avLst/>
                    </a:prstGeom>
                    <a:noFill/>
                    <a:ln>
                      <a:noFill/>
                    </a:ln>
                  </pic:spPr>
                </pic:pic>
              </a:graphicData>
            </a:graphic>
          </wp:inline>
        </w:drawing>
      </w:r>
    </w:p>
    <w:p>
      <w:pPr>
        <w:bidi w:val="0"/>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Gas Fees:- </w:t>
      </w:r>
      <w:r>
        <w:rPr>
          <w:rFonts w:ascii="Segoe UI" w:hAnsi="Segoe UI" w:eastAsia="Segoe UI" w:cs="Segoe UI"/>
          <w:i w:val="0"/>
          <w:iCs w:val="0"/>
          <w:caps w:val="0"/>
          <w:color w:val="A2A3BD"/>
          <w:spacing w:val="0"/>
          <w:sz w:val="15"/>
          <w:szCs w:val="15"/>
          <w:shd w:val="clear" w:fill="222336"/>
        </w:rPr>
        <w:t>1481596</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Testing Functions</w:t>
      </w:r>
    </w:p>
    <w:p>
      <w:pPr>
        <w:bidi w:val="0"/>
        <w:rPr>
          <w:rFonts w:hint="default"/>
          <w:lang w:val="en-IN"/>
        </w:rPr>
      </w:pPr>
      <w:r>
        <w:rPr>
          <w:rFonts w:hint="default"/>
          <w:lang w:val="en-IN"/>
        </w:rPr>
        <w:t xml:space="preserve"> Major Functions :- </w:t>
      </w:r>
    </w:p>
    <w:p>
      <w:pPr>
        <w:bidi w:val="0"/>
        <w:rPr>
          <w:rFonts w:hint="default"/>
          <w:lang w:val="en-IN"/>
        </w:rPr>
      </w:pPr>
    </w:p>
    <w:p>
      <w:pPr>
        <w:bidi w:val="0"/>
        <w:rPr>
          <w:rFonts w:hint="default"/>
          <w:lang w:val="en-IN"/>
        </w:rPr>
      </w:pPr>
      <w:r>
        <w:rPr>
          <w:rFonts w:hint="default"/>
          <w:lang w:val="en-IN"/>
        </w:rPr>
        <w:t xml:space="preserve">Contract :- Student Details </w:t>
      </w:r>
    </w:p>
    <w:p>
      <w:pPr>
        <w:bidi w:val="0"/>
        <w:rPr>
          <w:rFonts w:hint="default"/>
          <w:lang w:val="en-IN"/>
        </w:rPr>
      </w:pPr>
      <w:r>
        <w:rPr>
          <w:rFonts w:hint="default"/>
          <w:lang w:val="en-IN"/>
        </w:rPr>
        <w:t>Function to Test :- addStuDetails</w:t>
      </w:r>
    </w:p>
    <w:p>
      <w:pPr>
        <w:bidi w:val="0"/>
        <w:rPr>
          <w:rFonts w:hint="default"/>
          <w:lang w:val="en-IN"/>
        </w:rPr>
      </w:pPr>
      <w:r>
        <w:rPr>
          <w:rFonts w:hint="default"/>
          <w:lang w:val="en-IN"/>
        </w:rPr>
        <w:t>What it should achieve:- Push the details of the student including Id, FN , LN to the array and add/update the array record on the chain. PS :- The Student Wallet Address is also stored.</w:t>
      </w:r>
    </w:p>
    <w:p>
      <w:pPr>
        <w:bidi w:val="0"/>
        <w:rPr>
          <w:rFonts w:hint="default"/>
          <w:lang w:val="en-IN"/>
        </w:rPr>
      </w:pPr>
    </w:p>
    <w:p>
      <w:pPr>
        <w:bidi w:val="0"/>
        <w:rPr>
          <w:rFonts w:hint="default"/>
          <w:lang w:val="en-IN"/>
        </w:rPr>
      </w:pPr>
    </w:p>
    <w:p>
      <w:pPr>
        <w:bidi w:val="0"/>
        <w:rPr>
          <w:rFonts w:hint="default"/>
          <w:lang w:val="en-IN"/>
        </w:rPr>
      </w:pPr>
      <w:r>
        <w:rPr>
          <w:rFonts w:hint="default"/>
          <w:lang w:val="en-IN"/>
        </w:rPr>
        <w:t>Contract :- SchlorDetails</w:t>
      </w:r>
    </w:p>
    <w:p>
      <w:pPr>
        <w:bidi w:val="0"/>
        <w:rPr>
          <w:rFonts w:hint="default"/>
          <w:lang w:val="en-IN"/>
        </w:rPr>
      </w:pPr>
      <w:r>
        <w:rPr>
          <w:rFonts w:hint="default"/>
          <w:lang w:val="en-IN"/>
        </w:rPr>
        <w:t>Function to Test :- storeContractAddress</w:t>
      </w:r>
    </w:p>
    <w:p>
      <w:pPr>
        <w:bidi w:val="0"/>
        <w:rPr>
          <w:rFonts w:hint="default"/>
          <w:lang w:val="en-IN"/>
        </w:rPr>
      </w:pPr>
      <w:r>
        <w:rPr>
          <w:rFonts w:hint="default"/>
          <w:lang w:val="en-IN"/>
        </w:rPr>
        <w:t>Aim:- As the Staff contract is deployed after SchlorDetails contract this should be provided after staff SC deployment. It should be able to store the contract.</w:t>
      </w:r>
    </w:p>
    <w:p>
      <w:pPr>
        <w:bidi w:val="0"/>
        <w:rPr>
          <w:rFonts w:hint="default"/>
          <w:lang w:val="en-IN"/>
        </w:rPr>
      </w:pPr>
    </w:p>
    <w:p>
      <w:pPr>
        <w:bidi w:val="0"/>
        <w:rPr>
          <w:rFonts w:hint="default"/>
          <w:lang w:val="en-IN"/>
        </w:rPr>
      </w:pPr>
    </w:p>
    <w:p>
      <w:pPr>
        <w:bidi w:val="0"/>
        <w:rPr>
          <w:rFonts w:hint="default"/>
          <w:lang w:val="en-IN"/>
        </w:rPr>
      </w:pPr>
      <w:r>
        <w:rPr>
          <w:rFonts w:hint="default"/>
          <w:lang w:val="en-IN"/>
        </w:rPr>
        <w:t>Contract :- SchlorDetails</w:t>
      </w:r>
    </w:p>
    <w:p>
      <w:pPr>
        <w:bidi w:val="0"/>
        <w:rPr>
          <w:rFonts w:hint="default"/>
          <w:lang w:val="en-IN"/>
        </w:rPr>
      </w:pPr>
      <w:r>
        <w:rPr>
          <w:rFonts w:hint="default"/>
          <w:lang w:val="en-IN"/>
        </w:rPr>
        <w:t>Function to Test :- addSchlDetails:- Add the schlorship name, min requirement for the schlorship. It should also be able to figure out the schlorship receipt from the student contract. Then it should be able to sent the the schlorship to Staff SC to further distribution for futher checks before finally sending it to Student Wallet.</w:t>
      </w:r>
    </w:p>
    <w:p>
      <w:pPr>
        <w:bidi w:val="0"/>
        <w:rPr>
          <w:rFonts w:hint="default"/>
          <w:lang w:val="en-IN"/>
        </w:rPr>
      </w:pPr>
    </w:p>
    <w:p>
      <w:pPr>
        <w:bidi w:val="0"/>
        <w:rPr>
          <w:rFonts w:hint="default"/>
          <w:lang w:val="en-IN"/>
        </w:rPr>
      </w:pPr>
      <w:r>
        <w:rPr>
          <w:rFonts w:hint="default"/>
          <w:lang w:val="en-IN"/>
        </w:rPr>
        <w:t>Contract :- Staff</w:t>
      </w:r>
    </w:p>
    <w:p>
      <w:pPr>
        <w:bidi w:val="0"/>
        <w:rPr>
          <w:rFonts w:hint="default"/>
          <w:lang w:val="en-IN"/>
        </w:rPr>
      </w:pPr>
      <w:r>
        <w:rPr>
          <w:rFonts w:hint="default"/>
          <w:lang w:val="en-IN"/>
        </w:rPr>
        <w:t>Function to Test :- resultNpay :- Check If the Student passes the requirement for the schlorship. Then it should transfer the schlorship to student contract.</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lang w:val="en-IN"/>
        </w:rPr>
      </w:pPr>
      <w:r>
        <w:rPr>
          <w:rFonts w:hint="default"/>
          <w:lang w:val="en-IN"/>
        </w:rPr>
        <w:t xml:space="preserve">Student Contract Test :- </w:t>
      </w:r>
    </w:p>
    <w:p>
      <w:pPr>
        <w:bidi w:val="0"/>
        <w:rPr>
          <w:rFonts w:hint="default"/>
          <w:lang w:val="en-IN"/>
        </w:rPr>
      </w:pPr>
      <w:r>
        <w:rPr>
          <w:rFonts w:hint="default"/>
          <w:lang w:val="en-IN"/>
        </w:rPr>
        <w:t>Function to Test :- addStuDetails</w:t>
      </w:r>
    </w:p>
    <w:p>
      <w:pPr>
        <w:bidi w:val="0"/>
        <w:rPr>
          <w:rFonts w:hint="default"/>
          <w:lang w:val="en-IN"/>
        </w:rPr>
      </w:pPr>
    </w:p>
    <w:p>
      <w:pPr>
        <w:bidi w:val="0"/>
      </w:pPr>
      <w:r>
        <w:drawing>
          <wp:inline distT="0" distB="0" distL="114300" distR="114300">
            <wp:extent cx="2773680" cy="39624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6"/>
                    <a:stretch>
                      <a:fillRect/>
                    </a:stretch>
                  </pic:blipFill>
                  <pic:spPr>
                    <a:xfrm>
                      <a:off x="0" y="0"/>
                      <a:ext cx="2773680" cy="3962400"/>
                    </a:xfrm>
                    <a:prstGeom prst="rect">
                      <a:avLst/>
                    </a:prstGeom>
                    <a:noFill/>
                    <a:ln>
                      <a:noFill/>
                    </a:ln>
                  </pic:spPr>
                </pic:pic>
              </a:graphicData>
            </a:graphic>
          </wp:inline>
        </w:drawing>
      </w:r>
    </w:p>
    <w:p>
      <w:pPr>
        <w:bidi w:val="0"/>
        <w:rPr>
          <w:rFonts w:hint="default"/>
          <w:lang w:val="en-IN"/>
        </w:rPr>
      </w:pPr>
      <w:r>
        <w:rPr>
          <w:rFonts w:hint="default"/>
          <w:lang w:val="en-IN"/>
        </w:rPr>
        <w:t>Status :- Successful</w:t>
      </w: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Student Wallet Address :- </w:t>
      </w:r>
      <w:r>
        <w:rPr>
          <w:rFonts w:ascii="Segoe UI" w:hAnsi="Segoe UI" w:eastAsia="Segoe UI" w:cs="Segoe UI"/>
          <w:i w:val="0"/>
          <w:iCs w:val="0"/>
          <w:caps w:val="0"/>
          <w:color w:val="A2A3BD"/>
          <w:spacing w:val="0"/>
          <w:sz w:val="15"/>
          <w:szCs w:val="15"/>
          <w:shd w:val="clear" w:fill="222336"/>
        </w:rPr>
        <w:t>0x4B20993Bc481177ec7E8f571ceCaE8A9e22C02db</w:t>
      </w:r>
    </w:p>
    <w:p>
      <w:pPr>
        <w:bidi w:val="0"/>
        <w:rPr>
          <w:rFonts w:hint="default"/>
          <w:lang w:val="en-IN"/>
        </w:rPr>
      </w:pPr>
    </w:p>
    <w:p>
      <w:pPr>
        <w:bidi w:val="0"/>
        <w:rPr>
          <w:rFonts w:hint="default"/>
          <w:lang w:val="en-IN"/>
        </w:rPr>
      </w:pPr>
    </w:p>
    <w:p>
      <w:pPr>
        <w:bidi w:val="0"/>
        <w:rPr>
          <w:rFonts w:hint="default"/>
          <w:b/>
          <w:bCs/>
          <w:lang w:val="en-IN"/>
        </w:rPr>
      </w:pPr>
      <w:r>
        <w:rPr>
          <w:rFonts w:hint="default"/>
          <w:lang w:val="en-IN"/>
        </w:rPr>
        <w:t>Balance After :-</w:t>
      </w:r>
    </w:p>
    <w:p>
      <w:pPr>
        <w:bidi w:val="0"/>
      </w:pPr>
      <w:r>
        <w:rPr>
          <w:rFonts w:hint="default"/>
          <w:b/>
          <w:bCs/>
          <w:lang w:val="en-IN"/>
        </w:rPr>
        <w:t xml:space="preserve"> </w:t>
      </w:r>
      <w:r>
        <w:drawing>
          <wp:inline distT="0" distB="0" distL="114300" distR="114300">
            <wp:extent cx="3230880" cy="21336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3230880" cy="213360"/>
                    </a:xfrm>
                    <a:prstGeom prst="rect">
                      <a:avLst/>
                    </a:prstGeom>
                    <a:noFill/>
                    <a:ln>
                      <a:noFill/>
                    </a:ln>
                  </pic:spPr>
                </pic:pic>
              </a:graphicData>
            </a:graphic>
          </wp:inline>
        </w:drawing>
      </w:r>
    </w:p>
    <w:p>
      <w:pPr>
        <w:bidi w:val="0"/>
        <w:rPr>
          <w:rFonts w:hint="default"/>
          <w:lang w:val="en-IN"/>
        </w:rPr>
      </w:pPr>
      <w:r>
        <w:rPr>
          <w:rFonts w:hint="default"/>
          <w:lang w:val="en-IN"/>
        </w:rPr>
        <w:t>Note that this is the Wallet for Student.</w:t>
      </w:r>
    </w:p>
    <w:p>
      <w:pPr>
        <w:bidi w:val="0"/>
      </w:pPr>
    </w:p>
    <w:p>
      <w:pPr>
        <w:bidi w:val="0"/>
      </w:pPr>
    </w:p>
    <w:p>
      <w:pPr>
        <w:bidi w:val="0"/>
      </w:pPr>
    </w:p>
    <w:p>
      <w:pPr>
        <w:bidi w:val="0"/>
      </w:pPr>
      <w:r>
        <w:rPr>
          <w:rFonts w:hint="default"/>
          <w:lang w:val="en-IN"/>
        </w:rPr>
        <w:t>Function to Test :- storeContractAddress</w:t>
      </w:r>
    </w:p>
    <w:p>
      <w:pPr>
        <w:bidi w:val="0"/>
      </w:pPr>
    </w:p>
    <w:p>
      <w:pPr>
        <w:bidi w:val="0"/>
      </w:pPr>
      <w:r>
        <w:drawing>
          <wp:inline distT="0" distB="0" distL="114300" distR="114300">
            <wp:extent cx="2659380" cy="1158240"/>
            <wp:effectExtent l="0" t="0" r="762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8"/>
                    <a:stretch>
                      <a:fillRect/>
                    </a:stretch>
                  </pic:blipFill>
                  <pic:spPr>
                    <a:xfrm>
                      <a:off x="0" y="0"/>
                      <a:ext cx="2659380" cy="1158240"/>
                    </a:xfrm>
                    <a:prstGeom prst="rect">
                      <a:avLst/>
                    </a:prstGeom>
                    <a:noFill/>
                    <a:ln>
                      <a:noFill/>
                    </a:ln>
                  </pic:spPr>
                </pic:pic>
              </a:graphicData>
            </a:graphic>
          </wp:inline>
        </w:drawing>
      </w:r>
    </w:p>
    <w:p>
      <w:pPr>
        <w:bidi w:val="0"/>
        <w:rPr>
          <w:rFonts w:hint="default"/>
          <w:lang w:val="en-IN"/>
        </w:rPr>
      </w:pPr>
      <w:r>
        <w:rPr>
          <w:rFonts w:hint="default"/>
          <w:lang w:val="en-IN"/>
        </w:rPr>
        <w:t>Successfully Stored Staff SC Address</w:t>
      </w:r>
    </w:p>
    <w:p>
      <w:pPr>
        <w:bidi w:val="0"/>
      </w:pPr>
    </w:p>
    <w:p>
      <w:pPr>
        <w:bidi w:val="0"/>
      </w:pPr>
    </w:p>
    <w:p>
      <w:pPr>
        <w:bidi w:val="0"/>
        <w:rPr>
          <w:rFonts w:hint="default"/>
          <w:lang w:val="en-IN"/>
        </w:rPr>
      </w:pPr>
      <w:r>
        <w:rPr>
          <w:rFonts w:hint="default"/>
          <w:lang w:val="en-IN"/>
        </w:rPr>
        <w:t>Contract :- SchlorDetails</w:t>
      </w:r>
    </w:p>
    <w:p>
      <w:pPr>
        <w:bidi w:val="0"/>
      </w:pPr>
      <w:r>
        <w:drawing>
          <wp:inline distT="0" distB="0" distL="114300" distR="114300">
            <wp:extent cx="2766060" cy="3223260"/>
            <wp:effectExtent l="0" t="0" r="762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9"/>
                    <a:stretch>
                      <a:fillRect/>
                    </a:stretch>
                  </pic:blipFill>
                  <pic:spPr>
                    <a:xfrm>
                      <a:off x="0" y="0"/>
                      <a:ext cx="2766060" cy="3223260"/>
                    </a:xfrm>
                    <a:prstGeom prst="rect">
                      <a:avLst/>
                    </a:prstGeom>
                    <a:noFill/>
                    <a:ln>
                      <a:noFill/>
                    </a:ln>
                  </pic:spPr>
                </pic:pic>
              </a:graphicData>
            </a:graphic>
          </wp:inline>
        </w:drawing>
      </w:r>
    </w:p>
    <w:p>
      <w:pPr>
        <w:bidi w:val="0"/>
        <w:rPr>
          <w:rFonts w:hint="default"/>
          <w:lang w:val="en-IN"/>
        </w:rPr>
      </w:pPr>
      <w:r>
        <w:rPr>
          <w:rFonts w:hint="default"/>
          <w:lang w:val="en-IN"/>
        </w:rPr>
        <w:t>Sent ETH to the staff SC</w:t>
      </w:r>
    </w:p>
    <w:p>
      <w:pPr>
        <w:bidi w:val="0"/>
      </w:pPr>
    </w:p>
    <w:p>
      <w:pPr>
        <w:bidi w:val="0"/>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 xml:space="preserve">Function to Test :- resultNpay </w:t>
      </w:r>
    </w:p>
    <w:p>
      <w:pPr>
        <w:bidi w:val="0"/>
      </w:pPr>
      <w:r>
        <w:drawing>
          <wp:inline distT="0" distB="0" distL="114300" distR="114300">
            <wp:extent cx="2796540" cy="3749040"/>
            <wp:effectExtent l="0" t="0" r="762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0"/>
                    <a:stretch>
                      <a:fillRect/>
                    </a:stretch>
                  </pic:blipFill>
                  <pic:spPr>
                    <a:xfrm>
                      <a:off x="0" y="0"/>
                      <a:ext cx="2796540" cy="3749040"/>
                    </a:xfrm>
                    <a:prstGeom prst="rect">
                      <a:avLst/>
                    </a:prstGeom>
                    <a:noFill/>
                    <a:ln>
                      <a:noFill/>
                    </a:ln>
                  </pic:spPr>
                </pic:pic>
              </a:graphicData>
            </a:graphic>
          </wp:inline>
        </w:drawing>
      </w:r>
    </w:p>
    <w:p>
      <w:pPr>
        <w:bidi w:val="0"/>
        <w:rPr>
          <w:rFonts w:hint="default"/>
          <w:lang w:val="en-IN"/>
        </w:rPr>
      </w:pPr>
      <w:r>
        <w:rPr>
          <w:rFonts w:hint="default"/>
          <w:lang w:val="en-IN"/>
        </w:rPr>
        <w:t>Initially the ETH from SCHL SC get stored in this smart contract</w:t>
      </w:r>
    </w:p>
    <w:p>
      <w:pPr>
        <w:bidi w:val="0"/>
        <w:rPr>
          <w:rFonts w:hint="default"/>
          <w:lang w:val="en-IN"/>
        </w:rPr>
      </w:pPr>
    </w:p>
    <w:p>
      <w:pPr>
        <w:bidi w:val="0"/>
        <w:rPr>
          <w:rFonts w:hint="default"/>
          <w:lang w:val="en-IN"/>
        </w:rPr>
      </w:pPr>
    </w:p>
    <w:p>
      <w:pPr>
        <w:bidi w:val="0"/>
      </w:pPr>
      <w:r>
        <w:drawing>
          <wp:inline distT="0" distB="0" distL="114300" distR="114300">
            <wp:extent cx="2758440" cy="3870960"/>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1"/>
                    <a:stretch>
                      <a:fillRect/>
                    </a:stretch>
                  </pic:blipFill>
                  <pic:spPr>
                    <a:xfrm>
                      <a:off x="0" y="0"/>
                      <a:ext cx="2758440" cy="3870960"/>
                    </a:xfrm>
                    <a:prstGeom prst="rect">
                      <a:avLst/>
                    </a:prstGeom>
                    <a:noFill/>
                    <a:ln>
                      <a:noFill/>
                    </a:ln>
                  </pic:spPr>
                </pic:pic>
              </a:graphicData>
            </a:graphic>
          </wp:inline>
        </w:drawing>
      </w:r>
    </w:p>
    <w:p>
      <w:pPr>
        <w:bidi w:val="0"/>
        <w:rPr>
          <w:rFonts w:hint="default"/>
          <w:lang w:val="en-IN"/>
        </w:rPr>
      </w:pPr>
      <w:r>
        <w:rPr>
          <w:rFonts w:hint="default"/>
          <w:lang w:val="en-IN"/>
        </w:rPr>
        <w:t>After Successfully verifying the student details and successful transaction the ETH is dropped to zero</w:t>
      </w:r>
    </w:p>
    <w:p>
      <w:pPr>
        <w:bidi w:val="0"/>
      </w:pPr>
    </w:p>
    <w:p>
      <w:pPr>
        <w:bidi w:val="0"/>
      </w:pPr>
      <w:r>
        <w:drawing>
          <wp:inline distT="0" distB="0" distL="114300" distR="114300">
            <wp:extent cx="3261360" cy="22860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2"/>
                    <a:stretch>
                      <a:fillRect/>
                    </a:stretch>
                  </pic:blipFill>
                  <pic:spPr>
                    <a:xfrm>
                      <a:off x="0" y="0"/>
                      <a:ext cx="3261360" cy="228600"/>
                    </a:xfrm>
                    <a:prstGeom prst="rect">
                      <a:avLst/>
                    </a:prstGeom>
                    <a:noFill/>
                    <a:ln>
                      <a:noFill/>
                    </a:ln>
                  </pic:spPr>
                </pic:pic>
              </a:graphicData>
            </a:graphic>
          </wp:inline>
        </w:drawing>
      </w:r>
    </w:p>
    <w:p>
      <w:pPr>
        <w:bidi w:val="0"/>
        <w:rPr>
          <w:rFonts w:hint="default"/>
          <w:lang w:val="en-IN"/>
        </w:rPr>
      </w:pPr>
      <w:r>
        <w:rPr>
          <w:rFonts w:hint="default"/>
          <w:lang w:val="en-IN"/>
        </w:rPr>
        <w:t xml:space="preserve">And finally the the Student Wallet has an updated value of the ETH value </w:t>
      </w: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A2690"/>
    <w:rsid w:val="024D5EEF"/>
    <w:rsid w:val="072C1E06"/>
    <w:rsid w:val="160344A8"/>
    <w:rsid w:val="300A2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2024-01-02T14:18:00Z</dcterms:created>
  <dc:creator>91966</dc:creator>
  <cp:lastModifiedBy>91966</cp:lastModifiedBy>
  <dcterms:modified xsi:type="dcterms:W3CDTF">2024-01-08T11:30:30Z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A310F84FCC3642B7AD12E85683EDC1EC</vt:lpwstr>
  </property>
</Properties>
</file>