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20A92" w14:textId="3C43D090" w:rsidR="00EB22A2" w:rsidRDefault="00EF7792" w:rsidP="00D50401">
      <w:pPr>
        <w:pStyle w:val="Bullet"/>
      </w:pPr>
      <w:r>
        <w:t>Speaking at events this week, three members of the Monetary Policy Committee largely confirmed our priors about whether they are likely to vote for an August rate cut</w:t>
      </w:r>
      <w:r w:rsidR="0050317F">
        <w:t>.</w:t>
      </w:r>
      <w:r>
        <w:t xml:space="preserve"> </w:t>
      </w:r>
      <w:r w:rsidR="007765BF">
        <w:t xml:space="preserve">Megan Greene's </w:t>
      </w:r>
      <w:r w:rsidR="000372E5">
        <w:t xml:space="preserve">remarks </w:t>
      </w:r>
      <w:r w:rsidR="007765BF">
        <w:t xml:space="preserve">were relatively hawkish. But </w:t>
      </w:r>
      <w:r w:rsidR="000372E5">
        <w:t xml:space="preserve">more dovish sentiments from Andrew Bailey and Dave Ramsden mean we continue to expect </w:t>
      </w:r>
      <w:r w:rsidR="00A5370C">
        <w:t xml:space="preserve">a </w:t>
      </w:r>
      <w:r w:rsidR="000372E5">
        <w:t xml:space="preserve">25bps </w:t>
      </w:r>
      <w:r w:rsidR="00A5370C">
        <w:t xml:space="preserve">rate </w:t>
      </w:r>
      <w:r w:rsidR="000372E5">
        <w:t>cut in August.</w:t>
      </w:r>
    </w:p>
    <w:p w14:paraId="164D6012" w14:textId="6091821E" w:rsidR="00574E9E" w:rsidRDefault="00FE5135" w:rsidP="002F0129">
      <w:pPr>
        <w:pStyle w:val="Bullet"/>
      </w:pPr>
      <w:r>
        <w:t xml:space="preserve">June's UK flash S&amp;P Global survey supported the case for further policy loosening. The composite PMI </w:t>
      </w:r>
      <w:r w:rsidR="00574E9E">
        <w:t>was consistent with</w:t>
      </w:r>
      <w:r>
        <w:t xml:space="preserve"> GDP </w:t>
      </w:r>
      <w:r w:rsidR="00574E9E">
        <w:t xml:space="preserve">being </w:t>
      </w:r>
      <w:r>
        <w:t xml:space="preserve">flat in Q2, while the balances for </w:t>
      </w:r>
      <w:r w:rsidR="007D3DC2">
        <w:t>costs, prices</w:t>
      </w:r>
      <w:r>
        <w:t xml:space="preserve">, and </w:t>
      </w:r>
      <w:r w:rsidR="007D3DC2">
        <w:t xml:space="preserve">employment </w:t>
      </w:r>
      <w:r>
        <w:t>all soften</w:t>
      </w:r>
      <w:r w:rsidR="00574E9E">
        <w:t>ed</w:t>
      </w:r>
      <w:r>
        <w:t>.</w:t>
      </w:r>
      <w:r w:rsidR="007D3DC2">
        <w:t xml:space="preserve"> </w:t>
      </w:r>
    </w:p>
    <w:p w14:paraId="60380399" w14:textId="540ECC12" w:rsidR="006B4CBB" w:rsidRDefault="007D3DC2" w:rsidP="002F0129">
      <w:pPr>
        <w:pStyle w:val="Bullet"/>
      </w:pPr>
      <w:r>
        <w:t>Prime Minister Ke</w:t>
      </w:r>
      <w:r w:rsidR="00CF4D91">
        <w:t>i</w:t>
      </w:r>
      <w:r>
        <w:t xml:space="preserve">r Starmer pledged to raise defence spending to meet NATO's new target </w:t>
      </w:r>
      <w:r w:rsidR="00144D28">
        <w:t xml:space="preserve">and </w:t>
      </w:r>
      <w:r w:rsidR="003C12BF">
        <w:t xml:space="preserve">appears to </w:t>
      </w:r>
      <w:r w:rsidR="00144D28">
        <w:t>ha</w:t>
      </w:r>
      <w:r w:rsidR="003C12BF">
        <w:t>ve</w:t>
      </w:r>
      <w:r w:rsidR="007B176A">
        <w:t xml:space="preserve"> agreed to dilute welfare reforms. T</w:t>
      </w:r>
      <w:r>
        <w:t xml:space="preserve">ax rises in the autumn </w:t>
      </w:r>
      <w:r w:rsidR="007B176A">
        <w:t>look unavoidable</w:t>
      </w:r>
      <w:r>
        <w:t>.</w:t>
      </w:r>
    </w:p>
    <w:p w14:paraId="03BCD9AC" w14:textId="0DF25832" w:rsidR="00212E6B" w:rsidRDefault="00A556BA" w:rsidP="00B25019">
      <w:r>
        <w:t xml:space="preserve">In a quiet week for data releases, our attention focused on </w:t>
      </w:r>
      <w:r w:rsidR="00D60B0A">
        <w:t xml:space="preserve">speeches from </w:t>
      </w:r>
      <w:r>
        <w:t>three members of the Bank of England's Monetary Policy Committee</w:t>
      </w:r>
      <w:r w:rsidR="00BC069F">
        <w:t xml:space="preserve">. </w:t>
      </w:r>
      <w:r w:rsidR="00D60B0A">
        <w:t>T</w:t>
      </w:r>
      <w:r w:rsidR="00BC069F">
        <w:t xml:space="preserve">his provided an opportunity for these members to shed some light on the spread of views behind the </w:t>
      </w:r>
      <w:hyperlink r:id="rId11" w:history="1">
        <w:r w:rsidR="00BC069F" w:rsidRPr="0072492E">
          <w:rPr>
            <w:rStyle w:val="Hyperlink"/>
          </w:rPr>
          <w:t>committee's dovish hold</w:t>
        </w:r>
      </w:hyperlink>
      <w:r w:rsidR="00BC069F">
        <w:t xml:space="preserve"> last week, </w:t>
      </w:r>
      <w:r w:rsidR="00D60B0A">
        <w:t xml:space="preserve">and </w:t>
      </w:r>
      <w:r w:rsidR="00BC069F">
        <w:t xml:space="preserve">the speeches confirmed our prior beliefs on </w:t>
      </w:r>
      <w:r w:rsidR="0072492E">
        <w:t>how each member sees the monetary policy debate unfolding.</w:t>
      </w:r>
    </w:p>
    <w:p w14:paraId="423FCD18" w14:textId="1AF86E21" w:rsidR="00237EAC" w:rsidRDefault="009C4F94" w:rsidP="00287F27">
      <w:r>
        <w:t xml:space="preserve">Speaking at the </w:t>
      </w:r>
      <w:r w:rsidR="00234D17">
        <w:t>Barclays-</w:t>
      </w:r>
      <w:r>
        <w:t xml:space="preserve">CEPR Monetary Policy Forum this week, </w:t>
      </w:r>
      <w:r w:rsidR="006E61D9">
        <w:t xml:space="preserve">Deputy Governor </w:t>
      </w:r>
      <w:hyperlink r:id="rId12" w:history="1">
        <w:r w:rsidR="006E61D9" w:rsidRPr="0047266C">
          <w:rPr>
            <w:rStyle w:val="Hyperlink"/>
          </w:rPr>
          <w:t>Dave Ramsden</w:t>
        </w:r>
      </w:hyperlink>
      <w:r>
        <w:t xml:space="preserve"> justified his surprise dovish dissent at the June meeting by arguing that </w:t>
      </w:r>
      <w:r w:rsidR="00881CB5">
        <w:t xml:space="preserve">the recent emergence of slack </w:t>
      </w:r>
      <w:r>
        <w:t xml:space="preserve">in the labour market meant </w:t>
      </w:r>
      <w:r w:rsidR="00287F27">
        <w:t>there was now a sufficiently high risk that inflation would settle below the MPC's 2% inflation target without a looser monetary policy stance.</w:t>
      </w:r>
      <w:r w:rsidR="005C26B0">
        <w:t xml:space="preserve"> </w:t>
      </w:r>
    </w:p>
    <w:p w14:paraId="25C9C273" w14:textId="2844F4AD" w:rsidR="00237EAC" w:rsidRDefault="00237EAC" w:rsidP="00287F27">
      <w:r>
        <w:t xml:space="preserve">Ramsden put significant emphasis on the latest data from HMRC which indicated that </w:t>
      </w:r>
      <w:r w:rsidRPr="00237EAC">
        <w:t xml:space="preserve">"private sector employee numbers were now clearly in contractionary territory with lower paid sectors </w:t>
      </w:r>
      <w:r>
        <w:t>particularly</w:t>
      </w:r>
      <w:r w:rsidRPr="00237EAC">
        <w:t xml:space="preserve"> impacted by April's rises in employers' national insurance contributions and the national living wage</w:t>
      </w:r>
      <w:r>
        <w:t>"</w:t>
      </w:r>
      <w:r w:rsidRPr="00237EAC">
        <w:t xml:space="preserve"> (</w:t>
      </w:r>
      <w:r w:rsidR="0035436B" w:rsidRPr="00E06D9A">
        <w:rPr>
          <w:b/>
          <w:color w:val="003469"/>
        </w:rPr>
        <w:fldChar w:fldCharType="begin"/>
      </w:r>
      <w:r w:rsidR="00E06D9A" w:rsidRPr="00E06D9A">
        <w:rPr>
          <w:b/>
          <w:color w:val="003469"/>
        </w:rPr>
        <w:instrText xml:space="preserve">REF _Ref137744867 \h \* Charformat </w:instrText>
      </w:r>
      <w:r w:rsidR="00E06D9A" w:rsidRPr="00E06D9A">
        <w:rPr>
          <w:b/>
          <w:color w:val="003469"/>
        </w:rPr>
      </w:r>
      <w:r w:rsidR="0035436B" w:rsidRPr="00E06D9A">
        <w:rPr>
          <w:b/>
          <w:color w:val="003469"/>
        </w:rPr>
        <w:fldChar w:fldCharType="separate"/>
      </w:r>
      <w:r w:rsidR="00E06D9A" w:rsidRPr="00E06D9A">
        <w:rPr>
          <w:b/>
          <w:color w:val="003469"/>
        </w:rPr>
        <w:t>Chart 1</w:t>
      </w:r>
      <w:r w:rsidR="0035436B" w:rsidRPr="00E06D9A">
        <w:rPr>
          <w:b/>
          <w:color w:val="003469"/>
        </w:rPr>
        <w:fldChar w:fldCharType="end"/>
      </w:r>
      <w:r w:rsidRPr="00237EAC">
        <w:t>).</w:t>
      </w:r>
      <w:r>
        <w:t xml:space="preserve"> We will publish a Research Briefing on this topic next week. The Deputy Governor also warned </w:t>
      </w:r>
      <w:r w:rsidR="00905CB4">
        <w:t>that recent survey data suggested the slowdown in hiring was likely to continue and that this could result in "a more substantial weakening in the labour market emerging".</w:t>
      </w:r>
    </w:p>
    <w:p w14:paraId="2510FAE3" w14:textId="55EB07A1" w:rsidR="00BA54A6" w:rsidRDefault="009A6781" w:rsidP="00212E6B">
      <w:pPr>
        <w:pStyle w:val="ExhibitTitle"/>
        <w:jc w:val="center"/>
      </w:pPr>
      <w:bookmarkStart w:id="0" w:name="_Ref137744867"/>
      <w:r>
        <w:t>Chart</w:t>
      </w:r>
      <w:r w:rsidR="00BA54A6">
        <w:t xml:space="preserve"> </w:t>
      </w:r>
      <w:r w:rsidR="00BA54A6">
        <w:fldChar w:fldCharType="begin"/>
      </w:r>
      <w:r w:rsidR="00212E6B">
        <w:instrText>SEQ CHART</w:instrText>
      </w:r>
      <w:r w:rsidR="00BA54A6">
        <w:fldChar w:fldCharType="separate"/>
      </w:r>
      <w:r w:rsidR="00212E6B">
        <w:rPr>
          <w:noProof/>
        </w:rPr>
        <w:t>1</w:t>
      </w:r>
      <w:r w:rsidR="00BA54A6">
        <w:fldChar w:fldCharType="end"/>
      </w:r>
      <w:bookmarkEnd w:id="0"/>
      <w:r w:rsidR="005009B4">
        <w:t>:</w:t>
      </w:r>
      <w:r w:rsidR="00A71367">
        <w:t xml:space="preserve"> </w:t>
      </w:r>
      <w:r w:rsidR="00EC5256">
        <w:t xml:space="preserve">The </w:t>
      </w:r>
      <w:r w:rsidR="00D744F3">
        <w:t xml:space="preserve">recent </w:t>
      </w:r>
      <w:r w:rsidR="00EC5256">
        <w:t>contraction in lower paid private sector employment has been particularly marked</w:t>
      </w:r>
    </w:p>
    <w:p w14:paraId="5339DBDD" w14:textId="446E08BE" w:rsidR="00212E6B" w:rsidRDefault="00212E6B" w:rsidP="00212E6B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4C523278" wp14:editId="12777290">
            <wp:extent cx="4006964" cy="3145495"/>
            <wp:effectExtent l="0" t="0" r="0" b="0"/>
            <wp:docPr id="288065750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65750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99A3" w14:textId="2B59C958" w:rsidR="00632BCF" w:rsidRDefault="00212E6B" w:rsidP="00212E6B">
      <w:pPr>
        <w:pStyle w:val="ExhibitSource"/>
        <w:spacing w:after="120"/>
        <w:jc w:val="center"/>
      </w:pPr>
      <w:r>
        <w:t>Source: Oxford Economics calculations using Haver Analytics &amp; ONS</w:t>
      </w:r>
    </w:p>
    <w:p w14:paraId="7277E8A9" w14:textId="2675E9AD" w:rsidR="00BA54A6" w:rsidRDefault="00BA54A6" w:rsidP="00627C4E">
      <w:pPr>
        <w:pStyle w:val="ExhibitSource"/>
        <w:spacing w:after="120"/>
        <w:sectPr w:rsidR="00BA54A6" w:rsidSect="00212E6B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18" w:left="1134" w:header="200" w:footer="300" w:gutter="0"/>
          <w:cols w:space="720"/>
          <w:titlePg/>
          <w:docGrid w:linePitch="360"/>
        </w:sectPr>
      </w:pPr>
    </w:p>
    <w:p w14:paraId="1BFF5246" w14:textId="07728177" w:rsidR="00AE3432" w:rsidRDefault="00531FCE" w:rsidP="00B563F7">
      <w:r>
        <w:lastRenderedPageBreak/>
        <w:t xml:space="preserve">In the keynote speech at the British Chamber of Commerce's annual conference, BoE Governor </w:t>
      </w:r>
      <w:hyperlink r:id="rId21" w:history="1">
        <w:r w:rsidRPr="00A62DF2">
          <w:rPr>
            <w:rStyle w:val="Hyperlink"/>
          </w:rPr>
          <w:t>Andrew Bailey</w:t>
        </w:r>
      </w:hyperlink>
      <w:r>
        <w:t xml:space="preserve"> suggested </w:t>
      </w:r>
      <w:r w:rsidR="00A62DF2">
        <w:t>that the downward pressure on inflation from a wider margin of slack</w:t>
      </w:r>
      <w:r w:rsidR="007E0E17">
        <w:t xml:space="preserve"> emerging</w:t>
      </w:r>
      <w:r w:rsidR="00A62DF2">
        <w:t xml:space="preserve"> in the UK economy was also a key factor behind the more dovish tone of June's meeting minutes.</w:t>
      </w:r>
      <w:r w:rsidR="00994CEC">
        <w:t xml:space="preserve"> </w:t>
      </w:r>
    </w:p>
    <w:p w14:paraId="01C0624C" w14:textId="24BD53B4" w:rsidR="00131FB0" w:rsidRDefault="00B563F7" w:rsidP="00B25019">
      <w:r>
        <w:t xml:space="preserve">Unlike Ramsden, Bailey provided </w:t>
      </w:r>
      <w:r w:rsidR="00AE3432">
        <w:t>no explicit</w:t>
      </w:r>
      <w:r>
        <w:t xml:space="preserve"> steer on how he judged the balance of risks </w:t>
      </w:r>
      <w:r w:rsidR="0046787C">
        <w:t>around</w:t>
      </w:r>
      <w:r>
        <w:t xml:space="preserve"> meeting the committee's inflation target. </w:t>
      </w:r>
      <w:r w:rsidR="00AE3432">
        <w:t xml:space="preserve">But the Governor continued to argue that policy remained restrictive and that a "gradual and careful" approach to lowering Bank Rate remained appropriate </w:t>
      </w:r>
      <w:r w:rsidR="00AE3432" w:rsidRPr="00AE3432">
        <w:t>–</w:t>
      </w:r>
      <w:r w:rsidR="00AE3432">
        <w:t xml:space="preserve"> language </w:t>
      </w:r>
      <w:r w:rsidR="00AE24DC">
        <w:t xml:space="preserve">that </w:t>
      </w:r>
      <w:r w:rsidR="007A266A">
        <w:t>has so far been</w:t>
      </w:r>
      <w:r w:rsidR="00AE3432">
        <w:t xml:space="preserve"> consistent with a </w:t>
      </w:r>
      <w:r w:rsidR="006B6531">
        <w:t>quarterly pace of cuts</w:t>
      </w:r>
      <w:r w:rsidR="00AE3432">
        <w:t xml:space="preserve">. </w:t>
      </w:r>
      <w:r w:rsidR="00131FB0">
        <w:t xml:space="preserve">Therefore, provided there are no major upside surprises in next month's labour market and inflation </w:t>
      </w:r>
      <w:r w:rsidR="00D4652C">
        <w:t>releases</w:t>
      </w:r>
      <w:r w:rsidR="00131FB0">
        <w:t>, there</w:t>
      </w:r>
      <w:r w:rsidR="00D56D0D">
        <w:t>'s</w:t>
      </w:r>
      <w:r w:rsidR="00131FB0">
        <w:t xml:space="preserve"> a strong likelihood that the Governor</w:t>
      </w:r>
      <w:r w:rsidR="004131F4">
        <w:t xml:space="preserve"> will vote</w:t>
      </w:r>
      <w:r w:rsidR="00131FB0">
        <w:t xml:space="preserve"> for another 25bps rate </w:t>
      </w:r>
      <w:r w:rsidR="00D4652C">
        <w:t xml:space="preserve">cut </w:t>
      </w:r>
      <w:r w:rsidR="00131FB0">
        <w:t>in August</w:t>
      </w:r>
      <w:r w:rsidR="00D56D0D">
        <w:t>.</w:t>
      </w:r>
      <w:r w:rsidR="000F6DB4">
        <w:t xml:space="preserve"> </w:t>
      </w:r>
    </w:p>
    <w:p w14:paraId="2A86DF19" w14:textId="7DA4D5DB" w:rsidR="003A0D41" w:rsidRDefault="009F481B" w:rsidP="004600B7">
      <w:r>
        <w:t xml:space="preserve">The results of June's flash </w:t>
      </w:r>
      <w:hyperlink r:id="rId22" w:history="1">
        <w:r w:rsidRPr="00CF4615">
          <w:rPr>
            <w:rStyle w:val="Hyperlink"/>
          </w:rPr>
          <w:t>S&amp;P Global survey</w:t>
        </w:r>
      </w:hyperlink>
      <w:r w:rsidR="00463916">
        <w:t xml:space="preserve"> </w:t>
      </w:r>
      <w:r>
        <w:t>supported th</w:t>
      </w:r>
      <w:r w:rsidR="00463916">
        <w:t xml:space="preserve">e case for </w:t>
      </w:r>
      <w:r w:rsidR="006B6531">
        <w:t xml:space="preserve">further easing. </w:t>
      </w:r>
      <w:r w:rsidR="00857AAB">
        <w:t xml:space="preserve">The composite PMI edged up to 50.7 in June, from 50.3 a month earlier, </w:t>
      </w:r>
      <w:r w:rsidR="00604C0E">
        <w:t xml:space="preserve">leaving the average for </w:t>
      </w:r>
      <w:r w:rsidR="00857AAB">
        <w:t xml:space="preserve">Q2 </w:t>
      </w:r>
      <w:r w:rsidR="00604C0E">
        <w:t>just below the 50 'no change' mark</w:t>
      </w:r>
      <w:r w:rsidR="003A0D41">
        <w:t xml:space="preserve">. This </w:t>
      </w:r>
      <w:r w:rsidR="00B23AD1">
        <w:t>i</w:t>
      </w:r>
      <w:r w:rsidR="003A0D41">
        <w:t xml:space="preserve">s </w:t>
      </w:r>
      <w:r w:rsidR="00B23AD1">
        <w:t xml:space="preserve">broadly </w:t>
      </w:r>
      <w:r w:rsidR="003A0D41">
        <w:t xml:space="preserve">in line with our view that GDP </w:t>
      </w:r>
      <w:r w:rsidR="00857AAB">
        <w:t>is likely to have remained flat during the quarter (</w:t>
      </w:r>
      <w:r w:rsidR="0035436B" w:rsidRPr="00E06D9A">
        <w:rPr>
          <w:b/>
          <w:color w:val="003469"/>
        </w:rPr>
        <w:fldChar w:fldCharType="begin"/>
      </w:r>
      <w:r w:rsidR="00E06D9A" w:rsidRPr="00E06D9A">
        <w:rPr>
          <w:b/>
          <w:color w:val="003469"/>
        </w:rPr>
        <w:instrText xml:space="preserve">REF _Ref200094969 \h \* Charformat </w:instrText>
      </w:r>
      <w:r w:rsidR="00E06D9A" w:rsidRPr="00E06D9A">
        <w:rPr>
          <w:b/>
          <w:color w:val="003469"/>
        </w:rPr>
      </w:r>
      <w:r w:rsidR="0035436B" w:rsidRPr="00E06D9A">
        <w:rPr>
          <w:b/>
          <w:color w:val="003469"/>
        </w:rPr>
        <w:fldChar w:fldCharType="separate"/>
      </w:r>
      <w:r w:rsidR="00E06D9A" w:rsidRPr="00E06D9A">
        <w:rPr>
          <w:b/>
          <w:color w:val="003469"/>
        </w:rPr>
        <w:t>Chart 2</w:t>
      </w:r>
      <w:r w:rsidR="0035436B" w:rsidRPr="00E06D9A">
        <w:rPr>
          <w:b/>
          <w:color w:val="003469"/>
        </w:rPr>
        <w:fldChar w:fldCharType="end"/>
      </w:r>
      <w:r w:rsidR="00857AAB">
        <w:t xml:space="preserve">). </w:t>
      </w:r>
      <w:r w:rsidR="00B23AD1">
        <w:t>T</w:t>
      </w:r>
      <w:r w:rsidR="00857AAB">
        <w:t>he flash survey also reported that firms continued to shed jobs in June</w:t>
      </w:r>
      <w:r w:rsidR="005C0E2E">
        <w:t xml:space="preserve">, while </w:t>
      </w:r>
      <w:r w:rsidR="003A0D41">
        <w:t>the costs and prices balances soften</w:t>
      </w:r>
      <w:r w:rsidR="005C0E2E">
        <w:t>ed</w:t>
      </w:r>
      <w:r w:rsidR="003A0D41">
        <w:t xml:space="preserve"> again.</w:t>
      </w:r>
    </w:p>
    <w:p w14:paraId="1F4451C1" w14:textId="5CC5FA3C" w:rsidR="002D361F" w:rsidRDefault="002D361F" w:rsidP="00522E7E">
      <w:pPr>
        <w:pStyle w:val="ExhibitTitle"/>
      </w:pPr>
      <w:bookmarkStart w:id="13" w:name="_Ref200094969"/>
      <w:r>
        <w:t xml:space="preserve">Chart </w:t>
      </w:r>
      <w:r>
        <w:fldChar w:fldCharType="begin"/>
      </w:r>
      <w:r w:rsidR="007E6C22">
        <w:instrText>SEQ CHART</w:instrText>
      </w:r>
      <w:r>
        <w:fldChar w:fldCharType="separate"/>
      </w:r>
      <w:r w:rsidR="00212E6B">
        <w:rPr>
          <w:noProof/>
        </w:rPr>
        <w:t>2</w:t>
      </w:r>
      <w:r>
        <w:fldChar w:fldCharType="end"/>
      </w:r>
      <w:bookmarkEnd w:id="13"/>
      <w:r>
        <w:t xml:space="preserve">: </w:t>
      </w:r>
      <w:r w:rsidR="00857AAB">
        <w:t>The composite PMI was broadly flat in Q2</w:t>
      </w:r>
      <w:r w:rsidR="004131F4">
        <w:t>,</w:t>
      </w:r>
      <w:r w:rsidR="00857AAB">
        <w:t xml:space="preserve"> and we expect a similar result for GDP</w:t>
      </w:r>
    </w:p>
    <w:p w14:paraId="24F37CD3" w14:textId="5C3499F0" w:rsidR="007E6C22" w:rsidRDefault="007E6C22" w:rsidP="00522E7E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69027370" wp14:editId="4A82DF66">
            <wp:extent cx="3250933" cy="2552005"/>
            <wp:effectExtent l="0" t="0" r="6985" b="1270"/>
            <wp:docPr id="107886236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62366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FBB6" w14:textId="284690D3" w:rsidR="002D361F" w:rsidRDefault="007E6C22" w:rsidP="00522E7E">
      <w:pPr>
        <w:pStyle w:val="ExhibitSource"/>
        <w:spacing w:after="120"/>
      </w:pPr>
      <w:r>
        <w:t>Sources: ONS, S&amp;P Global</w:t>
      </w:r>
    </w:p>
    <w:p w14:paraId="6A0844E9" w14:textId="1E897B1E" w:rsidR="00B261BA" w:rsidRDefault="0046439D" w:rsidP="00B261BA">
      <w:r>
        <w:t xml:space="preserve">Whether external MPC member Megan Greene </w:t>
      </w:r>
      <w:r w:rsidR="00921FEC">
        <w:t xml:space="preserve">will </w:t>
      </w:r>
      <w:r>
        <w:t>support a</w:t>
      </w:r>
      <w:r w:rsidR="00921FEC">
        <w:t>n</w:t>
      </w:r>
      <w:r>
        <w:t xml:space="preserve"> August rate cut remains unclear. </w:t>
      </w:r>
      <w:r w:rsidR="00B261BA">
        <w:t xml:space="preserve">In a </w:t>
      </w:r>
      <w:hyperlink r:id="rId25" w:history="1">
        <w:r w:rsidR="00B261BA" w:rsidRPr="000F6DB4">
          <w:rPr>
            <w:rStyle w:val="Hyperlink"/>
          </w:rPr>
          <w:t>speech</w:t>
        </w:r>
      </w:hyperlink>
      <w:r w:rsidR="00B261BA">
        <w:t xml:space="preserve"> at the National Institute of Economic and Social Research this week, Greene provided mixed messages on </w:t>
      </w:r>
      <w:r w:rsidR="008F0E0D">
        <w:t xml:space="preserve">the </w:t>
      </w:r>
      <w:r w:rsidR="00B261BA">
        <w:t xml:space="preserve">policy outlook. On </w:t>
      </w:r>
      <w:r w:rsidR="008F0E0D">
        <w:t xml:space="preserve">the </w:t>
      </w:r>
      <w:r w:rsidR="00B261BA">
        <w:t>one hand, her emphasis on the potential for elevated inflation expectations to generate further persistence in price-setting sent a relatively hawkish signal. But on the other, similar to Bailey, Greene continued to advocate a "gradual and careful" approach to loosening policy.</w:t>
      </w:r>
      <w:r>
        <w:t xml:space="preserve"> </w:t>
      </w:r>
      <w:r w:rsidR="00D56D0D">
        <w:t>But</w:t>
      </w:r>
      <w:r w:rsidR="00921FEC">
        <w:t xml:space="preserve"> with a majority on the committee already likely to vote </w:t>
      </w:r>
      <w:r w:rsidR="00E3604F">
        <w:t>to</w:t>
      </w:r>
      <w:r w:rsidR="00D56D0D">
        <w:t xml:space="preserve"> </w:t>
      </w:r>
      <w:r w:rsidR="00921FEC">
        <w:t xml:space="preserve">cut, Greene's vote is unlikely to </w:t>
      </w:r>
      <w:r w:rsidR="00D56D0D">
        <w:t>be</w:t>
      </w:r>
      <w:r w:rsidR="00421EBD">
        <w:t xml:space="preserve"> pivotal.</w:t>
      </w:r>
    </w:p>
    <w:p w14:paraId="08A60D0B" w14:textId="1B3F4A9D" w:rsidR="00813154" w:rsidRDefault="009F481B" w:rsidP="00814497">
      <w:r>
        <w:t>On a separate note, Prime Minister Sir Ke</w:t>
      </w:r>
      <w:r w:rsidR="00CC5784">
        <w:t>i</w:t>
      </w:r>
      <w:r>
        <w:t xml:space="preserve">r Starmer </w:t>
      </w:r>
      <w:hyperlink r:id="rId26" w:history="1">
        <w:r w:rsidR="009D01FD" w:rsidRPr="00DB4445">
          <w:rPr>
            <w:rStyle w:val="Hyperlink"/>
          </w:rPr>
          <w:t>pledged</w:t>
        </w:r>
      </w:hyperlink>
      <w:r w:rsidR="009D01FD">
        <w:t xml:space="preserve"> this week to meet NATO's new defence spending target of 3.5% of GDP on core defence and a further 1.5% on defence-related resiliency and security</w:t>
      </w:r>
      <w:r w:rsidR="008A2EE5">
        <w:t xml:space="preserve"> by 2035</w:t>
      </w:r>
      <w:r w:rsidR="009D01FD">
        <w:t>.</w:t>
      </w:r>
      <w:r w:rsidR="008A2EE5">
        <w:t xml:space="preserve"> </w:t>
      </w:r>
      <w:r w:rsidR="00921FEC">
        <w:t>But</w:t>
      </w:r>
      <w:r w:rsidR="00966C2C">
        <w:t xml:space="preserve"> </w:t>
      </w:r>
      <w:r w:rsidR="00921FEC">
        <w:t>Starmer</w:t>
      </w:r>
      <w:r w:rsidR="00966C2C">
        <w:t xml:space="preserve"> offered little detail on how </w:t>
      </w:r>
      <w:r w:rsidR="004044FD">
        <w:t xml:space="preserve">the </w:t>
      </w:r>
      <w:hyperlink r:id="rId27" w:history="1">
        <w:r w:rsidR="004044FD" w:rsidRPr="0017529C">
          <w:rPr>
            <w:rStyle w:val="Hyperlink"/>
          </w:rPr>
          <w:t>government's spending plans</w:t>
        </w:r>
      </w:hyperlink>
      <w:r w:rsidR="004044FD">
        <w:t xml:space="preserve">, which see core defence spending rise to 2.6% </w:t>
      </w:r>
      <w:r w:rsidR="003E341F">
        <w:t xml:space="preserve">of GDP </w:t>
      </w:r>
      <w:r w:rsidR="004044FD">
        <w:t>by 2028</w:t>
      </w:r>
      <w:r w:rsidR="00CC5784">
        <w:t>-</w:t>
      </w:r>
      <w:r w:rsidR="004044FD">
        <w:t xml:space="preserve">2029 and then remain flat, would be adjusted in light of this commitment. </w:t>
      </w:r>
    </w:p>
    <w:p w14:paraId="0712040B" w14:textId="3A98860D" w:rsidR="00A35FC7" w:rsidRPr="001D7246" w:rsidRDefault="004044FD" w:rsidP="00814497">
      <w:r>
        <w:t xml:space="preserve">We view a scenario in which defence spending is held at the 2.6% </w:t>
      </w:r>
      <w:r w:rsidR="003A2471">
        <w:t xml:space="preserve">of GDP </w:t>
      </w:r>
      <w:r>
        <w:t>until the end of this parliament, before suddenly soaring to 3.5% by the end of the next one, as relatively implausible.</w:t>
      </w:r>
      <w:r w:rsidR="0017529C">
        <w:t xml:space="preserve"> </w:t>
      </w:r>
      <w:r w:rsidR="00A0468B">
        <w:t xml:space="preserve">As well as potentially needing to increase defence spending </w:t>
      </w:r>
      <w:r w:rsidR="00B23B7E">
        <w:t xml:space="preserve">in the period covered by the fiscal rules, the government is also likely to face extra cost pressures </w:t>
      </w:r>
      <w:r w:rsidR="00702BBE">
        <w:t>from</w:t>
      </w:r>
      <w:r w:rsidR="00B23B7E">
        <w:t xml:space="preserve"> </w:t>
      </w:r>
      <w:r w:rsidR="00DC4588">
        <w:t>water</w:t>
      </w:r>
      <w:r w:rsidR="00B23B7E">
        <w:t>ing</w:t>
      </w:r>
      <w:r w:rsidR="00DC4588">
        <w:t xml:space="preserve"> down its welfare reforms</w:t>
      </w:r>
      <w:r w:rsidR="00081805">
        <w:t>.</w:t>
      </w:r>
      <w:r w:rsidR="006830D8">
        <w:t xml:space="preserve"> </w:t>
      </w:r>
      <w:r w:rsidR="0017529C">
        <w:t xml:space="preserve">The </w:t>
      </w:r>
      <w:hyperlink r:id="rId28" w:history="1">
        <w:r w:rsidR="0017529C" w:rsidRPr="00F230A8">
          <w:rPr>
            <w:rStyle w:val="Hyperlink"/>
          </w:rPr>
          <w:t>Spring Statement</w:t>
        </w:r>
      </w:hyperlink>
      <w:r w:rsidR="0017529C">
        <w:t xml:space="preserve"> left a tiny margin for error against the government's fiscal rules, </w:t>
      </w:r>
      <w:r w:rsidR="007949C3">
        <w:t xml:space="preserve">and that will likely be </w:t>
      </w:r>
      <w:r w:rsidR="00B56CD5">
        <w:t xml:space="preserve">eaten up by </w:t>
      </w:r>
      <w:r w:rsidR="0017529C">
        <w:t>the Office for Budget Responsibility</w:t>
      </w:r>
      <w:r w:rsidR="00B56CD5">
        <w:t xml:space="preserve"> revising </w:t>
      </w:r>
      <w:r w:rsidR="002A2FA8">
        <w:t xml:space="preserve">down </w:t>
      </w:r>
      <w:r w:rsidR="00B56CD5">
        <w:t>its</w:t>
      </w:r>
      <w:r w:rsidR="0017529C">
        <w:t xml:space="preserve"> overly optimistic growth</w:t>
      </w:r>
      <w:r w:rsidR="00F170DF">
        <w:t xml:space="preserve"> </w:t>
      </w:r>
      <w:r w:rsidR="002A2FA8">
        <w:t xml:space="preserve">forecasts </w:t>
      </w:r>
      <w:r w:rsidR="00F170DF">
        <w:t>and incorporating new financial market pricing</w:t>
      </w:r>
      <w:r w:rsidR="00921FEC">
        <w:t xml:space="preserve">. </w:t>
      </w:r>
      <w:r w:rsidR="006830D8">
        <w:t xml:space="preserve">With every week that passes, </w:t>
      </w:r>
      <w:r w:rsidR="00F230A8">
        <w:t xml:space="preserve">tax rises </w:t>
      </w:r>
      <w:r w:rsidR="00921FEC">
        <w:t>at the autumn Budget look increasingly likely</w:t>
      </w:r>
      <w:r w:rsidR="00122D97">
        <w:t>.</w:t>
      </w:r>
      <w:r w:rsidR="00A35FC7">
        <w:br w:type="page"/>
      </w:r>
    </w:p>
    <w:p w14:paraId="649C6CE0" w14:textId="557866F1" w:rsidR="00177509" w:rsidRPr="0046737C" w:rsidRDefault="005E2315" w:rsidP="00522E7E">
      <w:pPr>
        <w:pStyle w:val="Heading2"/>
        <w:rPr>
          <w:color w:val="auto"/>
        </w:rPr>
      </w:pPr>
      <w:r w:rsidRPr="005E2315">
        <w:t xml:space="preserve">The </w:t>
      </w:r>
      <w:r w:rsidR="009022E4">
        <w:t>week</w:t>
      </w:r>
      <w:r w:rsidRPr="005E2315">
        <w:t xml:space="preserve"> ahead</w:t>
      </w:r>
    </w:p>
    <w:p w14:paraId="2428157D" w14:textId="5A8895D1" w:rsidR="00BC75C9" w:rsidRDefault="00FB2748" w:rsidP="00E15526">
      <w:r>
        <w:t xml:space="preserve">Next week will kick off with the release of the </w:t>
      </w:r>
      <w:r w:rsidRPr="00FB2748">
        <w:rPr>
          <w:b/>
          <w:color w:val="003469"/>
        </w:rPr>
        <w:t>Quarterly National Accounts</w:t>
      </w:r>
      <w:r>
        <w:t xml:space="preserve"> for Q1 2025. This will see the Office for National Statistics take a second stab at estimating GDP, with its initial estimate having shown a strong quarter-on</w:t>
      </w:r>
      <w:r w:rsidR="00741478">
        <w:t>-</w:t>
      </w:r>
      <w:r>
        <w:t xml:space="preserve">quarter expansion of 0.7%. The release will also </w:t>
      </w:r>
      <w:r w:rsidRPr="00FB2748">
        <w:t>provide the first estimates for household income growth and the savings ratio for Q1.</w:t>
      </w:r>
    </w:p>
    <w:p w14:paraId="6D20A7F6" w14:textId="4CFC017D" w:rsidR="00E91A0D" w:rsidRDefault="00BC75C9" w:rsidP="00E15526">
      <w:r>
        <w:t xml:space="preserve">We expect May's </w:t>
      </w:r>
      <w:r w:rsidRPr="00BC75C9">
        <w:rPr>
          <w:b/>
          <w:color w:val="003469"/>
        </w:rPr>
        <w:t>Money &amp; Credit</w:t>
      </w:r>
      <w:r>
        <w:t xml:space="preserve"> release to show signs that the </w:t>
      </w:r>
      <w:r w:rsidR="004E1A68">
        <w:t xml:space="preserve">recent </w:t>
      </w:r>
      <w:r>
        <w:t>volatility in mortgage lending data</w:t>
      </w:r>
      <w:r w:rsidR="0037406F">
        <w:t>,</w:t>
      </w:r>
      <w:r>
        <w:t xml:space="preserve"> caused by the</w:t>
      </w:r>
      <w:r w:rsidR="004E1A68">
        <w:t xml:space="preserve"> temporary</w:t>
      </w:r>
      <w:r>
        <w:t xml:space="preserve"> stamp duty threshold </w:t>
      </w:r>
      <w:r w:rsidR="004E1A68">
        <w:t>increas</w:t>
      </w:r>
      <w:r w:rsidR="00855563">
        <w:t>e</w:t>
      </w:r>
      <w:r w:rsidR="004E1A68">
        <w:t xml:space="preserve"> finishing </w:t>
      </w:r>
      <w:r>
        <w:t>at the end of March</w:t>
      </w:r>
      <w:r w:rsidR="0037406F">
        <w:t>,</w:t>
      </w:r>
      <w:r>
        <w:t xml:space="preserve"> is starting to ease. </w:t>
      </w:r>
      <w:r w:rsidR="0037406F">
        <w:t xml:space="preserve">Net secured lending declined in April, due to a sharp fall in gross lending after the stamp duty deadline passed. </w:t>
      </w:r>
      <w:r w:rsidR="00E91A0D">
        <w:t xml:space="preserve">But </w:t>
      </w:r>
      <w:r w:rsidR="00E91A0D" w:rsidRPr="00247D43">
        <w:rPr>
          <w:b/>
          <w:color w:val="003469"/>
        </w:rPr>
        <w:t>we think a recovery in gross lending in May will have pushed net mortgage lending back up to £1.8bn</w:t>
      </w:r>
      <w:r w:rsidR="00E91A0D">
        <w:t>.</w:t>
      </w:r>
    </w:p>
    <w:p w14:paraId="61C9CF80" w14:textId="0DF3A8B3" w:rsidR="00FB2748" w:rsidRDefault="00E91A0D" w:rsidP="00E15526">
      <w:r>
        <w:t>Similarly, we expect the downward pressure on mortgage approvals seen over the first four months of this year to have faded in May</w:t>
      </w:r>
      <w:r w:rsidR="005B1DF8">
        <w:t>. As well as the stamp duty distortions starting to ease</w:t>
      </w:r>
      <w:r w:rsidR="00247D43">
        <w:t>, a drop in quoted mortgage rates during the month is likely to have gone some way to support demand.</w:t>
      </w:r>
      <w:r>
        <w:t xml:space="preserve"> </w:t>
      </w:r>
      <w:r w:rsidR="00247D43">
        <w:t>Therefore,</w:t>
      </w:r>
      <w:r>
        <w:t xml:space="preserve"> </w:t>
      </w:r>
      <w:r w:rsidRPr="00247D43">
        <w:rPr>
          <w:b/>
          <w:color w:val="003469"/>
        </w:rPr>
        <w:t xml:space="preserve">we </w:t>
      </w:r>
      <w:r w:rsidR="00247D43" w:rsidRPr="00247D43">
        <w:rPr>
          <w:b/>
          <w:color w:val="003469"/>
        </w:rPr>
        <w:t>forecast that mortgage approvals rose modestly to 61,500 in May, from 60,500 in April</w:t>
      </w:r>
      <w:r w:rsidR="00247D43">
        <w:t>.</w:t>
      </w:r>
    </w:p>
    <w:p w14:paraId="0A7B8E33" w14:textId="0E20EE2F" w:rsidR="00E91A0D" w:rsidRDefault="00D84889" w:rsidP="00E15526">
      <w:r>
        <w:t xml:space="preserve">On the unsecured side, an unusually large fall in repayments more than offset a smaller decline in gross lending in April. We think the weakness in repayments is likely to have unwound in May, but a slump in retail sales that month suggests the scope for a strong pickup in gross lending is limited. As a result, </w:t>
      </w:r>
      <w:r w:rsidRPr="00D84889">
        <w:rPr>
          <w:b/>
          <w:color w:val="003469"/>
        </w:rPr>
        <w:t>we think net unsecured lending fell to £1.1bn in May</w:t>
      </w:r>
      <w:r w:rsidRPr="00E82C44">
        <w:rPr>
          <w:color w:val="auto"/>
        </w:rPr>
        <w:t>, from £1.6bn in April</w:t>
      </w:r>
      <w:r>
        <w:t>.</w:t>
      </w:r>
    </w:p>
    <w:p w14:paraId="5B4ACC64" w14:textId="08EC0AB4" w:rsidR="00C73F89" w:rsidRDefault="006470F0" w:rsidP="00E15526">
      <w:r>
        <w:t xml:space="preserve">Next week also sees the three </w:t>
      </w:r>
      <w:r w:rsidRPr="006470F0">
        <w:rPr>
          <w:b/>
          <w:color w:val="003469"/>
        </w:rPr>
        <w:t>S&amp;P Global surveys</w:t>
      </w:r>
      <w:r>
        <w:t xml:space="preserve"> for June released. The flash surveys reported modest improvements in the services and manufacturing PMIs following a pickup in domestic new orders and a less severe contraction in demand from customers abroad. </w:t>
      </w:r>
      <w:r w:rsidR="00E56571">
        <w:t>W</w:t>
      </w:r>
      <w:r w:rsidR="00C37B98">
        <w:t>e expect the recent recovery in the construction PMI to have continued in June.</w:t>
      </w:r>
    </w:p>
    <w:p w14:paraId="3B4ADD95" w14:textId="4D62BC50" w:rsidR="003D1C7F" w:rsidRDefault="003D1C7F" w:rsidP="00522E7E">
      <w:pPr>
        <w:pStyle w:val="ExhibitTitle"/>
      </w:pPr>
      <w:r>
        <w:t xml:space="preserve">Table </w:t>
      </w:r>
      <w:r w:rsidR="00025995">
        <w:fldChar w:fldCharType="begin"/>
      </w:r>
      <w:r w:rsidR="00D84889">
        <w:instrText>SEQ TABLE</w:instrText>
      </w:r>
      <w:r w:rsidR="00025995">
        <w:fldChar w:fldCharType="separate"/>
      </w:r>
      <w:r w:rsidR="00212E6B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334709">
        <w:t>Week ahead</w:t>
      </w:r>
      <w:r w:rsidR="005E2315" w:rsidRPr="005E2315">
        <w:t xml:space="preserve">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D84889" w:rsidRPr="00D84889" w14:paraId="7C171C41" w14:textId="77777777" w:rsidTr="00D848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04DE7F05" w14:textId="77777777" w:rsidR="00D84889" w:rsidRPr="00D84889" w:rsidRDefault="00D84889" w:rsidP="00D84889">
            <w:pPr>
              <w:pStyle w:val="TableHeader"/>
            </w:pPr>
            <w:bookmarkStart w:id="14" w:name="RANGE!B2:H13"/>
            <w:r w:rsidRPr="00D84889">
              <w:t>Date</w:t>
            </w:r>
            <w:bookmarkEnd w:id="14"/>
          </w:p>
        </w:tc>
        <w:tc>
          <w:tcPr>
            <w:tcW w:w="3460" w:type="dxa"/>
            <w:noWrap/>
            <w:hideMark/>
          </w:tcPr>
          <w:p w14:paraId="66BBA739" w14:textId="77777777" w:rsidR="00D84889" w:rsidRPr="00D84889" w:rsidRDefault="00D84889" w:rsidP="00D84889">
            <w:pPr>
              <w:pStyle w:val="TableHeader"/>
            </w:pPr>
            <w:r w:rsidRPr="00D84889">
              <w:t>Events</w:t>
            </w:r>
          </w:p>
        </w:tc>
        <w:tc>
          <w:tcPr>
            <w:tcW w:w="1300" w:type="dxa"/>
            <w:noWrap/>
            <w:hideMark/>
          </w:tcPr>
          <w:p w14:paraId="480B2FB1" w14:textId="77777777" w:rsidR="00D84889" w:rsidRPr="00D84889" w:rsidRDefault="00D84889" w:rsidP="00D84889">
            <w:pPr>
              <w:pStyle w:val="TableHeader"/>
              <w:jc w:val="center"/>
            </w:pPr>
            <w:r w:rsidRPr="00D84889">
              <w:t>Period</w:t>
            </w:r>
          </w:p>
        </w:tc>
        <w:tc>
          <w:tcPr>
            <w:tcW w:w="1700" w:type="dxa"/>
            <w:noWrap/>
            <w:hideMark/>
          </w:tcPr>
          <w:p w14:paraId="7031680C" w14:textId="77777777" w:rsidR="00D84889" w:rsidRPr="00D84889" w:rsidRDefault="00D84889" w:rsidP="00D84889">
            <w:pPr>
              <w:pStyle w:val="TableHeader"/>
              <w:jc w:val="center"/>
            </w:pPr>
            <w:r w:rsidRPr="00D84889">
              <w:t>Measure</w:t>
            </w:r>
          </w:p>
        </w:tc>
        <w:tc>
          <w:tcPr>
            <w:tcW w:w="940" w:type="dxa"/>
            <w:noWrap/>
            <w:hideMark/>
          </w:tcPr>
          <w:p w14:paraId="327190E4" w14:textId="77777777" w:rsidR="00D84889" w:rsidRPr="00D84889" w:rsidRDefault="00D84889" w:rsidP="00D84889">
            <w:pPr>
              <w:pStyle w:val="TableHeader"/>
              <w:jc w:val="center"/>
            </w:pPr>
            <w:r w:rsidRPr="00D84889">
              <w:t>Unit</w:t>
            </w:r>
          </w:p>
        </w:tc>
        <w:tc>
          <w:tcPr>
            <w:tcW w:w="1220" w:type="dxa"/>
            <w:noWrap/>
            <w:hideMark/>
          </w:tcPr>
          <w:p w14:paraId="49D05079" w14:textId="77777777" w:rsidR="00D84889" w:rsidRPr="00D84889" w:rsidRDefault="00D84889" w:rsidP="00D84889">
            <w:pPr>
              <w:pStyle w:val="TableHeader"/>
              <w:jc w:val="center"/>
            </w:pPr>
            <w:r w:rsidRPr="00D84889">
              <w:t>Previous</w:t>
            </w:r>
          </w:p>
        </w:tc>
        <w:tc>
          <w:tcPr>
            <w:tcW w:w="1220" w:type="dxa"/>
            <w:noWrap/>
            <w:hideMark/>
          </w:tcPr>
          <w:p w14:paraId="57ABFD09" w14:textId="77777777" w:rsidR="00D84889" w:rsidRPr="00D84889" w:rsidRDefault="00D84889" w:rsidP="00D84889">
            <w:pPr>
              <w:pStyle w:val="TableHeader"/>
              <w:jc w:val="center"/>
            </w:pPr>
            <w:r w:rsidRPr="00D84889">
              <w:t>Forecast</w:t>
            </w:r>
          </w:p>
        </w:tc>
      </w:tr>
      <w:tr w:rsidR="00212E6B" w:rsidRPr="00D84889" w14:paraId="52C3BD93" w14:textId="77777777" w:rsidTr="00D84889">
        <w:tc>
          <w:tcPr>
            <w:tcW w:w="1160" w:type="dxa"/>
            <w:noWrap/>
            <w:hideMark/>
          </w:tcPr>
          <w:p w14:paraId="1DA3EF96" w14:textId="77777777" w:rsidR="00D84889" w:rsidRPr="00D84889" w:rsidRDefault="00D84889" w:rsidP="00D84889">
            <w:pPr>
              <w:pStyle w:val="TableData"/>
            </w:pPr>
            <w:r w:rsidRPr="00D84889">
              <w:t>Jun 30</w:t>
            </w:r>
          </w:p>
        </w:tc>
        <w:tc>
          <w:tcPr>
            <w:tcW w:w="3460" w:type="dxa"/>
            <w:noWrap/>
            <w:hideMark/>
          </w:tcPr>
          <w:p w14:paraId="352B1EA4" w14:textId="77777777" w:rsidR="00D84889" w:rsidRPr="00D84889" w:rsidRDefault="00D84889" w:rsidP="00D84889">
            <w:pPr>
              <w:pStyle w:val="TableData"/>
            </w:pPr>
            <w:r w:rsidRPr="00D84889">
              <w:t>GDP</w:t>
            </w:r>
          </w:p>
        </w:tc>
        <w:tc>
          <w:tcPr>
            <w:tcW w:w="1300" w:type="dxa"/>
            <w:noWrap/>
            <w:hideMark/>
          </w:tcPr>
          <w:p w14:paraId="5243488D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Q1</w:t>
            </w:r>
          </w:p>
        </w:tc>
        <w:tc>
          <w:tcPr>
            <w:tcW w:w="1700" w:type="dxa"/>
            <w:noWrap/>
            <w:hideMark/>
          </w:tcPr>
          <w:p w14:paraId="7A43344B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q/q</w:t>
            </w:r>
          </w:p>
        </w:tc>
        <w:tc>
          <w:tcPr>
            <w:tcW w:w="940" w:type="dxa"/>
            <w:noWrap/>
            <w:hideMark/>
          </w:tcPr>
          <w:p w14:paraId="7F3A10BC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%</w:t>
            </w:r>
          </w:p>
        </w:tc>
        <w:tc>
          <w:tcPr>
            <w:tcW w:w="1220" w:type="dxa"/>
            <w:noWrap/>
            <w:hideMark/>
          </w:tcPr>
          <w:p w14:paraId="71A10749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0.7</w:t>
            </w:r>
          </w:p>
        </w:tc>
        <w:tc>
          <w:tcPr>
            <w:tcW w:w="1220" w:type="dxa"/>
            <w:noWrap/>
            <w:hideMark/>
          </w:tcPr>
          <w:p w14:paraId="49A179A0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0.7</w:t>
            </w:r>
          </w:p>
        </w:tc>
      </w:tr>
      <w:tr w:rsidR="00212E6B" w:rsidRPr="00D84889" w14:paraId="7C731E7E" w14:textId="77777777" w:rsidTr="00D84889">
        <w:tc>
          <w:tcPr>
            <w:tcW w:w="1160" w:type="dxa"/>
            <w:noWrap/>
            <w:hideMark/>
          </w:tcPr>
          <w:p w14:paraId="3A4C910F" w14:textId="77777777" w:rsidR="00D84889" w:rsidRPr="00D84889" w:rsidRDefault="00D84889" w:rsidP="00D84889">
            <w:pPr>
              <w:pStyle w:val="TableData"/>
            </w:pPr>
            <w:r w:rsidRPr="00D84889">
              <w:t>Jun 30</w:t>
            </w:r>
          </w:p>
        </w:tc>
        <w:tc>
          <w:tcPr>
            <w:tcW w:w="3460" w:type="dxa"/>
            <w:noWrap/>
            <w:hideMark/>
          </w:tcPr>
          <w:p w14:paraId="2665D26E" w14:textId="77777777" w:rsidR="00D84889" w:rsidRPr="00D84889" w:rsidRDefault="00D84889" w:rsidP="00D84889">
            <w:pPr>
              <w:pStyle w:val="TableData"/>
            </w:pPr>
            <w:r w:rsidRPr="00D84889">
              <w:t>GDP</w:t>
            </w:r>
          </w:p>
        </w:tc>
        <w:tc>
          <w:tcPr>
            <w:tcW w:w="1300" w:type="dxa"/>
            <w:noWrap/>
            <w:hideMark/>
          </w:tcPr>
          <w:p w14:paraId="2B46819B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Q1</w:t>
            </w:r>
          </w:p>
        </w:tc>
        <w:tc>
          <w:tcPr>
            <w:tcW w:w="1700" w:type="dxa"/>
            <w:noWrap/>
            <w:hideMark/>
          </w:tcPr>
          <w:p w14:paraId="4AE6E143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y/y</w:t>
            </w:r>
          </w:p>
        </w:tc>
        <w:tc>
          <w:tcPr>
            <w:tcW w:w="940" w:type="dxa"/>
            <w:noWrap/>
            <w:hideMark/>
          </w:tcPr>
          <w:p w14:paraId="165CABE5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%</w:t>
            </w:r>
          </w:p>
        </w:tc>
        <w:tc>
          <w:tcPr>
            <w:tcW w:w="1220" w:type="dxa"/>
            <w:noWrap/>
            <w:hideMark/>
          </w:tcPr>
          <w:p w14:paraId="7C3B40E3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1.3</w:t>
            </w:r>
          </w:p>
        </w:tc>
        <w:tc>
          <w:tcPr>
            <w:tcW w:w="1220" w:type="dxa"/>
            <w:noWrap/>
            <w:hideMark/>
          </w:tcPr>
          <w:p w14:paraId="0835365C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1.3</w:t>
            </w:r>
          </w:p>
        </w:tc>
      </w:tr>
      <w:tr w:rsidR="00212E6B" w:rsidRPr="00D84889" w14:paraId="0CAB55AE" w14:textId="77777777" w:rsidTr="00D84889">
        <w:tc>
          <w:tcPr>
            <w:tcW w:w="1160" w:type="dxa"/>
            <w:noWrap/>
            <w:hideMark/>
          </w:tcPr>
          <w:p w14:paraId="6765B504" w14:textId="77777777" w:rsidR="00D84889" w:rsidRPr="00D84889" w:rsidRDefault="00D84889" w:rsidP="00D84889">
            <w:pPr>
              <w:pStyle w:val="TableData"/>
            </w:pPr>
            <w:r w:rsidRPr="00D84889">
              <w:t>Jun 30</w:t>
            </w:r>
          </w:p>
        </w:tc>
        <w:tc>
          <w:tcPr>
            <w:tcW w:w="3460" w:type="dxa"/>
            <w:noWrap/>
            <w:hideMark/>
          </w:tcPr>
          <w:p w14:paraId="43DE545D" w14:textId="77777777" w:rsidR="00D84889" w:rsidRPr="00D84889" w:rsidRDefault="00D84889" w:rsidP="00D84889">
            <w:pPr>
              <w:pStyle w:val="TableData"/>
            </w:pPr>
            <w:r w:rsidRPr="00D84889">
              <w:t>Mortgage approvals</w:t>
            </w:r>
          </w:p>
        </w:tc>
        <w:tc>
          <w:tcPr>
            <w:tcW w:w="1300" w:type="dxa"/>
            <w:noWrap/>
            <w:hideMark/>
          </w:tcPr>
          <w:p w14:paraId="43573B91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May</w:t>
            </w:r>
          </w:p>
        </w:tc>
        <w:tc>
          <w:tcPr>
            <w:tcW w:w="1700" w:type="dxa"/>
            <w:noWrap/>
            <w:hideMark/>
          </w:tcPr>
          <w:p w14:paraId="049503F8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Level</w:t>
            </w:r>
          </w:p>
        </w:tc>
        <w:tc>
          <w:tcPr>
            <w:tcW w:w="940" w:type="dxa"/>
            <w:noWrap/>
            <w:hideMark/>
          </w:tcPr>
          <w:p w14:paraId="63C5EFD9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000s</w:t>
            </w:r>
          </w:p>
        </w:tc>
        <w:tc>
          <w:tcPr>
            <w:tcW w:w="1220" w:type="dxa"/>
            <w:noWrap/>
            <w:hideMark/>
          </w:tcPr>
          <w:p w14:paraId="3B8F3EDC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60.5</w:t>
            </w:r>
          </w:p>
        </w:tc>
        <w:tc>
          <w:tcPr>
            <w:tcW w:w="1220" w:type="dxa"/>
            <w:noWrap/>
            <w:hideMark/>
          </w:tcPr>
          <w:p w14:paraId="016B4E66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61.5</w:t>
            </w:r>
          </w:p>
        </w:tc>
      </w:tr>
      <w:tr w:rsidR="00212E6B" w:rsidRPr="00D84889" w14:paraId="2A897F47" w14:textId="77777777" w:rsidTr="00D84889">
        <w:tc>
          <w:tcPr>
            <w:tcW w:w="1160" w:type="dxa"/>
            <w:noWrap/>
            <w:hideMark/>
          </w:tcPr>
          <w:p w14:paraId="2402B7A6" w14:textId="77777777" w:rsidR="00D84889" w:rsidRPr="00D84889" w:rsidRDefault="00D84889" w:rsidP="00D84889">
            <w:pPr>
              <w:pStyle w:val="TableData"/>
            </w:pPr>
            <w:r w:rsidRPr="00D84889">
              <w:t>Jun 30</w:t>
            </w:r>
          </w:p>
        </w:tc>
        <w:tc>
          <w:tcPr>
            <w:tcW w:w="3460" w:type="dxa"/>
            <w:noWrap/>
            <w:hideMark/>
          </w:tcPr>
          <w:p w14:paraId="174C2C91" w14:textId="77777777" w:rsidR="00D84889" w:rsidRPr="00D84889" w:rsidRDefault="00D84889" w:rsidP="00D84889">
            <w:pPr>
              <w:pStyle w:val="TableData"/>
            </w:pPr>
            <w:r w:rsidRPr="00D84889">
              <w:t>Mortgage lending</w:t>
            </w:r>
          </w:p>
        </w:tc>
        <w:tc>
          <w:tcPr>
            <w:tcW w:w="1300" w:type="dxa"/>
            <w:noWrap/>
            <w:hideMark/>
          </w:tcPr>
          <w:p w14:paraId="60567CEB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May</w:t>
            </w:r>
          </w:p>
        </w:tc>
        <w:tc>
          <w:tcPr>
            <w:tcW w:w="1700" w:type="dxa"/>
            <w:noWrap/>
            <w:hideMark/>
          </w:tcPr>
          <w:p w14:paraId="71033B71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Net lending</w:t>
            </w:r>
          </w:p>
        </w:tc>
        <w:tc>
          <w:tcPr>
            <w:tcW w:w="940" w:type="dxa"/>
            <w:noWrap/>
            <w:hideMark/>
          </w:tcPr>
          <w:p w14:paraId="240C4E25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£bn</w:t>
            </w:r>
          </w:p>
        </w:tc>
        <w:tc>
          <w:tcPr>
            <w:tcW w:w="1220" w:type="dxa"/>
            <w:noWrap/>
            <w:hideMark/>
          </w:tcPr>
          <w:p w14:paraId="071EB118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-0.8</w:t>
            </w:r>
          </w:p>
        </w:tc>
        <w:tc>
          <w:tcPr>
            <w:tcW w:w="1220" w:type="dxa"/>
            <w:noWrap/>
            <w:hideMark/>
          </w:tcPr>
          <w:p w14:paraId="3F7C9C6B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1.8</w:t>
            </w:r>
          </w:p>
        </w:tc>
      </w:tr>
      <w:tr w:rsidR="00212E6B" w:rsidRPr="00D84889" w14:paraId="13E26D71" w14:textId="77777777" w:rsidTr="00D84889">
        <w:tc>
          <w:tcPr>
            <w:tcW w:w="1160" w:type="dxa"/>
            <w:noWrap/>
            <w:hideMark/>
          </w:tcPr>
          <w:p w14:paraId="77E4886D" w14:textId="77777777" w:rsidR="00D84889" w:rsidRPr="00D84889" w:rsidRDefault="00D84889" w:rsidP="00D84889">
            <w:pPr>
              <w:pStyle w:val="TableData"/>
            </w:pPr>
            <w:r w:rsidRPr="00D84889">
              <w:t>Jun 30</w:t>
            </w:r>
          </w:p>
        </w:tc>
        <w:tc>
          <w:tcPr>
            <w:tcW w:w="3460" w:type="dxa"/>
            <w:noWrap/>
            <w:hideMark/>
          </w:tcPr>
          <w:p w14:paraId="1552C24C" w14:textId="77777777" w:rsidR="00D84889" w:rsidRPr="00D84889" w:rsidRDefault="00D84889" w:rsidP="00D84889">
            <w:pPr>
              <w:pStyle w:val="TableData"/>
            </w:pPr>
            <w:r w:rsidRPr="00D84889">
              <w:t>Consumer credit</w:t>
            </w:r>
          </w:p>
        </w:tc>
        <w:tc>
          <w:tcPr>
            <w:tcW w:w="1300" w:type="dxa"/>
            <w:noWrap/>
            <w:hideMark/>
          </w:tcPr>
          <w:p w14:paraId="22F4AB76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May</w:t>
            </w:r>
          </w:p>
        </w:tc>
        <w:tc>
          <w:tcPr>
            <w:tcW w:w="1700" w:type="dxa"/>
            <w:noWrap/>
            <w:hideMark/>
          </w:tcPr>
          <w:p w14:paraId="1F629D25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Net lending</w:t>
            </w:r>
          </w:p>
        </w:tc>
        <w:tc>
          <w:tcPr>
            <w:tcW w:w="940" w:type="dxa"/>
            <w:noWrap/>
            <w:hideMark/>
          </w:tcPr>
          <w:p w14:paraId="25334EAA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£bn</w:t>
            </w:r>
          </w:p>
        </w:tc>
        <w:tc>
          <w:tcPr>
            <w:tcW w:w="1220" w:type="dxa"/>
            <w:noWrap/>
            <w:hideMark/>
          </w:tcPr>
          <w:p w14:paraId="3C5D8867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1.6</w:t>
            </w:r>
          </w:p>
        </w:tc>
        <w:tc>
          <w:tcPr>
            <w:tcW w:w="1220" w:type="dxa"/>
            <w:noWrap/>
            <w:hideMark/>
          </w:tcPr>
          <w:p w14:paraId="6B46BD8B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1.1</w:t>
            </w:r>
          </w:p>
        </w:tc>
      </w:tr>
      <w:tr w:rsidR="00212E6B" w:rsidRPr="00D84889" w14:paraId="7093C6E5" w14:textId="77777777" w:rsidTr="00D84889">
        <w:tc>
          <w:tcPr>
            <w:tcW w:w="1160" w:type="dxa"/>
            <w:noWrap/>
            <w:hideMark/>
          </w:tcPr>
          <w:p w14:paraId="708D49E9" w14:textId="77777777" w:rsidR="00D84889" w:rsidRPr="00D84889" w:rsidRDefault="00D84889" w:rsidP="00D84889">
            <w:pPr>
              <w:pStyle w:val="TableData"/>
            </w:pPr>
            <w:r w:rsidRPr="00D84889">
              <w:t>Jul 1</w:t>
            </w:r>
          </w:p>
        </w:tc>
        <w:tc>
          <w:tcPr>
            <w:tcW w:w="3460" w:type="dxa"/>
            <w:noWrap/>
            <w:hideMark/>
          </w:tcPr>
          <w:p w14:paraId="775962E2" w14:textId="77777777" w:rsidR="00D84889" w:rsidRPr="00D84889" w:rsidRDefault="00D84889" w:rsidP="00D84889">
            <w:pPr>
              <w:pStyle w:val="TableData"/>
            </w:pPr>
            <w:r w:rsidRPr="00D84889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3B336007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Jun</w:t>
            </w:r>
          </w:p>
        </w:tc>
        <w:tc>
          <w:tcPr>
            <w:tcW w:w="1700" w:type="dxa"/>
            <w:noWrap/>
            <w:hideMark/>
          </w:tcPr>
          <w:p w14:paraId="3CF7C3FC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m/m</w:t>
            </w:r>
          </w:p>
        </w:tc>
        <w:tc>
          <w:tcPr>
            <w:tcW w:w="940" w:type="dxa"/>
            <w:noWrap/>
            <w:hideMark/>
          </w:tcPr>
          <w:p w14:paraId="0826736A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%</w:t>
            </w:r>
          </w:p>
        </w:tc>
        <w:tc>
          <w:tcPr>
            <w:tcW w:w="1220" w:type="dxa"/>
            <w:noWrap/>
            <w:hideMark/>
          </w:tcPr>
          <w:p w14:paraId="46266D51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0.5</w:t>
            </w:r>
          </w:p>
        </w:tc>
        <w:tc>
          <w:tcPr>
            <w:tcW w:w="1220" w:type="dxa"/>
            <w:noWrap/>
            <w:hideMark/>
          </w:tcPr>
          <w:p w14:paraId="4B3CA506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0.2</w:t>
            </w:r>
          </w:p>
        </w:tc>
      </w:tr>
      <w:tr w:rsidR="00212E6B" w:rsidRPr="00D84889" w14:paraId="74D29AA3" w14:textId="77777777" w:rsidTr="00D84889">
        <w:tc>
          <w:tcPr>
            <w:tcW w:w="1160" w:type="dxa"/>
            <w:noWrap/>
            <w:hideMark/>
          </w:tcPr>
          <w:p w14:paraId="704238B9" w14:textId="77777777" w:rsidR="00D84889" w:rsidRPr="00D84889" w:rsidRDefault="00D84889" w:rsidP="00D84889">
            <w:pPr>
              <w:pStyle w:val="TableData"/>
            </w:pPr>
            <w:r w:rsidRPr="00D84889">
              <w:t>Jul 1</w:t>
            </w:r>
          </w:p>
        </w:tc>
        <w:tc>
          <w:tcPr>
            <w:tcW w:w="3460" w:type="dxa"/>
            <w:noWrap/>
            <w:hideMark/>
          </w:tcPr>
          <w:p w14:paraId="37870306" w14:textId="77777777" w:rsidR="00D84889" w:rsidRPr="00D84889" w:rsidRDefault="00D84889" w:rsidP="00D84889">
            <w:pPr>
              <w:pStyle w:val="TableData"/>
            </w:pPr>
            <w:r w:rsidRPr="00D84889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518BD3B9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Jun</w:t>
            </w:r>
          </w:p>
        </w:tc>
        <w:tc>
          <w:tcPr>
            <w:tcW w:w="1700" w:type="dxa"/>
            <w:noWrap/>
            <w:hideMark/>
          </w:tcPr>
          <w:p w14:paraId="7C46322D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y/y</w:t>
            </w:r>
          </w:p>
        </w:tc>
        <w:tc>
          <w:tcPr>
            <w:tcW w:w="940" w:type="dxa"/>
            <w:noWrap/>
            <w:hideMark/>
          </w:tcPr>
          <w:p w14:paraId="2BFFDD9D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%</w:t>
            </w:r>
          </w:p>
        </w:tc>
        <w:tc>
          <w:tcPr>
            <w:tcW w:w="1220" w:type="dxa"/>
            <w:noWrap/>
            <w:hideMark/>
          </w:tcPr>
          <w:p w14:paraId="11E58DDB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3.5</w:t>
            </w:r>
          </w:p>
        </w:tc>
        <w:tc>
          <w:tcPr>
            <w:tcW w:w="1220" w:type="dxa"/>
            <w:noWrap/>
            <w:hideMark/>
          </w:tcPr>
          <w:p w14:paraId="2E7FB86B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3.5</w:t>
            </w:r>
          </w:p>
        </w:tc>
      </w:tr>
      <w:tr w:rsidR="00212E6B" w:rsidRPr="00D84889" w14:paraId="623B0FB9" w14:textId="77777777" w:rsidTr="00D84889">
        <w:tc>
          <w:tcPr>
            <w:tcW w:w="1160" w:type="dxa"/>
            <w:noWrap/>
            <w:hideMark/>
          </w:tcPr>
          <w:p w14:paraId="4E836124" w14:textId="77777777" w:rsidR="00D84889" w:rsidRPr="00D84889" w:rsidRDefault="00D84889" w:rsidP="00D84889">
            <w:pPr>
              <w:pStyle w:val="TableData"/>
            </w:pPr>
            <w:r w:rsidRPr="00D84889">
              <w:t>Jul 1</w:t>
            </w:r>
          </w:p>
        </w:tc>
        <w:tc>
          <w:tcPr>
            <w:tcW w:w="3460" w:type="dxa"/>
            <w:noWrap/>
            <w:hideMark/>
          </w:tcPr>
          <w:p w14:paraId="21327AB8" w14:textId="77777777" w:rsidR="00D84889" w:rsidRPr="00D84889" w:rsidRDefault="00D84889" w:rsidP="00D84889">
            <w:pPr>
              <w:pStyle w:val="TableData"/>
            </w:pPr>
            <w:r w:rsidRPr="00D84889">
              <w:t>S&amp;P Global manufacturing</w:t>
            </w:r>
          </w:p>
        </w:tc>
        <w:tc>
          <w:tcPr>
            <w:tcW w:w="1300" w:type="dxa"/>
            <w:noWrap/>
            <w:hideMark/>
          </w:tcPr>
          <w:p w14:paraId="289ABA1D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Jun</w:t>
            </w:r>
          </w:p>
        </w:tc>
        <w:tc>
          <w:tcPr>
            <w:tcW w:w="1700" w:type="dxa"/>
            <w:noWrap/>
            <w:hideMark/>
          </w:tcPr>
          <w:p w14:paraId="52E2B922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PMI</w:t>
            </w:r>
          </w:p>
        </w:tc>
        <w:tc>
          <w:tcPr>
            <w:tcW w:w="940" w:type="dxa"/>
            <w:noWrap/>
            <w:hideMark/>
          </w:tcPr>
          <w:p w14:paraId="5EE53BF2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% bal</w:t>
            </w:r>
          </w:p>
        </w:tc>
        <w:tc>
          <w:tcPr>
            <w:tcW w:w="1220" w:type="dxa"/>
            <w:noWrap/>
            <w:hideMark/>
          </w:tcPr>
          <w:p w14:paraId="1B3990A7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4.7.7</w:t>
            </w:r>
          </w:p>
        </w:tc>
        <w:tc>
          <w:tcPr>
            <w:tcW w:w="1220" w:type="dxa"/>
            <w:noWrap/>
            <w:hideMark/>
          </w:tcPr>
          <w:p w14:paraId="0A6F1310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47.7</w:t>
            </w:r>
          </w:p>
        </w:tc>
      </w:tr>
      <w:tr w:rsidR="00212E6B" w:rsidRPr="00D84889" w14:paraId="3893745A" w14:textId="77777777" w:rsidTr="00D84889">
        <w:tc>
          <w:tcPr>
            <w:tcW w:w="1160" w:type="dxa"/>
            <w:noWrap/>
            <w:hideMark/>
          </w:tcPr>
          <w:p w14:paraId="0ED70DEB" w14:textId="77777777" w:rsidR="00D84889" w:rsidRPr="00D84889" w:rsidRDefault="00D84889" w:rsidP="00D84889">
            <w:pPr>
              <w:pStyle w:val="TableData"/>
            </w:pPr>
            <w:r w:rsidRPr="00D84889">
              <w:t>Jul 3</w:t>
            </w:r>
          </w:p>
        </w:tc>
        <w:tc>
          <w:tcPr>
            <w:tcW w:w="3460" w:type="dxa"/>
            <w:noWrap/>
            <w:hideMark/>
          </w:tcPr>
          <w:p w14:paraId="6B3D9E73" w14:textId="77777777" w:rsidR="00D84889" w:rsidRPr="00D84889" w:rsidRDefault="00D84889" w:rsidP="00D84889">
            <w:pPr>
              <w:pStyle w:val="TableData"/>
            </w:pPr>
            <w:r w:rsidRPr="00D84889">
              <w:t>S&amp;P Global services</w:t>
            </w:r>
          </w:p>
        </w:tc>
        <w:tc>
          <w:tcPr>
            <w:tcW w:w="1300" w:type="dxa"/>
            <w:noWrap/>
            <w:hideMark/>
          </w:tcPr>
          <w:p w14:paraId="35F496D1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Jun</w:t>
            </w:r>
          </w:p>
        </w:tc>
        <w:tc>
          <w:tcPr>
            <w:tcW w:w="1700" w:type="dxa"/>
            <w:noWrap/>
            <w:hideMark/>
          </w:tcPr>
          <w:p w14:paraId="034A9F47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PMI</w:t>
            </w:r>
          </w:p>
        </w:tc>
        <w:tc>
          <w:tcPr>
            <w:tcW w:w="940" w:type="dxa"/>
            <w:noWrap/>
            <w:hideMark/>
          </w:tcPr>
          <w:p w14:paraId="60CD27FB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% bal</w:t>
            </w:r>
          </w:p>
        </w:tc>
        <w:tc>
          <w:tcPr>
            <w:tcW w:w="1220" w:type="dxa"/>
            <w:noWrap/>
            <w:hideMark/>
          </w:tcPr>
          <w:p w14:paraId="3983A313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51.3</w:t>
            </w:r>
          </w:p>
        </w:tc>
        <w:tc>
          <w:tcPr>
            <w:tcW w:w="1220" w:type="dxa"/>
            <w:noWrap/>
            <w:hideMark/>
          </w:tcPr>
          <w:p w14:paraId="0A13E70C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51.3</w:t>
            </w:r>
          </w:p>
        </w:tc>
      </w:tr>
      <w:tr w:rsidR="00212E6B" w:rsidRPr="00D84889" w14:paraId="09618557" w14:textId="77777777" w:rsidTr="00D84889">
        <w:tc>
          <w:tcPr>
            <w:tcW w:w="1160" w:type="dxa"/>
            <w:noWrap/>
            <w:hideMark/>
          </w:tcPr>
          <w:p w14:paraId="0BE374FE" w14:textId="77777777" w:rsidR="00D84889" w:rsidRPr="00D84889" w:rsidRDefault="00D84889" w:rsidP="00D84889">
            <w:pPr>
              <w:pStyle w:val="TableData"/>
            </w:pPr>
            <w:r w:rsidRPr="00D84889">
              <w:t>Jul 3</w:t>
            </w:r>
          </w:p>
        </w:tc>
        <w:tc>
          <w:tcPr>
            <w:tcW w:w="3460" w:type="dxa"/>
            <w:noWrap/>
            <w:hideMark/>
          </w:tcPr>
          <w:p w14:paraId="300BF503" w14:textId="77777777" w:rsidR="00D84889" w:rsidRPr="00D84889" w:rsidRDefault="00D84889" w:rsidP="00D84889">
            <w:pPr>
              <w:pStyle w:val="TableData"/>
            </w:pPr>
            <w:r w:rsidRPr="00D84889">
              <w:t>S&amp;P Global composite</w:t>
            </w:r>
          </w:p>
        </w:tc>
        <w:tc>
          <w:tcPr>
            <w:tcW w:w="1300" w:type="dxa"/>
            <w:noWrap/>
            <w:hideMark/>
          </w:tcPr>
          <w:p w14:paraId="55C34B88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Jun</w:t>
            </w:r>
          </w:p>
        </w:tc>
        <w:tc>
          <w:tcPr>
            <w:tcW w:w="1700" w:type="dxa"/>
            <w:noWrap/>
            <w:hideMark/>
          </w:tcPr>
          <w:p w14:paraId="40357946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PMI</w:t>
            </w:r>
          </w:p>
        </w:tc>
        <w:tc>
          <w:tcPr>
            <w:tcW w:w="940" w:type="dxa"/>
            <w:noWrap/>
            <w:hideMark/>
          </w:tcPr>
          <w:p w14:paraId="5E7A363D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% bal</w:t>
            </w:r>
          </w:p>
        </w:tc>
        <w:tc>
          <w:tcPr>
            <w:tcW w:w="1220" w:type="dxa"/>
            <w:noWrap/>
            <w:hideMark/>
          </w:tcPr>
          <w:p w14:paraId="117FAAC3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50.7</w:t>
            </w:r>
          </w:p>
        </w:tc>
        <w:tc>
          <w:tcPr>
            <w:tcW w:w="1220" w:type="dxa"/>
            <w:noWrap/>
            <w:hideMark/>
          </w:tcPr>
          <w:p w14:paraId="69C6C431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50.7</w:t>
            </w:r>
          </w:p>
        </w:tc>
      </w:tr>
      <w:tr w:rsidR="00212E6B" w:rsidRPr="00D84889" w14:paraId="7591C50B" w14:textId="77777777" w:rsidTr="00D84889">
        <w:tc>
          <w:tcPr>
            <w:tcW w:w="1160" w:type="dxa"/>
            <w:noWrap/>
            <w:hideMark/>
          </w:tcPr>
          <w:p w14:paraId="7D44FF8B" w14:textId="77777777" w:rsidR="00D84889" w:rsidRPr="00D84889" w:rsidRDefault="00D84889" w:rsidP="00D84889">
            <w:pPr>
              <w:pStyle w:val="TableData"/>
            </w:pPr>
            <w:r w:rsidRPr="00D84889">
              <w:t>Jul 4</w:t>
            </w:r>
          </w:p>
        </w:tc>
        <w:tc>
          <w:tcPr>
            <w:tcW w:w="3460" w:type="dxa"/>
            <w:noWrap/>
            <w:hideMark/>
          </w:tcPr>
          <w:p w14:paraId="5B0C6663" w14:textId="77777777" w:rsidR="00D84889" w:rsidRPr="00D84889" w:rsidRDefault="00D84889" w:rsidP="00D84889">
            <w:pPr>
              <w:pStyle w:val="TableData"/>
            </w:pPr>
            <w:r w:rsidRPr="00D84889">
              <w:t>S&amp;P Global construction</w:t>
            </w:r>
          </w:p>
        </w:tc>
        <w:tc>
          <w:tcPr>
            <w:tcW w:w="1300" w:type="dxa"/>
            <w:noWrap/>
            <w:hideMark/>
          </w:tcPr>
          <w:p w14:paraId="05C0DD94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Jun</w:t>
            </w:r>
          </w:p>
        </w:tc>
        <w:tc>
          <w:tcPr>
            <w:tcW w:w="1700" w:type="dxa"/>
            <w:noWrap/>
            <w:hideMark/>
          </w:tcPr>
          <w:p w14:paraId="530122AC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PMI</w:t>
            </w:r>
          </w:p>
        </w:tc>
        <w:tc>
          <w:tcPr>
            <w:tcW w:w="940" w:type="dxa"/>
            <w:noWrap/>
            <w:hideMark/>
          </w:tcPr>
          <w:p w14:paraId="6D9C0B41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% bal</w:t>
            </w:r>
          </w:p>
        </w:tc>
        <w:tc>
          <w:tcPr>
            <w:tcW w:w="1220" w:type="dxa"/>
            <w:noWrap/>
            <w:hideMark/>
          </w:tcPr>
          <w:p w14:paraId="1668B699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47.9</w:t>
            </w:r>
          </w:p>
        </w:tc>
        <w:tc>
          <w:tcPr>
            <w:tcW w:w="1220" w:type="dxa"/>
            <w:noWrap/>
            <w:hideMark/>
          </w:tcPr>
          <w:p w14:paraId="4A31DA55" w14:textId="77777777" w:rsidR="00D84889" w:rsidRPr="00D84889" w:rsidRDefault="00D84889" w:rsidP="00D84889">
            <w:pPr>
              <w:pStyle w:val="TableData"/>
              <w:jc w:val="center"/>
            </w:pPr>
            <w:r w:rsidRPr="00D84889">
              <w:t>49.0</w:t>
            </w:r>
          </w:p>
        </w:tc>
      </w:tr>
    </w:tbl>
    <w:p w14:paraId="4F1709C9" w14:textId="10382DB7" w:rsidR="003D1C7F" w:rsidRDefault="00D84889" w:rsidP="00522E7E">
      <w:pPr>
        <w:pStyle w:val="ExhibitSource"/>
      </w:pPr>
      <w:r>
        <w:t>Source: Oxford Economics</w:t>
      </w:r>
    </w:p>
    <w:p w14:paraId="3AC48DFD" w14:textId="6D318E52" w:rsidR="00A97D01" w:rsidRDefault="00A97D01">
      <w:pPr>
        <w:spacing w:after="160" w:line="259" w:lineRule="auto"/>
        <w:rPr>
          <w:i/>
        </w:rPr>
      </w:pPr>
      <w:r>
        <w:rPr>
          <w:i/>
        </w:rPr>
        <w:br w:type="page"/>
      </w:r>
    </w:p>
    <w:p w14:paraId="396E47E3" w14:textId="31604991" w:rsidR="006943B5" w:rsidRDefault="009E3E2C" w:rsidP="00522E7E">
      <w:pPr>
        <w:pStyle w:val="Heading2"/>
      </w:pPr>
      <w:r>
        <w:t xml:space="preserve">Key </w:t>
      </w:r>
      <w:r w:rsidRPr="009E3E2C">
        <w:t>forecasts</w:t>
      </w:r>
    </w:p>
    <w:p w14:paraId="56C8A734" w14:textId="0C67DF52" w:rsidR="009E3E2C" w:rsidRDefault="005926D6" w:rsidP="00522E7E">
      <w:pPr>
        <w:pStyle w:val="ExhibitTitle"/>
      </w:pPr>
      <w:bookmarkStart w:id="15" w:name="_Ref117848239"/>
      <w:r>
        <w:t>Table</w:t>
      </w:r>
      <w:r w:rsidR="009E3E2C">
        <w:t xml:space="preserve"> </w:t>
      </w:r>
      <w:r w:rsidR="009E3E2C">
        <w:fldChar w:fldCharType="begin"/>
      </w:r>
      <w:r w:rsidR="005C5C7F">
        <w:instrText>SEQ TABLE</w:instrText>
      </w:r>
      <w:r w:rsidR="009E3E2C">
        <w:fldChar w:fldCharType="separate"/>
      </w:r>
      <w:r w:rsidR="00212E6B">
        <w:rPr>
          <w:noProof/>
        </w:rPr>
        <w:t>2</w:t>
      </w:r>
      <w:r w:rsidR="009E3E2C">
        <w:fldChar w:fldCharType="end"/>
      </w:r>
      <w:bookmarkEnd w:id="15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10"/>
        <w:gridCol w:w="1009"/>
        <w:gridCol w:w="1009"/>
        <w:gridCol w:w="1008"/>
        <w:gridCol w:w="1009"/>
      </w:tblGrid>
      <w:tr w:rsidR="005C5C7F" w:rsidRPr="005C5C7F" w14:paraId="44C3ED60" w14:textId="77777777" w:rsidTr="005C5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710415C4" w14:textId="77777777" w:rsidR="005C5C7F" w:rsidRPr="005C5C7F" w:rsidRDefault="005C5C7F" w:rsidP="005C5C7F">
            <w:pPr>
              <w:pStyle w:val="TableHeader"/>
              <w:jc w:val="center"/>
            </w:pPr>
            <w:bookmarkStart w:id="16" w:name="RANGE!E7:K23"/>
            <w:r w:rsidRPr="005C5C7F">
              <w:t>(Annual percentage changes unless specified)</w:t>
            </w:r>
            <w:bookmarkEnd w:id="16"/>
          </w:p>
        </w:tc>
      </w:tr>
      <w:tr w:rsidR="005C5C7F" w:rsidRPr="005C5C7F" w14:paraId="6F534979" w14:textId="77777777" w:rsidTr="005C5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2B764861" w14:textId="77777777" w:rsidR="005C5C7F" w:rsidRPr="005C5C7F" w:rsidRDefault="005C5C7F" w:rsidP="005C5C7F">
            <w:pPr>
              <w:pStyle w:val="TableHeader"/>
              <w:jc w:val="center"/>
            </w:pPr>
            <w:r w:rsidRPr="005C5C7F">
              <w:t> </w:t>
            </w:r>
          </w:p>
        </w:tc>
        <w:tc>
          <w:tcPr>
            <w:tcW w:w="1080" w:type="dxa"/>
            <w:hideMark/>
          </w:tcPr>
          <w:p w14:paraId="73C3762B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2023</w:t>
            </w:r>
          </w:p>
        </w:tc>
        <w:tc>
          <w:tcPr>
            <w:tcW w:w="1080" w:type="dxa"/>
            <w:hideMark/>
          </w:tcPr>
          <w:p w14:paraId="2C995405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2024</w:t>
            </w:r>
          </w:p>
        </w:tc>
        <w:tc>
          <w:tcPr>
            <w:tcW w:w="1080" w:type="dxa"/>
            <w:hideMark/>
          </w:tcPr>
          <w:p w14:paraId="11391C29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2025</w:t>
            </w:r>
          </w:p>
        </w:tc>
        <w:tc>
          <w:tcPr>
            <w:tcW w:w="1080" w:type="dxa"/>
            <w:hideMark/>
          </w:tcPr>
          <w:p w14:paraId="56FA0A4A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2026</w:t>
            </w:r>
          </w:p>
        </w:tc>
        <w:tc>
          <w:tcPr>
            <w:tcW w:w="1080" w:type="dxa"/>
            <w:hideMark/>
          </w:tcPr>
          <w:p w14:paraId="516997F7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2027</w:t>
            </w:r>
          </w:p>
        </w:tc>
        <w:tc>
          <w:tcPr>
            <w:tcW w:w="1080" w:type="dxa"/>
            <w:hideMark/>
          </w:tcPr>
          <w:p w14:paraId="5AF7CBD3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2028</w:t>
            </w:r>
          </w:p>
        </w:tc>
      </w:tr>
      <w:tr w:rsidR="00212E6B" w:rsidRPr="005C5C7F" w14:paraId="0F839932" w14:textId="77777777" w:rsidTr="005C5C7F">
        <w:tc>
          <w:tcPr>
            <w:tcW w:w="3800" w:type="dxa"/>
            <w:hideMark/>
          </w:tcPr>
          <w:p w14:paraId="69368F68" w14:textId="77777777" w:rsidR="005C5C7F" w:rsidRPr="005C5C7F" w:rsidRDefault="005C5C7F" w:rsidP="005C5C7F">
            <w:pPr>
              <w:pStyle w:val="TableData"/>
            </w:pPr>
            <w:r w:rsidRPr="005C5C7F">
              <w:t>GDP</w:t>
            </w:r>
          </w:p>
        </w:tc>
        <w:tc>
          <w:tcPr>
            <w:tcW w:w="1080" w:type="dxa"/>
            <w:hideMark/>
          </w:tcPr>
          <w:p w14:paraId="6D286AB6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0.4</w:t>
            </w:r>
          </w:p>
        </w:tc>
        <w:tc>
          <w:tcPr>
            <w:tcW w:w="1080" w:type="dxa"/>
            <w:hideMark/>
          </w:tcPr>
          <w:p w14:paraId="4292B177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</w:t>
            </w:r>
          </w:p>
        </w:tc>
        <w:tc>
          <w:tcPr>
            <w:tcW w:w="1080" w:type="dxa"/>
            <w:hideMark/>
          </w:tcPr>
          <w:p w14:paraId="10AF0B0F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</w:t>
            </w:r>
          </w:p>
        </w:tc>
        <w:tc>
          <w:tcPr>
            <w:tcW w:w="1080" w:type="dxa"/>
            <w:hideMark/>
          </w:tcPr>
          <w:p w14:paraId="2647F659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0.9</w:t>
            </w:r>
          </w:p>
        </w:tc>
        <w:tc>
          <w:tcPr>
            <w:tcW w:w="1080" w:type="dxa"/>
            <w:hideMark/>
          </w:tcPr>
          <w:p w14:paraId="31C27B24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</w:t>
            </w:r>
          </w:p>
        </w:tc>
        <w:tc>
          <w:tcPr>
            <w:tcW w:w="1080" w:type="dxa"/>
            <w:hideMark/>
          </w:tcPr>
          <w:p w14:paraId="0CFAE082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1.8</w:t>
            </w:r>
          </w:p>
        </w:tc>
      </w:tr>
      <w:tr w:rsidR="00212E6B" w:rsidRPr="005C5C7F" w14:paraId="6B910F52" w14:textId="77777777" w:rsidTr="005C5C7F">
        <w:tc>
          <w:tcPr>
            <w:tcW w:w="3800" w:type="dxa"/>
            <w:hideMark/>
          </w:tcPr>
          <w:p w14:paraId="4698CEF5" w14:textId="77777777" w:rsidR="005C5C7F" w:rsidRPr="005C5C7F" w:rsidRDefault="005C5C7F" w:rsidP="005C5C7F">
            <w:pPr>
              <w:pStyle w:val="TableData"/>
            </w:pPr>
            <w:r w:rsidRPr="005C5C7F">
              <w:t xml:space="preserve">   Private consumption</w:t>
            </w:r>
          </w:p>
        </w:tc>
        <w:tc>
          <w:tcPr>
            <w:tcW w:w="1080" w:type="dxa"/>
            <w:hideMark/>
          </w:tcPr>
          <w:p w14:paraId="6F4864E4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0.5</w:t>
            </w:r>
          </w:p>
        </w:tc>
        <w:tc>
          <w:tcPr>
            <w:tcW w:w="1080" w:type="dxa"/>
            <w:hideMark/>
          </w:tcPr>
          <w:p w14:paraId="47538181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0.6</w:t>
            </w:r>
          </w:p>
        </w:tc>
        <w:tc>
          <w:tcPr>
            <w:tcW w:w="1080" w:type="dxa"/>
            <w:hideMark/>
          </w:tcPr>
          <w:p w14:paraId="699C034F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1.0</w:t>
            </w:r>
          </w:p>
        </w:tc>
        <w:tc>
          <w:tcPr>
            <w:tcW w:w="1080" w:type="dxa"/>
            <w:hideMark/>
          </w:tcPr>
          <w:p w14:paraId="2137D88D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1.2</w:t>
            </w:r>
          </w:p>
        </w:tc>
        <w:tc>
          <w:tcPr>
            <w:tcW w:w="1080" w:type="dxa"/>
            <w:hideMark/>
          </w:tcPr>
          <w:p w14:paraId="767B4D72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</w:t>
            </w:r>
          </w:p>
        </w:tc>
        <w:tc>
          <w:tcPr>
            <w:tcW w:w="1080" w:type="dxa"/>
            <w:hideMark/>
          </w:tcPr>
          <w:p w14:paraId="7356FF67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1.7</w:t>
            </w:r>
          </w:p>
        </w:tc>
      </w:tr>
      <w:tr w:rsidR="00212E6B" w:rsidRPr="005C5C7F" w14:paraId="5CFF8F68" w14:textId="77777777" w:rsidTr="005C5C7F">
        <w:tc>
          <w:tcPr>
            <w:tcW w:w="3800" w:type="dxa"/>
            <w:hideMark/>
          </w:tcPr>
          <w:p w14:paraId="3705B533" w14:textId="77777777" w:rsidR="005C5C7F" w:rsidRPr="005C5C7F" w:rsidRDefault="005C5C7F" w:rsidP="005C5C7F">
            <w:pPr>
              <w:pStyle w:val="TableData"/>
            </w:pPr>
            <w:r w:rsidRPr="005C5C7F">
              <w:t xml:space="preserve">   Fixed investment</w:t>
            </w:r>
          </w:p>
        </w:tc>
        <w:tc>
          <w:tcPr>
            <w:tcW w:w="1080" w:type="dxa"/>
            <w:hideMark/>
          </w:tcPr>
          <w:p w14:paraId="71053B78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0.3</w:t>
            </w:r>
          </w:p>
        </w:tc>
        <w:tc>
          <w:tcPr>
            <w:tcW w:w="1080" w:type="dxa"/>
            <w:hideMark/>
          </w:tcPr>
          <w:p w14:paraId="70C7518B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1.5</w:t>
            </w:r>
          </w:p>
        </w:tc>
        <w:tc>
          <w:tcPr>
            <w:tcW w:w="1080" w:type="dxa"/>
            <w:hideMark/>
          </w:tcPr>
          <w:p w14:paraId="29903184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2.0</w:t>
            </w:r>
          </w:p>
        </w:tc>
        <w:tc>
          <w:tcPr>
            <w:tcW w:w="1080" w:type="dxa"/>
            <w:hideMark/>
          </w:tcPr>
          <w:p w14:paraId="1BC85DB6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0.6</w:t>
            </w:r>
          </w:p>
        </w:tc>
        <w:tc>
          <w:tcPr>
            <w:tcW w:w="1080" w:type="dxa"/>
            <w:hideMark/>
          </w:tcPr>
          <w:p w14:paraId="70BFD0E7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1.6</w:t>
            </w:r>
          </w:p>
        </w:tc>
        <w:tc>
          <w:tcPr>
            <w:tcW w:w="1080" w:type="dxa"/>
            <w:hideMark/>
          </w:tcPr>
          <w:p w14:paraId="09BE1A31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2.0</w:t>
            </w:r>
          </w:p>
        </w:tc>
      </w:tr>
      <w:tr w:rsidR="00212E6B" w:rsidRPr="005C5C7F" w14:paraId="2E39015B" w14:textId="77777777" w:rsidTr="005C5C7F">
        <w:tc>
          <w:tcPr>
            <w:tcW w:w="3800" w:type="dxa"/>
            <w:hideMark/>
          </w:tcPr>
          <w:p w14:paraId="532D7F2B" w14:textId="77777777" w:rsidR="005C5C7F" w:rsidRPr="005C5C7F" w:rsidRDefault="005C5C7F" w:rsidP="005C5C7F">
            <w:pPr>
              <w:pStyle w:val="TableData"/>
            </w:pPr>
            <w:r w:rsidRPr="005C5C7F">
              <w:t xml:space="preserve">   Government consumption</w:t>
            </w:r>
          </w:p>
        </w:tc>
        <w:tc>
          <w:tcPr>
            <w:tcW w:w="1080" w:type="dxa"/>
            <w:hideMark/>
          </w:tcPr>
          <w:p w14:paraId="13746E2A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1.6</w:t>
            </w:r>
          </w:p>
        </w:tc>
        <w:tc>
          <w:tcPr>
            <w:tcW w:w="1080" w:type="dxa"/>
            <w:hideMark/>
          </w:tcPr>
          <w:p w14:paraId="74B2F70E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3.0</w:t>
            </w:r>
          </w:p>
        </w:tc>
        <w:tc>
          <w:tcPr>
            <w:tcW w:w="1080" w:type="dxa"/>
            <w:hideMark/>
          </w:tcPr>
          <w:p w14:paraId="10BCBDF6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1.5</w:t>
            </w:r>
          </w:p>
        </w:tc>
        <w:tc>
          <w:tcPr>
            <w:tcW w:w="1080" w:type="dxa"/>
            <w:hideMark/>
          </w:tcPr>
          <w:p w14:paraId="33D0532B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1.7</w:t>
            </w:r>
          </w:p>
        </w:tc>
        <w:tc>
          <w:tcPr>
            <w:tcW w:w="1080" w:type="dxa"/>
            <w:hideMark/>
          </w:tcPr>
          <w:p w14:paraId="5A13796D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1.6</w:t>
            </w:r>
          </w:p>
        </w:tc>
        <w:tc>
          <w:tcPr>
            <w:tcW w:w="1080" w:type="dxa"/>
            <w:hideMark/>
          </w:tcPr>
          <w:p w14:paraId="38263E83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1.7</w:t>
            </w:r>
          </w:p>
        </w:tc>
      </w:tr>
      <w:tr w:rsidR="00212E6B" w:rsidRPr="005C5C7F" w14:paraId="35283FF5" w14:textId="77777777" w:rsidTr="005C5C7F">
        <w:tc>
          <w:tcPr>
            <w:tcW w:w="3800" w:type="dxa"/>
            <w:hideMark/>
          </w:tcPr>
          <w:p w14:paraId="5BF5CAC3" w14:textId="77777777" w:rsidR="005C5C7F" w:rsidRPr="005C5C7F" w:rsidRDefault="005C5C7F" w:rsidP="005C5C7F">
            <w:pPr>
              <w:pStyle w:val="TableData"/>
            </w:pPr>
            <w:r w:rsidRPr="005C5C7F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7F707859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-0.4</w:t>
            </w:r>
          </w:p>
        </w:tc>
        <w:tc>
          <w:tcPr>
            <w:tcW w:w="1080" w:type="dxa"/>
            <w:hideMark/>
          </w:tcPr>
          <w:p w14:paraId="18C5E28C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-1.2</w:t>
            </w:r>
          </w:p>
        </w:tc>
        <w:tc>
          <w:tcPr>
            <w:tcW w:w="1080" w:type="dxa"/>
            <w:hideMark/>
          </w:tcPr>
          <w:p w14:paraId="7A90E435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1.0</w:t>
            </w:r>
          </w:p>
        </w:tc>
        <w:tc>
          <w:tcPr>
            <w:tcW w:w="1080" w:type="dxa"/>
            <w:hideMark/>
          </w:tcPr>
          <w:p w14:paraId="238FACCF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-0.7</w:t>
            </w:r>
          </w:p>
        </w:tc>
        <w:tc>
          <w:tcPr>
            <w:tcW w:w="1080" w:type="dxa"/>
            <w:hideMark/>
          </w:tcPr>
          <w:p w14:paraId="59E535DF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1.2</w:t>
            </w:r>
          </w:p>
        </w:tc>
        <w:tc>
          <w:tcPr>
            <w:tcW w:w="1080" w:type="dxa"/>
            <w:hideMark/>
          </w:tcPr>
          <w:p w14:paraId="4950A073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1.4</w:t>
            </w:r>
          </w:p>
        </w:tc>
      </w:tr>
      <w:tr w:rsidR="00212E6B" w:rsidRPr="005C5C7F" w14:paraId="3193ACE5" w14:textId="77777777" w:rsidTr="005C5C7F">
        <w:tc>
          <w:tcPr>
            <w:tcW w:w="3800" w:type="dxa"/>
            <w:hideMark/>
          </w:tcPr>
          <w:p w14:paraId="642A6E39" w14:textId="77777777" w:rsidR="005C5C7F" w:rsidRPr="005C5C7F" w:rsidRDefault="005C5C7F" w:rsidP="005C5C7F">
            <w:pPr>
              <w:pStyle w:val="TableData"/>
            </w:pPr>
            <w:r w:rsidRPr="005C5C7F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4AD360D7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-1.2</w:t>
            </w:r>
          </w:p>
        </w:tc>
        <w:tc>
          <w:tcPr>
            <w:tcW w:w="1080" w:type="dxa"/>
            <w:hideMark/>
          </w:tcPr>
          <w:p w14:paraId="2A36F3AB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2.7</w:t>
            </w:r>
          </w:p>
        </w:tc>
        <w:tc>
          <w:tcPr>
            <w:tcW w:w="1080" w:type="dxa"/>
            <w:hideMark/>
          </w:tcPr>
          <w:p w14:paraId="192EBF9D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2.5</w:t>
            </w:r>
          </w:p>
        </w:tc>
        <w:tc>
          <w:tcPr>
            <w:tcW w:w="1080" w:type="dxa"/>
            <w:hideMark/>
          </w:tcPr>
          <w:p w14:paraId="3179B15E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-1.2</w:t>
            </w:r>
          </w:p>
        </w:tc>
        <w:tc>
          <w:tcPr>
            <w:tcW w:w="1080" w:type="dxa"/>
            <w:hideMark/>
          </w:tcPr>
          <w:p w14:paraId="249639FE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</w:t>
            </w:r>
          </w:p>
        </w:tc>
        <w:tc>
          <w:tcPr>
            <w:tcW w:w="1080" w:type="dxa"/>
            <w:hideMark/>
          </w:tcPr>
          <w:p w14:paraId="323B8CC2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1.4</w:t>
            </w:r>
          </w:p>
        </w:tc>
      </w:tr>
      <w:tr w:rsidR="00212E6B" w:rsidRPr="005C5C7F" w14:paraId="6EA4EBF2" w14:textId="77777777" w:rsidTr="005C5C7F">
        <w:tc>
          <w:tcPr>
            <w:tcW w:w="3800" w:type="dxa"/>
            <w:hideMark/>
          </w:tcPr>
          <w:p w14:paraId="095C8C6F" w14:textId="77777777" w:rsidR="005C5C7F" w:rsidRPr="005C5C7F" w:rsidRDefault="005C5C7F" w:rsidP="005C5C7F">
            <w:pPr>
              <w:pStyle w:val="TableData"/>
            </w:pPr>
            <w:r w:rsidRPr="005C5C7F">
              <w:t>Industrial Production</w:t>
            </w:r>
          </w:p>
        </w:tc>
        <w:tc>
          <w:tcPr>
            <w:tcW w:w="1080" w:type="dxa"/>
            <w:hideMark/>
          </w:tcPr>
          <w:p w14:paraId="3E843D7D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-0.8</w:t>
            </w:r>
          </w:p>
        </w:tc>
        <w:tc>
          <w:tcPr>
            <w:tcW w:w="1080" w:type="dxa"/>
            <w:hideMark/>
          </w:tcPr>
          <w:p w14:paraId="7237C2F8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-1.2</w:t>
            </w:r>
          </w:p>
        </w:tc>
        <w:tc>
          <w:tcPr>
            <w:tcW w:w="1080" w:type="dxa"/>
            <w:hideMark/>
          </w:tcPr>
          <w:p w14:paraId="603F86C6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0.0</w:t>
            </w:r>
          </w:p>
        </w:tc>
        <w:tc>
          <w:tcPr>
            <w:tcW w:w="1080" w:type="dxa"/>
            <w:hideMark/>
          </w:tcPr>
          <w:p w14:paraId="00223C51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-0.3</w:t>
            </w:r>
          </w:p>
        </w:tc>
        <w:tc>
          <w:tcPr>
            <w:tcW w:w="1080" w:type="dxa"/>
            <w:hideMark/>
          </w:tcPr>
          <w:p w14:paraId="3C708F7F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0.8</w:t>
            </w:r>
          </w:p>
        </w:tc>
        <w:tc>
          <w:tcPr>
            <w:tcW w:w="1080" w:type="dxa"/>
            <w:hideMark/>
          </w:tcPr>
          <w:p w14:paraId="453DCB16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1.2</w:t>
            </w:r>
          </w:p>
        </w:tc>
      </w:tr>
      <w:tr w:rsidR="00212E6B" w:rsidRPr="005C5C7F" w14:paraId="036D6D55" w14:textId="77777777" w:rsidTr="005C5C7F">
        <w:tc>
          <w:tcPr>
            <w:tcW w:w="3800" w:type="dxa"/>
            <w:hideMark/>
          </w:tcPr>
          <w:p w14:paraId="47FCA4C4" w14:textId="77777777" w:rsidR="005C5C7F" w:rsidRPr="005C5C7F" w:rsidRDefault="005C5C7F" w:rsidP="005C5C7F">
            <w:pPr>
              <w:pStyle w:val="TableData"/>
            </w:pPr>
            <w:r w:rsidRPr="005C5C7F">
              <w:t>Consumer prices</w:t>
            </w:r>
          </w:p>
        </w:tc>
        <w:tc>
          <w:tcPr>
            <w:tcW w:w="1080" w:type="dxa"/>
            <w:hideMark/>
          </w:tcPr>
          <w:p w14:paraId="4249C4CD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7.3</w:t>
            </w:r>
          </w:p>
        </w:tc>
        <w:tc>
          <w:tcPr>
            <w:tcW w:w="1080" w:type="dxa"/>
            <w:hideMark/>
          </w:tcPr>
          <w:p w14:paraId="230FBEE5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2.5</w:t>
            </w:r>
          </w:p>
        </w:tc>
        <w:tc>
          <w:tcPr>
            <w:tcW w:w="1080" w:type="dxa"/>
            <w:hideMark/>
          </w:tcPr>
          <w:p w14:paraId="2E1B298A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3.2</w:t>
            </w:r>
          </w:p>
        </w:tc>
        <w:tc>
          <w:tcPr>
            <w:tcW w:w="1080" w:type="dxa"/>
            <w:hideMark/>
          </w:tcPr>
          <w:p w14:paraId="63155E82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2.5</w:t>
            </w:r>
          </w:p>
        </w:tc>
        <w:tc>
          <w:tcPr>
            <w:tcW w:w="1080" w:type="dxa"/>
            <w:hideMark/>
          </w:tcPr>
          <w:p w14:paraId="45D79717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2.4</w:t>
            </w:r>
          </w:p>
        </w:tc>
        <w:tc>
          <w:tcPr>
            <w:tcW w:w="1080" w:type="dxa"/>
            <w:hideMark/>
          </w:tcPr>
          <w:p w14:paraId="7ACC1C7A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2.1</w:t>
            </w:r>
          </w:p>
        </w:tc>
      </w:tr>
      <w:tr w:rsidR="00212E6B" w:rsidRPr="005C5C7F" w14:paraId="55019D07" w14:textId="77777777" w:rsidTr="005C5C7F">
        <w:tc>
          <w:tcPr>
            <w:tcW w:w="3800" w:type="dxa"/>
            <w:hideMark/>
          </w:tcPr>
          <w:p w14:paraId="180816D8" w14:textId="77777777" w:rsidR="005C5C7F" w:rsidRPr="005C5C7F" w:rsidRDefault="005C5C7F" w:rsidP="005C5C7F">
            <w:pPr>
              <w:pStyle w:val="TableData"/>
            </w:pPr>
            <w:r w:rsidRPr="005C5C7F">
              <w:t>Unemployment rate (%)</w:t>
            </w:r>
          </w:p>
        </w:tc>
        <w:tc>
          <w:tcPr>
            <w:tcW w:w="1080" w:type="dxa"/>
            <w:hideMark/>
          </w:tcPr>
          <w:p w14:paraId="09612275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4.1</w:t>
            </w:r>
          </w:p>
        </w:tc>
        <w:tc>
          <w:tcPr>
            <w:tcW w:w="1080" w:type="dxa"/>
            <w:hideMark/>
          </w:tcPr>
          <w:p w14:paraId="6E7388A4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4.3</w:t>
            </w:r>
          </w:p>
        </w:tc>
        <w:tc>
          <w:tcPr>
            <w:tcW w:w="1080" w:type="dxa"/>
            <w:hideMark/>
          </w:tcPr>
          <w:p w14:paraId="614DE6E0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4.7</w:t>
            </w:r>
          </w:p>
        </w:tc>
        <w:tc>
          <w:tcPr>
            <w:tcW w:w="1080" w:type="dxa"/>
            <w:hideMark/>
          </w:tcPr>
          <w:p w14:paraId="049EFD6A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4.9</w:t>
            </w:r>
          </w:p>
        </w:tc>
        <w:tc>
          <w:tcPr>
            <w:tcW w:w="1080" w:type="dxa"/>
            <w:hideMark/>
          </w:tcPr>
          <w:p w14:paraId="626C7D69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4.8</w:t>
            </w:r>
          </w:p>
        </w:tc>
        <w:tc>
          <w:tcPr>
            <w:tcW w:w="1080" w:type="dxa"/>
            <w:hideMark/>
          </w:tcPr>
          <w:p w14:paraId="7713FDEE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4.5</w:t>
            </w:r>
          </w:p>
        </w:tc>
      </w:tr>
      <w:tr w:rsidR="00212E6B" w:rsidRPr="005C5C7F" w14:paraId="0A164712" w14:textId="77777777" w:rsidTr="005C5C7F">
        <w:tc>
          <w:tcPr>
            <w:tcW w:w="3800" w:type="dxa"/>
            <w:hideMark/>
          </w:tcPr>
          <w:p w14:paraId="39F20244" w14:textId="77777777" w:rsidR="005C5C7F" w:rsidRPr="005C5C7F" w:rsidRDefault="005C5C7F" w:rsidP="005C5C7F">
            <w:pPr>
              <w:pStyle w:val="TableData"/>
            </w:pPr>
            <w:r w:rsidRPr="005C5C7F">
              <w:t>Current a/c balance (% of GDP)</w:t>
            </w:r>
          </w:p>
        </w:tc>
        <w:tc>
          <w:tcPr>
            <w:tcW w:w="1080" w:type="dxa"/>
            <w:hideMark/>
          </w:tcPr>
          <w:p w14:paraId="144DB3B0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-3.5</w:t>
            </w:r>
          </w:p>
        </w:tc>
        <w:tc>
          <w:tcPr>
            <w:tcW w:w="1080" w:type="dxa"/>
            <w:hideMark/>
          </w:tcPr>
          <w:p w14:paraId="03F31745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-2.7</w:t>
            </w:r>
          </w:p>
        </w:tc>
        <w:tc>
          <w:tcPr>
            <w:tcW w:w="1080" w:type="dxa"/>
            <w:hideMark/>
          </w:tcPr>
          <w:p w14:paraId="1FD06B9D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-3.1</w:t>
            </w:r>
          </w:p>
        </w:tc>
        <w:tc>
          <w:tcPr>
            <w:tcW w:w="1080" w:type="dxa"/>
            <w:hideMark/>
          </w:tcPr>
          <w:p w14:paraId="19BD2CB2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-2.8</w:t>
            </w:r>
          </w:p>
        </w:tc>
        <w:tc>
          <w:tcPr>
            <w:tcW w:w="1080" w:type="dxa"/>
            <w:hideMark/>
          </w:tcPr>
          <w:p w14:paraId="09686728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-2.7</w:t>
            </w:r>
          </w:p>
        </w:tc>
        <w:tc>
          <w:tcPr>
            <w:tcW w:w="1080" w:type="dxa"/>
            <w:hideMark/>
          </w:tcPr>
          <w:p w14:paraId="054A2FBE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-2.6</w:t>
            </w:r>
          </w:p>
        </w:tc>
      </w:tr>
      <w:tr w:rsidR="00212E6B" w:rsidRPr="005C5C7F" w14:paraId="3BC35D81" w14:textId="77777777" w:rsidTr="005C5C7F">
        <w:tc>
          <w:tcPr>
            <w:tcW w:w="3800" w:type="dxa"/>
            <w:hideMark/>
          </w:tcPr>
          <w:p w14:paraId="13B1361D" w14:textId="77777777" w:rsidR="005C5C7F" w:rsidRPr="005C5C7F" w:rsidRDefault="005C5C7F" w:rsidP="005C5C7F">
            <w:pPr>
              <w:pStyle w:val="TableData"/>
            </w:pPr>
            <w:r w:rsidRPr="005C5C7F">
              <w:t>Government balance (% of GDP)</w:t>
            </w:r>
          </w:p>
        </w:tc>
        <w:tc>
          <w:tcPr>
            <w:tcW w:w="1080" w:type="dxa"/>
            <w:hideMark/>
          </w:tcPr>
          <w:p w14:paraId="1075AF56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5.2</w:t>
            </w:r>
          </w:p>
        </w:tc>
        <w:tc>
          <w:tcPr>
            <w:tcW w:w="1080" w:type="dxa"/>
            <w:hideMark/>
          </w:tcPr>
          <w:p w14:paraId="0DD41D95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5.1</w:t>
            </w:r>
          </w:p>
        </w:tc>
        <w:tc>
          <w:tcPr>
            <w:tcW w:w="1080" w:type="dxa"/>
            <w:hideMark/>
          </w:tcPr>
          <w:p w14:paraId="1D7F9E78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4.3</w:t>
            </w:r>
          </w:p>
        </w:tc>
        <w:tc>
          <w:tcPr>
            <w:tcW w:w="1080" w:type="dxa"/>
            <w:hideMark/>
          </w:tcPr>
          <w:p w14:paraId="43EF240E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3.6</w:t>
            </w:r>
          </w:p>
        </w:tc>
        <w:tc>
          <w:tcPr>
            <w:tcW w:w="1080" w:type="dxa"/>
            <w:hideMark/>
          </w:tcPr>
          <w:p w14:paraId="48470B58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2.9</w:t>
            </w:r>
          </w:p>
        </w:tc>
        <w:tc>
          <w:tcPr>
            <w:tcW w:w="1080" w:type="dxa"/>
            <w:hideMark/>
          </w:tcPr>
          <w:p w14:paraId="688B1C23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2.6</w:t>
            </w:r>
          </w:p>
        </w:tc>
      </w:tr>
      <w:tr w:rsidR="00212E6B" w:rsidRPr="005C5C7F" w14:paraId="3C5978B6" w14:textId="77777777" w:rsidTr="005C5C7F">
        <w:tc>
          <w:tcPr>
            <w:tcW w:w="3800" w:type="dxa"/>
            <w:hideMark/>
          </w:tcPr>
          <w:p w14:paraId="50E70231" w14:textId="77777777" w:rsidR="005C5C7F" w:rsidRPr="005C5C7F" w:rsidRDefault="005C5C7F" w:rsidP="005C5C7F">
            <w:pPr>
              <w:pStyle w:val="TableData"/>
            </w:pPr>
            <w:r w:rsidRPr="005C5C7F">
              <w:t>Central bank policy rate (%, EOP)</w:t>
            </w:r>
          </w:p>
        </w:tc>
        <w:tc>
          <w:tcPr>
            <w:tcW w:w="1080" w:type="dxa"/>
            <w:hideMark/>
          </w:tcPr>
          <w:p w14:paraId="494BF3F5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5.25</w:t>
            </w:r>
          </w:p>
        </w:tc>
        <w:tc>
          <w:tcPr>
            <w:tcW w:w="1080" w:type="dxa"/>
            <w:hideMark/>
          </w:tcPr>
          <w:p w14:paraId="01DAD5E6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4.75</w:t>
            </w:r>
          </w:p>
        </w:tc>
        <w:tc>
          <w:tcPr>
            <w:tcW w:w="1080" w:type="dxa"/>
            <w:hideMark/>
          </w:tcPr>
          <w:p w14:paraId="434C8E81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3.75</w:t>
            </w:r>
          </w:p>
        </w:tc>
        <w:tc>
          <w:tcPr>
            <w:tcW w:w="1080" w:type="dxa"/>
            <w:hideMark/>
          </w:tcPr>
          <w:p w14:paraId="6B03BC4F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3.00</w:t>
            </w:r>
          </w:p>
        </w:tc>
        <w:tc>
          <w:tcPr>
            <w:tcW w:w="1080" w:type="dxa"/>
            <w:hideMark/>
          </w:tcPr>
          <w:p w14:paraId="095C248E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2.50</w:t>
            </w:r>
          </w:p>
        </w:tc>
        <w:tc>
          <w:tcPr>
            <w:tcW w:w="1080" w:type="dxa"/>
            <w:hideMark/>
          </w:tcPr>
          <w:p w14:paraId="2EF306D2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2.50</w:t>
            </w:r>
          </w:p>
        </w:tc>
      </w:tr>
      <w:tr w:rsidR="00212E6B" w:rsidRPr="005C5C7F" w14:paraId="050212F0" w14:textId="77777777" w:rsidTr="005C5C7F">
        <w:tc>
          <w:tcPr>
            <w:tcW w:w="3800" w:type="dxa"/>
            <w:hideMark/>
          </w:tcPr>
          <w:p w14:paraId="4F78B076" w14:textId="77777777" w:rsidR="005C5C7F" w:rsidRPr="005C5C7F" w:rsidRDefault="005C5C7F" w:rsidP="005C5C7F">
            <w:pPr>
              <w:pStyle w:val="TableData"/>
            </w:pPr>
            <w:r w:rsidRPr="005C5C7F">
              <w:t>10yr govt. bond yield (%, EOP)</w:t>
            </w:r>
          </w:p>
        </w:tc>
        <w:tc>
          <w:tcPr>
            <w:tcW w:w="1080" w:type="dxa"/>
            <w:hideMark/>
          </w:tcPr>
          <w:p w14:paraId="6416909B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3.54</w:t>
            </w:r>
          </w:p>
        </w:tc>
        <w:tc>
          <w:tcPr>
            <w:tcW w:w="1080" w:type="dxa"/>
            <w:hideMark/>
          </w:tcPr>
          <w:p w14:paraId="50B6802C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4.57</w:t>
            </w:r>
          </w:p>
        </w:tc>
        <w:tc>
          <w:tcPr>
            <w:tcW w:w="1080" w:type="dxa"/>
            <w:hideMark/>
          </w:tcPr>
          <w:p w14:paraId="045FE71D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4.50</w:t>
            </w:r>
          </w:p>
        </w:tc>
        <w:tc>
          <w:tcPr>
            <w:tcW w:w="1080" w:type="dxa"/>
            <w:hideMark/>
          </w:tcPr>
          <w:p w14:paraId="6E31EFD1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3.96</w:t>
            </w:r>
          </w:p>
        </w:tc>
        <w:tc>
          <w:tcPr>
            <w:tcW w:w="1080" w:type="dxa"/>
            <w:hideMark/>
          </w:tcPr>
          <w:p w14:paraId="0CCA0C2E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3.44</w:t>
            </w:r>
          </w:p>
        </w:tc>
        <w:tc>
          <w:tcPr>
            <w:tcW w:w="1080" w:type="dxa"/>
            <w:hideMark/>
          </w:tcPr>
          <w:p w14:paraId="3E41FFE0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3.35</w:t>
            </w:r>
          </w:p>
        </w:tc>
      </w:tr>
      <w:tr w:rsidR="00212E6B" w:rsidRPr="005C5C7F" w14:paraId="694FAA46" w14:textId="77777777" w:rsidTr="005C5C7F">
        <w:tc>
          <w:tcPr>
            <w:tcW w:w="3800" w:type="dxa"/>
            <w:hideMark/>
          </w:tcPr>
          <w:p w14:paraId="3B9D3D81" w14:textId="77777777" w:rsidR="005C5C7F" w:rsidRPr="005C5C7F" w:rsidRDefault="005C5C7F" w:rsidP="005C5C7F">
            <w:pPr>
              <w:pStyle w:val="TableData"/>
            </w:pPr>
            <w:r w:rsidRPr="005C5C7F">
              <w:t>Exchange rate (US$ per £, EOP)</w:t>
            </w:r>
          </w:p>
        </w:tc>
        <w:tc>
          <w:tcPr>
            <w:tcW w:w="1080" w:type="dxa"/>
            <w:hideMark/>
          </w:tcPr>
          <w:p w14:paraId="1A4D602C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1.27</w:t>
            </w:r>
          </w:p>
        </w:tc>
        <w:tc>
          <w:tcPr>
            <w:tcW w:w="1080" w:type="dxa"/>
            <w:hideMark/>
          </w:tcPr>
          <w:p w14:paraId="256F3773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1.25</w:t>
            </w:r>
          </w:p>
        </w:tc>
        <w:tc>
          <w:tcPr>
            <w:tcW w:w="1080" w:type="dxa"/>
            <w:hideMark/>
          </w:tcPr>
          <w:p w14:paraId="36AF0AD9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1.35</w:t>
            </w:r>
          </w:p>
        </w:tc>
        <w:tc>
          <w:tcPr>
            <w:tcW w:w="1080" w:type="dxa"/>
            <w:hideMark/>
          </w:tcPr>
          <w:p w14:paraId="743FF907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1.35</w:t>
            </w:r>
          </w:p>
        </w:tc>
        <w:tc>
          <w:tcPr>
            <w:tcW w:w="1080" w:type="dxa"/>
            <w:hideMark/>
          </w:tcPr>
          <w:p w14:paraId="55416559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1.35</w:t>
            </w:r>
          </w:p>
        </w:tc>
        <w:tc>
          <w:tcPr>
            <w:tcW w:w="1080" w:type="dxa"/>
            <w:hideMark/>
          </w:tcPr>
          <w:p w14:paraId="48D9DF13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1.35</w:t>
            </w:r>
          </w:p>
        </w:tc>
      </w:tr>
      <w:tr w:rsidR="00212E6B" w:rsidRPr="005C5C7F" w14:paraId="0C0D09ED" w14:textId="77777777" w:rsidTr="005C5C7F">
        <w:tc>
          <w:tcPr>
            <w:tcW w:w="3800" w:type="dxa"/>
            <w:hideMark/>
          </w:tcPr>
          <w:p w14:paraId="30443F7C" w14:textId="77777777" w:rsidR="005C5C7F" w:rsidRPr="005C5C7F" w:rsidRDefault="005C5C7F" w:rsidP="005C5C7F">
            <w:pPr>
              <w:pStyle w:val="TableData"/>
            </w:pPr>
            <w:r w:rsidRPr="005C5C7F">
              <w:t>Exchange rate (euro per £, EOP)</w:t>
            </w:r>
          </w:p>
        </w:tc>
        <w:tc>
          <w:tcPr>
            <w:tcW w:w="1080" w:type="dxa"/>
            <w:hideMark/>
          </w:tcPr>
          <w:p w14:paraId="45443BC8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1.15</w:t>
            </w:r>
          </w:p>
        </w:tc>
        <w:tc>
          <w:tcPr>
            <w:tcW w:w="1080" w:type="dxa"/>
            <w:hideMark/>
          </w:tcPr>
          <w:p w14:paraId="65B64949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1.21</w:t>
            </w:r>
          </w:p>
        </w:tc>
        <w:tc>
          <w:tcPr>
            <w:tcW w:w="1080" w:type="dxa"/>
            <w:hideMark/>
          </w:tcPr>
          <w:p w14:paraId="1D26695C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1.19</w:t>
            </w:r>
          </w:p>
        </w:tc>
        <w:tc>
          <w:tcPr>
            <w:tcW w:w="1080" w:type="dxa"/>
            <w:hideMark/>
          </w:tcPr>
          <w:p w14:paraId="65A4C137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1.19</w:t>
            </w:r>
          </w:p>
        </w:tc>
        <w:tc>
          <w:tcPr>
            <w:tcW w:w="1080" w:type="dxa"/>
            <w:hideMark/>
          </w:tcPr>
          <w:p w14:paraId="7C95502A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1.19</w:t>
            </w:r>
          </w:p>
        </w:tc>
        <w:tc>
          <w:tcPr>
            <w:tcW w:w="1080" w:type="dxa"/>
            <w:hideMark/>
          </w:tcPr>
          <w:p w14:paraId="07315EC3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1.19</w:t>
            </w:r>
          </w:p>
        </w:tc>
      </w:tr>
    </w:tbl>
    <w:p w14:paraId="39182C71" w14:textId="7CA9DC4C" w:rsidR="00C24709" w:rsidRDefault="005C5C7F" w:rsidP="00522E7E">
      <w:pPr>
        <w:pStyle w:val="ExhibitSource"/>
      </w:pPr>
      <w:r>
        <w:t>Source: Oxford Economics</w:t>
      </w:r>
    </w:p>
    <w:p w14:paraId="7C76824B" w14:textId="155B2EF9" w:rsidR="009E3E2C" w:rsidRDefault="005926D6" w:rsidP="00522E7E">
      <w:pPr>
        <w:pStyle w:val="ExhibitTitle"/>
      </w:pPr>
      <w:bookmarkStart w:id="17" w:name="_Ref117848240"/>
      <w:r>
        <w:t>Table</w:t>
      </w:r>
      <w:r w:rsidR="009E3E2C">
        <w:t xml:space="preserve"> </w:t>
      </w:r>
      <w:r w:rsidR="009E3E2C">
        <w:fldChar w:fldCharType="begin"/>
      </w:r>
      <w:r w:rsidR="005C5C7F">
        <w:instrText>SEQ TABLE</w:instrText>
      </w:r>
      <w:r w:rsidR="009E3E2C">
        <w:fldChar w:fldCharType="separate"/>
      </w:r>
      <w:r w:rsidR="00212E6B">
        <w:rPr>
          <w:noProof/>
        </w:rPr>
        <w:t>3</w:t>
      </w:r>
      <w:r w:rsidR="009E3E2C">
        <w:fldChar w:fldCharType="end"/>
      </w:r>
      <w:bookmarkEnd w:id="17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5C5C7F" w:rsidRPr="005C5C7F" w14:paraId="0F42A818" w14:textId="77777777" w:rsidTr="005C5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6ACDEC7E" w14:textId="77777777" w:rsidR="005C5C7F" w:rsidRPr="005C5C7F" w:rsidRDefault="005C5C7F" w:rsidP="005C5C7F">
            <w:pPr>
              <w:pStyle w:val="TableHeader"/>
              <w:jc w:val="center"/>
            </w:pPr>
            <w:bookmarkStart w:id="18" w:name="RANGE!E7:M14"/>
            <w:r w:rsidRPr="005C5C7F">
              <w:t> </w:t>
            </w:r>
            <w:bookmarkEnd w:id="18"/>
          </w:p>
        </w:tc>
        <w:tc>
          <w:tcPr>
            <w:tcW w:w="860" w:type="dxa"/>
            <w:hideMark/>
          </w:tcPr>
          <w:p w14:paraId="78F69AD3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2025</w:t>
            </w:r>
          </w:p>
        </w:tc>
        <w:tc>
          <w:tcPr>
            <w:tcW w:w="860" w:type="dxa"/>
            <w:hideMark/>
          </w:tcPr>
          <w:p w14:paraId="279E9700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 </w:t>
            </w:r>
          </w:p>
        </w:tc>
        <w:tc>
          <w:tcPr>
            <w:tcW w:w="860" w:type="dxa"/>
            <w:hideMark/>
          </w:tcPr>
          <w:p w14:paraId="0A13A8B4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 </w:t>
            </w:r>
          </w:p>
        </w:tc>
        <w:tc>
          <w:tcPr>
            <w:tcW w:w="860" w:type="dxa"/>
            <w:hideMark/>
          </w:tcPr>
          <w:p w14:paraId="2F3BC2BB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 </w:t>
            </w:r>
          </w:p>
        </w:tc>
        <w:tc>
          <w:tcPr>
            <w:tcW w:w="860" w:type="dxa"/>
            <w:hideMark/>
          </w:tcPr>
          <w:p w14:paraId="22AA4266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2026</w:t>
            </w:r>
          </w:p>
        </w:tc>
        <w:tc>
          <w:tcPr>
            <w:tcW w:w="860" w:type="dxa"/>
            <w:hideMark/>
          </w:tcPr>
          <w:p w14:paraId="78C1FAF3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 </w:t>
            </w:r>
          </w:p>
        </w:tc>
        <w:tc>
          <w:tcPr>
            <w:tcW w:w="860" w:type="dxa"/>
            <w:hideMark/>
          </w:tcPr>
          <w:p w14:paraId="44C52973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 </w:t>
            </w:r>
          </w:p>
        </w:tc>
        <w:tc>
          <w:tcPr>
            <w:tcW w:w="860" w:type="dxa"/>
            <w:hideMark/>
          </w:tcPr>
          <w:p w14:paraId="5AD3ED47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 </w:t>
            </w:r>
          </w:p>
        </w:tc>
      </w:tr>
      <w:tr w:rsidR="005C5C7F" w:rsidRPr="005C5C7F" w14:paraId="3FDADBB7" w14:textId="77777777" w:rsidTr="005C5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0B375865" w14:textId="77777777" w:rsidR="005C5C7F" w:rsidRPr="005C5C7F" w:rsidRDefault="005C5C7F" w:rsidP="005C5C7F">
            <w:pPr>
              <w:pStyle w:val="TableHeader"/>
              <w:jc w:val="center"/>
            </w:pPr>
            <w:r w:rsidRPr="005C5C7F">
              <w:t> </w:t>
            </w:r>
          </w:p>
        </w:tc>
        <w:tc>
          <w:tcPr>
            <w:tcW w:w="860" w:type="dxa"/>
            <w:hideMark/>
          </w:tcPr>
          <w:p w14:paraId="6546CC97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Q1</w:t>
            </w:r>
          </w:p>
        </w:tc>
        <w:tc>
          <w:tcPr>
            <w:tcW w:w="860" w:type="dxa"/>
            <w:hideMark/>
          </w:tcPr>
          <w:p w14:paraId="6823BC02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Q2</w:t>
            </w:r>
          </w:p>
        </w:tc>
        <w:tc>
          <w:tcPr>
            <w:tcW w:w="860" w:type="dxa"/>
            <w:hideMark/>
          </w:tcPr>
          <w:p w14:paraId="3DF07BEF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Q3</w:t>
            </w:r>
          </w:p>
        </w:tc>
        <w:tc>
          <w:tcPr>
            <w:tcW w:w="860" w:type="dxa"/>
            <w:hideMark/>
          </w:tcPr>
          <w:p w14:paraId="4DCF462E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Q4</w:t>
            </w:r>
          </w:p>
        </w:tc>
        <w:tc>
          <w:tcPr>
            <w:tcW w:w="860" w:type="dxa"/>
            <w:hideMark/>
          </w:tcPr>
          <w:p w14:paraId="23C4420E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Q1</w:t>
            </w:r>
          </w:p>
        </w:tc>
        <w:tc>
          <w:tcPr>
            <w:tcW w:w="860" w:type="dxa"/>
            <w:hideMark/>
          </w:tcPr>
          <w:p w14:paraId="3B26E9C7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Q2</w:t>
            </w:r>
          </w:p>
        </w:tc>
        <w:tc>
          <w:tcPr>
            <w:tcW w:w="860" w:type="dxa"/>
            <w:hideMark/>
          </w:tcPr>
          <w:p w14:paraId="5EE35733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Q3</w:t>
            </w:r>
          </w:p>
        </w:tc>
        <w:tc>
          <w:tcPr>
            <w:tcW w:w="860" w:type="dxa"/>
            <w:hideMark/>
          </w:tcPr>
          <w:p w14:paraId="52952C8C" w14:textId="77777777" w:rsidR="005C5C7F" w:rsidRPr="005C5C7F" w:rsidRDefault="005C5C7F" w:rsidP="005C5C7F">
            <w:pPr>
              <w:pStyle w:val="TableHeader"/>
              <w:jc w:val="right"/>
            </w:pPr>
            <w:r w:rsidRPr="005C5C7F">
              <w:t>Q4</w:t>
            </w:r>
          </w:p>
        </w:tc>
      </w:tr>
      <w:tr w:rsidR="00212E6B" w:rsidRPr="005C5C7F" w14:paraId="11875333" w14:textId="77777777" w:rsidTr="005C5C7F">
        <w:tc>
          <w:tcPr>
            <w:tcW w:w="2840" w:type="dxa"/>
            <w:hideMark/>
          </w:tcPr>
          <w:p w14:paraId="4A2BC1B0" w14:textId="77777777" w:rsidR="005C5C7F" w:rsidRPr="005C5C7F" w:rsidRDefault="005C5C7F" w:rsidP="005C5C7F">
            <w:pPr>
              <w:pStyle w:val="TableData"/>
            </w:pPr>
            <w:r w:rsidRPr="005C5C7F">
              <w:t>GDP (% year)</w:t>
            </w:r>
          </w:p>
        </w:tc>
        <w:tc>
          <w:tcPr>
            <w:tcW w:w="860" w:type="dxa"/>
            <w:hideMark/>
          </w:tcPr>
          <w:p w14:paraId="0BB25E59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</w:t>
            </w:r>
          </w:p>
        </w:tc>
        <w:tc>
          <w:tcPr>
            <w:tcW w:w="860" w:type="dxa"/>
            <w:hideMark/>
          </w:tcPr>
          <w:p w14:paraId="54DA34E7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0.9</w:t>
            </w:r>
          </w:p>
        </w:tc>
        <w:tc>
          <w:tcPr>
            <w:tcW w:w="860" w:type="dxa"/>
            <w:hideMark/>
          </w:tcPr>
          <w:p w14:paraId="522C6113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</w:t>
            </w:r>
          </w:p>
        </w:tc>
        <w:tc>
          <w:tcPr>
            <w:tcW w:w="860" w:type="dxa"/>
            <w:hideMark/>
          </w:tcPr>
          <w:p w14:paraId="0B9509F8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1.2</w:t>
            </w:r>
          </w:p>
        </w:tc>
        <w:tc>
          <w:tcPr>
            <w:tcW w:w="860" w:type="dxa"/>
            <w:hideMark/>
          </w:tcPr>
          <w:p w14:paraId="6FAC306E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0.7</w:t>
            </w:r>
          </w:p>
        </w:tc>
        <w:tc>
          <w:tcPr>
            <w:tcW w:w="860" w:type="dxa"/>
            <w:hideMark/>
          </w:tcPr>
          <w:p w14:paraId="3BCAD4C9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0.8</w:t>
            </w:r>
          </w:p>
        </w:tc>
        <w:tc>
          <w:tcPr>
            <w:tcW w:w="860" w:type="dxa"/>
            <w:hideMark/>
          </w:tcPr>
          <w:p w14:paraId="6F52015A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0.9</w:t>
            </w:r>
          </w:p>
        </w:tc>
        <w:tc>
          <w:tcPr>
            <w:tcW w:w="860" w:type="dxa"/>
            <w:hideMark/>
          </w:tcPr>
          <w:p w14:paraId="380ACDD6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1.0</w:t>
            </w:r>
          </w:p>
        </w:tc>
      </w:tr>
      <w:tr w:rsidR="00212E6B" w:rsidRPr="005C5C7F" w14:paraId="46945186" w14:textId="77777777" w:rsidTr="005C5C7F">
        <w:tc>
          <w:tcPr>
            <w:tcW w:w="2840" w:type="dxa"/>
            <w:hideMark/>
          </w:tcPr>
          <w:p w14:paraId="0F8F97CF" w14:textId="77777777" w:rsidR="005C5C7F" w:rsidRPr="005C5C7F" w:rsidRDefault="005C5C7F" w:rsidP="005C5C7F">
            <w:pPr>
              <w:pStyle w:val="TableData"/>
            </w:pPr>
            <w:r w:rsidRPr="005C5C7F">
              <w:t>CPI inflation (% year)</w:t>
            </w:r>
          </w:p>
        </w:tc>
        <w:tc>
          <w:tcPr>
            <w:tcW w:w="860" w:type="dxa"/>
            <w:hideMark/>
          </w:tcPr>
          <w:p w14:paraId="12BF903B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2.8</w:t>
            </w:r>
          </w:p>
        </w:tc>
        <w:tc>
          <w:tcPr>
            <w:tcW w:w="860" w:type="dxa"/>
            <w:hideMark/>
          </w:tcPr>
          <w:p w14:paraId="5A0CEB78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3.4</w:t>
            </w:r>
          </w:p>
        </w:tc>
        <w:tc>
          <w:tcPr>
            <w:tcW w:w="860" w:type="dxa"/>
            <w:hideMark/>
          </w:tcPr>
          <w:p w14:paraId="3CB231BC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3.5</w:t>
            </w:r>
          </w:p>
        </w:tc>
        <w:tc>
          <w:tcPr>
            <w:tcW w:w="860" w:type="dxa"/>
            <w:hideMark/>
          </w:tcPr>
          <w:p w14:paraId="1B2ADCA8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3.2</w:t>
            </w:r>
          </w:p>
        </w:tc>
        <w:tc>
          <w:tcPr>
            <w:tcW w:w="860" w:type="dxa"/>
            <w:hideMark/>
          </w:tcPr>
          <w:p w14:paraId="565FC6F6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3.0</w:t>
            </w:r>
          </w:p>
        </w:tc>
        <w:tc>
          <w:tcPr>
            <w:tcW w:w="860" w:type="dxa"/>
            <w:hideMark/>
          </w:tcPr>
          <w:p w14:paraId="3360B278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2.2</w:t>
            </w:r>
          </w:p>
        </w:tc>
        <w:tc>
          <w:tcPr>
            <w:tcW w:w="860" w:type="dxa"/>
            <w:hideMark/>
          </w:tcPr>
          <w:p w14:paraId="1FAB7D0A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2.4</w:t>
            </w:r>
          </w:p>
        </w:tc>
        <w:tc>
          <w:tcPr>
            <w:tcW w:w="860" w:type="dxa"/>
            <w:hideMark/>
          </w:tcPr>
          <w:p w14:paraId="10E89B23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2.5</w:t>
            </w:r>
          </w:p>
        </w:tc>
      </w:tr>
      <w:tr w:rsidR="00212E6B" w:rsidRPr="005C5C7F" w14:paraId="2A71A67A" w14:textId="77777777" w:rsidTr="005C5C7F">
        <w:tc>
          <w:tcPr>
            <w:tcW w:w="2840" w:type="dxa"/>
            <w:hideMark/>
          </w:tcPr>
          <w:p w14:paraId="43086A48" w14:textId="77777777" w:rsidR="005C5C7F" w:rsidRPr="005C5C7F" w:rsidRDefault="005C5C7F" w:rsidP="005C5C7F">
            <w:pPr>
              <w:pStyle w:val="TableData"/>
            </w:pPr>
            <w:r w:rsidRPr="005C5C7F">
              <w:t>Bank Rate (%, EOP)</w:t>
            </w:r>
          </w:p>
        </w:tc>
        <w:tc>
          <w:tcPr>
            <w:tcW w:w="860" w:type="dxa"/>
            <w:hideMark/>
          </w:tcPr>
          <w:p w14:paraId="34E21583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4.50</w:t>
            </w:r>
          </w:p>
        </w:tc>
        <w:tc>
          <w:tcPr>
            <w:tcW w:w="860" w:type="dxa"/>
            <w:hideMark/>
          </w:tcPr>
          <w:p w14:paraId="606015C2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4.25</w:t>
            </w:r>
          </w:p>
        </w:tc>
        <w:tc>
          <w:tcPr>
            <w:tcW w:w="860" w:type="dxa"/>
            <w:hideMark/>
          </w:tcPr>
          <w:p w14:paraId="612FA524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4.00</w:t>
            </w:r>
          </w:p>
        </w:tc>
        <w:tc>
          <w:tcPr>
            <w:tcW w:w="860" w:type="dxa"/>
            <w:hideMark/>
          </w:tcPr>
          <w:p w14:paraId="7BDF44F8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3.75</w:t>
            </w:r>
          </w:p>
        </w:tc>
        <w:tc>
          <w:tcPr>
            <w:tcW w:w="860" w:type="dxa"/>
            <w:hideMark/>
          </w:tcPr>
          <w:p w14:paraId="3F65D7B4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3.50</w:t>
            </w:r>
          </w:p>
        </w:tc>
        <w:tc>
          <w:tcPr>
            <w:tcW w:w="860" w:type="dxa"/>
            <w:hideMark/>
          </w:tcPr>
          <w:p w14:paraId="4110E6BD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3.25</w:t>
            </w:r>
          </w:p>
        </w:tc>
        <w:tc>
          <w:tcPr>
            <w:tcW w:w="860" w:type="dxa"/>
            <w:hideMark/>
          </w:tcPr>
          <w:p w14:paraId="4070AC0A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3.25</w:t>
            </w:r>
          </w:p>
        </w:tc>
        <w:tc>
          <w:tcPr>
            <w:tcW w:w="860" w:type="dxa"/>
            <w:hideMark/>
          </w:tcPr>
          <w:p w14:paraId="3D84CB22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3.00</w:t>
            </w:r>
          </w:p>
        </w:tc>
      </w:tr>
      <w:tr w:rsidR="00212E6B" w:rsidRPr="005C5C7F" w14:paraId="06DFC322" w14:textId="77777777" w:rsidTr="005C5C7F">
        <w:tc>
          <w:tcPr>
            <w:tcW w:w="2840" w:type="dxa"/>
            <w:hideMark/>
          </w:tcPr>
          <w:p w14:paraId="650C68F7" w14:textId="77777777" w:rsidR="005C5C7F" w:rsidRPr="005C5C7F" w:rsidRDefault="005C5C7F" w:rsidP="005C5C7F">
            <w:pPr>
              <w:pStyle w:val="TableData"/>
            </w:pPr>
            <w:r w:rsidRPr="005C5C7F">
              <w:t>10yr gilt yield (%, EOP)</w:t>
            </w:r>
          </w:p>
        </w:tc>
        <w:tc>
          <w:tcPr>
            <w:tcW w:w="860" w:type="dxa"/>
            <w:hideMark/>
          </w:tcPr>
          <w:p w14:paraId="2823B2FC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4.70</w:t>
            </w:r>
          </w:p>
        </w:tc>
        <w:tc>
          <w:tcPr>
            <w:tcW w:w="860" w:type="dxa"/>
            <w:hideMark/>
          </w:tcPr>
          <w:p w14:paraId="7C962C8F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4.70</w:t>
            </w:r>
          </w:p>
        </w:tc>
        <w:tc>
          <w:tcPr>
            <w:tcW w:w="860" w:type="dxa"/>
            <w:hideMark/>
          </w:tcPr>
          <w:p w14:paraId="283860F0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4.61</w:t>
            </w:r>
          </w:p>
        </w:tc>
        <w:tc>
          <w:tcPr>
            <w:tcW w:w="860" w:type="dxa"/>
            <w:hideMark/>
          </w:tcPr>
          <w:p w14:paraId="15EB9BC0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4.50</w:t>
            </w:r>
          </w:p>
        </w:tc>
        <w:tc>
          <w:tcPr>
            <w:tcW w:w="860" w:type="dxa"/>
            <w:hideMark/>
          </w:tcPr>
          <w:p w14:paraId="0AC2CFF2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4.37</w:t>
            </w:r>
          </w:p>
        </w:tc>
        <w:tc>
          <w:tcPr>
            <w:tcW w:w="860" w:type="dxa"/>
            <w:hideMark/>
          </w:tcPr>
          <w:p w14:paraId="6EB03D6B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4.24</w:t>
            </w:r>
          </w:p>
        </w:tc>
        <w:tc>
          <w:tcPr>
            <w:tcW w:w="860" w:type="dxa"/>
            <w:hideMark/>
          </w:tcPr>
          <w:p w14:paraId="7A312F26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4.10</w:t>
            </w:r>
          </w:p>
        </w:tc>
        <w:tc>
          <w:tcPr>
            <w:tcW w:w="860" w:type="dxa"/>
            <w:hideMark/>
          </w:tcPr>
          <w:p w14:paraId="4BEAB99E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3.96</w:t>
            </w:r>
          </w:p>
        </w:tc>
      </w:tr>
      <w:tr w:rsidR="00212E6B" w:rsidRPr="005C5C7F" w14:paraId="480FE58E" w14:textId="77777777" w:rsidTr="005C5C7F">
        <w:tc>
          <w:tcPr>
            <w:tcW w:w="2840" w:type="dxa"/>
            <w:hideMark/>
          </w:tcPr>
          <w:p w14:paraId="514DB5EF" w14:textId="77777777" w:rsidR="005C5C7F" w:rsidRPr="005C5C7F" w:rsidRDefault="005C5C7F" w:rsidP="005C5C7F">
            <w:pPr>
              <w:pStyle w:val="TableData"/>
            </w:pPr>
            <w:r w:rsidRPr="005C5C7F">
              <w:t>US$ per £ (EOP)</w:t>
            </w:r>
          </w:p>
        </w:tc>
        <w:tc>
          <w:tcPr>
            <w:tcW w:w="860" w:type="dxa"/>
            <w:hideMark/>
          </w:tcPr>
          <w:p w14:paraId="2D496FB6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1.29</w:t>
            </w:r>
          </w:p>
        </w:tc>
        <w:tc>
          <w:tcPr>
            <w:tcW w:w="860" w:type="dxa"/>
            <w:hideMark/>
          </w:tcPr>
          <w:p w14:paraId="754F6371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1.35</w:t>
            </w:r>
          </w:p>
        </w:tc>
        <w:tc>
          <w:tcPr>
            <w:tcW w:w="860" w:type="dxa"/>
            <w:hideMark/>
          </w:tcPr>
          <w:p w14:paraId="01A6ED73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1.35</w:t>
            </w:r>
          </w:p>
        </w:tc>
        <w:tc>
          <w:tcPr>
            <w:tcW w:w="860" w:type="dxa"/>
            <w:hideMark/>
          </w:tcPr>
          <w:p w14:paraId="7BF010F1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1.35</w:t>
            </w:r>
          </w:p>
        </w:tc>
        <w:tc>
          <w:tcPr>
            <w:tcW w:w="860" w:type="dxa"/>
            <w:hideMark/>
          </w:tcPr>
          <w:p w14:paraId="43C6E849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1.35</w:t>
            </w:r>
          </w:p>
        </w:tc>
        <w:tc>
          <w:tcPr>
            <w:tcW w:w="860" w:type="dxa"/>
            <w:hideMark/>
          </w:tcPr>
          <w:p w14:paraId="40CA0BC4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1.35</w:t>
            </w:r>
          </w:p>
        </w:tc>
        <w:tc>
          <w:tcPr>
            <w:tcW w:w="860" w:type="dxa"/>
            <w:hideMark/>
          </w:tcPr>
          <w:p w14:paraId="2232307A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1.35</w:t>
            </w:r>
          </w:p>
        </w:tc>
        <w:tc>
          <w:tcPr>
            <w:tcW w:w="860" w:type="dxa"/>
            <w:hideMark/>
          </w:tcPr>
          <w:p w14:paraId="7A7A7CBA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1.35</w:t>
            </w:r>
          </w:p>
        </w:tc>
      </w:tr>
      <w:tr w:rsidR="00212E6B" w:rsidRPr="005C5C7F" w14:paraId="5D576DB4" w14:textId="77777777" w:rsidTr="005C5C7F">
        <w:tc>
          <w:tcPr>
            <w:tcW w:w="2840" w:type="dxa"/>
            <w:hideMark/>
          </w:tcPr>
          <w:p w14:paraId="24E64756" w14:textId="77777777" w:rsidR="005C5C7F" w:rsidRPr="005C5C7F" w:rsidRDefault="005C5C7F" w:rsidP="005C5C7F">
            <w:pPr>
              <w:pStyle w:val="TableData"/>
            </w:pPr>
            <w:r w:rsidRPr="005C5C7F">
              <w:t>Euro per £ (EOP)</w:t>
            </w:r>
          </w:p>
        </w:tc>
        <w:tc>
          <w:tcPr>
            <w:tcW w:w="860" w:type="dxa"/>
            <w:hideMark/>
          </w:tcPr>
          <w:p w14:paraId="314B8469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1.20</w:t>
            </w:r>
          </w:p>
        </w:tc>
        <w:tc>
          <w:tcPr>
            <w:tcW w:w="860" w:type="dxa"/>
            <w:hideMark/>
          </w:tcPr>
          <w:p w14:paraId="392385A3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1.19</w:t>
            </w:r>
          </w:p>
        </w:tc>
        <w:tc>
          <w:tcPr>
            <w:tcW w:w="860" w:type="dxa"/>
            <w:hideMark/>
          </w:tcPr>
          <w:p w14:paraId="22CAA1B9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1.19</w:t>
            </w:r>
          </w:p>
        </w:tc>
        <w:tc>
          <w:tcPr>
            <w:tcW w:w="860" w:type="dxa"/>
            <w:hideMark/>
          </w:tcPr>
          <w:p w14:paraId="52AAF213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1.19</w:t>
            </w:r>
          </w:p>
        </w:tc>
        <w:tc>
          <w:tcPr>
            <w:tcW w:w="860" w:type="dxa"/>
            <w:hideMark/>
          </w:tcPr>
          <w:p w14:paraId="0315A1C4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1.19</w:t>
            </w:r>
          </w:p>
        </w:tc>
        <w:tc>
          <w:tcPr>
            <w:tcW w:w="860" w:type="dxa"/>
            <w:hideMark/>
          </w:tcPr>
          <w:p w14:paraId="6FEB8E07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1.19</w:t>
            </w:r>
          </w:p>
        </w:tc>
        <w:tc>
          <w:tcPr>
            <w:tcW w:w="860" w:type="dxa"/>
            <w:hideMark/>
          </w:tcPr>
          <w:p w14:paraId="3AB49ABB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1.19</w:t>
            </w:r>
          </w:p>
        </w:tc>
        <w:tc>
          <w:tcPr>
            <w:tcW w:w="860" w:type="dxa"/>
            <w:hideMark/>
          </w:tcPr>
          <w:p w14:paraId="3DA0CFFA" w14:textId="77777777" w:rsidR="005C5C7F" w:rsidRPr="005C5C7F" w:rsidRDefault="005C5C7F" w:rsidP="005C5C7F">
            <w:pPr>
              <w:pStyle w:val="TableData"/>
              <w:jc w:val="right"/>
            </w:pPr>
            <w:r w:rsidRPr="005C5C7F">
              <w:t>1.19</w:t>
            </w:r>
          </w:p>
        </w:tc>
      </w:tr>
    </w:tbl>
    <w:p w14:paraId="5F69A48B" w14:textId="2256FD8C" w:rsidR="00C24709" w:rsidRDefault="005C5C7F" w:rsidP="00522E7E">
      <w:pPr>
        <w:pStyle w:val="ExhibitSource"/>
      </w:pPr>
      <w:r>
        <w:t>Source: Oxford Economics</w:t>
      </w:r>
    </w:p>
    <w:p w14:paraId="12995B1E" w14:textId="41A2E80A" w:rsidR="009C071B" w:rsidRDefault="009C071B" w:rsidP="00522E7E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6B3348AC" w14:textId="382409E1" w:rsidR="0053523A" w:rsidRPr="00A661FA" w:rsidRDefault="0068357B" w:rsidP="000A4FE1">
      <w:pPr>
        <w:spacing w:after="160" w:line="259" w:lineRule="auto"/>
      </w:pPr>
      <w:hyperlink r:id="rId29" w:history="1">
        <w:r w:rsidR="00127419">
          <w:rPr>
            <w:rStyle w:val="Hyperlink"/>
          </w:rPr>
          <w:t>June 17, 2025</w:t>
        </w:r>
      </w:hyperlink>
      <w:r w:rsidR="000A4FE1">
        <w:br w:type="page"/>
      </w:r>
    </w:p>
    <w:p w14:paraId="43DCAFCC" w14:textId="77777777" w:rsidR="00EA5C4A" w:rsidRDefault="0053523A" w:rsidP="00522E7E">
      <w:pPr>
        <w:pStyle w:val="Heading2"/>
      </w:pPr>
      <w:r>
        <w:t xml:space="preserve">Recent </w:t>
      </w:r>
      <w:r w:rsidR="00EA5C4A">
        <w:t>publications</w:t>
      </w:r>
    </w:p>
    <w:p w14:paraId="2F974D66" w14:textId="118005FC" w:rsidR="000F5DB2" w:rsidRPr="000F5DB2" w:rsidRDefault="000F5DB2" w:rsidP="00522E7E">
      <w:pPr>
        <w:pStyle w:val="Heading3"/>
        <w:tabs>
          <w:tab w:val="center" w:pos="4748"/>
        </w:tabs>
      </w:pPr>
      <w:r w:rsidRPr="000F5DB2">
        <w:t>Data Insights</w:t>
      </w:r>
    </w:p>
    <w:p w14:paraId="26985409" w14:textId="12473D7A" w:rsidR="00AD4077" w:rsidRDefault="0068357B" w:rsidP="005E2315">
      <w:hyperlink r:id="rId30" w:history="1">
        <w:r w:rsidR="00AD4077" w:rsidRPr="00AD4077">
          <w:rPr>
            <w:rStyle w:val="Hyperlink"/>
          </w:rPr>
          <w:t>Flash PMIs report continued weak activity growth</w:t>
        </w:r>
      </w:hyperlink>
    </w:p>
    <w:p w14:paraId="1D6CB66B" w14:textId="532DFEE4" w:rsidR="00127419" w:rsidRDefault="0068357B" w:rsidP="005E2315">
      <w:hyperlink r:id="rId31" w:history="1">
        <w:r w:rsidR="00E140AA" w:rsidRPr="00E140AA">
          <w:rPr>
            <w:rStyle w:val="Hyperlink"/>
          </w:rPr>
          <w:t>An autumn fiscal reset remains likely</w:t>
        </w:r>
      </w:hyperlink>
    </w:p>
    <w:p w14:paraId="608FC9F7" w14:textId="7B0FBAA0" w:rsidR="00127419" w:rsidRDefault="0068357B" w:rsidP="005E2315">
      <w:hyperlink r:id="rId32" w:history="1">
        <w:r w:rsidR="002C1CA8" w:rsidRPr="002C1CA8">
          <w:rPr>
            <w:rStyle w:val="Hyperlink"/>
          </w:rPr>
          <w:t>May's slump in retail sales is payback for earlier strength</w:t>
        </w:r>
      </w:hyperlink>
    </w:p>
    <w:p w14:paraId="5634A039" w14:textId="7618A6A4" w:rsidR="00127419" w:rsidRDefault="0068357B" w:rsidP="005E2315">
      <w:hyperlink r:id="rId33" w:history="1">
        <w:r w:rsidR="00127419" w:rsidRPr="00127419">
          <w:rPr>
            <w:rStyle w:val="Hyperlink"/>
          </w:rPr>
          <w:t>Inflation fell in May, after ONS corrected April's road tax error</w:t>
        </w:r>
      </w:hyperlink>
    </w:p>
    <w:p w14:paraId="467D1C5F" w14:textId="51B6A58A" w:rsidR="00897068" w:rsidRDefault="0068357B" w:rsidP="005E2315">
      <w:hyperlink r:id="rId34" w:history="1">
        <w:r w:rsidR="00897068" w:rsidRPr="00897068">
          <w:rPr>
            <w:rStyle w:val="Hyperlink"/>
          </w:rPr>
          <w:t>GDP fell in April, as Q1's strength partially unwound</w:t>
        </w:r>
      </w:hyperlink>
    </w:p>
    <w:p w14:paraId="2805A57A" w14:textId="1FA96E46" w:rsidR="000F5DB2" w:rsidRPr="000F5DB2" w:rsidRDefault="000F5DB2" w:rsidP="00522E7E">
      <w:pPr>
        <w:pStyle w:val="Heading3"/>
      </w:pPr>
      <w:r w:rsidRPr="000F5DB2">
        <w:t>Research Briefings</w:t>
      </w:r>
    </w:p>
    <w:p w14:paraId="593E48C7" w14:textId="6A24757E" w:rsidR="00127419" w:rsidRDefault="0068357B" w:rsidP="003435F4">
      <w:hyperlink r:id="rId35" w:history="1">
        <w:r w:rsidR="00377707" w:rsidRPr="00377707">
          <w:rPr>
            <w:rStyle w:val="Hyperlink"/>
          </w:rPr>
          <w:t>MPC’s dovish hold boosts the chances of an August cut</w:t>
        </w:r>
      </w:hyperlink>
    </w:p>
    <w:p w14:paraId="4A60908E" w14:textId="3C450CF8" w:rsidR="00BB0162" w:rsidRDefault="0068357B" w:rsidP="003435F4">
      <w:hyperlink r:id="rId36" w:history="1">
        <w:r w:rsidR="00BB0162" w:rsidRPr="00BB0162">
          <w:rPr>
            <w:rStyle w:val="Hyperlink"/>
          </w:rPr>
          <w:t>MPC Preview – Divided committee to pause in June</w:t>
        </w:r>
      </w:hyperlink>
    </w:p>
    <w:p w14:paraId="7BF14B97" w14:textId="27171A10" w:rsidR="000C22EC" w:rsidRDefault="0068357B" w:rsidP="003435F4">
      <w:hyperlink r:id="rId37" w:history="1">
        <w:r w:rsidR="000C22EC" w:rsidRPr="000C22EC">
          <w:rPr>
            <w:rStyle w:val="Hyperlink"/>
          </w:rPr>
          <w:t>Unconvincing spending review is another fiscal stopgap</w:t>
        </w:r>
      </w:hyperlink>
    </w:p>
    <w:p w14:paraId="0D47087A" w14:textId="53040307" w:rsidR="00D662C0" w:rsidRDefault="0068357B" w:rsidP="003435F4">
      <w:hyperlink r:id="rId38" w:history="1">
        <w:r w:rsidR="00D662C0" w:rsidRPr="00D662C0">
          <w:rPr>
            <w:rStyle w:val="Hyperlink"/>
          </w:rPr>
          <w:t>Tough fiscal choices looming in the Autumn</w:t>
        </w:r>
      </w:hyperlink>
    </w:p>
    <w:p w14:paraId="7AA1AB56" w14:textId="61F9BB24" w:rsidR="005D376A" w:rsidRDefault="0068357B" w:rsidP="003435F4">
      <w:hyperlink r:id="rId39" w:history="1">
        <w:r w:rsidR="005D376A" w:rsidRPr="005D376A">
          <w:rPr>
            <w:rStyle w:val="Hyperlink"/>
          </w:rPr>
          <w:t>What the EU deal means for trade and growth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522E7E">
      <w:pPr>
        <w:pStyle w:val="Heading3"/>
      </w:pPr>
      <w:r>
        <w:t>Oxford Economics' UK team</w:t>
      </w:r>
    </w:p>
    <w:p w14:paraId="31517C4F" w14:textId="7991663C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40" w:history="1">
        <w:r w:rsidR="00CD294D" w:rsidRPr="003A4E12">
          <w:rPr>
            <w:rStyle w:val="Hyperlink"/>
          </w:rPr>
          <w:t>agoodwin@oxfordeconomics.com</w:t>
        </w:r>
      </w:hyperlink>
    </w:p>
    <w:p w14:paraId="152547A9" w14:textId="1A9714CA" w:rsidR="009C788D" w:rsidRPr="009C788D" w:rsidRDefault="004E26B6" w:rsidP="009C788D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1" w:history="1">
        <w:r w:rsidR="00A83D08" w:rsidRPr="00A83D08">
          <w:rPr>
            <w:rStyle w:val="Hyperlink"/>
          </w:rPr>
          <w:t>eallenby@oxfordeconomics.com</w:t>
        </w:r>
      </w:hyperlink>
    </w:p>
    <w:sectPr w:rsidR="009C788D" w:rsidRPr="009C788D" w:rsidSect="00212E6B">
      <w:pgSz w:w="11906" w:h="16838"/>
      <w:pgMar w:top="1417" w:right="1276" w:bottom="818" w:left="1134" w:header="20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68D99" w14:textId="77777777" w:rsidR="00B13FFD" w:rsidRDefault="00B13FFD" w:rsidP="00BA54A6">
      <w:pPr>
        <w:spacing w:after="0"/>
      </w:pPr>
      <w:r>
        <w:separator/>
      </w:r>
    </w:p>
  </w:endnote>
  <w:endnote w:type="continuationSeparator" w:id="0">
    <w:p w14:paraId="61851F05" w14:textId="77777777" w:rsidR="00B13FFD" w:rsidRDefault="00B13FFD" w:rsidP="00BA54A6">
      <w:pPr>
        <w:spacing w:after="0"/>
      </w:pPr>
      <w:r>
        <w:continuationSeparator/>
      </w:r>
    </w:p>
  </w:endnote>
  <w:endnote w:type="continuationNotice" w:id="1">
    <w:p w14:paraId="730EB2D5" w14:textId="77777777" w:rsidR="00B13FFD" w:rsidRDefault="00B13FF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8851D" w14:textId="77777777" w:rsidR="0068357B" w:rsidRDefault="006835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332F3F43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B25019">
      <w:t>Edward Allenby</w:t>
    </w:r>
    <w:r w:rsidR="00FB0912">
      <w:t xml:space="preserve"> </w:t>
    </w:r>
    <w:r>
      <w:t>-</w:t>
    </w:r>
    <w:r w:rsidR="004D02AF">
      <w:t xml:space="preserve"> </w:t>
    </w:r>
    <w:r w:rsidR="00B25019">
      <w:t>eallenby</w:t>
    </w:r>
    <w:r>
      <w:t>@oxfordeconomics.com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57412" w14:textId="74F36CA1" w:rsidR="00B14BE2" w:rsidRDefault="00B25019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522E7E">
      <w:t xml:space="preserve"> - </w:t>
    </w:r>
    <w:r w:rsidR="00460167">
      <w:t>U</w:t>
    </w:r>
    <w:r w:rsidR="00BA54A6">
      <w:t>K Economist</w:t>
    </w:r>
    <w:r w:rsidR="00522E7E">
      <w:t xml:space="preserve"> - </w:t>
    </w:r>
    <w:hyperlink r:id="rId1" w:history="1">
      <w:r w:rsidRPr="005D7CEB">
        <w:rPr>
          <w:rStyle w:val="Hyperlink"/>
        </w:rPr>
        <w:t>eallenby@oxfordeconomics.com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69BCD" w14:textId="77777777" w:rsidR="00B13FFD" w:rsidRDefault="00B13FFD" w:rsidP="00BA54A6">
      <w:pPr>
        <w:spacing w:after="0"/>
      </w:pPr>
      <w:r>
        <w:separator/>
      </w:r>
    </w:p>
  </w:footnote>
  <w:footnote w:type="continuationSeparator" w:id="0">
    <w:p w14:paraId="30DA92DD" w14:textId="77777777" w:rsidR="00B13FFD" w:rsidRDefault="00B13FFD" w:rsidP="00BA54A6">
      <w:pPr>
        <w:spacing w:after="0"/>
      </w:pPr>
      <w:r>
        <w:continuationSeparator/>
      </w:r>
    </w:p>
  </w:footnote>
  <w:footnote w:type="continuationNotice" w:id="1">
    <w:p w14:paraId="7562D2A3" w14:textId="77777777" w:rsidR="00B13FFD" w:rsidRDefault="00B13FF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4743B451" w:rsidR="00BA54A6" w:rsidRDefault="00347324" w:rsidP="00803266">
    <w:pPr>
      <w:pStyle w:val="Headline"/>
      <w:spacing w:before="120" w:after="100"/>
      <w:ind w:right="-998"/>
    </w:pPr>
    <w:bookmarkStart w:id="1" w:name="_Hlk174693856"/>
    <w:bookmarkStart w:id="2" w:name="_Hlk174693857"/>
    <w:bookmarkStart w:id="3" w:name="_Hlk187371273"/>
    <w:bookmarkStart w:id="4" w:name="_Hlk187371274"/>
    <w:bookmarkStart w:id="5" w:name="_Hlk194003422"/>
    <w:bookmarkStart w:id="6" w:name="_Hlk194003423"/>
    <w:bookmarkStart w:id="7" w:name="_Hlk195216281"/>
    <w:bookmarkStart w:id="8" w:name="_Hlk195216282"/>
    <w:bookmarkStart w:id="9" w:name="_Hlk196442240"/>
    <w:bookmarkStart w:id="10" w:name="_Hlk196442241"/>
    <w:bookmarkStart w:id="11" w:name="_Hlk200649103"/>
    <w:bookmarkStart w:id="12" w:name="_Hlk200649104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34AFE003">
          <wp:simplePos x="0" y="0"/>
          <wp:positionH relativeFrom="page">
            <wp:posOffset>-22225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73298534" name="Picture 273298534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r w:rsidR="001A77D8">
      <w:t>MPC comments suggest an August cut remains on track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574454452" name="Picture 574454452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5-06-27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40196B12" w:rsidR="00193120" w:rsidRDefault="00127419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2</w:t>
        </w:r>
        <w:r w:rsidR="00B25019">
          <w:t>7</w:t>
        </w:r>
        <w:r>
          <w:t xml:space="preserve"> June 2025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5CC4E89E" w:rsidR="00193120" w:rsidRPr="00193120" w:rsidRDefault="001A77D8" w:rsidP="00EF1F51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 w:rsidRPr="001A77D8">
      <w:t>MPC comments suggest an August cut remains on track</w:t>
    </w:r>
  </w:p>
  <w:p w14:paraId="33BCC1E8" w14:textId="77777777" w:rsidR="00421F8B" w:rsidRDefault="00421F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49"/>
    <w:rsid w:val="00000F33"/>
    <w:rsid w:val="00000F3C"/>
    <w:rsid w:val="000013AD"/>
    <w:rsid w:val="0000155E"/>
    <w:rsid w:val="00001587"/>
    <w:rsid w:val="00001655"/>
    <w:rsid w:val="00001657"/>
    <w:rsid w:val="000018C7"/>
    <w:rsid w:val="00001A9D"/>
    <w:rsid w:val="00001B71"/>
    <w:rsid w:val="00001C90"/>
    <w:rsid w:val="00001EDD"/>
    <w:rsid w:val="0000203B"/>
    <w:rsid w:val="0000204C"/>
    <w:rsid w:val="00002320"/>
    <w:rsid w:val="0000239F"/>
    <w:rsid w:val="000023B4"/>
    <w:rsid w:val="00002988"/>
    <w:rsid w:val="000029AA"/>
    <w:rsid w:val="00002A42"/>
    <w:rsid w:val="00002A4A"/>
    <w:rsid w:val="00002AD9"/>
    <w:rsid w:val="00002FB7"/>
    <w:rsid w:val="0000308B"/>
    <w:rsid w:val="0000308F"/>
    <w:rsid w:val="0000329E"/>
    <w:rsid w:val="000034C3"/>
    <w:rsid w:val="00003A27"/>
    <w:rsid w:val="00003AFD"/>
    <w:rsid w:val="00003C1E"/>
    <w:rsid w:val="00003E08"/>
    <w:rsid w:val="00003F12"/>
    <w:rsid w:val="00003F3B"/>
    <w:rsid w:val="00003FB6"/>
    <w:rsid w:val="000040E3"/>
    <w:rsid w:val="00004247"/>
    <w:rsid w:val="000042C8"/>
    <w:rsid w:val="0000431B"/>
    <w:rsid w:val="0000449C"/>
    <w:rsid w:val="0000468E"/>
    <w:rsid w:val="000046E4"/>
    <w:rsid w:val="0000470C"/>
    <w:rsid w:val="0000480C"/>
    <w:rsid w:val="00004863"/>
    <w:rsid w:val="00004E4C"/>
    <w:rsid w:val="00004F87"/>
    <w:rsid w:val="00005120"/>
    <w:rsid w:val="00005319"/>
    <w:rsid w:val="000053C5"/>
    <w:rsid w:val="000053CF"/>
    <w:rsid w:val="00005453"/>
    <w:rsid w:val="000054E4"/>
    <w:rsid w:val="00005808"/>
    <w:rsid w:val="0000583C"/>
    <w:rsid w:val="000058F4"/>
    <w:rsid w:val="00005903"/>
    <w:rsid w:val="00005B16"/>
    <w:rsid w:val="00005CC5"/>
    <w:rsid w:val="00005D3E"/>
    <w:rsid w:val="00006104"/>
    <w:rsid w:val="00006119"/>
    <w:rsid w:val="0000665E"/>
    <w:rsid w:val="00006673"/>
    <w:rsid w:val="0000671F"/>
    <w:rsid w:val="00006814"/>
    <w:rsid w:val="00006A52"/>
    <w:rsid w:val="00006B6D"/>
    <w:rsid w:val="00006CAE"/>
    <w:rsid w:val="00006D7E"/>
    <w:rsid w:val="00006E43"/>
    <w:rsid w:val="00006F83"/>
    <w:rsid w:val="00007026"/>
    <w:rsid w:val="000072AD"/>
    <w:rsid w:val="000075A0"/>
    <w:rsid w:val="000075C0"/>
    <w:rsid w:val="00007664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319"/>
    <w:rsid w:val="00010322"/>
    <w:rsid w:val="000103FD"/>
    <w:rsid w:val="000104CE"/>
    <w:rsid w:val="000107B3"/>
    <w:rsid w:val="00010934"/>
    <w:rsid w:val="00010C29"/>
    <w:rsid w:val="00010D2D"/>
    <w:rsid w:val="00010F8B"/>
    <w:rsid w:val="00010FA9"/>
    <w:rsid w:val="0001101C"/>
    <w:rsid w:val="00011039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1EE9"/>
    <w:rsid w:val="0001205A"/>
    <w:rsid w:val="00012149"/>
    <w:rsid w:val="0001240A"/>
    <w:rsid w:val="000124EF"/>
    <w:rsid w:val="000128D3"/>
    <w:rsid w:val="0001291B"/>
    <w:rsid w:val="00012A72"/>
    <w:rsid w:val="00012C65"/>
    <w:rsid w:val="00012E3B"/>
    <w:rsid w:val="00012FD1"/>
    <w:rsid w:val="00013054"/>
    <w:rsid w:val="00013360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172A9"/>
    <w:rsid w:val="00017453"/>
    <w:rsid w:val="00017568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1D5"/>
    <w:rsid w:val="00021477"/>
    <w:rsid w:val="00021637"/>
    <w:rsid w:val="00021806"/>
    <w:rsid w:val="000220B8"/>
    <w:rsid w:val="000220C4"/>
    <w:rsid w:val="00022114"/>
    <w:rsid w:val="00022273"/>
    <w:rsid w:val="000223EE"/>
    <w:rsid w:val="000224E3"/>
    <w:rsid w:val="000225F0"/>
    <w:rsid w:val="000225F9"/>
    <w:rsid w:val="0002270C"/>
    <w:rsid w:val="00022792"/>
    <w:rsid w:val="00022C15"/>
    <w:rsid w:val="00022C4C"/>
    <w:rsid w:val="00022CD5"/>
    <w:rsid w:val="00022F45"/>
    <w:rsid w:val="000230E4"/>
    <w:rsid w:val="0002316B"/>
    <w:rsid w:val="0002332F"/>
    <w:rsid w:val="000233D8"/>
    <w:rsid w:val="0002349D"/>
    <w:rsid w:val="000234CD"/>
    <w:rsid w:val="00023500"/>
    <w:rsid w:val="0002352B"/>
    <w:rsid w:val="000235B4"/>
    <w:rsid w:val="000235C1"/>
    <w:rsid w:val="00023768"/>
    <w:rsid w:val="0002390B"/>
    <w:rsid w:val="00023A3F"/>
    <w:rsid w:val="00023C51"/>
    <w:rsid w:val="00023C95"/>
    <w:rsid w:val="00023D2B"/>
    <w:rsid w:val="00023D5B"/>
    <w:rsid w:val="00023DEA"/>
    <w:rsid w:val="000241C1"/>
    <w:rsid w:val="000241EA"/>
    <w:rsid w:val="00024498"/>
    <w:rsid w:val="00024553"/>
    <w:rsid w:val="0002460D"/>
    <w:rsid w:val="00024618"/>
    <w:rsid w:val="000247D8"/>
    <w:rsid w:val="00024951"/>
    <w:rsid w:val="00024B00"/>
    <w:rsid w:val="00024CE4"/>
    <w:rsid w:val="00024E33"/>
    <w:rsid w:val="00024FA5"/>
    <w:rsid w:val="00024FD7"/>
    <w:rsid w:val="00025008"/>
    <w:rsid w:val="0002516C"/>
    <w:rsid w:val="00025569"/>
    <w:rsid w:val="000255A3"/>
    <w:rsid w:val="000255C6"/>
    <w:rsid w:val="000258E4"/>
    <w:rsid w:val="00025995"/>
    <w:rsid w:val="00025998"/>
    <w:rsid w:val="00025B7F"/>
    <w:rsid w:val="00025C14"/>
    <w:rsid w:val="00025C71"/>
    <w:rsid w:val="00025E98"/>
    <w:rsid w:val="00026076"/>
    <w:rsid w:val="000260DF"/>
    <w:rsid w:val="000263A5"/>
    <w:rsid w:val="0002650D"/>
    <w:rsid w:val="000265F9"/>
    <w:rsid w:val="00026794"/>
    <w:rsid w:val="000267AD"/>
    <w:rsid w:val="0002680B"/>
    <w:rsid w:val="00026A30"/>
    <w:rsid w:val="00026C20"/>
    <w:rsid w:val="00026E2E"/>
    <w:rsid w:val="00026E8F"/>
    <w:rsid w:val="000270F4"/>
    <w:rsid w:val="000271D9"/>
    <w:rsid w:val="00027A47"/>
    <w:rsid w:val="00027C23"/>
    <w:rsid w:val="00027CB4"/>
    <w:rsid w:val="00027D6C"/>
    <w:rsid w:val="000301D1"/>
    <w:rsid w:val="0003043B"/>
    <w:rsid w:val="00030767"/>
    <w:rsid w:val="00030882"/>
    <w:rsid w:val="00030991"/>
    <w:rsid w:val="00030A79"/>
    <w:rsid w:val="00030A8B"/>
    <w:rsid w:val="00030C91"/>
    <w:rsid w:val="00030E65"/>
    <w:rsid w:val="0003102F"/>
    <w:rsid w:val="000313B0"/>
    <w:rsid w:val="000317F7"/>
    <w:rsid w:val="0003184A"/>
    <w:rsid w:val="00031957"/>
    <w:rsid w:val="000319F0"/>
    <w:rsid w:val="00031A14"/>
    <w:rsid w:val="00031A50"/>
    <w:rsid w:val="00031A80"/>
    <w:rsid w:val="00031E1C"/>
    <w:rsid w:val="00031E87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A7"/>
    <w:rsid w:val="000332B4"/>
    <w:rsid w:val="00033379"/>
    <w:rsid w:val="00033433"/>
    <w:rsid w:val="000339E8"/>
    <w:rsid w:val="00033D75"/>
    <w:rsid w:val="00033F0C"/>
    <w:rsid w:val="00033FF7"/>
    <w:rsid w:val="000340FB"/>
    <w:rsid w:val="000342D4"/>
    <w:rsid w:val="00034483"/>
    <w:rsid w:val="00034572"/>
    <w:rsid w:val="00034584"/>
    <w:rsid w:val="0003467D"/>
    <w:rsid w:val="0003484E"/>
    <w:rsid w:val="00034A1E"/>
    <w:rsid w:val="00034B2D"/>
    <w:rsid w:val="00034C64"/>
    <w:rsid w:val="00034D4D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F9"/>
    <w:rsid w:val="0003594A"/>
    <w:rsid w:val="00035985"/>
    <w:rsid w:val="00035AC8"/>
    <w:rsid w:val="00035AD8"/>
    <w:rsid w:val="00035B02"/>
    <w:rsid w:val="00035B6F"/>
    <w:rsid w:val="00035DAF"/>
    <w:rsid w:val="00036013"/>
    <w:rsid w:val="00036043"/>
    <w:rsid w:val="00036346"/>
    <w:rsid w:val="000363B9"/>
    <w:rsid w:val="000367E1"/>
    <w:rsid w:val="00036A38"/>
    <w:rsid w:val="00036DFB"/>
    <w:rsid w:val="00036E01"/>
    <w:rsid w:val="00036EC3"/>
    <w:rsid w:val="000372E5"/>
    <w:rsid w:val="00037302"/>
    <w:rsid w:val="00037332"/>
    <w:rsid w:val="00037386"/>
    <w:rsid w:val="0003769D"/>
    <w:rsid w:val="000377F5"/>
    <w:rsid w:val="000378C8"/>
    <w:rsid w:val="0003791B"/>
    <w:rsid w:val="00037C61"/>
    <w:rsid w:val="000401F9"/>
    <w:rsid w:val="00040326"/>
    <w:rsid w:val="0004039A"/>
    <w:rsid w:val="000403F0"/>
    <w:rsid w:val="0004042E"/>
    <w:rsid w:val="000406C0"/>
    <w:rsid w:val="00040858"/>
    <w:rsid w:val="0004087E"/>
    <w:rsid w:val="00040913"/>
    <w:rsid w:val="00040A24"/>
    <w:rsid w:val="00040A9B"/>
    <w:rsid w:val="00040A9D"/>
    <w:rsid w:val="00040B21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6D3"/>
    <w:rsid w:val="00042A16"/>
    <w:rsid w:val="00042ABD"/>
    <w:rsid w:val="00042C1B"/>
    <w:rsid w:val="00042F16"/>
    <w:rsid w:val="00042F5B"/>
    <w:rsid w:val="00042F9E"/>
    <w:rsid w:val="00042FAA"/>
    <w:rsid w:val="000430C8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FF"/>
    <w:rsid w:val="0004409C"/>
    <w:rsid w:val="0004416B"/>
    <w:rsid w:val="00044195"/>
    <w:rsid w:val="0004426F"/>
    <w:rsid w:val="000444FB"/>
    <w:rsid w:val="00044705"/>
    <w:rsid w:val="00044777"/>
    <w:rsid w:val="00044A34"/>
    <w:rsid w:val="00044B20"/>
    <w:rsid w:val="00044CB5"/>
    <w:rsid w:val="00044E0D"/>
    <w:rsid w:val="00044F63"/>
    <w:rsid w:val="00045248"/>
    <w:rsid w:val="000453B3"/>
    <w:rsid w:val="000454EF"/>
    <w:rsid w:val="00045804"/>
    <w:rsid w:val="00045A26"/>
    <w:rsid w:val="00045A71"/>
    <w:rsid w:val="00045B22"/>
    <w:rsid w:val="00045B4D"/>
    <w:rsid w:val="00045F6F"/>
    <w:rsid w:val="00045FA1"/>
    <w:rsid w:val="00045FCE"/>
    <w:rsid w:val="00046145"/>
    <w:rsid w:val="000461CE"/>
    <w:rsid w:val="000463B8"/>
    <w:rsid w:val="00046565"/>
    <w:rsid w:val="00046843"/>
    <w:rsid w:val="000469AF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C6B"/>
    <w:rsid w:val="00047D95"/>
    <w:rsid w:val="00047F4E"/>
    <w:rsid w:val="00047F81"/>
    <w:rsid w:val="00047F87"/>
    <w:rsid w:val="00050074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300"/>
    <w:rsid w:val="000513B8"/>
    <w:rsid w:val="00051434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D03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DF"/>
    <w:rsid w:val="00054F13"/>
    <w:rsid w:val="00055102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74F"/>
    <w:rsid w:val="00056C22"/>
    <w:rsid w:val="00056C92"/>
    <w:rsid w:val="00057150"/>
    <w:rsid w:val="0005728A"/>
    <w:rsid w:val="0005745D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E4"/>
    <w:rsid w:val="00061A0B"/>
    <w:rsid w:val="00061AC7"/>
    <w:rsid w:val="00061C0C"/>
    <w:rsid w:val="00061C46"/>
    <w:rsid w:val="00061E00"/>
    <w:rsid w:val="00061E63"/>
    <w:rsid w:val="00061FF8"/>
    <w:rsid w:val="0006224C"/>
    <w:rsid w:val="0006247E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2FC4"/>
    <w:rsid w:val="0006324F"/>
    <w:rsid w:val="00063560"/>
    <w:rsid w:val="0006368A"/>
    <w:rsid w:val="00063794"/>
    <w:rsid w:val="000637BB"/>
    <w:rsid w:val="000637BC"/>
    <w:rsid w:val="00063857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BA0"/>
    <w:rsid w:val="00066D54"/>
    <w:rsid w:val="00067022"/>
    <w:rsid w:val="0006702B"/>
    <w:rsid w:val="0006707B"/>
    <w:rsid w:val="000670D3"/>
    <w:rsid w:val="000670D7"/>
    <w:rsid w:val="00067283"/>
    <w:rsid w:val="00067404"/>
    <w:rsid w:val="000675EB"/>
    <w:rsid w:val="00067664"/>
    <w:rsid w:val="00067830"/>
    <w:rsid w:val="00067848"/>
    <w:rsid w:val="0006789A"/>
    <w:rsid w:val="000679E5"/>
    <w:rsid w:val="00067A2B"/>
    <w:rsid w:val="00067B63"/>
    <w:rsid w:val="00067C0C"/>
    <w:rsid w:val="00067C46"/>
    <w:rsid w:val="00067DB0"/>
    <w:rsid w:val="00070016"/>
    <w:rsid w:val="000700EB"/>
    <w:rsid w:val="00070147"/>
    <w:rsid w:val="00070288"/>
    <w:rsid w:val="00070525"/>
    <w:rsid w:val="00070536"/>
    <w:rsid w:val="000705B5"/>
    <w:rsid w:val="000708BB"/>
    <w:rsid w:val="0007094A"/>
    <w:rsid w:val="0007097E"/>
    <w:rsid w:val="000709E6"/>
    <w:rsid w:val="000709FA"/>
    <w:rsid w:val="00070B44"/>
    <w:rsid w:val="00070B6A"/>
    <w:rsid w:val="00070E0D"/>
    <w:rsid w:val="00070E81"/>
    <w:rsid w:val="00071205"/>
    <w:rsid w:val="00071355"/>
    <w:rsid w:val="000713C4"/>
    <w:rsid w:val="000714B1"/>
    <w:rsid w:val="0007175D"/>
    <w:rsid w:val="00071837"/>
    <w:rsid w:val="00071A47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A70"/>
    <w:rsid w:val="00072B47"/>
    <w:rsid w:val="00073025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4FD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0E"/>
    <w:rsid w:val="00076FA7"/>
    <w:rsid w:val="00076FD0"/>
    <w:rsid w:val="00077080"/>
    <w:rsid w:val="000770AB"/>
    <w:rsid w:val="000773A0"/>
    <w:rsid w:val="000774E1"/>
    <w:rsid w:val="00077585"/>
    <w:rsid w:val="00077872"/>
    <w:rsid w:val="000778B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7AF"/>
    <w:rsid w:val="00080913"/>
    <w:rsid w:val="00080DCD"/>
    <w:rsid w:val="00081150"/>
    <w:rsid w:val="0008134A"/>
    <w:rsid w:val="00081805"/>
    <w:rsid w:val="000818DC"/>
    <w:rsid w:val="00081A96"/>
    <w:rsid w:val="00081BC8"/>
    <w:rsid w:val="00081C38"/>
    <w:rsid w:val="00081C7C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307"/>
    <w:rsid w:val="00083327"/>
    <w:rsid w:val="000835CD"/>
    <w:rsid w:val="000835FD"/>
    <w:rsid w:val="00083813"/>
    <w:rsid w:val="00083AC2"/>
    <w:rsid w:val="00084418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5060"/>
    <w:rsid w:val="000851D0"/>
    <w:rsid w:val="00085421"/>
    <w:rsid w:val="0008551A"/>
    <w:rsid w:val="00085702"/>
    <w:rsid w:val="00085816"/>
    <w:rsid w:val="000858E6"/>
    <w:rsid w:val="00085947"/>
    <w:rsid w:val="00085C38"/>
    <w:rsid w:val="00085F4C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3D"/>
    <w:rsid w:val="00087460"/>
    <w:rsid w:val="000874FF"/>
    <w:rsid w:val="000875B9"/>
    <w:rsid w:val="000876B9"/>
    <w:rsid w:val="0008788C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1FAA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5E7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EB9"/>
    <w:rsid w:val="00095208"/>
    <w:rsid w:val="000955B4"/>
    <w:rsid w:val="00095779"/>
    <w:rsid w:val="00095806"/>
    <w:rsid w:val="00095999"/>
    <w:rsid w:val="00095A76"/>
    <w:rsid w:val="00095B1D"/>
    <w:rsid w:val="00095B28"/>
    <w:rsid w:val="00095B7F"/>
    <w:rsid w:val="00095DBB"/>
    <w:rsid w:val="00095DE2"/>
    <w:rsid w:val="00095EFD"/>
    <w:rsid w:val="00095F5B"/>
    <w:rsid w:val="00096142"/>
    <w:rsid w:val="000961A9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9A2"/>
    <w:rsid w:val="00097B2A"/>
    <w:rsid w:val="00097C6E"/>
    <w:rsid w:val="00097CF8"/>
    <w:rsid w:val="00097D51"/>
    <w:rsid w:val="000A0065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98D"/>
    <w:rsid w:val="000A19C5"/>
    <w:rsid w:val="000A1D73"/>
    <w:rsid w:val="000A2076"/>
    <w:rsid w:val="000A210A"/>
    <w:rsid w:val="000A22CC"/>
    <w:rsid w:val="000A2557"/>
    <w:rsid w:val="000A2596"/>
    <w:rsid w:val="000A2B0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C4A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B4"/>
    <w:rsid w:val="000A4807"/>
    <w:rsid w:val="000A4A41"/>
    <w:rsid w:val="000A4AEC"/>
    <w:rsid w:val="000A4BCC"/>
    <w:rsid w:val="000A4C56"/>
    <w:rsid w:val="000A4C6D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E7E"/>
    <w:rsid w:val="000A5FF2"/>
    <w:rsid w:val="000A60C4"/>
    <w:rsid w:val="000A6100"/>
    <w:rsid w:val="000A62DF"/>
    <w:rsid w:val="000A65F4"/>
    <w:rsid w:val="000A6619"/>
    <w:rsid w:val="000A6713"/>
    <w:rsid w:val="000A6ACD"/>
    <w:rsid w:val="000A6CAC"/>
    <w:rsid w:val="000A7243"/>
    <w:rsid w:val="000A7248"/>
    <w:rsid w:val="000A725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59"/>
    <w:rsid w:val="000B0C77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D8"/>
    <w:rsid w:val="000B18AE"/>
    <w:rsid w:val="000B1920"/>
    <w:rsid w:val="000B196E"/>
    <w:rsid w:val="000B1BEB"/>
    <w:rsid w:val="000B1CE4"/>
    <w:rsid w:val="000B1D8F"/>
    <w:rsid w:val="000B1F43"/>
    <w:rsid w:val="000B1F53"/>
    <w:rsid w:val="000B1FFC"/>
    <w:rsid w:val="000B2030"/>
    <w:rsid w:val="000B219B"/>
    <w:rsid w:val="000B227A"/>
    <w:rsid w:val="000B2304"/>
    <w:rsid w:val="000B24E3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9C2"/>
    <w:rsid w:val="000B3A00"/>
    <w:rsid w:val="000B3AE2"/>
    <w:rsid w:val="000B3B16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07"/>
    <w:rsid w:val="000B5896"/>
    <w:rsid w:val="000B59E6"/>
    <w:rsid w:val="000B5B6A"/>
    <w:rsid w:val="000B5D00"/>
    <w:rsid w:val="000B5E52"/>
    <w:rsid w:val="000B6039"/>
    <w:rsid w:val="000B61AA"/>
    <w:rsid w:val="000B6981"/>
    <w:rsid w:val="000B6A45"/>
    <w:rsid w:val="000B6A4B"/>
    <w:rsid w:val="000B6BB2"/>
    <w:rsid w:val="000B6BDD"/>
    <w:rsid w:val="000B73DC"/>
    <w:rsid w:val="000B73E4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817"/>
    <w:rsid w:val="000C0C10"/>
    <w:rsid w:val="000C0DC5"/>
    <w:rsid w:val="000C0EFA"/>
    <w:rsid w:val="000C0FB1"/>
    <w:rsid w:val="000C1089"/>
    <w:rsid w:val="000C13A2"/>
    <w:rsid w:val="000C145F"/>
    <w:rsid w:val="000C16F5"/>
    <w:rsid w:val="000C175E"/>
    <w:rsid w:val="000C17DB"/>
    <w:rsid w:val="000C1A51"/>
    <w:rsid w:val="000C1AE6"/>
    <w:rsid w:val="000C1C58"/>
    <w:rsid w:val="000C1D55"/>
    <w:rsid w:val="000C20D4"/>
    <w:rsid w:val="000C211C"/>
    <w:rsid w:val="000C21A5"/>
    <w:rsid w:val="000C21C0"/>
    <w:rsid w:val="000C2280"/>
    <w:rsid w:val="000C22EC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92"/>
    <w:rsid w:val="000C375F"/>
    <w:rsid w:val="000C37F3"/>
    <w:rsid w:val="000C3B22"/>
    <w:rsid w:val="000C3BB0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AAD"/>
    <w:rsid w:val="000C6AF8"/>
    <w:rsid w:val="000C6B9D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7C6"/>
    <w:rsid w:val="000C7850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71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D0"/>
    <w:rsid w:val="000D1E32"/>
    <w:rsid w:val="000D1FBF"/>
    <w:rsid w:val="000D2090"/>
    <w:rsid w:val="000D2236"/>
    <w:rsid w:val="000D2376"/>
    <w:rsid w:val="000D2456"/>
    <w:rsid w:val="000D25C8"/>
    <w:rsid w:val="000D2691"/>
    <w:rsid w:val="000D27F3"/>
    <w:rsid w:val="000D2960"/>
    <w:rsid w:val="000D2AE5"/>
    <w:rsid w:val="000D2B06"/>
    <w:rsid w:val="000D2B94"/>
    <w:rsid w:val="000D2DF1"/>
    <w:rsid w:val="000D303A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E8D"/>
    <w:rsid w:val="000D4EBF"/>
    <w:rsid w:val="000D50A4"/>
    <w:rsid w:val="000D51F5"/>
    <w:rsid w:val="000D5287"/>
    <w:rsid w:val="000D53D5"/>
    <w:rsid w:val="000D55A8"/>
    <w:rsid w:val="000D5852"/>
    <w:rsid w:val="000D5927"/>
    <w:rsid w:val="000D595F"/>
    <w:rsid w:val="000D5B71"/>
    <w:rsid w:val="000D5EA2"/>
    <w:rsid w:val="000D5F20"/>
    <w:rsid w:val="000D6206"/>
    <w:rsid w:val="000D6367"/>
    <w:rsid w:val="000D643B"/>
    <w:rsid w:val="000D653F"/>
    <w:rsid w:val="000D658D"/>
    <w:rsid w:val="000D6928"/>
    <w:rsid w:val="000D69E6"/>
    <w:rsid w:val="000D6A0D"/>
    <w:rsid w:val="000D6B19"/>
    <w:rsid w:val="000D6C36"/>
    <w:rsid w:val="000D6C45"/>
    <w:rsid w:val="000D6C4F"/>
    <w:rsid w:val="000D6CAC"/>
    <w:rsid w:val="000D6CB1"/>
    <w:rsid w:val="000D6CD2"/>
    <w:rsid w:val="000D6DBF"/>
    <w:rsid w:val="000D6DCD"/>
    <w:rsid w:val="000D6E0F"/>
    <w:rsid w:val="000D6E3C"/>
    <w:rsid w:val="000D6FE6"/>
    <w:rsid w:val="000D70A5"/>
    <w:rsid w:val="000D70B8"/>
    <w:rsid w:val="000D7182"/>
    <w:rsid w:val="000D72F0"/>
    <w:rsid w:val="000D7353"/>
    <w:rsid w:val="000D739A"/>
    <w:rsid w:val="000D74A1"/>
    <w:rsid w:val="000D7656"/>
    <w:rsid w:val="000D79DF"/>
    <w:rsid w:val="000D7ADD"/>
    <w:rsid w:val="000D7C56"/>
    <w:rsid w:val="000D7CC3"/>
    <w:rsid w:val="000D7D7A"/>
    <w:rsid w:val="000D7E07"/>
    <w:rsid w:val="000D7E90"/>
    <w:rsid w:val="000E0118"/>
    <w:rsid w:val="000E0177"/>
    <w:rsid w:val="000E0194"/>
    <w:rsid w:val="000E0363"/>
    <w:rsid w:val="000E0392"/>
    <w:rsid w:val="000E03F8"/>
    <w:rsid w:val="000E077E"/>
    <w:rsid w:val="000E0A3C"/>
    <w:rsid w:val="000E0ADA"/>
    <w:rsid w:val="000E0C5A"/>
    <w:rsid w:val="000E0FA9"/>
    <w:rsid w:val="000E133F"/>
    <w:rsid w:val="000E1367"/>
    <w:rsid w:val="000E13DD"/>
    <w:rsid w:val="000E1468"/>
    <w:rsid w:val="000E17BE"/>
    <w:rsid w:val="000E1A6A"/>
    <w:rsid w:val="000E1CCD"/>
    <w:rsid w:val="000E1E2D"/>
    <w:rsid w:val="000E1E8E"/>
    <w:rsid w:val="000E2047"/>
    <w:rsid w:val="000E2104"/>
    <w:rsid w:val="000E211A"/>
    <w:rsid w:val="000E23E0"/>
    <w:rsid w:val="000E2556"/>
    <w:rsid w:val="000E2913"/>
    <w:rsid w:val="000E2B3D"/>
    <w:rsid w:val="000E2BAB"/>
    <w:rsid w:val="000E2F68"/>
    <w:rsid w:val="000E301B"/>
    <w:rsid w:val="000E3229"/>
    <w:rsid w:val="000E3447"/>
    <w:rsid w:val="000E3626"/>
    <w:rsid w:val="000E378A"/>
    <w:rsid w:val="000E3842"/>
    <w:rsid w:val="000E3ADE"/>
    <w:rsid w:val="000E3FC3"/>
    <w:rsid w:val="000E4033"/>
    <w:rsid w:val="000E410D"/>
    <w:rsid w:val="000E4274"/>
    <w:rsid w:val="000E43B9"/>
    <w:rsid w:val="000E464F"/>
    <w:rsid w:val="000E4A95"/>
    <w:rsid w:val="000E4AFA"/>
    <w:rsid w:val="000E4BDD"/>
    <w:rsid w:val="000E4BEE"/>
    <w:rsid w:val="000E4DB4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08"/>
    <w:rsid w:val="000E636A"/>
    <w:rsid w:val="000E6454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3E"/>
    <w:rsid w:val="000E7164"/>
    <w:rsid w:val="000E71C4"/>
    <w:rsid w:val="000E71D5"/>
    <w:rsid w:val="000E727A"/>
    <w:rsid w:val="000E73C7"/>
    <w:rsid w:val="000E7416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57"/>
    <w:rsid w:val="000F0365"/>
    <w:rsid w:val="000F0409"/>
    <w:rsid w:val="000F0416"/>
    <w:rsid w:val="000F0595"/>
    <w:rsid w:val="000F08F9"/>
    <w:rsid w:val="000F0A4B"/>
    <w:rsid w:val="000F0ADD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CEA"/>
    <w:rsid w:val="000F1D02"/>
    <w:rsid w:val="000F1DA5"/>
    <w:rsid w:val="000F1FB2"/>
    <w:rsid w:val="000F2015"/>
    <w:rsid w:val="000F21F0"/>
    <w:rsid w:val="000F23A8"/>
    <w:rsid w:val="000F24E4"/>
    <w:rsid w:val="000F2567"/>
    <w:rsid w:val="000F2698"/>
    <w:rsid w:val="000F26CF"/>
    <w:rsid w:val="000F26F4"/>
    <w:rsid w:val="000F2969"/>
    <w:rsid w:val="000F2A65"/>
    <w:rsid w:val="000F2DB0"/>
    <w:rsid w:val="000F2F53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101"/>
    <w:rsid w:val="000F4211"/>
    <w:rsid w:val="000F423A"/>
    <w:rsid w:val="000F4279"/>
    <w:rsid w:val="000F4285"/>
    <w:rsid w:val="000F43C0"/>
    <w:rsid w:val="000F4411"/>
    <w:rsid w:val="000F45F3"/>
    <w:rsid w:val="000F4760"/>
    <w:rsid w:val="000F4779"/>
    <w:rsid w:val="000F4896"/>
    <w:rsid w:val="000F490A"/>
    <w:rsid w:val="000F4A05"/>
    <w:rsid w:val="000F4D57"/>
    <w:rsid w:val="000F4FC8"/>
    <w:rsid w:val="000F4FCA"/>
    <w:rsid w:val="000F506E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B2"/>
    <w:rsid w:val="000F5F36"/>
    <w:rsid w:val="000F5FED"/>
    <w:rsid w:val="000F600D"/>
    <w:rsid w:val="000F602B"/>
    <w:rsid w:val="000F6076"/>
    <w:rsid w:val="000F6148"/>
    <w:rsid w:val="000F626B"/>
    <w:rsid w:val="000F6366"/>
    <w:rsid w:val="000F638E"/>
    <w:rsid w:val="000F6432"/>
    <w:rsid w:val="000F6723"/>
    <w:rsid w:val="000F679E"/>
    <w:rsid w:val="000F68D1"/>
    <w:rsid w:val="000F69A1"/>
    <w:rsid w:val="000F6ABF"/>
    <w:rsid w:val="000F6B05"/>
    <w:rsid w:val="000F6C0B"/>
    <w:rsid w:val="000F6DB4"/>
    <w:rsid w:val="000F6DD3"/>
    <w:rsid w:val="000F6DF8"/>
    <w:rsid w:val="000F6E8F"/>
    <w:rsid w:val="000F7107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254"/>
    <w:rsid w:val="0010033F"/>
    <w:rsid w:val="00100805"/>
    <w:rsid w:val="00100870"/>
    <w:rsid w:val="00100874"/>
    <w:rsid w:val="00100B1A"/>
    <w:rsid w:val="00100C4B"/>
    <w:rsid w:val="00100D5C"/>
    <w:rsid w:val="00101157"/>
    <w:rsid w:val="0010166F"/>
    <w:rsid w:val="001017EF"/>
    <w:rsid w:val="0010183B"/>
    <w:rsid w:val="001018D8"/>
    <w:rsid w:val="00101A31"/>
    <w:rsid w:val="00101B81"/>
    <w:rsid w:val="00101BED"/>
    <w:rsid w:val="00101CCB"/>
    <w:rsid w:val="00101EDC"/>
    <w:rsid w:val="00101F51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59D"/>
    <w:rsid w:val="001025BD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17"/>
    <w:rsid w:val="00103EBE"/>
    <w:rsid w:val="00103F0F"/>
    <w:rsid w:val="001040A2"/>
    <w:rsid w:val="001040C9"/>
    <w:rsid w:val="001041D9"/>
    <w:rsid w:val="001041F5"/>
    <w:rsid w:val="0010422A"/>
    <w:rsid w:val="001042AD"/>
    <w:rsid w:val="001043BA"/>
    <w:rsid w:val="001045FD"/>
    <w:rsid w:val="0010472E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901"/>
    <w:rsid w:val="00105A8B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5C"/>
    <w:rsid w:val="00107672"/>
    <w:rsid w:val="00107783"/>
    <w:rsid w:val="0010798A"/>
    <w:rsid w:val="00107BBE"/>
    <w:rsid w:val="00107C64"/>
    <w:rsid w:val="00107DE6"/>
    <w:rsid w:val="00107F0A"/>
    <w:rsid w:val="0011009B"/>
    <w:rsid w:val="00110334"/>
    <w:rsid w:val="001104A3"/>
    <w:rsid w:val="0011055B"/>
    <w:rsid w:val="0011060A"/>
    <w:rsid w:val="0011064A"/>
    <w:rsid w:val="001106FC"/>
    <w:rsid w:val="00110BCA"/>
    <w:rsid w:val="00110CB2"/>
    <w:rsid w:val="00110CED"/>
    <w:rsid w:val="001110FD"/>
    <w:rsid w:val="001112BA"/>
    <w:rsid w:val="001113C2"/>
    <w:rsid w:val="0011163A"/>
    <w:rsid w:val="001116AF"/>
    <w:rsid w:val="0011198F"/>
    <w:rsid w:val="00111A10"/>
    <w:rsid w:val="00111CAB"/>
    <w:rsid w:val="00112143"/>
    <w:rsid w:val="0011219F"/>
    <w:rsid w:val="00112296"/>
    <w:rsid w:val="0011256E"/>
    <w:rsid w:val="001127ED"/>
    <w:rsid w:val="00112AAA"/>
    <w:rsid w:val="00112B3B"/>
    <w:rsid w:val="00112C0F"/>
    <w:rsid w:val="00112C56"/>
    <w:rsid w:val="00112C7F"/>
    <w:rsid w:val="00112E52"/>
    <w:rsid w:val="0011324A"/>
    <w:rsid w:val="00113378"/>
    <w:rsid w:val="0011361D"/>
    <w:rsid w:val="00113739"/>
    <w:rsid w:val="00113781"/>
    <w:rsid w:val="001137EE"/>
    <w:rsid w:val="001138AF"/>
    <w:rsid w:val="001139A6"/>
    <w:rsid w:val="00113A38"/>
    <w:rsid w:val="00113B2F"/>
    <w:rsid w:val="00113BA1"/>
    <w:rsid w:val="00113BF4"/>
    <w:rsid w:val="00113D09"/>
    <w:rsid w:val="00113D52"/>
    <w:rsid w:val="00113DC6"/>
    <w:rsid w:val="00113EBF"/>
    <w:rsid w:val="00113FD1"/>
    <w:rsid w:val="001140CA"/>
    <w:rsid w:val="00114356"/>
    <w:rsid w:val="00114366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469"/>
    <w:rsid w:val="001157D2"/>
    <w:rsid w:val="0011588E"/>
    <w:rsid w:val="001158A3"/>
    <w:rsid w:val="00115B13"/>
    <w:rsid w:val="00115E32"/>
    <w:rsid w:val="00115E44"/>
    <w:rsid w:val="00115EE4"/>
    <w:rsid w:val="00116399"/>
    <w:rsid w:val="0011642E"/>
    <w:rsid w:val="0011670B"/>
    <w:rsid w:val="0011678C"/>
    <w:rsid w:val="001167AC"/>
    <w:rsid w:val="001168DE"/>
    <w:rsid w:val="00116957"/>
    <w:rsid w:val="00116AAA"/>
    <w:rsid w:val="00116ABC"/>
    <w:rsid w:val="00116E36"/>
    <w:rsid w:val="00116F1A"/>
    <w:rsid w:val="0011719E"/>
    <w:rsid w:val="001172F2"/>
    <w:rsid w:val="001174C1"/>
    <w:rsid w:val="001175E1"/>
    <w:rsid w:val="0011767E"/>
    <w:rsid w:val="001176A0"/>
    <w:rsid w:val="00117729"/>
    <w:rsid w:val="001177E2"/>
    <w:rsid w:val="00117915"/>
    <w:rsid w:val="00117C64"/>
    <w:rsid w:val="00117C9E"/>
    <w:rsid w:val="00117CBA"/>
    <w:rsid w:val="00117D27"/>
    <w:rsid w:val="00120020"/>
    <w:rsid w:val="00120231"/>
    <w:rsid w:val="00120360"/>
    <w:rsid w:val="00120507"/>
    <w:rsid w:val="0012085C"/>
    <w:rsid w:val="00120872"/>
    <w:rsid w:val="00120DB0"/>
    <w:rsid w:val="00120E9C"/>
    <w:rsid w:val="00120F38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DA"/>
    <w:rsid w:val="0012298F"/>
    <w:rsid w:val="00122AF6"/>
    <w:rsid w:val="00122B9C"/>
    <w:rsid w:val="00122CC2"/>
    <w:rsid w:val="00122D97"/>
    <w:rsid w:val="00122E30"/>
    <w:rsid w:val="00122E99"/>
    <w:rsid w:val="00122F35"/>
    <w:rsid w:val="00122F92"/>
    <w:rsid w:val="001230BC"/>
    <w:rsid w:val="001231C8"/>
    <w:rsid w:val="00123244"/>
    <w:rsid w:val="0012338D"/>
    <w:rsid w:val="001233B6"/>
    <w:rsid w:val="00123466"/>
    <w:rsid w:val="00123812"/>
    <w:rsid w:val="00123A47"/>
    <w:rsid w:val="00123AA0"/>
    <w:rsid w:val="00123AB7"/>
    <w:rsid w:val="00123B84"/>
    <w:rsid w:val="00123C38"/>
    <w:rsid w:val="00123C9E"/>
    <w:rsid w:val="0012443B"/>
    <w:rsid w:val="001244E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D82"/>
    <w:rsid w:val="00126EE3"/>
    <w:rsid w:val="00126F5A"/>
    <w:rsid w:val="001273B7"/>
    <w:rsid w:val="001273F5"/>
    <w:rsid w:val="00127419"/>
    <w:rsid w:val="001274B2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E5"/>
    <w:rsid w:val="00131C01"/>
    <w:rsid w:val="00131D32"/>
    <w:rsid w:val="00131D64"/>
    <w:rsid w:val="00131FB0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015"/>
    <w:rsid w:val="00133025"/>
    <w:rsid w:val="001333D3"/>
    <w:rsid w:val="0013343D"/>
    <w:rsid w:val="001334DA"/>
    <w:rsid w:val="00133756"/>
    <w:rsid w:val="001337B1"/>
    <w:rsid w:val="001337C5"/>
    <w:rsid w:val="001338ED"/>
    <w:rsid w:val="00133982"/>
    <w:rsid w:val="001339C9"/>
    <w:rsid w:val="00133AFF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BF"/>
    <w:rsid w:val="001352F7"/>
    <w:rsid w:val="00135322"/>
    <w:rsid w:val="001353AC"/>
    <w:rsid w:val="001355E0"/>
    <w:rsid w:val="00135633"/>
    <w:rsid w:val="001356A5"/>
    <w:rsid w:val="00135727"/>
    <w:rsid w:val="001357F0"/>
    <w:rsid w:val="0013587A"/>
    <w:rsid w:val="001359C4"/>
    <w:rsid w:val="001361D8"/>
    <w:rsid w:val="00136593"/>
    <w:rsid w:val="001366C4"/>
    <w:rsid w:val="00136761"/>
    <w:rsid w:val="001368B4"/>
    <w:rsid w:val="00136C42"/>
    <w:rsid w:val="00136CA8"/>
    <w:rsid w:val="00136DE4"/>
    <w:rsid w:val="00136F49"/>
    <w:rsid w:val="00136F67"/>
    <w:rsid w:val="001370CA"/>
    <w:rsid w:val="001373CF"/>
    <w:rsid w:val="00137611"/>
    <w:rsid w:val="001377D5"/>
    <w:rsid w:val="00137950"/>
    <w:rsid w:val="001379B5"/>
    <w:rsid w:val="00137CA3"/>
    <w:rsid w:val="00137CAB"/>
    <w:rsid w:val="00137E28"/>
    <w:rsid w:val="00137E44"/>
    <w:rsid w:val="00137E83"/>
    <w:rsid w:val="00137EE3"/>
    <w:rsid w:val="00140001"/>
    <w:rsid w:val="00140079"/>
    <w:rsid w:val="00140386"/>
    <w:rsid w:val="001403BF"/>
    <w:rsid w:val="0014060F"/>
    <w:rsid w:val="00140842"/>
    <w:rsid w:val="00140AFC"/>
    <w:rsid w:val="00140B72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59"/>
    <w:rsid w:val="00141EAD"/>
    <w:rsid w:val="00141F08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D4"/>
    <w:rsid w:val="00143245"/>
    <w:rsid w:val="001434D5"/>
    <w:rsid w:val="0014364F"/>
    <w:rsid w:val="00143665"/>
    <w:rsid w:val="001439AC"/>
    <w:rsid w:val="001439C7"/>
    <w:rsid w:val="001439D8"/>
    <w:rsid w:val="00143A1A"/>
    <w:rsid w:val="00143A1F"/>
    <w:rsid w:val="00143A80"/>
    <w:rsid w:val="00143B4C"/>
    <w:rsid w:val="00143C9D"/>
    <w:rsid w:val="00143CA1"/>
    <w:rsid w:val="00143DB2"/>
    <w:rsid w:val="00144094"/>
    <w:rsid w:val="00144182"/>
    <w:rsid w:val="0014424A"/>
    <w:rsid w:val="001443BF"/>
    <w:rsid w:val="00144517"/>
    <w:rsid w:val="001447D1"/>
    <w:rsid w:val="00144B2D"/>
    <w:rsid w:val="00144BBA"/>
    <w:rsid w:val="00144C19"/>
    <w:rsid w:val="00144CB3"/>
    <w:rsid w:val="00144D28"/>
    <w:rsid w:val="00144E26"/>
    <w:rsid w:val="00144E86"/>
    <w:rsid w:val="00144F17"/>
    <w:rsid w:val="00145161"/>
    <w:rsid w:val="001451E3"/>
    <w:rsid w:val="00145291"/>
    <w:rsid w:val="0014534E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4FE"/>
    <w:rsid w:val="001477CC"/>
    <w:rsid w:val="001479A3"/>
    <w:rsid w:val="001479F7"/>
    <w:rsid w:val="00147A80"/>
    <w:rsid w:val="00147C0E"/>
    <w:rsid w:val="001500B7"/>
    <w:rsid w:val="00150465"/>
    <w:rsid w:val="0015056D"/>
    <w:rsid w:val="001505F8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03"/>
    <w:rsid w:val="0015461B"/>
    <w:rsid w:val="001546BF"/>
    <w:rsid w:val="0015471B"/>
    <w:rsid w:val="001547E2"/>
    <w:rsid w:val="0015485F"/>
    <w:rsid w:val="0015486A"/>
    <w:rsid w:val="00154BC4"/>
    <w:rsid w:val="0015532D"/>
    <w:rsid w:val="00155872"/>
    <w:rsid w:val="001558AA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D3C"/>
    <w:rsid w:val="00156D55"/>
    <w:rsid w:val="00156E26"/>
    <w:rsid w:val="00157235"/>
    <w:rsid w:val="0015757A"/>
    <w:rsid w:val="0015758C"/>
    <w:rsid w:val="001575F8"/>
    <w:rsid w:val="00157613"/>
    <w:rsid w:val="00157622"/>
    <w:rsid w:val="001576CC"/>
    <w:rsid w:val="0015770F"/>
    <w:rsid w:val="001578BE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DE7"/>
    <w:rsid w:val="00160E38"/>
    <w:rsid w:val="001610DD"/>
    <w:rsid w:val="00161135"/>
    <w:rsid w:val="00161168"/>
    <w:rsid w:val="00161531"/>
    <w:rsid w:val="00161552"/>
    <w:rsid w:val="001615B6"/>
    <w:rsid w:val="00161610"/>
    <w:rsid w:val="001618D8"/>
    <w:rsid w:val="00161CEA"/>
    <w:rsid w:val="00161F1B"/>
    <w:rsid w:val="001621FC"/>
    <w:rsid w:val="0016231B"/>
    <w:rsid w:val="001625E1"/>
    <w:rsid w:val="001626BA"/>
    <w:rsid w:val="00162729"/>
    <w:rsid w:val="00162757"/>
    <w:rsid w:val="001628D2"/>
    <w:rsid w:val="001628E9"/>
    <w:rsid w:val="00162AA6"/>
    <w:rsid w:val="00162B4B"/>
    <w:rsid w:val="00162ED7"/>
    <w:rsid w:val="00162F7F"/>
    <w:rsid w:val="00163144"/>
    <w:rsid w:val="001632E8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4184"/>
    <w:rsid w:val="00164231"/>
    <w:rsid w:val="001642F0"/>
    <w:rsid w:val="001643EA"/>
    <w:rsid w:val="00164449"/>
    <w:rsid w:val="00164736"/>
    <w:rsid w:val="00164925"/>
    <w:rsid w:val="00164DE5"/>
    <w:rsid w:val="00164EC5"/>
    <w:rsid w:val="0016501D"/>
    <w:rsid w:val="001652BD"/>
    <w:rsid w:val="001653CA"/>
    <w:rsid w:val="00165895"/>
    <w:rsid w:val="001659D3"/>
    <w:rsid w:val="001659F5"/>
    <w:rsid w:val="001662F6"/>
    <w:rsid w:val="00166521"/>
    <w:rsid w:val="0016657B"/>
    <w:rsid w:val="001665BE"/>
    <w:rsid w:val="00166705"/>
    <w:rsid w:val="00166822"/>
    <w:rsid w:val="00166C8D"/>
    <w:rsid w:val="00166EBC"/>
    <w:rsid w:val="00167111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7A1"/>
    <w:rsid w:val="0017099E"/>
    <w:rsid w:val="00170B81"/>
    <w:rsid w:val="00170C4A"/>
    <w:rsid w:val="00170D31"/>
    <w:rsid w:val="00170D64"/>
    <w:rsid w:val="00170DB2"/>
    <w:rsid w:val="00170F39"/>
    <w:rsid w:val="00171005"/>
    <w:rsid w:val="0017101E"/>
    <w:rsid w:val="00171043"/>
    <w:rsid w:val="001711EB"/>
    <w:rsid w:val="0017138A"/>
    <w:rsid w:val="00171629"/>
    <w:rsid w:val="0017162E"/>
    <w:rsid w:val="0017166F"/>
    <w:rsid w:val="00171729"/>
    <w:rsid w:val="00171734"/>
    <w:rsid w:val="001717A6"/>
    <w:rsid w:val="00171881"/>
    <w:rsid w:val="00171A8B"/>
    <w:rsid w:val="00171BF4"/>
    <w:rsid w:val="00171CB7"/>
    <w:rsid w:val="00171D67"/>
    <w:rsid w:val="00171D8D"/>
    <w:rsid w:val="00171E52"/>
    <w:rsid w:val="001720E1"/>
    <w:rsid w:val="00172167"/>
    <w:rsid w:val="001721A0"/>
    <w:rsid w:val="0017220D"/>
    <w:rsid w:val="001722A7"/>
    <w:rsid w:val="0017239A"/>
    <w:rsid w:val="0017242D"/>
    <w:rsid w:val="0017271C"/>
    <w:rsid w:val="0017275D"/>
    <w:rsid w:val="00172A16"/>
    <w:rsid w:val="00172AAF"/>
    <w:rsid w:val="00172FC4"/>
    <w:rsid w:val="00172FEC"/>
    <w:rsid w:val="001730EC"/>
    <w:rsid w:val="0017313B"/>
    <w:rsid w:val="001731B0"/>
    <w:rsid w:val="00173523"/>
    <w:rsid w:val="001735D5"/>
    <w:rsid w:val="00173672"/>
    <w:rsid w:val="001737D5"/>
    <w:rsid w:val="00173833"/>
    <w:rsid w:val="0017394F"/>
    <w:rsid w:val="00173A1B"/>
    <w:rsid w:val="00173AE0"/>
    <w:rsid w:val="00173B48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A8"/>
    <w:rsid w:val="00174BE0"/>
    <w:rsid w:val="00174BF7"/>
    <w:rsid w:val="00174D3C"/>
    <w:rsid w:val="00174F8E"/>
    <w:rsid w:val="00174FC3"/>
    <w:rsid w:val="001750D9"/>
    <w:rsid w:val="001750F0"/>
    <w:rsid w:val="00175202"/>
    <w:rsid w:val="0017529C"/>
    <w:rsid w:val="001753CF"/>
    <w:rsid w:val="001753DA"/>
    <w:rsid w:val="001753E8"/>
    <w:rsid w:val="001753EE"/>
    <w:rsid w:val="001754D5"/>
    <w:rsid w:val="00175550"/>
    <w:rsid w:val="00175A49"/>
    <w:rsid w:val="00175A7C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9A6"/>
    <w:rsid w:val="00176A0C"/>
    <w:rsid w:val="00176D96"/>
    <w:rsid w:val="00176E59"/>
    <w:rsid w:val="0017705A"/>
    <w:rsid w:val="0017711D"/>
    <w:rsid w:val="00177429"/>
    <w:rsid w:val="001774F8"/>
    <w:rsid w:val="00177509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BC9"/>
    <w:rsid w:val="00180C55"/>
    <w:rsid w:val="00180C5D"/>
    <w:rsid w:val="00180C9D"/>
    <w:rsid w:val="00180DDB"/>
    <w:rsid w:val="00180EAE"/>
    <w:rsid w:val="001813BF"/>
    <w:rsid w:val="00181684"/>
    <w:rsid w:val="00181802"/>
    <w:rsid w:val="00181828"/>
    <w:rsid w:val="0018190B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98"/>
    <w:rsid w:val="00183FC6"/>
    <w:rsid w:val="00184170"/>
    <w:rsid w:val="00184202"/>
    <w:rsid w:val="0018424A"/>
    <w:rsid w:val="0018428A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A64"/>
    <w:rsid w:val="00190C5A"/>
    <w:rsid w:val="00190CEF"/>
    <w:rsid w:val="00190D07"/>
    <w:rsid w:val="00190E7C"/>
    <w:rsid w:val="00190EEB"/>
    <w:rsid w:val="001910F1"/>
    <w:rsid w:val="00191140"/>
    <w:rsid w:val="0019117A"/>
    <w:rsid w:val="00191230"/>
    <w:rsid w:val="001917DD"/>
    <w:rsid w:val="00191A0C"/>
    <w:rsid w:val="00191A82"/>
    <w:rsid w:val="00191B69"/>
    <w:rsid w:val="00191B97"/>
    <w:rsid w:val="00191BDC"/>
    <w:rsid w:val="00192425"/>
    <w:rsid w:val="001924B1"/>
    <w:rsid w:val="001926CF"/>
    <w:rsid w:val="00192E3C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92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89"/>
    <w:rsid w:val="001968D2"/>
    <w:rsid w:val="00196BBB"/>
    <w:rsid w:val="00196CE7"/>
    <w:rsid w:val="00196D2F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810"/>
    <w:rsid w:val="001A09C0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5B2"/>
    <w:rsid w:val="001A37E4"/>
    <w:rsid w:val="001A384C"/>
    <w:rsid w:val="001A3858"/>
    <w:rsid w:val="001A38FC"/>
    <w:rsid w:val="001A3D0B"/>
    <w:rsid w:val="001A3D97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55D5"/>
    <w:rsid w:val="001A59F4"/>
    <w:rsid w:val="001A5BE5"/>
    <w:rsid w:val="001A5CDC"/>
    <w:rsid w:val="001A5FE4"/>
    <w:rsid w:val="001A5FF6"/>
    <w:rsid w:val="001A6337"/>
    <w:rsid w:val="001A6367"/>
    <w:rsid w:val="001A657B"/>
    <w:rsid w:val="001A66E3"/>
    <w:rsid w:val="001A67AF"/>
    <w:rsid w:val="001A6A74"/>
    <w:rsid w:val="001A6C5C"/>
    <w:rsid w:val="001A6EBA"/>
    <w:rsid w:val="001A6EE5"/>
    <w:rsid w:val="001A706D"/>
    <w:rsid w:val="001A70D2"/>
    <w:rsid w:val="001A72D7"/>
    <w:rsid w:val="001A73E3"/>
    <w:rsid w:val="001A74E8"/>
    <w:rsid w:val="001A762B"/>
    <w:rsid w:val="001A76F1"/>
    <w:rsid w:val="001A77D8"/>
    <w:rsid w:val="001A7953"/>
    <w:rsid w:val="001A7C26"/>
    <w:rsid w:val="001B00EE"/>
    <w:rsid w:val="001B0388"/>
    <w:rsid w:val="001B04E2"/>
    <w:rsid w:val="001B0502"/>
    <w:rsid w:val="001B07DA"/>
    <w:rsid w:val="001B08A3"/>
    <w:rsid w:val="001B0955"/>
    <w:rsid w:val="001B0A09"/>
    <w:rsid w:val="001B0B10"/>
    <w:rsid w:val="001B1076"/>
    <w:rsid w:val="001B14A5"/>
    <w:rsid w:val="001B152F"/>
    <w:rsid w:val="001B1679"/>
    <w:rsid w:val="001B16B8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A07"/>
    <w:rsid w:val="001B3A21"/>
    <w:rsid w:val="001B3B30"/>
    <w:rsid w:val="001B3CE8"/>
    <w:rsid w:val="001B3D56"/>
    <w:rsid w:val="001B3E6A"/>
    <w:rsid w:val="001B3F04"/>
    <w:rsid w:val="001B403B"/>
    <w:rsid w:val="001B40C5"/>
    <w:rsid w:val="001B4109"/>
    <w:rsid w:val="001B4113"/>
    <w:rsid w:val="001B4750"/>
    <w:rsid w:val="001B4875"/>
    <w:rsid w:val="001B4B86"/>
    <w:rsid w:val="001B4E5A"/>
    <w:rsid w:val="001B4E8A"/>
    <w:rsid w:val="001B5018"/>
    <w:rsid w:val="001B5204"/>
    <w:rsid w:val="001B5251"/>
    <w:rsid w:val="001B5476"/>
    <w:rsid w:val="001B5652"/>
    <w:rsid w:val="001B598D"/>
    <w:rsid w:val="001B5AA7"/>
    <w:rsid w:val="001B5AB5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C0182"/>
    <w:rsid w:val="001C0447"/>
    <w:rsid w:val="001C0474"/>
    <w:rsid w:val="001C0792"/>
    <w:rsid w:val="001C07B6"/>
    <w:rsid w:val="001C07C3"/>
    <w:rsid w:val="001C07DB"/>
    <w:rsid w:val="001C0885"/>
    <w:rsid w:val="001C092B"/>
    <w:rsid w:val="001C0A1A"/>
    <w:rsid w:val="001C0B34"/>
    <w:rsid w:val="001C0D41"/>
    <w:rsid w:val="001C0FF1"/>
    <w:rsid w:val="001C1130"/>
    <w:rsid w:val="001C135E"/>
    <w:rsid w:val="001C162A"/>
    <w:rsid w:val="001C16A8"/>
    <w:rsid w:val="001C1724"/>
    <w:rsid w:val="001C19A7"/>
    <w:rsid w:val="001C1B62"/>
    <w:rsid w:val="001C1D9C"/>
    <w:rsid w:val="001C1F06"/>
    <w:rsid w:val="001C1F42"/>
    <w:rsid w:val="001C20B8"/>
    <w:rsid w:val="001C20EF"/>
    <w:rsid w:val="001C22A7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B6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0E"/>
    <w:rsid w:val="001C6334"/>
    <w:rsid w:val="001C638C"/>
    <w:rsid w:val="001C6516"/>
    <w:rsid w:val="001C659C"/>
    <w:rsid w:val="001C68D8"/>
    <w:rsid w:val="001C69D3"/>
    <w:rsid w:val="001C6A29"/>
    <w:rsid w:val="001C6D9C"/>
    <w:rsid w:val="001C709A"/>
    <w:rsid w:val="001C715B"/>
    <w:rsid w:val="001C72C1"/>
    <w:rsid w:val="001C751D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DE"/>
    <w:rsid w:val="001D0213"/>
    <w:rsid w:val="001D0356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32A"/>
    <w:rsid w:val="001D15B2"/>
    <w:rsid w:val="001D182A"/>
    <w:rsid w:val="001D182B"/>
    <w:rsid w:val="001D1846"/>
    <w:rsid w:val="001D1B3E"/>
    <w:rsid w:val="001D1B99"/>
    <w:rsid w:val="001D1D7E"/>
    <w:rsid w:val="001D22A1"/>
    <w:rsid w:val="001D2698"/>
    <w:rsid w:val="001D26CB"/>
    <w:rsid w:val="001D2A0F"/>
    <w:rsid w:val="001D2AB6"/>
    <w:rsid w:val="001D2D5E"/>
    <w:rsid w:val="001D2ECF"/>
    <w:rsid w:val="001D3315"/>
    <w:rsid w:val="001D3464"/>
    <w:rsid w:val="001D3523"/>
    <w:rsid w:val="001D36BA"/>
    <w:rsid w:val="001D377B"/>
    <w:rsid w:val="001D379A"/>
    <w:rsid w:val="001D3B1E"/>
    <w:rsid w:val="001D3C6D"/>
    <w:rsid w:val="001D3DBD"/>
    <w:rsid w:val="001D4136"/>
    <w:rsid w:val="001D4151"/>
    <w:rsid w:val="001D4175"/>
    <w:rsid w:val="001D4641"/>
    <w:rsid w:val="001D4765"/>
    <w:rsid w:val="001D4864"/>
    <w:rsid w:val="001D4B9A"/>
    <w:rsid w:val="001D5035"/>
    <w:rsid w:val="001D5210"/>
    <w:rsid w:val="001D53AE"/>
    <w:rsid w:val="001D5498"/>
    <w:rsid w:val="001D5501"/>
    <w:rsid w:val="001D554B"/>
    <w:rsid w:val="001D55B0"/>
    <w:rsid w:val="001D5F0E"/>
    <w:rsid w:val="001D5F3A"/>
    <w:rsid w:val="001D5FA9"/>
    <w:rsid w:val="001D6191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CA"/>
    <w:rsid w:val="001D66E7"/>
    <w:rsid w:val="001D66EB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246"/>
    <w:rsid w:val="001D726E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B82"/>
    <w:rsid w:val="001E0B86"/>
    <w:rsid w:val="001E0CF1"/>
    <w:rsid w:val="001E10F5"/>
    <w:rsid w:val="001E11DE"/>
    <w:rsid w:val="001E1209"/>
    <w:rsid w:val="001E13E5"/>
    <w:rsid w:val="001E1435"/>
    <w:rsid w:val="001E14F0"/>
    <w:rsid w:val="001E150A"/>
    <w:rsid w:val="001E1AB4"/>
    <w:rsid w:val="001E1B6B"/>
    <w:rsid w:val="001E1B98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698"/>
    <w:rsid w:val="001E4730"/>
    <w:rsid w:val="001E4778"/>
    <w:rsid w:val="001E47E1"/>
    <w:rsid w:val="001E48CA"/>
    <w:rsid w:val="001E49B9"/>
    <w:rsid w:val="001E4B89"/>
    <w:rsid w:val="001E4C15"/>
    <w:rsid w:val="001E4CFC"/>
    <w:rsid w:val="001E4DAE"/>
    <w:rsid w:val="001E4F6E"/>
    <w:rsid w:val="001E5362"/>
    <w:rsid w:val="001E57D7"/>
    <w:rsid w:val="001E5D98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C8"/>
    <w:rsid w:val="001E6CAD"/>
    <w:rsid w:val="001E6E69"/>
    <w:rsid w:val="001E6F29"/>
    <w:rsid w:val="001E6FDF"/>
    <w:rsid w:val="001E70AE"/>
    <w:rsid w:val="001E71E2"/>
    <w:rsid w:val="001E766D"/>
    <w:rsid w:val="001E783B"/>
    <w:rsid w:val="001E78A8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E6"/>
    <w:rsid w:val="001F0567"/>
    <w:rsid w:val="001F05DA"/>
    <w:rsid w:val="001F068A"/>
    <w:rsid w:val="001F0722"/>
    <w:rsid w:val="001F0757"/>
    <w:rsid w:val="001F09BC"/>
    <w:rsid w:val="001F09E1"/>
    <w:rsid w:val="001F0DE2"/>
    <w:rsid w:val="001F0F19"/>
    <w:rsid w:val="001F0FE1"/>
    <w:rsid w:val="001F1081"/>
    <w:rsid w:val="001F118E"/>
    <w:rsid w:val="001F11F9"/>
    <w:rsid w:val="001F12CD"/>
    <w:rsid w:val="001F1342"/>
    <w:rsid w:val="001F1695"/>
    <w:rsid w:val="001F1845"/>
    <w:rsid w:val="001F1935"/>
    <w:rsid w:val="001F1BF7"/>
    <w:rsid w:val="001F1CD7"/>
    <w:rsid w:val="001F1CF7"/>
    <w:rsid w:val="001F1E22"/>
    <w:rsid w:val="001F208D"/>
    <w:rsid w:val="001F20D5"/>
    <w:rsid w:val="001F21E4"/>
    <w:rsid w:val="001F2377"/>
    <w:rsid w:val="001F23E4"/>
    <w:rsid w:val="001F2B9C"/>
    <w:rsid w:val="001F2FD5"/>
    <w:rsid w:val="001F3392"/>
    <w:rsid w:val="001F3751"/>
    <w:rsid w:val="001F3AE2"/>
    <w:rsid w:val="001F3CF1"/>
    <w:rsid w:val="001F40A5"/>
    <w:rsid w:val="001F4160"/>
    <w:rsid w:val="001F418A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02"/>
    <w:rsid w:val="001F6449"/>
    <w:rsid w:val="001F645E"/>
    <w:rsid w:val="001F6561"/>
    <w:rsid w:val="001F669A"/>
    <w:rsid w:val="001F690D"/>
    <w:rsid w:val="001F6952"/>
    <w:rsid w:val="001F69A0"/>
    <w:rsid w:val="001F6F42"/>
    <w:rsid w:val="001F6F64"/>
    <w:rsid w:val="001F715E"/>
    <w:rsid w:val="001F71E9"/>
    <w:rsid w:val="001F7248"/>
    <w:rsid w:val="001F729E"/>
    <w:rsid w:val="001F74F0"/>
    <w:rsid w:val="001F7782"/>
    <w:rsid w:val="001F7BD8"/>
    <w:rsid w:val="001F7D1A"/>
    <w:rsid w:val="001F7E3B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C27"/>
    <w:rsid w:val="00200D34"/>
    <w:rsid w:val="00200E7A"/>
    <w:rsid w:val="0020101D"/>
    <w:rsid w:val="002010CA"/>
    <w:rsid w:val="002010EF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788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0AB"/>
    <w:rsid w:val="0020419D"/>
    <w:rsid w:val="0020431E"/>
    <w:rsid w:val="00204332"/>
    <w:rsid w:val="00204572"/>
    <w:rsid w:val="002048B0"/>
    <w:rsid w:val="00204913"/>
    <w:rsid w:val="00204AA0"/>
    <w:rsid w:val="00204E22"/>
    <w:rsid w:val="00204EF2"/>
    <w:rsid w:val="00205457"/>
    <w:rsid w:val="002055CB"/>
    <w:rsid w:val="002056BE"/>
    <w:rsid w:val="0020582D"/>
    <w:rsid w:val="00205874"/>
    <w:rsid w:val="00205A49"/>
    <w:rsid w:val="00205B22"/>
    <w:rsid w:val="00205DA1"/>
    <w:rsid w:val="00205DC0"/>
    <w:rsid w:val="00205FAF"/>
    <w:rsid w:val="002061A8"/>
    <w:rsid w:val="0020622B"/>
    <w:rsid w:val="0020647B"/>
    <w:rsid w:val="0020648E"/>
    <w:rsid w:val="00206589"/>
    <w:rsid w:val="002065B2"/>
    <w:rsid w:val="00206873"/>
    <w:rsid w:val="00206AC7"/>
    <w:rsid w:val="00206D3A"/>
    <w:rsid w:val="00206EF1"/>
    <w:rsid w:val="00206F3B"/>
    <w:rsid w:val="0020733F"/>
    <w:rsid w:val="00207397"/>
    <w:rsid w:val="00207402"/>
    <w:rsid w:val="00207430"/>
    <w:rsid w:val="002075E2"/>
    <w:rsid w:val="0020783F"/>
    <w:rsid w:val="00207983"/>
    <w:rsid w:val="002100AB"/>
    <w:rsid w:val="002101EA"/>
    <w:rsid w:val="00210261"/>
    <w:rsid w:val="002102E2"/>
    <w:rsid w:val="00210324"/>
    <w:rsid w:val="0021041B"/>
    <w:rsid w:val="0021043A"/>
    <w:rsid w:val="002104A8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10A9"/>
    <w:rsid w:val="00211624"/>
    <w:rsid w:val="002116AC"/>
    <w:rsid w:val="002116F4"/>
    <w:rsid w:val="002117EF"/>
    <w:rsid w:val="0021182D"/>
    <w:rsid w:val="0021197C"/>
    <w:rsid w:val="00211BC7"/>
    <w:rsid w:val="00211CB3"/>
    <w:rsid w:val="00211F8F"/>
    <w:rsid w:val="0021205B"/>
    <w:rsid w:val="00212112"/>
    <w:rsid w:val="002125BF"/>
    <w:rsid w:val="00212617"/>
    <w:rsid w:val="00212619"/>
    <w:rsid w:val="0021277C"/>
    <w:rsid w:val="00212946"/>
    <w:rsid w:val="002129A0"/>
    <w:rsid w:val="00212A71"/>
    <w:rsid w:val="00212E6B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A12"/>
    <w:rsid w:val="00214A78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ECA"/>
    <w:rsid w:val="00215F98"/>
    <w:rsid w:val="002160D2"/>
    <w:rsid w:val="002161D7"/>
    <w:rsid w:val="00216238"/>
    <w:rsid w:val="0021637C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E76"/>
    <w:rsid w:val="00220F0E"/>
    <w:rsid w:val="0022104D"/>
    <w:rsid w:val="0022130F"/>
    <w:rsid w:val="002213B0"/>
    <w:rsid w:val="00221896"/>
    <w:rsid w:val="00221BC4"/>
    <w:rsid w:val="00221BCF"/>
    <w:rsid w:val="00221C80"/>
    <w:rsid w:val="00221E01"/>
    <w:rsid w:val="00221E53"/>
    <w:rsid w:val="00221E70"/>
    <w:rsid w:val="00222094"/>
    <w:rsid w:val="0022223B"/>
    <w:rsid w:val="0022243C"/>
    <w:rsid w:val="00222554"/>
    <w:rsid w:val="00222609"/>
    <w:rsid w:val="00222A3E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3CA3"/>
    <w:rsid w:val="00224215"/>
    <w:rsid w:val="00224240"/>
    <w:rsid w:val="00224474"/>
    <w:rsid w:val="00224570"/>
    <w:rsid w:val="0022476D"/>
    <w:rsid w:val="00224786"/>
    <w:rsid w:val="00224C74"/>
    <w:rsid w:val="00224D01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4E"/>
    <w:rsid w:val="00225FD8"/>
    <w:rsid w:val="002263B7"/>
    <w:rsid w:val="0022641A"/>
    <w:rsid w:val="002266CE"/>
    <w:rsid w:val="00226726"/>
    <w:rsid w:val="0022699A"/>
    <w:rsid w:val="00226B7F"/>
    <w:rsid w:val="00226C14"/>
    <w:rsid w:val="00226C1F"/>
    <w:rsid w:val="00226F36"/>
    <w:rsid w:val="00226FC2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8D7"/>
    <w:rsid w:val="00227A6C"/>
    <w:rsid w:val="00227B42"/>
    <w:rsid w:val="00227B65"/>
    <w:rsid w:val="00227C01"/>
    <w:rsid w:val="00227C40"/>
    <w:rsid w:val="00227CCE"/>
    <w:rsid w:val="00227DC3"/>
    <w:rsid w:val="002301B3"/>
    <w:rsid w:val="0023055A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BC3"/>
    <w:rsid w:val="00231C94"/>
    <w:rsid w:val="00231CD7"/>
    <w:rsid w:val="00231F6B"/>
    <w:rsid w:val="0023211F"/>
    <w:rsid w:val="00232142"/>
    <w:rsid w:val="002324F5"/>
    <w:rsid w:val="0023254E"/>
    <w:rsid w:val="00232A89"/>
    <w:rsid w:val="00232A8D"/>
    <w:rsid w:val="00232E7E"/>
    <w:rsid w:val="00233028"/>
    <w:rsid w:val="002331AA"/>
    <w:rsid w:val="00233359"/>
    <w:rsid w:val="00233372"/>
    <w:rsid w:val="00233562"/>
    <w:rsid w:val="0023359B"/>
    <w:rsid w:val="00233981"/>
    <w:rsid w:val="00233AF6"/>
    <w:rsid w:val="00233B41"/>
    <w:rsid w:val="00233CED"/>
    <w:rsid w:val="00233EE2"/>
    <w:rsid w:val="00233F89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17"/>
    <w:rsid w:val="00234DB4"/>
    <w:rsid w:val="002350BF"/>
    <w:rsid w:val="0023524F"/>
    <w:rsid w:val="00235297"/>
    <w:rsid w:val="00235619"/>
    <w:rsid w:val="002357F3"/>
    <w:rsid w:val="00235B91"/>
    <w:rsid w:val="00235C01"/>
    <w:rsid w:val="00235CF9"/>
    <w:rsid w:val="00235D41"/>
    <w:rsid w:val="00235D4D"/>
    <w:rsid w:val="00235D6F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874"/>
    <w:rsid w:val="00236960"/>
    <w:rsid w:val="00236BA5"/>
    <w:rsid w:val="00236D1E"/>
    <w:rsid w:val="00236D49"/>
    <w:rsid w:val="002371C9"/>
    <w:rsid w:val="00237825"/>
    <w:rsid w:val="0023791D"/>
    <w:rsid w:val="0023793A"/>
    <w:rsid w:val="00237B10"/>
    <w:rsid w:val="00237B14"/>
    <w:rsid w:val="00237B38"/>
    <w:rsid w:val="00237EAC"/>
    <w:rsid w:val="00237F2B"/>
    <w:rsid w:val="00240079"/>
    <w:rsid w:val="00240138"/>
    <w:rsid w:val="00240194"/>
    <w:rsid w:val="002402F1"/>
    <w:rsid w:val="0024059C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0FB3"/>
    <w:rsid w:val="00241097"/>
    <w:rsid w:val="0024115F"/>
    <w:rsid w:val="00241293"/>
    <w:rsid w:val="002412D2"/>
    <w:rsid w:val="002412D5"/>
    <w:rsid w:val="002415B9"/>
    <w:rsid w:val="002415F1"/>
    <w:rsid w:val="002416BE"/>
    <w:rsid w:val="002417A8"/>
    <w:rsid w:val="002417EB"/>
    <w:rsid w:val="002419E9"/>
    <w:rsid w:val="00241ADB"/>
    <w:rsid w:val="00241B80"/>
    <w:rsid w:val="00241BA9"/>
    <w:rsid w:val="00241DCC"/>
    <w:rsid w:val="00241E57"/>
    <w:rsid w:val="0024205D"/>
    <w:rsid w:val="0024268B"/>
    <w:rsid w:val="002426DC"/>
    <w:rsid w:val="002428AA"/>
    <w:rsid w:val="002429D3"/>
    <w:rsid w:val="00242BA6"/>
    <w:rsid w:val="00242F0C"/>
    <w:rsid w:val="0024320C"/>
    <w:rsid w:val="00243C28"/>
    <w:rsid w:val="00243C91"/>
    <w:rsid w:val="00243D4D"/>
    <w:rsid w:val="002440AA"/>
    <w:rsid w:val="002440E8"/>
    <w:rsid w:val="00244510"/>
    <w:rsid w:val="002445C1"/>
    <w:rsid w:val="00244E19"/>
    <w:rsid w:val="00244F02"/>
    <w:rsid w:val="00245141"/>
    <w:rsid w:val="0024531B"/>
    <w:rsid w:val="00245486"/>
    <w:rsid w:val="00245807"/>
    <w:rsid w:val="00245B67"/>
    <w:rsid w:val="00245B82"/>
    <w:rsid w:val="00245C3F"/>
    <w:rsid w:val="00245E2B"/>
    <w:rsid w:val="00245E7C"/>
    <w:rsid w:val="002461EE"/>
    <w:rsid w:val="0024631E"/>
    <w:rsid w:val="002463C1"/>
    <w:rsid w:val="00246627"/>
    <w:rsid w:val="00246697"/>
    <w:rsid w:val="00246740"/>
    <w:rsid w:val="002467D2"/>
    <w:rsid w:val="0024683F"/>
    <w:rsid w:val="00246D0E"/>
    <w:rsid w:val="0024700C"/>
    <w:rsid w:val="00247030"/>
    <w:rsid w:val="0024742D"/>
    <w:rsid w:val="0024749A"/>
    <w:rsid w:val="00247560"/>
    <w:rsid w:val="002477F1"/>
    <w:rsid w:val="00247899"/>
    <w:rsid w:val="00247A3E"/>
    <w:rsid w:val="00247AAB"/>
    <w:rsid w:val="00247C0C"/>
    <w:rsid w:val="00247D43"/>
    <w:rsid w:val="00247E03"/>
    <w:rsid w:val="00247EF8"/>
    <w:rsid w:val="002501CE"/>
    <w:rsid w:val="0025029E"/>
    <w:rsid w:val="002503B6"/>
    <w:rsid w:val="002503D4"/>
    <w:rsid w:val="002508BB"/>
    <w:rsid w:val="002508E6"/>
    <w:rsid w:val="00250AB8"/>
    <w:rsid w:val="00250B59"/>
    <w:rsid w:val="002512BD"/>
    <w:rsid w:val="00251391"/>
    <w:rsid w:val="00251578"/>
    <w:rsid w:val="002515E7"/>
    <w:rsid w:val="002516FF"/>
    <w:rsid w:val="0025172F"/>
    <w:rsid w:val="0025190B"/>
    <w:rsid w:val="00251BAE"/>
    <w:rsid w:val="00251C1E"/>
    <w:rsid w:val="00251F0B"/>
    <w:rsid w:val="002526CF"/>
    <w:rsid w:val="002528E8"/>
    <w:rsid w:val="00252D88"/>
    <w:rsid w:val="00252EAD"/>
    <w:rsid w:val="00252EC3"/>
    <w:rsid w:val="00252FEC"/>
    <w:rsid w:val="0025333B"/>
    <w:rsid w:val="00253385"/>
    <w:rsid w:val="002533FE"/>
    <w:rsid w:val="00253412"/>
    <w:rsid w:val="0025347F"/>
    <w:rsid w:val="0025376D"/>
    <w:rsid w:val="002537D1"/>
    <w:rsid w:val="00253879"/>
    <w:rsid w:val="0025391E"/>
    <w:rsid w:val="00253F06"/>
    <w:rsid w:val="00254594"/>
    <w:rsid w:val="002545A5"/>
    <w:rsid w:val="002545C5"/>
    <w:rsid w:val="00254866"/>
    <w:rsid w:val="00254A2C"/>
    <w:rsid w:val="00254E43"/>
    <w:rsid w:val="00254F5F"/>
    <w:rsid w:val="00254FFB"/>
    <w:rsid w:val="00255184"/>
    <w:rsid w:val="00255292"/>
    <w:rsid w:val="0025553C"/>
    <w:rsid w:val="00255595"/>
    <w:rsid w:val="002555B7"/>
    <w:rsid w:val="0025571F"/>
    <w:rsid w:val="0025599A"/>
    <w:rsid w:val="00255A0E"/>
    <w:rsid w:val="00255A61"/>
    <w:rsid w:val="00255AF4"/>
    <w:rsid w:val="00255B34"/>
    <w:rsid w:val="00255C4A"/>
    <w:rsid w:val="00255CF0"/>
    <w:rsid w:val="002560A8"/>
    <w:rsid w:val="00256403"/>
    <w:rsid w:val="0025671E"/>
    <w:rsid w:val="00256775"/>
    <w:rsid w:val="002567A4"/>
    <w:rsid w:val="002568BC"/>
    <w:rsid w:val="00256957"/>
    <w:rsid w:val="00256A55"/>
    <w:rsid w:val="00256FA2"/>
    <w:rsid w:val="00257139"/>
    <w:rsid w:val="00257212"/>
    <w:rsid w:val="002576C4"/>
    <w:rsid w:val="00257747"/>
    <w:rsid w:val="002578EA"/>
    <w:rsid w:val="00257B2D"/>
    <w:rsid w:val="00257C0C"/>
    <w:rsid w:val="00257C4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0FD8"/>
    <w:rsid w:val="00261091"/>
    <w:rsid w:val="002610CF"/>
    <w:rsid w:val="00261236"/>
    <w:rsid w:val="002617CC"/>
    <w:rsid w:val="002618B0"/>
    <w:rsid w:val="00261929"/>
    <w:rsid w:val="00261A17"/>
    <w:rsid w:val="00261C0A"/>
    <w:rsid w:val="00261C5A"/>
    <w:rsid w:val="00261C84"/>
    <w:rsid w:val="00262004"/>
    <w:rsid w:val="0026208E"/>
    <w:rsid w:val="002620C3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372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46"/>
    <w:rsid w:val="00264120"/>
    <w:rsid w:val="002643D1"/>
    <w:rsid w:val="00264529"/>
    <w:rsid w:val="002645A1"/>
    <w:rsid w:val="0026463C"/>
    <w:rsid w:val="002646C3"/>
    <w:rsid w:val="002647FF"/>
    <w:rsid w:val="00264836"/>
    <w:rsid w:val="0026489E"/>
    <w:rsid w:val="002648DB"/>
    <w:rsid w:val="002648F3"/>
    <w:rsid w:val="00264A2E"/>
    <w:rsid w:val="00264B16"/>
    <w:rsid w:val="00264B63"/>
    <w:rsid w:val="00264BE1"/>
    <w:rsid w:val="00264D7E"/>
    <w:rsid w:val="00264FC1"/>
    <w:rsid w:val="002650B1"/>
    <w:rsid w:val="0026517E"/>
    <w:rsid w:val="0026531E"/>
    <w:rsid w:val="00265378"/>
    <w:rsid w:val="0026561D"/>
    <w:rsid w:val="00265714"/>
    <w:rsid w:val="0026590F"/>
    <w:rsid w:val="00265AF0"/>
    <w:rsid w:val="00265E1E"/>
    <w:rsid w:val="00265E31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6"/>
    <w:rsid w:val="00267B79"/>
    <w:rsid w:val="00267DBA"/>
    <w:rsid w:val="0027025E"/>
    <w:rsid w:val="0027030A"/>
    <w:rsid w:val="0027077F"/>
    <w:rsid w:val="0027080B"/>
    <w:rsid w:val="0027083B"/>
    <w:rsid w:val="002708B5"/>
    <w:rsid w:val="00270980"/>
    <w:rsid w:val="00270A34"/>
    <w:rsid w:val="00270ABB"/>
    <w:rsid w:val="00270AD4"/>
    <w:rsid w:val="00270BAE"/>
    <w:rsid w:val="00270CD0"/>
    <w:rsid w:val="00270D71"/>
    <w:rsid w:val="00270F0B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B03"/>
    <w:rsid w:val="00272C2C"/>
    <w:rsid w:val="00272C41"/>
    <w:rsid w:val="00272CEC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358"/>
    <w:rsid w:val="002755BB"/>
    <w:rsid w:val="002757DF"/>
    <w:rsid w:val="002758A2"/>
    <w:rsid w:val="00275AC0"/>
    <w:rsid w:val="00275B78"/>
    <w:rsid w:val="00275C01"/>
    <w:rsid w:val="00275F47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8B"/>
    <w:rsid w:val="002809C6"/>
    <w:rsid w:val="002809FA"/>
    <w:rsid w:val="00280A47"/>
    <w:rsid w:val="00280AAC"/>
    <w:rsid w:val="00280C47"/>
    <w:rsid w:val="00280D77"/>
    <w:rsid w:val="002810B8"/>
    <w:rsid w:val="00281188"/>
    <w:rsid w:val="00281210"/>
    <w:rsid w:val="00281227"/>
    <w:rsid w:val="0028144D"/>
    <w:rsid w:val="00281654"/>
    <w:rsid w:val="002817A5"/>
    <w:rsid w:val="002817AE"/>
    <w:rsid w:val="00281825"/>
    <w:rsid w:val="0028191E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A1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4F1"/>
    <w:rsid w:val="00283511"/>
    <w:rsid w:val="0028367A"/>
    <w:rsid w:val="0028369D"/>
    <w:rsid w:val="002838EB"/>
    <w:rsid w:val="00283C82"/>
    <w:rsid w:val="00283CD2"/>
    <w:rsid w:val="00283D4F"/>
    <w:rsid w:val="00283FEE"/>
    <w:rsid w:val="00284071"/>
    <w:rsid w:val="00284356"/>
    <w:rsid w:val="002844B2"/>
    <w:rsid w:val="002844E1"/>
    <w:rsid w:val="00284573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A3"/>
    <w:rsid w:val="00285948"/>
    <w:rsid w:val="00285EB8"/>
    <w:rsid w:val="00285EC8"/>
    <w:rsid w:val="00285EEE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D60"/>
    <w:rsid w:val="00286E15"/>
    <w:rsid w:val="0028701F"/>
    <w:rsid w:val="002870E9"/>
    <w:rsid w:val="00287492"/>
    <w:rsid w:val="002876EF"/>
    <w:rsid w:val="002878DD"/>
    <w:rsid w:val="00287A3D"/>
    <w:rsid w:val="00287AE6"/>
    <w:rsid w:val="00287CA5"/>
    <w:rsid w:val="00287CBA"/>
    <w:rsid w:val="00287E21"/>
    <w:rsid w:val="00287E7E"/>
    <w:rsid w:val="00287F27"/>
    <w:rsid w:val="00287F44"/>
    <w:rsid w:val="00287F73"/>
    <w:rsid w:val="00290195"/>
    <w:rsid w:val="00290232"/>
    <w:rsid w:val="002902A4"/>
    <w:rsid w:val="002902F6"/>
    <w:rsid w:val="00290685"/>
    <w:rsid w:val="00290860"/>
    <w:rsid w:val="002908BB"/>
    <w:rsid w:val="00290C69"/>
    <w:rsid w:val="00290E0E"/>
    <w:rsid w:val="00290E5E"/>
    <w:rsid w:val="00290F0F"/>
    <w:rsid w:val="00291502"/>
    <w:rsid w:val="002917A1"/>
    <w:rsid w:val="00291A5E"/>
    <w:rsid w:val="00291AA8"/>
    <w:rsid w:val="00291CC0"/>
    <w:rsid w:val="00292025"/>
    <w:rsid w:val="0029203C"/>
    <w:rsid w:val="002921F6"/>
    <w:rsid w:val="0029220C"/>
    <w:rsid w:val="0029270A"/>
    <w:rsid w:val="00292744"/>
    <w:rsid w:val="00292913"/>
    <w:rsid w:val="00292976"/>
    <w:rsid w:val="002929D6"/>
    <w:rsid w:val="00292B02"/>
    <w:rsid w:val="002930F0"/>
    <w:rsid w:val="002932B1"/>
    <w:rsid w:val="0029351C"/>
    <w:rsid w:val="00293792"/>
    <w:rsid w:val="002939B8"/>
    <w:rsid w:val="00293C9A"/>
    <w:rsid w:val="00293D3C"/>
    <w:rsid w:val="00294391"/>
    <w:rsid w:val="00294480"/>
    <w:rsid w:val="00294782"/>
    <w:rsid w:val="0029495C"/>
    <w:rsid w:val="0029496C"/>
    <w:rsid w:val="002949EC"/>
    <w:rsid w:val="00294A9A"/>
    <w:rsid w:val="00294C8F"/>
    <w:rsid w:val="00294ED6"/>
    <w:rsid w:val="00294F66"/>
    <w:rsid w:val="002952EA"/>
    <w:rsid w:val="002954F2"/>
    <w:rsid w:val="002954F7"/>
    <w:rsid w:val="00295530"/>
    <w:rsid w:val="002956F0"/>
    <w:rsid w:val="0029576C"/>
    <w:rsid w:val="002957C0"/>
    <w:rsid w:val="002958FE"/>
    <w:rsid w:val="00295A12"/>
    <w:rsid w:val="00295B46"/>
    <w:rsid w:val="00295B72"/>
    <w:rsid w:val="00295DEC"/>
    <w:rsid w:val="00295DFC"/>
    <w:rsid w:val="00295FB4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D2E"/>
    <w:rsid w:val="002A1133"/>
    <w:rsid w:val="002A1293"/>
    <w:rsid w:val="002A12B2"/>
    <w:rsid w:val="002A1334"/>
    <w:rsid w:val="002A136F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A6C"/>
    <w:rsid w:val="002A2BE4"/>
    <w:rsid w:val="002A2FA8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69"/>
    <w:rsid w:val="002A4815"/>
    <w:rsid w:val="002A498E"/>
    <w:rsid w:val="002A49E2"/>
    <w:rsid w:val="002A4BD0"/>
    <w:rsid w:val="002A4DAC"/>
    <w:rsid w:val="002A4E11"/>
    <w:rsid w:val="002A4E74"/>
    <w:rsid w:val="002A4EF6"/>
    <w:rsid w:val="002A507C"/>
    <w:rsid w:val="002A5135"/>
    <w:rsid w:val="002A5159"/>
    <w:rsid w:val="002A5458"/>
    <w:rsid w:val="002A54B6"/>
    <w:rsid w:val="002A55A5"/>
    <w:rsid w:val="002A55A8"/>
    <w:rsid w:val="002A56A2"/>
    <w:rsid w:val="002A579E"/>
    <w:rsid w:val="002A58F3"/>
    <w:rsid w:val="002A5A3D"/>
    <w:rsid w:val="002A5C07"/>
    <w:rsid w:val="002A5D51"/>
    <w:rsid w:val="002A5E1A"/>
    <w:rsid w:val="002A5E81"/>
    <w:rsid w:val="002A5EAB"/>
    <w:rsid w:val="002A6128"/>
    <w:rsid w:val="002A6191"/>
    <w:rsid w:val="002A61AB"/>
    <w:rsid w:val="002A62FB"/>
    <w:rsid w:val="002A6347"/>
    <w:rsid w:val="002A6516"/>
    <w:rsid w:val="002A6587"/>
    <w:rsid w:val="002A65A1"/>
    <w:rsid w:val="002A6A10"/>
    <w:rsid w:val="002A6A70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A7FA4"/>
    <w:rsid w:val="002B014A"/>
    <w:rsid w:val="002B0190"/>
    <w:rsid w:val="002B019C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691"/>
    <w:rsid w:val="002B177C"/>
    <w:rsid w:val="002B178B"/>
    <w:rsid w:val="002B185A"/>
    <w:rsid w:val="002B1904"/>
    <w:rsid w:val="002B1955"/>
    <w:rsid w:val="002B1B7C"/>
    <w:rsid w:val="002B1B9E"/>
    <w:rsid w:val="002B1BAD"/>
    <w:rsid w:val="002B1DAE"/>
    <w:rsid w:val="002B1FCC"/>
    <w:rsid w:val="002B2167"/>
    <w:rsid w:val="002B2369"/>
    <w:rsid w:val="002B242B"/>
    <w:rsid w:val="002B254F"/>
    <w:rsid w:val="002B26C2"/>
    <w:rsid w:val="002B2854"/>
    <w:rsid w:val="002B2BE2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25B"/>
    <w:rsid w:val="002B4663"/>
    <w:rsid w:val="002B46CE"/>
    <w:rsid w:val="002B48E4"/>
    <w:rsid w:val="002B49B8"/>
    <w:rsid w:val="002B4C22"/>
    <w:rsid w:val="002B4D59"/>
    <w:rsid w:val="002B4F85"/>
    <w:rsid w:val="002B52FA"/>
    <w:rsid w:val="002B53CD"/>
    <w:rsid w:val="002B56DD"/>
    <w:rsid w:val="002B59F4"/>
    <w:rsid w:val="002B5A76"/>
    <w:rsid w:val="002B5CEF"/>
    <w:rsid w:val="002B5E46"/>
    <w:rsid w:val="002B605E"/>
    <w:rsid w:val="002B6239"/>
    <w:rsid w:val="002B63FB"/>
    <w:rsid w:val="002B6487"/>
    <w:rsid w:val="002B659C"/>
    <w:rsid w:val="002B66EC"/>
    <w:rsid w:val="002B68D1"/>
    <w:rsid w:val="002B6C5A"/>
    <w:rsid w:val="002B6E21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BF4"/>
    <w:rsid w:val="002C1CA8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A04"/>
    <w:rsid w:val="002C2C72"/>
    <w:rsid w:val="002C2E7D"/>
    <w:rsid w:val="002C2F1D"/>
    <w:rsid w:val="002C2FA4"/>
    <w:rsid w:val="002C33D6"/>
    <w:rsid w:val="002C3507"/>
    <w:rsid w:val="002C3516"/>
    <w:rsid w:val="002C38CB"/>
    <w:rsid w:val="002C3AE6"/>
    <w:rsid w:val="002C4056"/>
    <w:rsid w:val="002C41ED"/>
    <w:rsid w:val="002C45E5"/>
    <w:rsid w:val="002C47AC"/>
    <w:rsid w:val="002C4D44"/>
    <w:rsid w:val="002C4E87"/>
    <w:rsid w:val="002C4EC0"/>
    <w:rsid w:val="002C4F0E"/>
    <w:rsid w:val="002C510A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5D6D"/>
    <w:rsid w:val="002C628A"/>
    <w:rsid w:val="002C62D0"/>
    <w:rsid w:val="002C6517"/>
    <w:rsid w:val="002C657F"/>
    <w:rsid w:val="002C66AB"/>
    <w:rsid w:val="002C68AB"/>
    <w:rsid w:val="002C6972"/>
    <w:rsid w:val="002C6ACF"/>
    <w:rsid w:val="002C6B2A"/>
    <w:rsid w:val="002C6E75"/>
    <w:rsid w:val="002C7325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510"/>
    <w:rsid w:val="002D0A69"/>
    <w:rsid w:val="002D0F52"/>
    <w:rsid w:val="002D1039"/>
    <w:rsid w:val="002D1116"/>
    <w:rsid w:val="002D1252"/>
    <w:rsid w:val="002D12C9"/>
    <w:rsid w:val="002D1400"/>
    <w:rsid w:val="002D14A8"/>
    <w:rsid w:val="002D18AF"/>
    <w:rsid w:val="002D18F6"/>
    <w:rsid w:val="002D1B71"/>
    <w:rsid w:val="002D1C4B"/>
    <w:rsid w:val="002D1D40"/>
    <w:rsid w:val="002D1D5B"/>
    <w:rsid w:val="002D1D96"/>
    <w:rsid w:val="002D1DD7"/>
    <w:rsid w:val="002D1DF5"/>
    <w:rsid w:val="002D1E31"/>
    <w:rsid w:val="002D1EA4"/>
    <w:rsid w:val="002D1F8B"/>
    <w:rsid w:val="002D1FA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33"/>
    <w:rsid w:val="002D32B1"/>
    <w:rsid w:val="002D3355"/>
    <w:rsid w:val="002D3363"/>
    <w:rsid w:val="002D3473"/>
    <w:rsid w:val="002D34A8"/>
    <w:rsid w:val="002D34DE"/>
    <w:rsid w:val="002D3516"/>
    <w:rsid w:val="002D361F"/>
    <w:rsid w:val="002D3637"/>
    <w:rsid w:val="002D370C"/>
    <w:rsid w:val="002D38BB"/>
    <w:rsid w:val="002D3DA5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6A8"/>
    <w:rsid w:val="002D678B"/>
    <w:rsid w:val="002D6812"/>
    <w:rsid w:val="002D682C"/>
    <w:rsid w:val="002D68EF"/>
    <w:rsid w:val="002D6AC7"/>
    <w:rsid w:val="002D6BA4"/>
    <w:rsid w:val="002D6F10"/>
    <w:rsid w:val="002D70AF"/>
    <w:rsid w:val="002D7245"/>
    <w:rsid w:val="002D7303"/>
    <w:rsid w:val="002D743F"/>
    <w:rsid w:val="002D7492"/>
    <w:rsid w:val="002D75EB"/>
    <w:rsid w:val="002D78DD"/>
    <w:rsid w:val="002D7912"/>
    <w:rsid w:val="002D797A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5A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ECF"/>
    <w:rsid w:val="002E1FA3"/>
    <w:rsid w:val="002E205D"/>
    <w:rsid w:val="002E2108"/>
    <w:rsid w:val="002E21FC"/>
    <w:rsid w:val="002E2873"/>
    <w:rsid w:val="002E2BF0"/>
    <w:rsid w:val="002E2C60"/>
    <w:rsid w:val="002E2D36"/>
    <w:rsid w:val="002E31BA"/>
    <w:rsid w:val="002E32F4"/>
    <w:rsid w:val="002E35A2"/>
    <w:rsid w:val="002E35FF"/>
    <w:rsid w:val="002E36FC"/>
    <w:rsid w:val="002E384E"/>
    <w:rsid w:val="002E386B"/>
    <w:rsid w:val="002E394F"/>
    <w:rsid w:val="002E3AD2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0A4"/>
    <w:rsid w:val="002E50B5"/>
    <w:rsid w:val="002E5118"/>
    <w:rsid w:val="002E524C"/>
    <w:rsid w:val="002E53D6"/>
    <w:rsid w:val="002E5502"/>
    <w:rsid w:val="002E551F"/>
    <w:rsid w:val="002E5687"/>
    <w:rsid w:val="002E57D4"/>
    <w:rsid w:val="002E58B2"/>
    <w:rsid w:val="002E5C69"/>
    <w:rsid w:val="002E5CD0"/>
    <w:rsid w:val="002E5DF1"/>
    <w:rsid w:val="002E5F34"/>
    <w:rsid w:val="002E605C"/>
    <w:rsid w:val="002E60B4"/>
    <w:rsid w:val="002E6502"/>
    <w:rsid w:val="002E6527"/>
    <w:rsid w:val="002E6664"/>
    <w:rsid w:val="002E670E"/>
    <w:rsid w:val="002E6714"/>
    <w:rsid w:val="002E6A9E"/>
    <w:rsid w:val="002E6AAD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29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973"/>
    <w:rsid w:val="002F1997"/>
    <w:rsid w:val="002F1A90"/>
    <w:rsid w:val="002F1CED"/>
    <w:rsid w:val="002F1F6B"/>
    <w:rsid w:val="002F2040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1CE"/>
    <w:rsid w:val="002F4305"/>
    <w:rsid w:val="002F431E"/>
    <w:rsid w:val="002F4383"/>
    <w:rsid w:val="002F44A2"/>
    <w:rsid w:val="002F44DD"/>
    <w:rsid w:val="002F4606"/>
    <w:rsid w:val="002F4B72"/>
    <w:rsid w:val="002F4BA0"/>
    <w:rsid w:val="002F4BD7"/>
    <w:rsid w:val="002F4BF0"/>
    <w:rsid w:val="002F4C41"/>
    <w:rsid w:val="002F4E0C"/>
    <w:rsid w:val="002F4E2C"/>
    <w:rsid w:val="002F4F0C"/>
    <w:rsid w:val="002F4FA3"/>
    <w:rsid w:val="002F527B"/>
    <w:rsid w:val="002F52FB"/>
    <w:rsid w:val="002F5375"/>
    <w:rsid w:val="002F5376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4B"/>
    <w:rsid w:val="002F5F7E"/>
    <w:rsid w:val="002F607C"/>
    <w:rsid w:val="002F61A8"/>
    <w:rsid w:val="002F6202"/>
    <w:rsid w:val="002F6489"/>
    <w:rsid w:val="002F6573"/>
    <w:rsid w:val="002F657C"/>
    <w:rsid w:val="002F69D2"/>
    <w:rsid w:val="002F6B01"/>
    <w:rsid w:val="002F6BDC"/>
    <w:rsid w:val="002F6D0E"/>
    <w:rsid w:val="002F6D97"/>
    <w:rsid w:val="002F6EE9"/>
    <w:rsid w:val="002F6F0B"/>
    <w:rsid w:val="002F7253"/>
    <w:rsid w:val="002F7463"/>
    <w:rsid w:val="002F75FF"/>
    <w:rsid w:val="002F779E"/>
    <w:rsid w:val="002F7813"/>
    <w:rsid w:val="002F78FB"/>
    <w:rsid w:val="002F7AC9"/>
    <w:rsid w:val="002F7BB0"/>
    <w:rsid w:val="002F7CF0"/>
    <w:rsid w:val="002F7D1C"/>
    <w:rsid w:val="002F7DF0"/>
    <w:rsid w:val="0030010F"/>
    <w:rsid w:val="00300356"/>
    <w:rsid w:val="00300976"/>
    <w:rsid w:val="00300B8A"/>
    <w:rsid w:val="00300C88"/>
    <w:rsid w:val="00300D5A"/>
    <w:rsid w:val="0030152E"/>
    <w:rsid w:val="0030154A"/>
    <w:rsid w:val="003015E3"/>
    <w:rsid w:val="0030165B"/>
    <w:rsid w:val="00301746"/>
    <w:rsid w:val="0030185D"/>
    <w:rsid w:val="003018F9"/>
    <w:rsid w:val="00301A18"/>
    <w:rsid w:val="00301B91"/>
    <w:rsid w:val="00301BD6"/>
    <w:rsid w:val="00301C83"/>
    <w:rsid w:val="00301D35"/>
    <w:rsid w:val="00301F26"/>
    <w:rsid w:val="003025E7"/>
    <w:rsid w:val="00302668"/>
    <w:rsid w:val="0030272A"/>
    <w:rsid w:val="0030272F"/>
    <w:rsid w:val="003029BB"/>
    <w:rsid w:val="00302F8B"/>
    <w:rsid w:val="00302FD3"/>
    <w:rsid w:val="00303070"/>
    <w:rsid w:val="00303072"/>
    <w:rsid w:val="003030E7"/>
    <w:rsid w:val="0030312F"/>
    <w:rsid w:val="003032A5"/>
    <w:rsid w:val="00303302"/>
    <w:rsid w:val="00303361"/>
    <w:rsid w:val="0030343A"/>
    <w:rsid w:val="00303BBD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F2"/>
    <w:rsid w:val="00306307"/>
    <w:rsid w:val="003063EA"/>
    <w:rsid w:val="003064F0"/>
    <w:rsid w:val="00306722"/>
    <w:rsid w:val="003067A4"/>
    <w:rsid w:val="00306DF4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07F4C"/>
    <w:rsid w:val="0031006C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4E8"/>
    <w:rsid w:val="003115CB"/>
    <w:rsid w:val="003115DE"/>
    <w:rsid w:val="003116ED"/>
    <w:rsid w:val="00311794"/>
    <w:rsid w:val="00311888"/>
    <w:rsid w:val="00311894"/>
    <w:rsid w:val="003120C2"/>
    <w:rsid w:val="003120EE"/>
    <w:rsid w:val="0031254B"/>
    <w:rsid w:val="003125E2"/>
    <w:rsid w:val="003125ED"/>
    <w:rsid w:val="00312626"/>
    <w:rsid w:val="00312A7E"/>
    <w:rsid w:val="00312C70"/>
    <w:rsid w:val="00312F20"/>
    <w:rsid w:val="00312F5D"/>
    <w:rsid w:val="003130DA"/>
    <w:rsid w:val="00313130"/>
    <w:rsid w:val="003135DF"/>
    <w:rsid w:val="0031363C"/>
    <w:rsid w:val="0031377E"/>
    <w:rsid w:val="003137A5"/>
    <w:rsid w:val="003137DF"/>
    <w:rsid w:val="00313812"/>
    <w:rsid w:val="00313976"/>
    <w:rsid w:val="00313A9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5DF"/>
    <w:rsid w:val="003146DC"/>
    <w:rsid w:val="00314903"/>
    <w:rsid w:val="00314E31"/>
    <w:rsid w:val="00314F18"/>
    <w:rsid w:val="0031507C"/>
    <w:rsid w:val="00315165"/>
    <w:rsid w:val="00315349"/>
    <w:rsid w:val="003153EF"/>
    <w:rsid w:val="003159C3"/>
    <w:rsid w:val="00315BA4"/>
    <w:rsid w:val="00315C60"/>
    <w:rsid w:val="00315C75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C97"/>
    <w:rsid w:val="00316F5C"/>
    <w:rsid w:val="0031701F"/>
    <w:rsid w:val="0031789A"/>
    <w:rsid w:val="0031794B"/>
    <w:rsid w:val="00317ABE"/>
    <w:rsid w:val="00317B02"/>
    <w:rsid w:val="0032001E"/>
    <w:rsid w:val="0032017A"/>
    <w:rsid w:val="003201BC"/>
    <w:rsid w:val="00320332"/>
    <w:rsid w:val="003204CE"/>
    <w:rsid w:val="00320562"/>
    <w:rsid w:val="00320A28"/>
    <w:rsid w:val="00320A3F"/>
    <w:rsid w:val="00320A9C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CE3"/>
    <w:rsid w:val="00321D28"/>
    <w:rsid w:val="00321F09"/>
    <w:rsid w:val="00322198"/>
    <w:rsid w:val="0032263D"/>
    <w:rsid w:val="00322A56"/>
    <w:rsid w:val="00322AB5"/>
    <w:rsid w:val="00322DA9"/>
    <w:rsid w:val="00322E6A"/>
    <w:rsid w:val="003232CC"/>
    <w:rsid w:val="003233BF"/>
    <w:rsid w:val="003233D7"/>
    <w:rsid w:val="0032348C"/>
    <w:rsid w:val="00323653"/>
    <w:rsid w:val="003236D2"/>
    <w:rsid w:val="0032389E"/>
    <w:rsid w:val="00323BC6"/>
    <w:rsid w:val="00323BD1"/>
    <w:rsid w:val="00323D30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46D"/>
    <w:rsid w:val="003254D6"/>
    <w:rsid w:val="00325556"/>
    <w:rsid w:val="00325820"/>
    <w:rsid w:val="00325839"/>
    <w:rsid w:val="003258D9"/>
    <w:rsid w:val="0032599D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747"/>
    <w:rsid w:val="0032680A"/>
    <w:rsid w:val="00326943"/>
    <w:rsid w:val="0032698E"/>
    <w:rsid w:val="00326AD9"/>
    <w:rsid w:val="00326BAA"/>
    <w:rsid w:val="00326BD2"/>
    <w:rsid w:val="00326DF4"/>
    <w:rsid w:val="003270D6"/>
    <w:rsid w:val="0032727B"/>
    <w:rsid w:val="003274E5"/>
    <w:rsid w:val="00327616"/>
    <w:rsid w:val="00327663"/>
    <w:rsid w:val="003276D5"/>
    <w:rsid w:val="003277B0"/>
    <w:rsid w:val="0032781E"/>
    <w:rsid w:val="003278A1"/>
    <w:rsid w:val="003279CD"/>
    <w:rsid w:val="00327B11"/>
    <w:rsid w:val="00327BAC"/>
    <w:rsid w:val="00327CD3"/>
    <w:rsid w:val="00327DAC"/>
    <w:rsid w:val="00327ECD"/>
    <w:rsid w:val="003300F4"/>
    <w:rsid w:val="00330103"/>
    <w:rsid w:val="00330126"/>
    <w:rsid w:val="003302BD"/>
    <w:rsid w:val="0033043C"/>
    <w:rsid w:val="003304DA"/>
    <w:rsid w:val="00330722"/>
    <w:rsid w:val="00330854"/>
    <w:rsid w:val="00330AEC"/>
    <w:rsid w:val="00330BDA"/>
    <w:rsid w:val="00330E10"/>
    <w:rsid w:val="00330E2F"/>
    <w:rsid w:val="00330EF2"/>
    <w:rsid w:val="00331089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328"/>
    <w:rsid w:val="00333644"/>
    <w:rsid w:val="00333759"/>
    <w:rsid w:val="0033396D"/>
    <w:rsid w:val="0033397B"/>
    <w:rsid w:val="00333E43"/>
    <w:rsid w:val="00333EDA"/>
    <w:rsid w:val="00333FE3"/>
    <w:rsid w:val="0033400C"/>
    <w:rsid w:val="00334098"/>
    <w:rsid w:val="0033434E"/>
    <w:rsid w:val="00334647"/>
    <w:rsid w:val="00334657"/>
    <w:rsid w:val="00334709"/>
    <w:rsid w:val="0033472F"/>
    <w:rsid w:val="00334984"/>
    <w:rsid w:val="00334A82"/>
    <w:rsid w:val="00334C33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4B1"/>
    <w:rsid w:val="00337AF8"/>
    <w:rsid w:val="00337F1D"/>
    <w:rsid w:val="00337FFC"/>
    <w:rsid w:val="00340016"/>
    <w:rsid w:val="00340264"/>
    <w:rsid w:val="003403F3"/>
    <w:rsid w:val="003406C8"/>
    <w:rsid w:val="003406CD"/>
    <w:rsid w:val="00340782"/>
    <w:rsid w:val="0034082A"/>
    <w:rsid w:val="00340B0A"/>
    <w:rsid w:val="00340B41"/>
    <w:rsid w:val="00340D6B"/>
    <w:rsid w:val="00340E18"/>
    <w:rsid w:val="00340F3B"/>
    <w:rsid w:val="00341054"/>
    <w:rsid w:val="00341117"/>
    <w:rsid w:val="00341257"/>
    <w:rsid w:val="003412E3"/>
    <w:rsid w:val="00341383"/>
    <w:rsid w:val="00341420"/>
    <w:rsid w:val="00341479"/>
    <w:rsid w:val="003414A8"/>
    <w:rsid w:val="00341AD7"/>
    <w:rsid w:val="00341E85"/>
    <w:rsid w:val="00341EC5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5F4"/>
    <w:rsid w:val="00343805"/>
    <w:rsid w:val="00343839"/>
    <w:rsid w:val="00343ADD"/>
    <w:rsid w:val="00343B31"/>
    <w:rsid w:val="00343B58"/>
    <w:rsid w:val="00343F2F"/>
    <w:rsid w:val="00343FE6"/>
    <w:rsid w:val="00344200"/>
    <w:rsid w:val="00344206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BC7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026"/>
    <w:rsid w:val="00346123"/>
    <w:rsid w:val="00346283"/>
    <w:rsid w:val="003462E2"/>
    <w:rsid w:val="00346503"/>
    <w:rsid w:val="0034653B"/>
    <w:rsid w:val="0034666C"/>
    <w:rsid w:val="00346884"/>
    <w:rsid w:val="0034692A"/>
    <w:rsid w:val="00346C22"/>
    <w:rsid w:val="00346D23"/>
    <w:rsid w:val="00346D77"/>
    <w:rsid w:val="00346E7F"/>
    <w:rsid w:val="00346F4A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CE0"/>
    <w:rsid w:val="00347E87"/>
    <w:rsid w:val="00347EE4"/>
    <w:rsid w:val="003500CB"/>
    <w:rsid w:val="00350278"/>
    <w:rsid w:val="00350282"/>
    <w:rsid w:val="00350399"/>
    <w:rsid w:val="003503FB"/>
    <w:rsid w:val="00350459"/>
    <w:rsid w:val="00350627"/>
    <w:rsid w:val="00350A4F"/>
    <w:rsid w:val="00350A61"/>
    <w:rsid w:val="00350B6A"/>
    <w:rsid w:val="00350B7E"/>
    <w:rsid w:val="00350CD3"/>
    <w:rsid w:val="00350CF6"/>
    <w:rsid w:val="00350E58"/>
    <w:rsid w:val="00350FDC"/>
    <w:rsid w:val="00351040"/>
    <w:rsid w:val="00351164"/>
    <w:rsid w:val="003515DF"/>
    <w:rsid w:val="003516CA"/>
    <w:rsid w:val="00351856"/>
    <w:rsid w:val="0035189D"/>
    <w:rsid w:val="00351955"/>
    <w:rsid w:val="00351D63"/>
    <w:rsid w:val="00351D84"/>
    <w:rsid w:val="00352081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77B"/>
    <w:rsid w:val="00352795"/>
    <w:rsid w:val="00352864"/>
    <w:rsid w:val="00352868"/>
    <w:rsid w:val="003528BF"/>
    <w:rsid w:val="0035290B"/>
    <w:rsid w:val="00352A42"/>
    <w:rsid w:val="00352E81"/>
    <w:rsid w:val="00353260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36B"/>
    <w:rsid w:val="0035445E"/>
    <w:rsid w:val="00354491"/>
    <w:rsid w:val="003544F6"/>
    <w:rsid w:val="00354527"/>
    <w:rsid w:val="00354732"/>
    <w:rsid w:val="00354753"/>
    <w:rsid w:val="00354B10"/>
    <w:rsid w:val="00354CEF"/>
    <w:rsid w:val="00354D35"/>
    <w:rsid w:val="00354DAA"/>
    <w:rsid w:val="00354F0C"/>
    <w:rsid w:val="0035507D"/>
    <w:rsid w:val="003553BA"/>
    <w:rsid w:val="00355471"/>
    <w:rsid w:val="00355504"/>
    <w:rsid w:val="003559BD"/>
    <w:rsid w:val="003559C9"/>
    <w:rsid w:val="00355BE5"/>
    <w:rsid w:val="00355E37"/>
    <w:rsid w:val="00355FEA"/>
    <w:rsid w:val="0035622F"/>
    <w:rsid w:val="003564A3"/>
    <w:rsid w:val="003564EE"/>
    <w:rsid w:val="00356512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C6"/>
    <w:rsid w:val="00356C5C"/>
    <w:rsid w:val="00356DB9"/>
    <w:rsid w:val="00357229"/>
    <w:rsid w:val="003572FC"/>
    <w:rsid w:val="00357647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1205"/>
    <w:rsid w:val="0036120C"/>
    <w:rsid w:val="0036126E"/>
    <w:rsid w:val="003614BC"/>
    <w:rsid w:val="0036162B"/>
    <w:rsid w:val="003616A1"/>
    <w:rsid w:val="00361833"/>
    <w:rsid w:val="00361B6F"/>
    <w:rsid w:val="00361E16"/>
    <w:rsid w:val="00361EFB"/>
    <w:rsid w:val="003620A7"/>
    <w:rsid w:val="0036219B"/>
    <w:rsid w:val="00362368"/>
    <w:rsid w:val="003625C3"/>
    <w:rsid w:val="00362604"/>
    <w:rsid w:val="00362A7D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CD1"/>
    <w:rsid w:val="00363D77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5E9"/>
    <w:rsid w:val="00366602"/>
    <w:rsid w:val="00366A0D"/>
    <w:rsid w:val="00366C15"/>
    <w:rsid w:val="00366F62"/>
    <w:rsid w:val="00367043"/>
    <w:rsid w:val="0036705C"/>
    <w:rsid w:val="00367183"/>
    <w:rsid w:val="00367BAE"/>
    <w:rsid w:val="00367BE8"/>
    <w:rsid w:val="00367D70"/>
    <w:rsid w:val="00367E46"/>
    <w:rsid w:val="00367E8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84B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D"/>
    <w:rsid w:val="0037198F"/>
    <w:rsid w:val="00371AC2"/>
    <w:rsid w:val="00371BB8"/>
    <w:rsid w:val="00371CA2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406F"/>
    <w:rsid w:val="0037478E"/>
    <w:rsid w:val="003747FB"/>
    <w:rsid w:val="00374AEA"/>
    <w:rsid w:val="00374BF3"/>
    <w:rsid w:val="00374C84"/>
    <w:rsid w:val="003750A3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CC3"/>
    <w:rsid w:val="00376CEE"/>
    <w:rsid w:val="00376D65"/>
    <w:rsid w:val="00376E4C"/>
    <w:rsid w:val="00376F52"/>
    <w:rsid w:val="00376F65"/>
    <w:rsid w:val="0037706E"/>
    <w:rsid w:val="0037725B"/>
    <w:rsid w:val="003772DA"/>
    <w:rsid w:val="003772EF"/>
    <w:rsid w:val="003773B2"/>
    <w:rsid w:val="00377672"/>
    <w:rsid w:val="00377707"/>
    <w:rsid w:val="00377713"/>
    <w:rsid w:val="00377887"/>
    <w:rsid w:val="0037798A"/>
    <w:rsid w:val="00377C33"/>
    <w:rsid w:val="00377DDB"/>
    <w:rsid w:val="00377E36"/>
    <w:rsid w:val="00377E8A"/>
    <w:rsid w:val="00377FEB"/>
    <w:rsid w:val="00380007"/>
    <w:rsid w:val="003800AB"/>
    <w:rsid w:val="003800BA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D19"/>
    <w:rsid w:val="00381E0E"/>
    <w:rsid w:val="00381EE8"/>
    <w:rsid w:val="0038207B"/>
    <w:rsid w:val="003822CD"/>
    <w:rsid w:val="003824D8"/>
    <w:rsid w:val="00382546"/>
    <w:rsid w:val="003825F0"/>
    <w:rsid w:val="00382675"/>
    <w:rsid w:val="003826B9"/>
    <w:rsid w:val="00382896"/>
    <w:rsid w:val="00382CEB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6A3"/>
    <w:rsid w:val="0038575D"/>
    <w:rsid w:val="003859AD"/>
    <w:rsid w:val="00385A1C"/>
    <w:rsid w:val="00385AAD"/>
    <w:rsid w:val="00385C51"/>
    <w:rsid w:val="00385E83"/>
    <w:rsid w:val="00385ED9"/>
    <w:rsid w:val="00385F5A"/>
    <w:rsid w:val="00385FDC"/>
    <w:rsid w:val="00386022"/>
    <w:rsid w:val="00386222"/>
    <w:rsid w:val="003863A9"/>
    <w:rsid w:val="003863DE"/>
    <w:rsid w:val="003867F2"/>
    <w:rsid w:val="003868A1"/>
    <w:rsid w:val="0038698C"/>
    <w:rsid w:val="00386A58"/>
    <w:rsid w:val="00386C11"/>
    <w:rsid w:val="00386CF4"/>
    <w:rsid w:val="0038712E"/>
    <w:rsid w:val="0038742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D7A"/>
    <w:rsid w:val="00390DA0"/>
    <w:rsid w:val="00390E79"/>
    <w:rsid w:val="003910E1"/>
    <w:rsid w:val="003911C4"/>
    <w:rsid w:val="003913F5"/>
    <w:rsid w:val="0039143C"/>
    <w:rsid w:val="00391520"/>
    <w:rsid w:val="00391535"/>
    <w:rsid w:val="003918B1"/>
    <w:rsid w:val="00391934"/>
    <w:rsid w:val="00391947"/>
    <w:rsid w:val="00391A22"/>
    <w:rsid w:val="00391A60"/>
    <w:rsid w:val="00391D57"/>
    <w:rsid w:val="00392054"/>
    <w:rsid w:val="0039206E"/>
    <w:rsid w:val="0039240C"/>
    <w:rsid w:val="003924BB"/>
    <w:rsid w:val="00392539"/>
    <w:rsid w:val="00392548"/>
    <w:rsid w:val="00392745"/>
    <w:rsid w:val="00392867"/>
    <w:rsid w:val="003929F4"/>
    <w:rsid w:val="00392C74"/>
    <w:rsid w:val="00392D5C"/>
    <w:rsid w:val="00392DA2"/>
    <w:rsid w:val="00392E8D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3C"/>
    <w:rsid w:val="003940DB"/>
    <w:rsid w:val="0039425C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948"/>
    <w:rsid w:val="00395BF2"/>
    <w:rsid w:val="00395D10"/>
    <w:rsid w:val="00395D67"/>
    <w:rsid w:val="00395EE1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993"/>
    <w:rsid w:val="00396D47"/>
    <w:rsid w:val="00396D56"/>
    <w:rsid w:val="00396DD4"/>
    <w:rsid w:val="00396ECF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0833"/>
    <w:rsid w:val="003A0D0B"/>
    <w:rsid w:val="003A0D41"/>
    <w:rsid w:val="003A1041"/>
    <w:rsid w:val="003A1056"/>
    <w:rsid w:val="003A11E1"/>
    <w:rsid w:val="003A1296"/>
    <w:rsid w:val="003A1619"/>
    <w:rsid w:val="003A177B"/>
    <w:rsid w:val="003A193C"/>
    <w:rsid w:val="003A1A79"/>
    <w:rsid w:val="003A1B5E"/>
    <w:rsid w:val="003A1D43"/>
    <w:rsid w:val="003A1E6F"/>
    <w:rsid w:val="003A1EE1"/>
    <w:rsid w:val="003A2471"/>
    <w:rsid w:val="003A252C"/>
    <w:rsid w:val="003A25CF"/>
    <w:rsid w:val="003A288C"/>
    <w:rsid w:val="003A2A1C"/>
    <w:rsid w:val="003A2E19"/>
    <w:rsid w:val="003A2FB1"/>
    <w:rsid w:val="003A30BB"/>
    <w:rsid w:val="003A315B"/>
    <w:rsid w:val="003A3318"/>
    <w:rsid w:val="003A332E"/>
    <w:rsid w:val="003A340C"/>
    <w:rsid w:val="003A3546"/>
    <w:rsid w:val="003A356E"/>
    <w:rsid w:val="003A37C7"/>
    <w:rsid w:val="003A3886"/>
    <w:rsid w:val="003A3925"/>
    <w:rsid w:val="003A3996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9F4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7144"/>
    <w:rsid w:val="003A7146"/>
    <w:rsid w:val="003A725A"/>
    <w:rsid w:val="003A7291"/>
    <w:rsid w:val="003A78B1"/>
    <w:rsid w:val="003A79B2"/>
    <w:rsid w:val="003A79D0"/>
    <w:rsid w:val="003A7C8F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D7A"/>
    <w:rsid w:val="003B13BE"/>
    <w:rsid w:val="003B1640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4207"/>
    <w:rsid w:val="003B4335"/>
    <w:rsid w:val="003B43AD"/>
    <w:rsid w:val="003B4518"/>
    <w:rsid w:val="003B451C"/>
    <w:rsid w:val="003B45AE"/>
    <w:rsid w:val="003B4723"/>
    <w:rsid w:val="003B4828"/>
    <w:rsid w:val="003B49B5"/>
    <w:rsid w:val="003B4A22"/>
    <w:rsid w:val="003B4BFA"/>
    <w:rsid w:val="003B4F0C"/>
    <w:rsid w:val="003B4F57"/>
    <w:rsid w:val="003B4FAD"/>
    <w:rsid w:val="003B503E"/>
    <w:rsid w:val="003B5151"/>
    <w:rsid w:val="003B517D"/>
    <w:rsid w:val="003B51E8"/>
    <w:rsid w:val="003B52D8"/>
    <w:rsid w:val="003B565F"/>
    <w:rsid w:val="003B577F"/>
    <w:rsid w:val="003B59B2"/>
    <w:rsid w:val="003B5B53"/>
    <w:rsid w:val="003B5CDD"/>
    <w:rsid w:val="003B5DFA"/>
    <w:rsid w:val="003B5DFE"/>
    <w:rsid w:val="003B6072"/>
    <w:rsid w:val="003B608F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38"/>
    <w:rsid w:val="003B6D46"/>
    <w:rsid w:val="003B6D58"/>
    <w:rsid w:val="003B6E5E"/>
    <w:rsid w:val="003B6EC9"/>
    <w:rsid w:val="003B7560"/>
    <w:rsid w:val="003B763E"/>
    <w:rsid w:val="003B7791"/>
    <w:rsid w:val="003B7955"/>
    <w:rsid w:val="003B7A3F"/>
    <w:rsid w:val="003B7B40"/>
    <w:rsid w:val="003B7D59"/>
    <w:rsid w:val="003B7F19"/>
    <w:rsid w:val="003C021C"/>
    <w:rsid w:val="003C0571"/>
    <w:rsid w:val="003C05C1"/>
    <w:rsid w:val="003C05C9"/>
    <w:rsid w:val="003C0691"/>
    <w:rsid w:val="003C072E"/>
    <w:rsid w:val="003C0B61"/>
    <w:rsid w:val="003C0CA0"/>
    <w:rsid w:val="003C0CE1"/>
    <w:rsid w:val="003C0EB0"/>
    <w:rsid w:val="003C0F68"/>
    <w:rsid w:val="003C10C1"/>
    <w:rsid w:val="003C10C6"/>
    <w:rsid w:val="003C12BF"/>
    <w:rsid w:val="003C1488"/>
    <w:rsid w:val="003C16B8"/>
    <w:rsid w:val="003C175C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C7"/>
    <w:rsid w:val="003C2E68"/>
    <w:rsid w:val="003C2E69"/>
    <w:rsid w:val="003C2EBF"/>
    <w:rsid w:val="003C30D8"/>
    <w:rsid w:val="003C3125"/>
    <w:rsid w:val="003C3367"/>
    <w:rsid w:val="003C34EB"/>
    <w:rsid w:val="003C3507"/>
    <w:rsid w:val="003C373D"/>
    <w:rsid w:val="003C377A"/>
    <w:rsid w:val="003C388C"/>
    <w:rsid w:val="003C3AC5"/>
    <w:rsid w:val="003C3D1C"/>
    <w:rsid w:val="003C3F1F"/>
    <w:rsid w:val="003C4627"/>
    <w:rsid w:val="003C467C"/>
    <w:rsid w:val="003C46AC"/>
    <w:rsid w:val="003C49CF"/>
    <w:rsid w:val="003C4B29"/>
    <w:rsid w:val="003C4BB1"/>
    <w:rsid w:val="003C4BB5"/>
    <w:rsid w:val="003C4F31"/>
    <w:rsid w:val="003C5073"/>
    <w:rsid w:val="003C52A1"/>
    <w:rsid w:val="003C53A3"/>
    <w:rsid w:val="003C5665"/>
    <w:rsid w:val="003C5668"/>
    <w:rsid w:val="003C5992"/>
    <w:rsid w:val="003C5B1F"/>
    <w:rsid w:val="003C5B3B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3DB"/>
    <w:rsid w:val="003C763C"/>
    <w:rsid w:val="003C7D9D"/>
    <w:rsid w:val="003C7EC0"/>
    <w:rsid w:val="003D00A8"/>
    <w:rsid w:val="003D01CB"/>
    <w:rsid w:val="003D025C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B2D"/>
    <w:rsid w:val="003D0C9A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DE7"/>
    <w:rsid w:val="003D1E18"/>
    <w:rsid w:val="003D217B"/>
    <w:rsid w:val="003D234F"/>
    <w:rsid w:val="003D245A"/>
    <w:rsid w:val="003D2467"/>
    <w:rsid w:val="003D2BBB"/>
    <w:rsid w:val="003D2E5D"/>
    <w:rsid w:val="003D2EBE"/>
    <w:rsid w:val="003D2EEF"/>
    <w:rsid w:val="003D3496"/>
    <w:rsid w:val="003D3748"/>
    <w:rsid w:val="003D379D"/>
    <w:rsid w:val="003D38AA"/>
    <w:rsid w:val="003D3A55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384"/>
    <w:rsid w:val="003D43C1"/>
    <w:rsid w:val="003D447D"/>
    <w:rsid w:val="003D45C2"/>
    <w:rsid w:val="003D45C8"/>
    <w:rsid w:val="003D4609"/>
    <w:rsid w:val="003D471E"/>
    <w:rsid w:val="003D474F"/>
    <w:rsid w:val="003D47F9"/>
    <w:rsid w:val="003D47FB"/>
    <w:rsid w:val="003D4829"/>
    <w:rsid w:val="003D48C2"/>
    <w:rsid w:val="003D492D"/>
    <w:rsid w:val="003D4995"/>
    <w:rsid w:val="003D4E9C"/>
    <w:rsid w:val="003D50C6"/>
    <w:rsid w:val="003D51E3"/>
    <w:rsid w:val="003D52F7"/>
    <w:rsid w:val="003D541A"/>
    <w:rsid w:val="003D542A"/>
    <w:rsid w:val="003D5553"/>
    <w:rsid w:val="003D56F9"/>
    <w:rsid w:val="003D582C"/>
    <w:rsid w:val="003D597B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976"/>
    <w:rsid w:val="003D7BA0"/>
    <w:rsid w:val="003D7E17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9DF"/>
    <w:rsid w:val="003E0B0B"/>
    <w:rsid w:val="003E0BAE"/>
    <w:rsid w:val="003E0C3A"/>
    <w:rsid w:val="003E0D06"/>
    <w:rsid w:val="003E0D9C"/>
    <w:rsid w:val="003E11D9"/>
    <w:rsid w:val="003E13F2"/>
    <w:rsid w:val="003E1B2D"/>
    <w:rsid w:val="003E1BA8"/>
    <w:rsid w:val="003E1E89"/>
    <w:rsid w:val="003E1F5E"/>
    <w:rsid w:val="003E20C9"/>
    <w:rsid w:val="003E2165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27"/>
    <w:rsid w:val="003E31BC"/>
    <w:rsid w:val="003E3206"/>
    <w:rsid w:val="003E32A7"/>
    <w:rsid w:val="003E340A"/>
    <w:rsid w:val="003E341F"/>
    <w:rsid w:val="003E34D9"/>
    <w:rsid w:val="003E377E"/>
    <w:rsid w:val="003E3888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9D1"/>
    <w:rsid w:val="003E4B32"/>
    <w:rsid w:val="003E4C71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617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E55"/>
    <w:rsid w:val="003E6F19"/>
    <w:rsid w:val="003E7373"/>
    <w:rsid w:val="003E7697"/>
    <w:rsid w:val="003E7878"/>
    <w:rsid w:val="003E790F"/>
    <w:rsid w:val="003E7BE9"/>
    <w:rsid w:val="003E7C43"/>
    <w:rsid w:val="003E7C4E"/>
    <w:rsid w:val="003E7CDA"/>
    <w:rsid w:val="003E7D04"/>
    <w:rsid w:val="003E7F15"/>
    <w:rsid w:val="003E7F24"/>
    <w:rsid w:val="003F01D6"/>
    <w:rsid w:val="003F0227"/>
    <w:rsid w:val="003F0436"/>
    <w:rsid w:val="003F052D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7D6"/>
    <w:rsid w:val="003F17EE"/>
    <w:rsid w:val="003F1961"/>
    <w:rsid w:val="003F19C1"/>
    <w:rsid w:val="003F19F0"/>
    <w:rsid w:val="003F1CA6"/>
    <w:rsid w:val="003F1D4F"/>
    <w:rsid w:val="003F1D80"/>
    <w:rsid w:val="003F1F4F"/>
    <w:rsid w:val="003F20D1"/>
    <w:rsid w:val="003F2161"/>
    <w:rsid w:val="003F223F"/>
    <w:rsid w:val="003F25EB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403"/>
    <w:rsid w:val="003F34E4"/>
    <w:rsid w:val="003F3824"/>
    <w:rsid w:val="003F383E"/>
    <w:rsid w:val="003F3A6C"/>
    <w:rsid w:val="003F3BA5"/>
    <w:rsid w:val="003F3C5B"/>
    <w:rsid w:val="003F3D0C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3C3"/>
    <w:rsid w:val="003F5658"/>
    <w:rsid w:val="003F579B"/>
    <w:rsid w:val="003F57A9"/>
    <w:rsid w:val="003F57F7"/>
    <w:rsid w:val="003F598B"/>
    <w:rsid w:val="003F5A21"/>
    <w:rsid w:val="003F5A36"/>
    <w:rsid w:val="003F5D34"/>
    <w:rsid w:val="003F5FF9"/>
    <w:rsid w:val="003F697A"/>
    <w:rsid w:val="003F6AEE"/>
    <w:rsid w:val="003F6CB4"/>
    <w:rsid w:val="003F6FC4"/>
    <w:rsid w:val="003F7556"/>
    <w:rsid w:val="003F757C"/>
    <w:rsid w:val="003F767F"/>
    <w:rsid w:val="003F7A03"/>
    <w:rsid w:val="003F7B42"/>
    <w:rsid w:val="003F7C81"/>
    <w:rsid w:val="003F7F63"/>
    <w:rsid w:val="003F7F70"/>
    <w:rsid w:val="00400342"/>
    <w:rsid w:val="0040035C"/>
    <w:rsid w:val="004003E6"/>
    <w:rsid w:val="004004F4"/>
    <w:rsid w:val="004006DE"/>
    <w:rsid w:val="0040085D"/>
    <w:rsid w:val="004009E6"/>
    <w:rsid w:val="00400A72"/>
    <w:rsid w:val="00400B39"/>
    <w:rsid w:val="00400C80"/>
    <w:rsid w:val="00400E82"/>
    <w:rsid w:val="004010F1"/>
    <w:rsid w:val="00401231"/>
    <w:rsid w:val="0040125E"/>
    <w:rsid w:val="0040148B"/>
    <w:rsid w:val="0040151F"/>
    <w:rsid w:val="00401565"/>
    <w:rsid w:val="0040166F"/>
    <w:rsid w:val="0040182A"/>
    <w:rsid w:val="00401AFA"/>
    <w:rsid w:val="00401B55"/>
    <w:rsid w:val="00401BAA"/>
    <w:rsid w:val="00402048"/>
    <w:rsid w:val="00402198"/>
    <w:rsid w:val="004021AE"/>
    <w:rsid w:val="004021D3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109"/>
    <w:rsid w:val="00403465"/>
    <w:rsid w:val="004036B7"/>
    <w:rsid w:val="0040387A"/>
    <w:rsid w:val="00403A9B"/>
    <w:rsid w:val="00403B71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4FD"/>
    <w:rsid w:val="004045E8"/>
    <w:rsid w:val="0040460B"/>
    <w:rsid w:val="004048CD"/>
    <w:rsid w:val="00404A5B"/>
    <w:rsid w:val="00404E56"/>
    <w:rsid w:val="00404EC5"/>
    <w:rsid w:val="00404ECC"/>
    <w:rsid w:val="00404F0F"/>
    <w:rsid w:val="0040502D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B2F"/>
    <w:rsid w:val="00405D64"/>
    <w:rsid w:val="00405DB5"/>
    <w:rsid w:val="00405E4D"/>
    <w:rsid w:val="00405F50"/>
    <w:rsid w:val="00406073"/>
    <w:rsid w:val="004060B8"/>
    <w:rsid w:val="004069B5"/>
    <w:rsid w:val="00406AD4"/>
    <w:rsid w:val="00406B3D"/>
    <w:rsid w:val="00406CCE"/>
    <w:rsid w:val="00406D81"/>
    <w:rsid w:val="00406ED9"/>
    <w:rsid w:val="00406EFA"/>
    <w:rsid w:val="00407216"/>
    <w:rsid w:val="004074E7"/>
    <w:rsid w:val="00407623"/>
    <w:rsid w:val="00407B82"/>
    <w:rsid w:val="00407DC4"/>
    <w:rsid w:val="0041049F"/>
    <w:rsid w:val="00410519"/>
    <w:rsid w:val="004105A2"/>
    <w:rsid w:val="004106C4"/>
    <w:rsid w:val="00410848"/>
    <w:rsid w:val="00410A48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7A7"/>
    <w:rsid w:val="004119CE"/>
    <w:rsid w:val="00411A9E"/>
    <w:rsid w:val="00411B05"/>
    <w:rsid w:val="00411DB8"/>
    <w:rsid w:val="00412108"/>
    <w:rsid w:val="004121ED"/>
    <w:rsid w:val="0041236B"/>
    <w:rsid w:val="00412385"/>
    <w:rsid w:val="004123EC"/>
    <w:rsid w:val="00412636"/>
    <w:rsid w:val="004126AB"/>
    <w:rsid w:val="004126DE"/>
    <w:rsid w:val="00412876"/>
    <w:rsid w:val="00412B44"/>
    <w:rsid w:val="00412F9C"/>
    <w:rsid w:val="00413009"/>
    <w:rsid w:val="00413046"/>
    <w:rsid w:val="004131F4"/>
    <w:rsid w:val="00413207"/>
    <w:rsid w:val="004133E7"/>
    <w:rsid w:val="004134E6"/>
    <w:rsid w:val="00413508"/>
    <w:rsid w:val="00413509"/>
    <w:rsid w:val="00413556"/>
    <w:rsid w:val="00413777"/>
    <w:rsid w:val="00413814"/>
    <w:rsid w:val="004138AE"/>
    <w:rsid w:val="004139BB"/>
    <w:rsid w:val="00413B89"/>
    <w:rsid w:val="00413D50"/>
    <w:rsid w:val="00413DD5"/>
    <w:rsid w:val="00413DDE"/>
    <w:rsid w:val="00413E94"/>
    <w:rsid w:val="00414223"/>
    <w:rsid w:val="00414235"/>
    <w:rsid w:val="00414327"/>
    <w:rsid w:val="004143EC"/>
    <w:rsid w:val="0041446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2F8"/>
    <w:rsid w:val="00416485"/>
    <w:rsid w:val="004166E7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7AC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7C4"/>
    <w:rsid w:val="00421865"/>
    <w:rsid w:val="00421934"/>
    <w:rsid w:val="00421D3D"/>
    <w:rsid w:val="00421D54"/>
    <w:rsid w:val="00421E4B"/>
    <w:rsid w:val="00421EB8"/>
    <w:rsid w:val="00421EBD"/>
    <w:rsid w:val="00421F7D"/>
    <w:rsid w:val="00421F8B"/>
    <w:rsid w:val="00422046"/>
    <w:rsid w:val="004220B8"/>
    <w:rsid w:val="004221F8"/>
    <w:rsid w:val="004222E6"/>
    <w:rsid w:val="004222E9"/>
    <w:rsid w:val="004225B8"/>
    <w:rsid w:val="00422848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C5"/>
    <w:rsid w:val="00423812"/>
    <w:rsid w:val="00423AAD"/>
    <w:rsid w:val="00423C64"/>
    <w:rsid w:val="00423F39"/>
    <w:rsid w:val="00423FB3"/>
    <w:rsid w:val="004240B7"/>
    <w:rsid w:val="0042426A"/>
    <w:rsid w:val="00424496"/>
    <w:rsid w:val="00424A0D"/>
    <w:rsid w:val="00424A38"/>
    <w:rsid w:val="00424B61"/>
    <w:rsid w:val="00424BE9"/>
    <w:rsid w:val="00424FA0"/>
    <w:rsid w:val="004250E2"/>
    <w:rsid w:val="004252AC"/>
    <w:rsid w:val="00425594"/>
    <w:rsid w:val="0042559C"/>
    <w:rsid w:val="004255B2"/>
    <w:rsid w:val="004256F2"/>
    <w:rsid w:val="0042570F"/>
    <w:rsid w:val="00425751"/>
    <w:rsid w:val="0042583F"/>
    <w:rsid w:val="0042584E"/>
    <w:rsid w:val="004258FD"/>
    <w:rsid w:val="0042598D"/>
    <w:rsid w:val="00425B91"/>
    <w:rsid w:val="00425C89"/>
    <w:rsid w:val="00425F2A"/>
    <w:rsid w:val="004262E9"/>
    <w:rsid w:val="004263C0"/>
    <w:rsid w:val="00426507"/>
    <w:rsid w:val="0042653A"/>
    <w:rsid w:val="00426717"/>
    <w:rsid w:val="004268A4"/>
    <w:rsid w:val="00426906"/>
    <w:rsid w:val="00426946"/>
    <w:rsid w:val="00426B69"/>
    <w:rsid w:val="00426B6C"/>
    <w:rsid w:val="00426EA9"/>
    <w:rsid w:val="00426F4E"/>
    <w:rsid w:val="00427175"/>
    <w:rsid w:val="004272BC"/>
    <w:rsid w:val="0042730E"/>
    <w:rsid w:val="004274E1"/>
    <w:rsid w:val="00427510"/>
    <w:rsid w:val="004275B9"/>
    <w:rsid w:val="00427AFA"/>
    <w:rsid w:val="00427C3A"/>
    <w:rsid w:val="00427D11"/>
    <w:rsid w:val="00427D8B"/>
    <w:rsid w:val="0043003B"/>
    <w:rsid w:val="004301B1"/>
    <w:rsid w:val="004304A0"/>
    <w:rsid w:val="004305E5"/>
    <w:rsid w:val="004305EF"/>
    <w:rsid w:val="00430754"/>
    <w:rsid w:val="00430990"/>
    <w:rsid w:val="00430B1E"/>
    <w:rsid w:val="00430DCD"/>
    <w:rsid w:val="00430E08"/>
    <w:rsid w:val="00430F77"/>
    <w:rsid w:val="00430FF4"/>
    <w:rsid w:val="00431036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22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B0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4F83"/>
    <w:rsid w:val="004351E4"/>
    <w:rsid w:val="0043535E"/>
    <w:rsid w:val="00435423"/>
    <w:rsid w:val="004355E5"/>
    <w:rsid w:val="004357CB"/>
    <w:rsid w:val="00435BDF"/>
    <w:rsid w:val="00435C73"/>
    <w:rsid w:val="004360C4"/>
    <w:rsid w:val="004363FA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6B9"/>
    <w:rsid w:val="004379C7"/>
    <w:rsid w:val="00437A42"/>
    <w:rsid w:val="00437D03"/>
    <w:rsid w:val="00437F98"/>
    <w:rsid w:val="00440364"/>
    <w:rsid w:val="00440409"/>
    <w:rsid w:val="00440605"/>
    <w:rsid w:val="00440716"/>
    <w:rsid w:val="00440860"/>
    <w:rsid w:val="004409BC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98"/>
    <w:rsid w:val="00441FCD"/>
    <w:rsid w:val="0044214C"/>
    <w:rsid w:val="00442218"/>
    <w:rsid w:val="004422D3"/>
    <w:rsid w:val="00442459"/>
    <w:rsid w:val="00442928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93"/>
    <w:rsid w:val="00445652"/>
    <w:rsid w:val="00445744"/>
    <w:rsid w:val="0044574F"/>
    <w:rsid w:val="00445794"/>
    <w:rsid w:val="00445A2C"/>
    <w:rsid w:val="00445C6C"/>
    <w:rsid w:val="00445CE0"/>
    <w:rsid w:val="00445EBB"/>
    <w:rsid w:val="00445FF1"/>
    <w:rsid w:val="0044610A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87"/>
    <w:rsid w:val="00446AE8"/>
    <w:rsid w:val="00446DC0"/>
    <w:rsid w:val="00446DF9"/>
    <w:rsid w:val="00446F7C"/>
    <w:rsid w:val="00447326"/>
    <w:rsid w:val="00447411"/>
    <w:rsid w:val="00447513"/>
    <w:rsid w:val="00447529"/>
    <w:rsid w:val="0044756B"/>
    <w:rsid w:val="00447DDA"/>
    <w:rsid w:val="00447DE2"/>
    <w:rsid w:val="00447E66"/>
    <w:rsid w:val="00447E6F"/>
    <w:rsid w:val="00447EA7"/>
    <w:rsid w:val="00447ECC"/>
    <w:rsid w:val="00447F19"/>
    <w:rsid w:val="004502EE"/>
    <w:rsid w:val="00450341"/>
    <w:rsid w:val="00450344"/>
    <w:rsid w:val="004506A1"/>
    <w:rsid w:val="004506B5"/>
    <w:rsid w:val="00450722"/>
    <w:rsid w:val="00450AA7"/>
    <w:rsid w:val="00450BB9"/>
    <w:rsid w:val="00450CA0"/>
    <w:rsid w:val="00450D7D"/>
    <w:rsid w:val="00450E78"/>
    <w:rsid w:val="00451038"/>
    <w:rsid w:val="0045118C"/>
    <w:rsid w:val="0045120D"/>
    <w:rsid w:val="00451253"/>
    <w:rsid w:val="0045158D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AF3"/>
    <w:rsid w:val="00453D81"/>
    <w:rsid w:val="00453E8F"/>
    <w:rsid w:val="00454062"/>
    <w:rsid w:val="004540C8"/>
    <w:rsid w:val="004541C6"/>
    <w:rsid w:val="004542A6"/>
    <w:rsid w:val="00454330"/>
    <w:rsid w:val="004543B3"/>
    <w:rsid w:val="0045460E"/>
    <w:rsid w:val="004549DF"/>
    <w:rsid w:val="00454A75"/>
    <w:rsid w:val="00454CAE"/>
    <w:rsid w:val="00454DD7"/>
    <w:rsid w:val="00454E2B"/>
    <w:rsid w:val="00454E76"/>
    <w:rsid w:val="00455001"/>
    <w:rsid w:val="00455109"/>
    <w:rsid w:val="004552CE"/>
    <w:rsid w:val="004553BC"/>
    <w:rsid w:val="004556E5"/>
    <w:rsid w:val="0045580D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07"/>
    <w:rsid w:val="00456D42"/>
    <w:rsid w:val="00456DEE"/>
    <w:rsid w:val="00456ED8"/>
    <w:rsid w:val="00456F68"/>
    <w:rsid w:val="0045718A"/>
    <w:rsid w:val="00457534"/>
    <w:rsid w:val="00457570"/>
    <w:rsid w:val="004575CA"/>
    <w:rsid w:val="004575D5"/>
    <w:rsid w:val="0045769C"/>
    <w:rsid w:val="00457992"/>
    <w:rsid w:val="00457996"/>
    <w:rsid w:val="00457AAC"/>
    <w:rsid w:val="00457EA2"/>
    <w:rsid w:val="00457EBD"/>
    <w:rsid w:val="00457EF3"/>
    <w:rsid w:val="00460023"/>
    <w:rsid w:val="004600AF"/>
    <w:rsid w:val="004600B7"/>
    <w:rsid w:val="00460167"/>
    <w:rsid w:val="00460268"/>
    <w:rsid w:val="0046031B"/>
    <w:rsid w:val="00460366"/>
    <w:rsid w:val="00460419"/>
    <w:rsid w:val="00460487"/>
    <w:rsid w:val="00460757"/>
    <w:rsid w:val="00460999"/>
    <w:rsid w:val="00460A0F"/>
    <w:rsid w:val="00460A6D"/>
    <w:rsid w:val="00460C5A"/>
    <w:rsid w:val="004615A1"/>
    <w:rsid w:val="0046160E"/>
    <w:rsid w:val="004616B6"/>
    <w:rsid w:val="0046191D"/>
    <w:rsid w:val="00461A5C"/>
    <w:rsid w:val="00461B2E"/>
    <w:rsid w:val="00461B47"/>
    <w:rsid w:val="00461BB5"/>
    <w:rsid w:val="004620BE"/>
    <w:rsid w:val="0046228F"/>
    <w:rsid w:val="004623D7"/>
    <w:rsid w:val="0046246E"/>
    <w:rsid w:val="0046255E"/>
    <w:rsid w:val="0046278E"/>
    <w:rsid w:val="004627EE"/>
    <w:rsid w:val="004628F4"/>
    <w:rsid w:val="004629C9"/>
    <w:rsid w:val="00462A20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916"/>
    <w:rsid w:val="00463A8C"/>
    <w:rsid w:val="00463BAA"/>
    <w:rsid w:val="00463BCE"/>
    <w:rsid w:val="00463C98"/>
    <w:rsid w:val="00463E58"/>
    <w:rsid w:val="00463FC6"/>
    <w:rsid w:val="0046439D"/>
    <w:rsid w:val="004644A5"/>
    <w:rsid w:val="004645B7"/>
    <w:rsid w:val="004646F6"/>
    <w:rsid w:val="00464BDF"/>
    <w:rsid w:val="00464E57"/>
    <w:rsid w:val="00464F7B"/>
    <w:rsid w:val="004650BA"/>
    <w:rsid w:val="00465293"/>
    <w:rsid w:val="004655E5"/>
    <w:rsid w:val="004657CE"/>
    <w:rsid w:val="00465988"/>
    <w:rsid w:val="00465B4A"/>
    <w:rsid w:val="00465D41"/>
    <w:rsid w:val="00465F71"/>
    <w:rsid w:val="004660BA"/>
    <w:rsid w:val="004661BC"/>
    <w:rsid w:val="00466336"/>
    <w:rsid w:val="004663F5"/>
    <w:rsid w:val="00466460"/>
    <w:rsid w:val="00466A0E"/>
    <w:rsid w:val="00466F83"/>
    <w:rsid w:val="00466FD7"/>
    <w:rsid w:val="004670AE"/>
    <w:rsid w:val="00467140"/>
    <w:rsid w:val="0046737C"/>
    <w:rsid w:val="00467434"/>
    <w:rsid w:val="00467441"/>
    <w:rsid w:val="00467446"/>
    <w:rsid w:val="0046787C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B8"/>
    <w:rsid w:val="0047206B"/>
    <w:rsid w:val="0047211E"/>
    <w:rsid w:val="00472165"/>
    <w:rsid w:val="0047238A"/>
    <w:rsid w:val="004723D4"/>
    <w:rsid w:val="004723E4"/>
    <w:rsid w:val="004724ED"/>
    <w:rsid w:val="0047266C"/>
    <w:rsid w:val="00472801"/>
    <w:rsid w:val="00472D57"/>
    <w:rsid w:val="00472DFA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DF"/>
    <w:rsid w:val="004749E1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A70"/>
    <w:rsid w:val="00475B03"/>
    <w:rsid w:val="00475B1F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A91"/>
    <w:rsid w:val="00477CBD"/>
    <w:rsid w:val="00477EB8"/>
    <w:rsid w:val="00480147"/>
    <w:rsid w:val="004805C8"/>
    <w:rsid w:val="00480649"/>
    <w:rsid w:val="00480770"/>
    <w:rsid w:val="00480A99"/>
    <w:rsid w:val="00480C85"/>
    <w:rsid w:val="00480CC6"/>
    <w:rsid w:val="00480EFF"/>
    <w:rsid w:val="00480FE2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185"/>
    <w:rsid w:val="004821F1"/>
    <w:rsid w:val="004822C1"/>
    <w:rsid w:val="00482305"/>
    <w:rsid w:val="0048259E"/>
    <w:rsid w:val="004826D4"/>
    <w:rsid w:val="004826F0"/>
    <w:rsid w:val="004826FE"/>
    <w:rsid w:val="00482762"/>
    <w:rsid w:val="00482884"/>
    <w:rsid w:val="004828BE"/>
    <w:rsid w:val="00482AC6"/>
    <w:rsid w:val="00482FE0"/>
    <w:rsid w:val="0048358E"/>
    <w:rsid w:val="004838DB"/>
    <w:rsid w:val="004839B8"/>
    <w:rsid w:val="00483CEF"/>
    <w:rsid w:val="00483FD6"/>
    <w:rsid w:val="00484075"/>
    <w:rsid w:val="0048408A"/>
    <w:rsid w:val="004847F5"/>
    <w:rsid w:val="00484A63"/>
    <w:rsid w:val="00484B72"/>
    <w:rsid w:val="00484C5F"/>
    <w:rsid w:val="00484C6A"/>
    <w:rsid w:val="00484CCC"/>
    <w:rsid w:val="00484FA7"/>
    <w:rsid w:val="0048505F"/>
    <w:rsid w:val="004851A7"/>
    <w:rsid w:val="004853FC"/>
    <w:rsid w:val="004855B8"/>
    <w:rsid w:val="00485782"/>
    <w:rsid w:val="004858CC"/>
    <w:rsid w:val="00485992"/>
    <w:rsid w:val="00485B9E"/>
    <w:rsid w:val="00485CC8"/>
    <w:rsid w:val="00485D5A"/>
    <w:rsid w:val="00485F51"/>
    <w:rsid w:val="00486320"/>
    <w:rsid w:val="0048633C"/>
    <w:rsid w:val="004864D8"/>
    <w:rsid w:val="004865C8"/>
    <w:rsid w:val="004865E1"/>
    <w:rsid w:val="00486626"/>
    <w:rsid w:val="0048668F"/>
    <w:rsid w:val="004869E1"/>
    <w:rsid w:val="00486BD3"/>
    <w:rsid w:val="00486D73"/>
    <w:rsid w:val="00486DE2"/>
    <w:rsid w:val="00486FD9"/>
    <w:rsid w:val="00486FFE"/>
    <w:rsid w:val="004871EB"/>
    <w:rsid w:val="00487338"/>
    <w:rsid w:val="00487427"/>
    <w:rsid w:val="0048750C"/>
    <w:rsid w:val="00487525"/>
    <w:rsid w:val="004876BE"/>
    <w:rsid w:val="0048785D"/>
    <w:rsid w:val="0048798A"/>
    <w:rsid w:val="00487B67"/>
    <w:rsid w:val="00487FE8"/>
    <w:rsid w:val="00490027"/>
    <w:rsid w:val="00490065"/>
    <w:rsid w:val="0049029A"/>
    <w:rsid w:val="00490380"/>
    <w:rsid w:val="0049042D"/>
    <w:rsid w:val="0049059C"/>
    <w:rsid w:val="004906A0"/>
    <w:rsid w:val="004906DB"/>
    <w:rsid w:val="00490907"/>
    <w:rsid w:val="00490AC3"/>
    <w:rsid w:val="00490ADF"/>
    <w:rsid w:val="00490C21"/>
    <w:rsid w:val="00490C30"/>
    <w:rsid w:val="00490CA8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E12"/>
    <w:rsid w:val="00493289"/>
    <w:rsid w:val="0049394B"/>
    <w:rsid w:val="00493AB7"/>
    <w:rsid w:val="00493C75"/>
    <w:rsid w:val="00493CAD"/>
    <w:rsid w:val="00493D1A"/>
    <w:rsid w:val="00493D2C"/>
    <w:rsid w:val="00493E50"/>
    <w:rsid w:val="00493ED0"/>
    <w:rsid w:val="00494218"/>
    <w:rsid w:val="0049446D"/>
    <w:rsid w:val="00494668"/>
    <w:rsid w:val="004948EA"/>
    <w:rsid w:val="0049491B"/>
    <w:rsid w:val="00494926"/>
    <w:rsid w:val="00494B6F"/>
    <w:rsid w:val="00494BF2"/>
    <w:rsid w:val="00494CEA"/>
    <w:rsid w:val="00494FA3"/>
    <w:rsid w:val="00494FA4"/>
    <w:rsid w:val="00495054"/>
    <w:rsid w:val="004952FA"/>
    <w:rsid w:val="0049534E"/>
    <w:rsid w:val="004953C5"/>
    <w:rsid w:val="0049548F"/>
    <w:rsid w:val="00495625"/>
    <w:rsid w:val="004958C8"/>
    <w:rsid w:val="00495A97"/>
    <w:rsid w:val="00495AC6"/>
    <w:rsid w:val="00495B12"/>
    <w:rsid w:val="00495B52"/>
    <w:rsid w:val="00495BD8"/>
    <w:rsid w:val="00495EE2"/>
    <w:rsid w:val="00495EF1"/>
    <w:rsid w:val="004960FD"/>
    <w:rsid w:val="0049621C"/>
    <w:rsid w:val="00496232"/>
    <w:rsid w:val="0049635D"/>
    <w:rsid w:val="004964D3"/>
    <w:rsid w:val="004965C9"/>
    <w:rsid w:val="00496680"/>
    <w:rsid w:val="0049674E"/>
    <w:rsid w:val="004968E1"/>
    <w:rsid w:val="00496C06"/>
    <w:rsid w:val="00496D7C"/>
    <w:rsid w:val="0049725B"/>
    <w:rsid w:val="004974F8"/>
    <w:rsid w:val="004975EE"/>
    <w:rsid w:val="00497DF8"/>
    <w:rsid w:val="004A002E"/>
    <w:rsid w:val="004A04A8"/>
    <w:rsid w:val="004A0584"/>
    <w:rsid w:val="004A0801"/>
    <w:rsid w:val="004A0913"/>
    <w:rsid w:val="004A09E4"/>
    <w:rsid w:val="004A0ABD"/>
    <w:rsid w:val="004A0AD3"/>
    <w:rsid w:val="004A0D0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B0"/>
    <w:rsid w:val="004A4453"/>
    <w:rsid w:val="004A449F"/>
    <w:rsid w:val="004A4747"/>
    <w:rsid w:val="004A4FEC"/>
    <w:rsid w:val="004A5156"/>
    <w:rsid w:val="004A520A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6C"/>
    <w:rsid w:val="004A5F2B"/>
    <w:rsid w:val="004A5F86"/>
    <w:rsid w:val="004A60A1"/>
    <w:rsid w:val="004A6653"/>
    <w:rsid w:val="004A67B6"/>
    <w:rsid w:val="004A6819"/>
    <w:rsid w:val="004A6830"/>
    <w:rsid w:val="004A69F1"/>
    <w:rsid w:val="004A6E9B"/>
    <w:rsid w:val="004A6EE6"/>
    <w:rsid w:val="004A71B6"/>
    <w:rsid w:val="004A756E"/>
    <w:rsid w:val="004A762B"/>
    <w:rsid w:val="004A7782"/>
    <w:rsid w:val="004A7E1D"/>
    <w:rsid w:val="004A7E58"/>
    <w:rsid w:val="004A7FC6"/>
    <w:rsid w:val="004A7FF4"/>
    <w:rsid w:val="004B008C"/>
    <w:rsid w:val="004B0111"/>
    <w:rsid w:val="004B0191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0FC9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3C3"/>
    <w:rsid w:val="004B2558"/>
    <w:rsid w:val="004B271B"/>
    <w:rsid w:val="004B293D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5"/>
    <w:rsid w:val="004B34EA"/>
    <w:rsid w:val="004B36B4"/>
    <w:rsid w:val="004B37A4"/>
    <w:rsid w:val="004B386B"/>
    <w:rsid w:val="004B3895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5A4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7BB"/>
    <w:rsid w:val="004B680F"/>
    <w:rsid w:val="004B6846"/>
    <w:rsid w:val="004B6977"/>
    <w:rsid w:val="004B6ACB"/>
    <w:rsid w:val="004B6C98"/>
    <w:rsid w:val="004B6CD5"/>
    <w:rsid w:val="004B6D08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DE3"/>
    <w:rsid w:val="004B7F3D"/>
    <w:rsid w:val="004C0103"/>
    <w:rsid w:val="004C0162"/>
    <w:rsid w:val="004C0258"/>
    <w:rsid w:val="004C0271"/>
    <w:rsid w:val="004C02C5"/>
    <w:rsid w:val="004C0FC0"/>
    <w:rsid w:val="004C11A9"/>
    <w:rsid w:val="004C12F4"/>
    <w:rsid w:val="004C1425"/>
    <w:rsid w:val="004C143D"/>
    <w:rsid w:val="004C1471"/>
    <w:rsid w:val="004C1600"/>
    <w:rsid w:val="004C1648"/>
    <w:rsid w:val="004C1A3F"/>
    <w:rsid w:val="004C1C34"/>
    <w:rsid w:val="004C2077"/>
    <w:rsid w:val="004C2420"/>
    <w:rsid w:val="004C24CE"/>
    <w:rsid w:val="004C2586"/>
    <w:rsid w:val="004C271F"/>
    <w:rsid w:val="004C2752"/>
    <w:rsid w:val="004C278E"/>
    <w:rsid w:val="004C27A0"/>
    <w:rsid w:val="004C2AEC"/>
    <w:rsid w:val="004C2BD2"/>
    <w:rsid w:val="004C2C7F"/>
    <w:rsid w:val="004C2CC2"/>
    <w:rsid w:val="004C2EC4"/>
    <w:rsid w:val="004C2F79"/>
    <w:rsid w:val="004C34D2"/>
    <w:rsid w:val="004C34EE"/>
    <w:rsid w:val="004C3693"/>
    <w:rsid w:val="004C3698"/>
    <w:rsid w:val="004C3743"/>
    <w:rsid w:val="004C381C"/>
    <w:rsid w:val="004C39C2"/>
    <w:rsid w:val="004C3BAC"/>
    <w:rsid w:val="004C3E70"/>
    <w:rsid w:val="004C3FBA"/>
    <w:rsid w:val="004C404C"/>
    <w:rsid w:val="004C41C5"/>
    <w:rsid w:val="004C421C"/>
    <w:rsid w:val="004C4237"/>
    <w:rsid w:val="004C42CE"/>
    <w:rsid w:val="004C4414"/>
    <w:rsid w:val="004C443D"/>
    <w:rsid w:val="004C46F7"/>
    <w:rsid w:val="004C485E"/>
    <w:rsid w:val="004C4930"/>
    <w:rsid w:val="004C4B55"/>
    <w:rsid w:val="004C4DB8"/>
    <w:rsid w:val="004C4DFD"/>
    <w:rsid w:val="004C4FD8"/>
    <w:rsid w:val="004C5091"/>
    <w:rsid w:val="004C50E5"/>
    <w:rsid w:val="004C52EB"/>
    <w:rsid w:val="004C5483"/>
    <w:rsid w:val="004C57A5"/>
    <w:rsid w:val="004C5966"/>
    <w:rsid w:val="004C59B7"/>
    <w:rsid w:val="004C5A43"/>
    <w:rsid w:val="004C5BDC"/>
    <w:rsid w:val="004C5D73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CFD"/>
    <w:rsid w:val="004C6ED5"/>
    <w:rsid w:val="004C6F50"/>
    <w:rsid w:val="004C6FD3"/>
    <w:rsid w:val="004C7031"/>
    <w:rsid w:val="004C735B"/>
    <w:rsid w:val="004C743B"/>
    <w:rsid w:val="004C76C5"/>
    <w:rsid w:val="004C77CE"/>
    <w:rsid w:val="004C79D1"/>
    <w:rsid w:val="004C7B82"/>
    <w:rsid w:val="004C7E84"/>
    <w:rsid w:val="004C7F6C"/>
    <w:rsid w:val="004C7F7B"/>
    <w:rsid w:val="004D00B1"/>
    <w:rsid w:val="004D00D3"/>
    <w:rsid w:val="004D00FE"/>
    <w:rsid w:val="004D019B"/>
    <w:rsid w:val="004D0287"/>
    <w:rsid w:val="004D02AF"/>
    <w:rsid w:val="004D0330"/>
    <w:rsid w:val="004D0348"/>
    <w:rsid w:val="004D03FA"/>
    <w:rsid w:val="004D0585"/>
    <w:rsid w:val="004D05DB"/>
    <w:rsid w:val="004D06AB"/>
    <w:rsid w:val="004D06C4"/>
    <w:rsid w:val="004D06D4"/>
    <w:rsid w:val="004D0759"/>
    <w:rsid w:val="004D0762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0B"/>
    <w:rsid w:val="004D1D5D"/>
    <w:rsid w:val="004D1EC9"/>
    <w:rsid w:val="004D1FA4"/>
    <w:rsid w:val="004D202C"/>
    <w:rsid w:val="004D20A3"/>
    <w:rsid w:val="004D21F2"/>
    <w:rsid w:val="004D2630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60D"/>
    <w:rsid w:val="004D3864"/>
    <w:rsid w:val="004D39C7"/>
    <w:rsid w:val="004D3AEB"/>
    <w:rsid w:val="004D3B41"/>
    <w:rsid w:val="004D3D08"/>
    <w:rsid w:val="004D3EFD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E64"/>
    <w:rsid w:val="004D4EF8"/>
    <w:rsid w:val="004D4F2B"/>
    <w:rsid w:val="004D5207"/>
    <w:rsid w:val="004D52A4"/>
    <w:rsid w:val="004D54CF"/>
    <w:rsid w:val="004D54D6"/>
    <w:rsid w:val="004D5601"/>
    <w:rsid w:val="004D5665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9CB"/>
    <w:rsid w:val="004D6B8B"/>
    <w:rsid w:val="004D6E95"/>
    <w:rsid w:val="004D710B"/>
    <w:rsid w:val="004D714C"/>
    <w:rsid w:val="004D73A1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F50"/>
    <w:rsid w:val="004D7FE5"/>
    <w:rsid w:val="004E036F"/>
    <w:rsid w:val="004E06EC"/>
    <w:rsid w:val="004E0901"/>
    <w:rsid w:val="004E0C07"/>
    <w:rsid w:val="004E0C20"/>
    <w:rsid w:val="004E0F00"/>
    <w:rsid w:val="004E0FE2"/>
    <w:rsid w:val="004E110F"/>
    <w:rsid w:val="004E1312"/>
    <w:rsid w:val="004E131A"/>
    <w:rsid w:val="004E1392"/>
    <w:rsid w:val="004E13F9"/>
    <w:rsid w:val="004E14E0"/>
    <w:rsid w:val="004E152A"/>
    <w:rsid w:val="004E1593"/>
    <w:rsid w:val="004E164E"/>
    <w:rsid w:val="004E16AB"/>
    <w:rsid w:val="004E17F3"/>
    <w:rsid w:val="004E1815"/>
    <w:rsid w:val="004E1A68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098"/>
    <w:rsid w:val="004E314C"/>
    <w:rsid w:val="004E326C"/>
    <w:rsid w:val="004E32F8"/>
    <w:rsid w:val="004E3362"/>
    <w:rsid w:val="004E336B"/>
    <w:rsid w:val="004E34D4"/>
    <w:rsid w:val="004E35A2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D31"/>
    <w:rsid w:val="004E4E7D"/>
    <w:rsid w:val="004E4ED8"/>
    <w:rsid w:val="004E5295"/>
    <w:rsid w:val="004E5301"/>
    <w:rsid w:val="004E531D"/>
    <w:rsid w:val="004E5334"/>
    <w:rsid w:val="004E583B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6F"/>
    <w:rsid w:val="004E749F"/>
    <w:rsid w:val="004E76BE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8E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F41"/>
    <w:rsid w:val="004F0FA0"/>
    <w:rsid w:val="004F13B9"/>
    <w:rsid w:val="004F1467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3EC"/>
    <w:rsid w:val="004F24A2"/>
    <w:rsid w:val="004F24C3"/>
    <w:rsid w:val="004F24E9"/>
    <w:rsid w:val="004F2674"/>
    <w:rsid w:val="004F277D"/>
    <w:rsid w:val="004F2DA9"/>
    <w:rsid w:val="004F2EFE"/>
    <w:rsid w:val="004F307B"/>
    <w:rsid w:val="004F3095"/>
    <w:rsid w:val="004F31D2"/>
    <w:rsid w:val="004F33F8"/>
    <w:rsid w:val="004F34C3"/>
    <w:rsid w:val="004F371F"/>
    <w:rsid w:val="004F3BE6"/>
    <w:rsid w:val="004F3EFC"/>
    <w:rsid w:val="004F3F74"/>
    <w:rsid w:val="004F4075"/>
    <w:rsid w:val="004F41DA"/>
    <w:rsid w:val="004F42C9"/>
    <w:rsid w:val="004F44E4"/>
    <w:rsid w:val="004F450E"/>
    <w:rsid w:val="004F4605"/>
    <w:rsid w:val="004F468D"/>
    <w:rsid w:val="004F4921"/>
    <w:rsid w:val="004F4B21"/>
    <w:rsid w:val="004F4B66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5D88"/>
    <w:rsid w:val="004F6112"/>
    <w:rsid w:val="004F6224"/>
    <w:rsid w:val="004F6229"/>
    <w:rsid w:val="004F62E2"/>
    <w:rsid w:val="004F6327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814"/>
    <w:rsid w:val="004F79AA"/>
    <w:rsid w:val="004F7BB7"/>
    <w:rsid w:val="004F7C12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6CA"/>
    <w:rsid w:val="0050087D"/>
    <w:rsid w:val="005008D5"/>
    <w:rsid w:val="00500981"/>
    <w:rsid w:val="00500993"/>
    <w:rsid w:val="0050099B"/>
    <w:rsid w:val="005009B4"/>
    <w:rsid w:val="00500B69"/>
    <w:rsid w:val="00500CCE"/>
    <w:rsid w:val="00500CDA"/>
    <w:rsid w:val="00500ED5"/>
    <w:rsid w:val="00500EF1"/>
    <w:rsid w:val="0050109F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973"/>
    <w:rsid w:val="00502AC5"/>
    <w:rsid w:val="00502B41"/>
    <w:rsid w:val="00502DEA"/>
    <w:rsid w:val="0050317F"/>
    <w:rsid w:val="005031DE"/>
    <w:rsid w:val="00503250"/>
    <w:rsid w:val="00503295"/>
    <w:rsid w:val="005032CC"/>
    <w:rsid w:val="005034C0"/>
    <w:rsid w:val="00503552"/>
    <w:rsid w:val="00503643"/>
    <w:rsid w:val="005036E8"/>
    <w:rsid w:val="00503740"/>
    <w:rsid w:val="005037B3"/>
    <w:rsid w:val="00503B5E"/>
    <w:rsid w:val="00503D15"/>
    <w:rsid w:val="00503F45"/>
    <w:rsid w:val="00504040"/>
    <w:rsid w:val="00504053"/>
    <w:rsid w:val="00504096"/>
    <w:rsid w:val="00504265"/>
    <w:rsid w:val="00504672"/>
    <w:rsid w:val="00504775"/>
    <w:rsid w:val="005048DE"/>
    <w:rsid w:val="00504B9C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2FD"/>
    <w:rsid w:val="0050633D"/>
    <w:rsid w:val="00506397"/>
    <w:rsid w:val="005067C1"/>
    <w:rsid w:val="00506877"/>
    <w:rsid w:val="00506AB6"/>
    <w:rsid w:val="00506AEA"/>
    <w:rsid w:val="00506B4E"/>
    <w:rsid w:val="00506CF5"/>
    <w:rsid w:val="00506D15"/>
    <w:rsid w:val="00506D6F"/>
    <w:rsid w:val="00507099"/>
    <w:rsid w:val="005070EA"/>
    <w:rsid w:val="005071BC"/>
    <w:rsid w:val="0050753D"/>
    <w:rsid w:val="0050766E"/>
    <w:rsid w:val="005076FF"/>
    <w:rsid w:val="0050783B"/>
    <w:rsid w:val="00507933"/>
    <w:rsid w:val="00507E54"/>
    <w:rsid w:val="00507F7E"/>
    <w:rsid w:val="00507FF8"/>
    <w:rsid w:val="00510561"/>
    <w:rsid w:val="005106A5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1FC4"/>
    <w:rsid w:val="005125DA"/>
    <w:rsid w:val="005125E0"/>
    <w:rsid w:val="005129AB"/>
    <w:rsid w:val="00512A6A"/>
    <w:rsid w:val="00512AF7"/>
    <w:rsid w:val="00512BF4"/>
    <w:rsid w:val="00512C2D"/>
    <w:rsid w:val="00512FF6"/>
    <w:rsid w:val="00513209"/>
    <w:rsid w:val="00513265"/>
    <w:rsid w:val="00513341"/>
    <w:rsid w:val="005133D6"/>
    <w:rsid w:val="00513481"/>
    <w:rsid w:val="0051362E"/>
    <w:rsid w:val="00513903"/>
    <w:rsid w:val="00513AFD"/>
    <w:rsid w:val="00513D18"/>
    <w:rsid w:val="00513DB4"/>
    <w:rsid w:val="00513DD2"/>
    <w:rsid w:val="00513E83"/>
    <w:rsid w:val="00513F8C"/>
    <w:rsid w:val="00513F9D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D"/>
    <w:rsid w:val="005162A9"/>
    <w:rsid w:val="005163E6"/>
    <w:rsid w:val="0051641F"/>
    <w:rsid w:val="005165F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499"/>
    <w:rsid w:val="00517530"/>
    <w:rsid w:val="005175EC"/>
    <w:rsid w:val="0051771D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B6D"/>
    <w:rsid w:val="00520BA0"/>
    <w:rsid w:val="00520E85"/>
    <w:rsid w:val="00520F9F"/>
    <w:rsid w:val="005210BC"/>
    <w:rsid w:val="00521416"/>
    <w:rsid w:val="00521495"/>
    <w:rsid w:val="005216F0"/>
    <w:rsid w:val="005218D8"/>
    <w:rsid w:val="00521CBB"/>
    <w:rsid w:val="00521CF9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E7E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77"/>
    <w:rsid w:val="00523790"/>
    <w:rsid w:val="005238C4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E1"/>
    <w:rsid w:val="00524117"/>
    <w:rsid w:val="00524337"/>
    <w:rsid w:val="005244A5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E70"/>
    <w:rsid w:val="00524F11"/>
    <w:rsid w:val="00524F3A"/>
    <w:rsid w:val="0052515B"/>
    <w:rsid w:val="0052517C"/>
    <w:rsid w:val="00525245"/>
    <w:rsid w:val="00525292"/>
    <w:rsid w:val="00525327"/>
    <w:rsid w:val="00525332"/>
    <w:rsid w:val="00525561"/>
    <w:rsid w:val="0052567A"/>
    <w:rsid w:val="0052579D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556"/>
    <w:rsid w:val="005276B0"/>
    <w:rsid w:val="00527882"/>
    <w:rsid w:val="00527963"/>
    <w:rsid w:val="005279D1"/>
    <w:rsid w:val="00527B17"/>
    <w:rsid w:val="00527C32"/>
    <w:rsid w:val="00527CEF"/>
    <w:rsid w:val="00527D0F"/>
    <w:rsid w:val="00527EEF"/>
    <w:rsid w:val="00530101"/>
    <w:rsid w:val="0053074A"/>
    <w:rsid w:val="00530779"/>
    <w:rsid w:val="005308EF"/>
    <w:rsid w:val="0053093A"/>
    <w:rsid w:val="00530A1A"/>
    <w:rsid w:val="00530A95"/>
    <w:rsid w:val="00530CD7"/>
    <w:rsid w:val="00530DE7"/>
    <w:rsid w:val="005312CA"/>
    <w:rsid w:val="005313AE"/>
    <w:rsid w:val="00531573"/>
    <w:rsid w:val="00531611"/>
    <w:rsid w:val="005316FD"/>
    <w:rsid w:val="00531B9F"/>
    <w:rsid w:val="00531FCE"/>
    <w:rsid w:val="00531FEA"/>
    <w:rsid w:val="00531FEE"/>
    <w:rsid w:val="00532282"/>
    <w:rsid w:val="00532293"/>
    <w:rsid w:val="0053264E"/>
    <w:rsid w:val="0053267D"/>
    <w:rsid w:val="00532742"/>
    <w:rsid w:val="00532DA6"/>
    <w:rsid w:val="0053326E"/>
    <w:rsid w:val="00533317"/>
    <w:rsid w:val="0053338F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4EFC"/>
    <w:rsid w:val="005350E5"/>
    <w:rsid w:val="00535122"/>
    <w:rsid w:val="0053523A"/>
    <w:rsid w:val="0053534B"/>
    <w:rsid w:val="0053546B"/>
    <w:rsid w:val="005354C1"/>
    <w:rsid w:val="00535801"/>
    <w:rsid w:val="00535813"/>
    <w:rsid w:val="00535815"/>
    <w:rsid w:val="00535B29"/>
    <w:rsid w:val="00535B6A"/>
    <w:rsid w:val="00535F91"/>
    <w:rsid w:val="00535FC0"/>
    <w:rsid w:val="0053607F"/>
    <w:rsid w:val="00536113"/>
    <w:rsid w:val="0053614E"/>
    <w:rsid w:val="0053626F"/>
    <w:rsid w:val="005365BE"/>
    <w:rsid w:val="0053670E"/>
    <w:rsid w:val="00536996"/>
    <w:rsid w:val="005369F3"/>
    <w:rsid w:val="00536B98"/>
    <w:rsid w:val="00536BE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C4"/>
    <w:rsid w:val="00541187"/>
    <w:rsid w:val="00541283"/>
    <w:rsid w:val="005413E1"/>
    <w:rsid w:val="005414E7"/>
    <w:rsid w:val="00541514"/>
    <w:rsid w:val="00541683"/>
    <w:rsid w:val="005419DE"/>
    <w:rsid w:val="00541A00"/>
    <w:rsid w:val="00541C73"/>
    <w:rsid w:val="00541CC1"/>
    <w:rsid w:val="00541D02"/>
    <w:rsid w:val="00541D7B"/>
    <w:rsid w:val="0054201F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025"/>
    <w:rsid w:val="005432C4"/>
    <w:rsid w:val="005432DF"/>
    <w:rsid w:val="0054337E"/>
    <w:rsid w:val="0054339C"/>
    <w:rsid w:val="005433B0"/>
    <w:rsid w:val="00543431"/>
    <w:rsid w:val="0054353A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66"/>
    <w:rsid w:val="00544697"/>
    <w:rsid w:val="00544711"/>
    <w:rsid w:val="00544873"/>
    <w:rsid w:val="005449C7"/>
    <w:rsid w:val="005449FE"/>
    <w:rsid w:val="00544C4E"/>
    <w:rsid w:val="00544D0A"/>
    <w:rsid w:val="00545132"/>
    <w:rsid w:val="00545274"/>
    <w:rsid w:val="00545C51"/>
    <w:rsid w:val="00545EA1"/>
    <w:rsid w:val="005460D9"/>
    <w:rsid w:val="005464BC"/>
    <w:rsid w:val="00546829"/>
    <w:rsid w:val="0054683C"/>
    <w:rsid w:val="00546A16"/>
    <w:rsid w:val="00546B40"/>
    <w:rsid w:val="00546E92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1C"/>
    <w:rsid w:val="00547F70"/>
    <w:rsid w:val="0055013B"/>
    <w:rsid w:val="00550645"/>
    <w:rsid w:val="005506E2"/>
    <w:rsid w:val="005507DD"/>
    <w:rsid w:val="00550808"/>
    <w:rsid w:val="005508D1"/>
    <w:rsid w:val="005508F0"/>
    <w:rsid w:val="00550CB8"/>
    <w:rsid w:val="00550D02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326"/>
    <w:rsid w:val="00552367"/>
    <w:rsid w:val="005524EF"/>
    <w:rsid w:val="0055297C"/>
    <w:rsid w:val="00552A4F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1FF"/>
    <w:rsid w:val="00554231"/>
    <w:rsid w:val="005542CB"/>
    <w:rsid w:val="005544E2"/>
    <w:rsid w:val="0055471D"/>
    <w:rsid w:val="0055479E"/>
    <w:rsid w:val="00554844"/>
    <w:rsid w:val="0055488D"/>
    <w:rsid w:val="00554C27"/>
    <w:rsid w:val="00554E4F"/>
    <w:rsid w:val="00554E76"/>
    <w:rsid w:val="00554EE6"/>
    <w:rsid w:val="00554FBC"/>
    <w:rsid w:val="0055521A"/>
    <w:rsid w:val="00555349"/>
    <w:rsid w:val="0055534F"/>
    <w:rsid w:val="00555365"/>
    <w:rsid w:val="005553DE"/>
    <w:rsid w:val="0055559C"/>
    <w:rsid w:val="005555DE"/>
    <w:rsid w:val="0055560F"/>
    <w:rsid w:val="005556E0"/>
    <w:rsid w:val="00555859"/>
    <w:rsid w:val="00555A07"/>
    <w:rsid w:val="00555D77"/>
    <w:rsid w:val="00555F5B"/>
    <w:rsid w:val="0055602A"/>
    <w:rsid w:val="00556101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6FBC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57BB5"/>
    <w:rsid w:val="00557FDF"/>
    <w:rsid w:val="0056039A"/>
    <w:rsid w:val="005603CC"/>
    <w:rsid w:val="005604B8"/>
    <w:rsid w:val="005605AB"/>
    <w:rsid w:val="00560A17"/>
    <w:rsid w:val="00560B15"/>
    <w:rsid w:val="00560DD8"/>
    <w:rsid w:val="00560EFF"/>
    <w:rsid w:val="00561286"/>
    <w:rsid w:val="005612B0"/>
    <w:rsid w:val="005614AD"/>
    <w:rsid w:val="00561586"/>
    <w:rsid w:val="005615EC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980"/>
    <w:rsid w:val="00562A87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934"/>
    <w:rsid w:val="00563B9E"/>
    <w:rsid w:val="00563CDB"/>
    <w:rsid w:val="00563D2F"/>
    <w:rsid w:val="00563F15"/>
    <w:rsid w:val="00563FF9"/>
    <w:rsid w:val="005640A6"/>
    <w:rsid w:val="005640FD"/>
    <w:rsid w:val="00564208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BC9"/>
    <w:rsid w:val="00564D17"/>
    <w:rsid w:val="00564DD1"/>
    <w:rsid w:val="00564E16"/>
    <w:rsid w:val="00565060"/>
    <w:rsid w:val="005650EB"/>
    <w:rsid w:val="0056514A"/>
    <w:rsid w:val="005652A5"/>
    <w:rsid w:val="005655A8"/>
    <w:rsid w:val="00565638"/>
    <w:rsid w:val="00565836"/>
    <w:rsid w:val="0056584A"/>
    <w:rsid w:val="00565B60"/>
    <w:rsid w:val="00565BD3"/>
    <w:rsid w:val="00565CA3"/>
    <w:rsid w:val="00565FD8"/>
    <w:rsid w:val="005660DB"/>
    <w:rsid w:val="0056624C"/>
    <w:rsid w:val="005664EF"/>
    <w:rsid w:val="00566549"/>
    <w:rsid w:val="00566576"/>
    <w:rsid w:val="0056666E"/>
    <w:rsid w:val="00566748"/>
    <w:rsid w:val="00566A59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BB6"/>
    <w:rsid w:val="00570C1D"/>
    <w:rsid w:val="00570EEA"/>
    <w:rsid w:val="0057143D"/>
    <w:rsid w:val="00571B3F"/>
    <w:rsid w:val="00571B82"/>
    <w:rsid w:val="00571D40"/>
    <w:rsid w:val="00571EAB"/>
    <w:rsid w:val="005720E2"/>
    <w:rsid w:val="005722F1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B7A"/>
    <w:rsid w:val="00572B96"/>
    <w:rsid w:val="00572C90"/>
    <w:rsid w:val="00572CAA"/>
    <w:rsid w:val="00572D2B"/>
    <w:rsid w:val="00572E3E"/>
    <w:rsid w:val="005730FC"/>
    <w:rsid w:val="0057310A"/>
    <w:rsid w:val="00573486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CE6"/>
    <w:rsid w:val="00574D80"/>
    <w:rsid w:val="00574DD6"/>
    <w:rsid w:val="00574E9E"/>
    <w:rsid w:val="00574F87"/>
    <w:rsid w:val="00574FCE"/>
    <w:rsid w:val="00575639"/>
    <w:rsid w:val="00575745"/>
    <w:rsid w:val="00575837"/>
    <w:rsid w:val="0057584D"/>
    <w:rsid w:val="00575857"/>
    <w:rsid w:val="00575860"/>
    <w:rsid w:val="0057598E"/>
    <w:rsid w:val="00575B4C"/>
    <w:rsid w:val="00575BBB"/>
    <w:rsid w:val="00575BFF"/>
    <w:rsid w:val="005764D4"/>
    <w:rsid w:val="00576699"/>
    <w:rsid w:val="00576702"/>
    <w:rsid w:val="00576810"/>
    <w:rsid w:val="00576940"/>
    <w:rsid w:val="00576A20"/>
    <w:rsid w:val="00576AD7"/>
    <w:rsid w:val="00576B71"/>
    <w:rsid w:val="00576D14"/>
    <w:rsid w:val="00576E73"/>
    <w:rsid w:val="00576F71"/>
    <w:rsid w:val="00576FC2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161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93D"/>
    <w:rsid w:val="0058296A"/>
    <w:rsid w:val="00582AF1"/>
    <w:rsid w:val="00582B72"/>
    <w:rsid w:val="00582ECF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26"/>
    <w:rsid w:val="0058397A"/>
    <w:rsid w:val="00583BA9"/>
    <w:rsid w:val="00583FD3"/>
    <w:rsid w:val="00584013"/>
    <w:rsid w:val="005841D3"/>
    <w:rsid w:val="005841FA"/>
    <w:rsid w:val="00584562"/>
    <w:rsid w:val="00584657"/>
    <w:rsid w:val="00584887"/>
    <w:rsid w:val="00584915"/>
    <w:rsid w:val="00584B57"/>
    <w:rsid w:val="00584D8C"/>
    <w:rsid w:val="00584E74"/>
    <w:rsid w:val="00584FC3"/>
    <w:rsid w:val="00584FD8"/>
    <w:rsid w:val="005850D6"/>
    <w:rsid w:val="00585157"/>
    <w:rsid w:val="00585164"/>
    <w:rsid w:val="0058542D"/>
    <w:rsid w:val="0058548F"/>
    <w:rsid w:val="00585596"/>
    <w:rsid w:val="0058579D"/>
    <w:rsid w:val="0058582A"/>
    <w:rsid w:val="00585AD2"/>
    <w:rsid w:val="00585AF4"/>
    <w:rsid w:val="00585CE1"/>
    <w:rsid w:val="00585E80"/>
    <w:rsid w:val="00585F09"/>
    <w:rsid w:val="00585FA9"/>
    <w:rsid w:val="0058609C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9AD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8B5"/>
    <w:rsid w:val="005908CE"/>
    <w:rsid w:val="00590CE7"/>
    <w:rsid w:val="00591099"/>
    <w:rsid w:val="005910C2"/>
    <w:rsid w:val="005910C6"/>
    <w:rsid w:val="005911A9"/>
    <w:rsid w:val="00591231"/>
    <w:rsid w:val="00591299"/>
    <w:rsid w:val="005912ED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6D6"/>
    <w:rsid w:val="005927A5"/>
    <w:rsid w:val="005927E8"/>
    <w:rsid w:val="00592904"/>
    <w:rsid w:val="00592BF4"/>
    <w:rsid w:val="00592E84"/>
    <w:rsid w:val="0059311A"/>
    <w:rsid w:val="00593299"/>
    <w:rsid w:val="005932BF"/>
    <w:rsid w:val="0059367C"/>
    <w:rsid w:val="00593A23"/>
    <w:rsid w:val="00593A60"/>
    <w:rsid w:val="00593DA2"/>
    <w:rsid w:val="00594071"/>
    <w:rsid w:val="00594180"/>
    <w:rsid w:val="005943A9"/>
    <w:rsid w:val="0059453E"/>
    <w:rsid w:val="0059463B"/>
    <w:rsid w:val="00594665"/>
    <w:rsid w:val="005946E0"/>
    <w:rsid w:val="005949E6"/>
    <w:rsid w:val="00594A91"/>
    <w:rsid w:val="00594D36"/>
    <w:rsid w:val="00594E15"/>
    <w:rsid w:val="00595057"/>
    <w:rsid w:val="00595176"/>
    <w:rsid w:val="005951E8"/>
    <w:rsid w:val="005952C8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43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10"/>
    <w:rsid w:val="005A035B"/>
    <w:rsid w:val="005A037C"/>
    <w:rsid w:val="005A0595"/>
    <w:rsid w:val="005A083A"/>
    <w:rsid w:val="005A09DD"/>
    <w:rsid w:val="005A09FC"/>
    <w:rsid w:val="005A0A01"/>
    <w:rsid w:val="005A0FD9"/>
    <w:rsid w:val="005A109F"/>
    <w:rsid w:val="005A19C1"/>
    <w:rsid w:val="005A1AD5"/>
    <w:rsid w:val="005A1B8A"/>
    <w:rsid w:val="005A1BD2"/>
    <w:rsid w:val="005A1BE8"/>
    <w:rsid w:val="005A1E7D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ACA"/>
    <w:rsid w:val="005A3D23"/>
    <w:rsid w:val="005A3DD2"/>
    <w:rsid w:val="005A3E47"/>
    <w:rsid w:val="005A3E86"/>
    <w:rsid w:val="005A4523"/>
    <w:rsid w:val="005A456C"/>
    <w:rsid w:val="005A45BD"/>
    <w:rsid w:val="005A4726"/>
    <w:rsid w:val="005A4733"/>
    <w:rsid w:val="005A490C"/>
    <w:rsid w:val="005A4995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71"/>
    <w:rsid w:val="005A5DB3"/>
    <w:rsid w:val="005A5F1C"/>
    <w:rsid w:val="005A5FD3"/>
    <w:rsid w:val="005A6472"/>
    <w:rsid w:val="005A6779"/>
    <w:rsid w:val="005A68F1"/>
    <w:rsid w:val="005A690A"/>
    <w:rsid w:val="005A6C22"/>
    <w:rsid w:val="005A7076"/>
    <w:rsid w:val="005A7219"/>
    <w:rsid w:val="005A72BA"/>
    <w:rsid w:val="005A72E7"/>
    <w:rsid w:val="005A7381"/>
    <w:rsid w:val="005A741E"/>
    <w:rsid w:val="005A7433"/>
    <w:rsid w:val="005A74A2"/>
    <w:rsid w:val="005A74D6"/>
    <w:rsid w:val="005A7913"/>
    <w:rsid w:val="005A7A44"/>
    <w:rsid w:val="005A7ABA"/>
    <w:rsid w:val="005A7BCA"/>
    <w:rsid w:val="005A7DC4"/>
    <w:rsid w:val="005A7DF9"/>
    <w:rsid w:val="005A7E93"/>
    <w:rsid w:val="005A7EF1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DF8"/>
    <w:rsid w:val="005B1E5A"/>
    <w:rsid w:val="005B1E6D"/>
    <w:rsid w:val="005B1FD4"/>
    <w:rsid w:val="005B218F"/>
    <w:rsid w:val="005B220A"/>
    <w:rsid w:val="005B2726"/>
    <w:rsid w:val="005B2927"/>
    <w:rsid w:val="005B2C9D"/>
    <w:rsid w:val="005B2EA0"/>
    <w:rsid w:val="005B2F29"/>
    <w:rsid w:val="005B2FFD"/>
    <w:rsid w:val="005B30C2"/>
    <w:rsid w:val="005B32B8"/>
    <w:rsid w:val="005B32BC"/>
    <w:rsid w:val="005B35E9"/>
    <w:rsid w:val="005B390C"/>
    <w:rsid w:val="005B3965"/>
    <w:rsid w:val="005B3AF0"/>
    <w:rsid w:val="005B3C42"/>
    <w:rsid w:val="005B3C6D"/>
    <w:rsid w:val="005B409C"/>
    <w:rsid w:val="005B43F8"/>
    <w:rsid w:val="005B440A"/>
    <w:rsid w:val="005B4436"/>
    <w:rsid w:val="005B450E"/>
    <w:rsid w:val="005B49C3"/>
    <w:rsid w:val="005B4A83"/>
    <w:rsid w:val="005B4C44"/>
    <w:rsid w:val="005B4D0A"/>
    <w:rsid w:val="005B5074"/>
    <w:rsid w:val="005B5209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BCA"/>
    <w:rsid w:val="005B5D27"/>
    <w:rsid w:val="005B5D3E"/>
    <w:rsid w:val="005B5ED4"/>
    <w:rsid w:val="005B5F6D"/>
    <w:rsid w:val="005B6320"/>
    <w:rsid w:val="005B6968"/>
    <w:rsid w:val="005B69ED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A68"/>
    <w:rsid w:val="005B7C22"/>
    <w:rsid w:val="005B7EE1"/>
    <w:rsid w:val="005B7F8D"/>
    <w:rsid w:val="005B7FFC"/>
    <w:rsid w:val="005C03F4"/>
    <w:rsid w:val="005C07D0"/>
    <w:rsid w:val="005C084D"/>
    <w:rsid w:val="005C0A1B"/>
    <w:rsid w:val="005C0BC0"/>
    <w:rsid w:val="005C0CE8"/>
    <w:rsid w:val="005C0D7F"/>
    <w:rsid w:val="005C0E2E"/>
    <w:rsid w:val="005C0F88"/>
    <w:rsid w:val="005C1112"/>
    <w:rsid w:val="005C1291"/>
    <w:rsid w:val="005C1302"/>
    <w:rsid w:val="005C1359"/>
    <w:rsid w:val="005C14BA"/>
    <w:rsid w:val="005C16E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24F"/>
    <w:rsid w:val="005C2690"/>
    <w:rsid w:val="005C26B0"/>
    <w:rsid w:val="005C2A90"/>
    <w:rsid w:val="005C2B58"/>
    <w:rsid w:val="005C2B7D"/>
    <w:rsid w:val="005C2BC2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969"/>
    <w:rsid w:val="005C3992"/>
    <w:rsid w:val="005C39F3"/>
    <w:rsid w:val="005C3B56"/>
    <w:rsid w:val="005C3D3B"/>
    <w:rsid w:val="005C3F3A"/>
    <w:rsid w:val="005C445E"/>
    <w:rsid w:val="005C4475"/>
    <w:rsid w:val="005C44B6"/>
    <w:rsid w:val="005C467D"/>
    <w:rsid w:val="005C46C8"/>
    <w:rsid w:val="005C4DDD"/>
    <w:rsid w:val="005C4E23"/>
    <w:rsid w:val="005C5119"/>
    <w:rsid w:val="005C518F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C7F"/>
    <w:rsid w:val="005C5D35"/>
    <w:rsid w:val="005C5D99"/>
    <w:rsid w:val="005C5ED7"/>
    <w:rsid w:val="005C60D9"/>
    <w:rsid w:val="005C60FF"/>
    <w:rsid w:val="005C61DF"/>
    <w:rsid w:val="005C6217"/>
    <w:rsid w:val="005C64DC"/>
    <w:rsid w:val="005C67A1"/>
    <w:rsid w:val="005C68D6"/>
    <w:rsid w:val="005C69C5"/>
    <w:rsid w:val="005C6BC5"/>
    <w:rsid w:val="005C6E77"/>
    <w:rsid w:val="005C6F3D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995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B5D"/>
    <w:rsid w:val="005D0BFD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8B2"/>
    <w:rsid w:val="005D1965"/>
    <w:rsid w:val="005D19C4"/>
    <w:rsid w:val="005D1C0D"/>
    <w:rsid w:val="005D1CCF"/>
    <w:rsid w:val="005D1D81"/>
    <w:rsid w:val="005D1E83"/>
    <w:rsid w:val="005D1E9E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54"/>
    <w:rsid w:val="005D3094"/>
    <w:rsid w:val="005D32D5"/>
    <w:rsid w:val="005D3414"/>
    <w:rsid w:val="005D342F"/>
    <w:rsid w:val="005D343C"/>
    <w:rsid w:val="005D3573"/>
    <w:rsid w:val="005D35EF"/>
    <w:rsid w:val="005D361A"/>
    <w:rsid w:val="005D3689"/>
    <w:rsid w:val="005D3695"/>
    <w:rsid w:val="005D376A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B15"/>
    <w:rsid w:val="005D4DE5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605A"/>
    <w:rsid w:val="005D61F7"/>
    <w:rsid w:val="005D6284"/>
    <w:rsid w:val="005D62FD"/>
    <w:rsid w:val="005D63FE"/>
    <w:rsid w:val="005D660E"/>
    <w:rsid w:val="005D6AE7"/>
    <w:rsid w:val="005D7046"/>
    <w:rsid w:val="005D7131"/>
    <w:rsid w:val="005D7216"/>
    <w:rsid w:val="005D73B7"/>
    <w:rsid w:val="005D7511"/>
    <w:rsid w:val="005D75F1"/>
    <w:rsid w:val="005D7608"/>
    <w:rsid w:val="005D76B0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0FCC"/>
    <w:rsid w:val="005E11D6"/>
    <w:rsid w:val="005E137C"/>
    <w:rsid w:val="005E13EC"/>
    <w:rsid w:val="005E1518"/>
    <w:rsid w:val="005E151F"/>
    <w:rsid w:val="005E1647"/>
    <w:rsid w:val="005E1676"/>
    <w:rsid w:val="005E1788"/>
    <w:rsid w:val="005E17EE"/>
    <w:rsid w:val="005E1962"/>
    <w:rsid w:val="005E19F2"/>
    <w:rsid w:val="005E1AB1"/>
    <w:rsid w:val="005E1CB0"/>
    <w:rsid w:val="005E1EE5"/>
    <w:rsid w:val="005E2157"/>
    <w:rsid w:val="005E21A3"/>
    <w:rsid w:val="005E2272"/>
    <w:rsid w:val="005E2315"/>
    <w:rsid w:val="005E23CE"/>
    <w:rsid w:val="005E2631"/>
    <w:rsid w:val="005E26B1"/>
    <w:rsid w:val="005E2739"/>
    <w:rsid w:val="005E286D"/>
    <w:rsid w:val="005E2920"/>
    <w:rsid w:val="005E2925"/>
    <w:rsid w:val="005E2A41"/>
    <w:rsid w:val="005E2AAF"/>
    <w:rsid w:val="005E2C58"/>
    <w:rsid w:val="005E2DA8"/>
    <w:rsid w:val="005E2E4E"/>
    <w:rsid w:val="005E2FA2"/>
    <w:rsid w:val="005E3016"/>
    <w:rsid w:val="005E3210"/>
    <w:rsid w:val="005E32ED"/>
    <w:rsid w:val="005E346E"/>
    <w:rsid w:val="005E34F2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41D"/>
    <w:rsid w:val="005E5544"/>
    <w:rsid w:val="005E56D6"/>
    <w:rsid w:val="005E574B"/>
    <w:rsid w:val="005E5774"/>
    <w:rsid w:val="005E57FE"/>
    <w:rsid w:val="005E59F3"/>
    <w:rsid w:val="005E5A72"/>
    <w:rsid w:val="005E5CD0"/>
    <w:rsid w:val="005E5DBB"/>
    <w:rsid w:val="005E623C"/>
    <w:rsid w:val="005E62D3"/>
    <w:rsid w:val="005E6371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D2"/>
    <w:rsid w:val="005E74FA"/>
    <w:rsid w:val="005E7531"/>
    <w:rsid w:val="005E7660"/>
    <w:rsid w:val="005E76D2"/>
    <w:rsid w:val="005E7AF7"/>
    <w:rsid w:val="005E7C44"/>
    <w:rsid w:val="005E7E2E"/>
    <w:rsid w:val="005E7EFA"/>
    <w:rsid w:val="005F0088"/>
    <w:rsid w:val="005F00FB"/>
    <w:rsid w:val="005F0146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222"/>
    <w:rsid w:val="005F13D0"/>
    <w:rsid w:val="005F1515"/>
    <w:rsid w:val="005F156B"/>
    <w:rsid w:val="005F15D5"/>
    <w:rsid w:val="005F1625"/>
    <w:rsid w:val="005F1647"/>
    <w:rsid w:val="005F16D4"/>
    <w:rsid w:val="005F1E4F"/>
    <w:rsid w:val="005F1F8F"/>
    <w:rsid w:val="005F2152"/>
    <w:rsid w:val="005F21EB"/>
    <w:rsid w:val="005F2794"/>
    <w:rsid w:val="005F27BB"/>
    <w:rsid w:val="005F27F3"/>
    <w:rsid w:val="005F284E"/>
    <w:rsid w:val="005F289D"/>
    <w:rsid w:val="005F2925"/>
    <w:rsid w:val="005F2950"/>
    <w:rsid w:val="005F2B23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5DC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F2"/>
    <w:rsid w:val="005F44A0"/>
    <w:rsid w:val="005F4895"/>
    <w:rsid w:val="005F4AC8"/>
    <w:rsid w:val="005F4B90"/>
    <w:rsid w:val="005F4CCD"/>
    <w:rsid w:val="005F4ECE"/>
    <w:rsid w:val="005F4F2E"/>
    <w:rsid w:val="005F50D7"/>
    <w:rsid w:val="005F5111"/>
    <w:rsid w:val="005F5268"/>
    <w:rsid w:val="005F5429"/>
    <w:rsid w:val="005F54B3"/>
    <w:rsid w:val="005F54F1"/>
    <w:rsid w:val="005F557C"/>
    <w:rsid w:val="005F55D6"/>
    <w:rsid w:val="005F5688"/>
    <w:rsid w:val="005F57CC"/>
    <w:rsid w:val="005F584A"/>
    <w:rsid w:val="005F58D8"/>
    <w:rsid w:val="005F58E3"/>
    <w:rsid w:val="005F5A04"/>
    <w:rsid w:val="005F5ACB"/>
    <w:rsid w:val="005F5E06"/>
    <w:rsid w:val="005F603C"/>
    <w:rsid w:val="005F60E2"/>
    <w:rsid w:val="005F613D"/>
    <w:rsid w:val="005F686B"/>
    <w:rsid w:val="005F6884"/>
    <w:rsid w:val="005F6A77"/>
    <w:rsid w:val="005F6A7A"/>
    <w:rsid w:val="005F6A7C"/>
    <w:rsid w:val="005F6C77"/>
    <w:rsid w:val="005F6D16"/>
    <w:rsid w:val="005F6FBC"/>
    <w:rsid w:val="005F6FD4"/>
    <w:rsid w:val="005F71A3"/>
    <w:rsid w:val="005F7427"/>
    <w:rsid w:val="005F7450"/>
    <w:rsid w:val="005F7491"/>
    <w:rsid w:val="005F76E5"/>
    <w:rsid w:val="005F7814"/>
    <w:rsid w:val="005F7AEB"/>
    <w:rsid w:val="005F7B3E"/>
    <w:rsid w:val="005F7C2C"/>
    <w:rsid w:val="005F7E11"/>
    <w:rsid w:val="005F7E83"/>
    <w:rsid w:val="005F7F0C"/>
    <w:rsid w:val="005F7F4C"/>
    <w:rsid w:val="00600225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34E"/>
    <w:rsid w:val="00601636"/>
    <w:rsid w:val="0060171A"/>
    <w:rsid w:val="006017C4"/>
    <w:rsid w:val="006019A4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5C"/>
    <w:rsid w:val="00602E64"/>
    <w:rsid w:val="00602E93"/>
    <w:rsid w:val="0060313F"/>
    <w:rsid w:val="0060318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2F0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0E"/>
    <w:rsid w:val="00604C54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C1F"/>
    <w:rsid w:val="00605E58"/>
    <w:rsid w:val="00605F27"/>
    <w:rsid w:val="00605F84"/>
    <w:rsid w:val="00605FA0"/>
    <w:rsid w:val="006060E6"/>
    <w:rsid w:val="0060645C"/>
    <w:rsid w:val="00606691"/>
    <w:rsid w:val="006066BB"/>
    <w:rsid w:val="006068F3"/>
    <w:rsid w:val="00606989"/>
    <w:rsid w:val="00606A1B"/>
    <w:rsid w:val="00606A2F"/>
    <w:rsid w:val="00606AA2"/>
    <w:rsid w:val="00606CF7"/>
    <w:rsid w:val="00606D55"/>
    <w:rsid w:val="00606DAB"/>
    <w:rsid w:val="00606E7F"/>
    <w:rsid w:val="00607080"/>
    <w:rsid w:val="006072B6"/>
    <w:rsid w:val="006073FE"/>
    <w:rsid w:val="00607492"/>
    <w:rsid w:val="006074DE"/>
    <w:rsid w:val="00607537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C14"/>
    <w:rsid w:val="00607E74"/>
    <w:rsid w:val="00607E82"/>
    <w:rsid w:val="00607F35"/>
    <w:rsid w:val="00607F3B"/>
    <w:rsid w:val="00610387"/>
    <w:rsid w:val="006104CF"/>
    <w:rsid w:val="0061050D"/>
    <w:rsid w:val="0061054E"/>
    <w:rsid w:val="00610721"/>
    <w:rsid w:val="00610923"/>
    <w:rsid w:val="00610B3B"/>
    <w:rsid w:val="00610D1D"/>
    <w:rsid w:val="00610D3E"/>
    <w:rsid w:val="00610D70"/>
    <w:rsid w:val="00610DC2"/>
    <w:rsid w:val="00610DF4"/>
    <w:rsid w:val="00611028"/>
    <w:rsid w:val="0061104B"/>
    <w:rsid w:val="00611116"/>
    <w:rsid w:val="00611139"/>
    <w:rsid w:val="006112D0"/>
    <w:rsid w:val="00611323"/>
    <w:rsid w:val="006113D9"/>
    <w:rsid w:val="006115E5"/>
    <w:rsid w:val="00611A65"/>
    <w:rsid w:val="00611B18"/>
    <w:rsid w:val="00611C40"/>
    <w:rsid w:val="00611DCA"/>
    <w:rsid w:val="00611F5C"/>
    <w:rsid w:val="00611FB2"/>
    <w:rsid w:val="00611FB8"/>
    <w:rsid w:val="00611FF1"/>
    <w:rsid w:val="00611FFD"/>
    <w:rsid w:val="006120FC"/>
    <w:rsid w:val="006121A4"/>
    <w:rsid w:val="006124F9"/>
    <w:rsid w:val="00612542"/>
    <w:rsid w:val="006125BA"/>
    <w:rsid w:val="0061279B"/>
    <w:rsid w:val="00612865"/>
    <w:rsid w:val="00612914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9A8"/>
    <w:rsid w:val="00613A83"/>
    <w:rsid w:val="00613ACF"/>
    <w:rsid w:val="00613CA9"/>
    <w:rsid w:val="00613E15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C73"/>
    <w:rsid w:val="00614D81"/>
    <w:rsid w:val="00614DB5"/>
    <w:rsid w:val="00614F45"/>
    <w:rsid w:val="00615120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F24"/>
    <w:rsid w:val="00616FA6"/>
    <w:rsid w:val="0061705E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2010F"/>
    <w:rsid w:val="00620203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49D"/>
    <w:rsid w:val="00621535"/>
    <w:rsid w:val="00621748"/>
    <w:rsid w:val="0062182E"/>
    <w:rsid w:val="0062189C"/>
    <w:rsid w:val="00621A96"/>
    <w:rsid w:val="00621B12"/>
    <w:rsid w:val="00621B82"/>
    <w:rsid w:val="00621D19"/>
    <w:rsid w:val="00621EF7"/>
    <w:rsid w:val="00621F29"/>
    <w:rsid w:val="00621FD4"/>
    <w:rsid w:val="006221A4"/>
    <w:rsid w:val="006221D7"/>
    <w:rsid w:val="006223E5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AE6"/>
    <w:rsid w:val="00624C82"/>
    <w:rsid w:val="00624D71"/>
    <w:rsid w:val="0062534B"/>
    <w:rsid w:val="006256DE"/>
    <w:rsid w:val="00625767"/>
    <w:rsid w:val="00625976"/>
    <w:rsid w:val="00625A9A"/>
    <w:rsid w:val="00625E01"/>
    <w:rsid w:val="00625E14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AE7"/>
    <w:rsid w:val="00626D8F"/>
    <w:rsid w:val="00626E85"/>
    <w:rsid w:val="00626EC2"/>
    <w:rsid w:val="00626EEE"/>
    <w:rsid w:val="0062719B"/>
    <w:rsid w:val="00627338"/>
    <w:rsid w:val="00627455"/>
    <w:rsid w:val="006274D5"/>
    <w:rsid w:val="00627868"/>
    <w:rsid w:val="006278A1"/>
    <w:rsid w:val="00627994"/>
    <w:rsid w:val="00627C4E"/>
    <w:rsid w:val="006300B6"/>
    <w:rsid w:val="00630150"/>
    <w:rsid w:val="006301A3"/>
    <w:rsid w:val="006303D4"/>
    <w:rsid w:val="00630479"/>
    <w:rsid w:val="00630535"/>
    <w:rsid w:val="0063060A"/>
    <w:rsid w:val="006306E8"/>
    <w:rsid w:val="006308E6"/>
    <w:rsid w:val="006308F6"/>
    <w:rsid w:val="006309B4"/>
    <w:rsid w:val="006309BE"/>
    <w:rsid w:val="00630A39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196"/>
    <w:rsid w:val="006312AC"/>
    <w:rsid w:val="0063130B"/>
    <w:rsid w:val="006313CF"/>
    <w:rsid w:val="006316E0"/>
    <w:rsid w:val="00631751"/>
    <w:rsid w:val="00631945"/>
    <w:rsid w:val="0063198A"/>
    <w:rsid w:val="00631C69"/>
    <w:rsid w:val="00631F7B"/>
    <w:rsid w:val="00631FA9"/>
    <w:rsid w:val="00631FEF"/>
    <w:rsid w:val="0063207E"/>
    <w:rsid w:val="00632221"/>
    <w:rsid w:val="006322EF"/>
    <w:rsid w:val="00632430"/>
    <w:rsid w:val="00632545"/>
    <w:rsid w:val="00632548"/>
    <w:rsid w:val="006326B9"/>
    <w:rsid w:val="006326F8"/>
    <w:rsid w:val="006328BE"/>
    <w:rsid w:val="0063296F"/>
    <w:rsid w:val="00632B7E"/>
    <w:rsid w:val="00632BC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527"/>
    <w:rsid w:val="00634715"/>
    <w:rsid w:val="0063473A"/>
    <w:rsid w:val="00634924"/>
    <w:rsid w:val="00634942"/>
    <w:rsid w:val="00634997"/>
    <w:rsid w:val="00634AE6"/>
    <w:rsid w:val="00634BAC"/>
    <w:rsid w:val="00634D2D"/>
    <w:rsid w:val="00634D76"/>
    <w:rsid w:val="00635104"/>
    <w:rsid w:val="0063511F"/>
    <w:rsid w:val="00635177"/>
    <w:rsid w:val="00635352"/>
    <w:rsid w:val="00635448"/>
    <w:rsid w:val="0063573C"/>
    <w:rsid w:val="00635C3F"/>
    <w:rsid w:val="00635CB4"/>
    <w:rsid w:val="00635CEC"/>
    <w:rsid w:val="00635D08"/>
    <w:rsid w:val="0063603E"/>
    <w:rsid w:val="006363DE"/>
    <w:rsid w:val="00636580"/>
    <w:rsid w:val="00636592"/>
    <w:rsid w:val="006366FA"/>
    <w:rsid w:val="00636731"/>
    <w:rsid w:val="006367A7"/>
    <w:rsid w:val="00636811"/>
    <w:rsid w:val="00636870"/>
    <w:rsid w:val="00636AA7"/>
    <w:rsid w:val="00636B1C"/>
    <w:rsid w:val="00636CCF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D92"/>
    <w:rsid w:val="00640EA8"/>
    <w:rsid w:val="00640F56"/>
    <w:rsid w:val="00640FEE"/>
    <w:rsid w:val="006415DE"/>
    <w:rsid w:val="00641652"/>
    <w:rsid w:val="006417CB"/>
    <w:rsid w:val="006417E4"/>
    <w:rsid w:val="006418F7"/>
    <w:rsid w:val="00641B83"/>
    <w:rsid w:val="00641BF6"/>
    <w:rsid w:val="00641ED5"/>
    <w:rsid w:val="00641F90"/>
    <w:rsid w:val="00642457"/>
    <w:rsid w:val="006424A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44E5"/>
    <w:rsid w:val="0064450C"/>
    <w:rsid w:val="006445B7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5C7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6EEC"/>
    <w:rsid w:val="006470F0"/>
    <w:rsid w:val="0064716A"/>
    <w:rsid w:val="006471B7"/>
    <w:rsid w:val="006472DE"/>
    <w:rsid w:val="006475F6"/>
    <w:rsid w:val="00647652"/>
    <w:rsid w:val="006476A0"/>
    <w:rsid w:val="006476BB"/>
    <w:rsid w:val="00647719"/>
    <w:rsid w:val="00647B4D"/>
    <w:rsid w:val="00647D4A"/>
    <w:rsid w:val="00647E7C"/>
    <w:rsid w:val="00647FBA"/>
    <w:rsid w:val="00647FC2"/>
    <w:rsid w:val="0065026A"/>
    <w:rsid w:val="006504E1"/>
    <w:rsid w:val="006506BA"/>
    <w:rsid w:val="00650CA5"/>
    <w:rsid w:val="00650E58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B52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FBC"/>
    <w:rsid w:val="00656195"/>
    <w:rsid w:val="0065621D"/>
    <w:rsid w:val="00656360"/>
    <w:rsid w:val="0065645C"/>
    <w:rsid w:val="0065653B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16D"/>
    <w:rsid w:val="00657223"/>
    <w:rsid w:val="00657315"/>
    <w:rsid w:val="00657341"/>
    <w:rsid w:val="006574DF"/>
    <w:rsid w:val="00657727"/>
    <w:rsid w:val="00657A66"/>
    <w:rsid w:val="00657AA5"/>
    <w:rsid w:val="00657BDA"/>
    <w:rsid w:val="00657CCD"/>
    <w:rsid w:val="00657E0B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9E6"/>
    <w:rsid w:val="00661A5C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45E"/>
    <w:rsid w:val="0066261F"/>
    <w:rsid w:val="0066278B"/>
    <w:rsid w:val="00662959"/>
    <w:rsid w:val="00662994"/>
    <w:rsid w:val="00662AB1"/>
    <w:rsid w:val="00662B31"/>
    <w:rsid w:val="00662E74"/>
    <w:rsid w:val="00662EBB"/>
    <w:rsid w:val="00662F77"/>
    <w:rsid w:val="00662FAC"/>
    <w:rsid w:val="00663315"/>
    <w:rsid w:val="00663420"/>
    <w:rsid w:val="00663443"/>
    <w:rsid w:val="0066368F"/>
    <w:rsid w:val="00663A43"/>
    <w:rsid w:val="00663B22"/>
    <w:rsid w:val="00663EAA"/>
    <w:rsid w:val="00663F27"/>
    <w:rsid w:val="006640CB"/>
    <w:rsid w:val="006640F0"/>
    <w:rsid w:val="0066446F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B2"/>
    <w:rsid w:val="006660FC"/>
    <w:rsid w:val="00666130"/>
    <w:rsid w:val="00666199"/>
    <w:rsid w:val="006661DD"/>
    <w:rsid w:val="0066625A"/>
    <w:rsid w:val="00666510"/>
    <w:rsid w:val="0066664B"/>
    <w:rsid w:val="00666767"/>
    <w:rsid w:val="006667E1"/>
    <w:rsid w:val="006668D4"/>
    <w:rsid w:val="00666F4E"/>
    <w:rsid w:val="00667004"/>
    <w:rsid w:val="00667082"/>
    <w:rsid w:val="006671E1"/>
    <w:rsid w:val="00667222"/>
    <w:rsid w:val="00667244"/>
    <w:rsid w:val="00667459"/>
    <w:rsid w:val="006675A4"/>
    <w:rsid w:val="0066784D"/>
    <w:rsid w:val="006678C3"/>
    <w:rsid w:val="006678E9"/>
    <w:rsid w:val="00667983"/>
    <w:rsid w:val="00667A48"/>
    <w:rsid w:val="00667A77"/>
    <w:rsid w:val="00667D67"/>
    <w:rsid w:val="00667F1E"/>
    <w:rsid w:val="00667F9C"/>
    <w:rsid w:val="00667FB0"/>
    <w:rsid w:val="006700EC"/>
    <w:rsid w:val="006702A0"/>
    <w:rsid w:val="00670391"/>
    <w:rsid w:val="006703B5"/>
    <w:rsid w:val="0067047B"/>
    <w:rsid w:val="006707C8"/>
    <w:rsid w:val="00670E57"/>
    <w:rsid w:val="00671066"/>
    <w:rsid w:val="00671086"/>
    <w:rsid w:val="00671206"/>
    <w:rsid w:val="00671260"/>
    <w:rsid w:val="0067128B"/>
    <w:rsid w:val="00671529"/>
    <w:rsid w:val="00671564"/>
    <w:rsid w:val="00671676"/>
    <w:rsid w:val="006716B6"/>
    <w:rsid w:val="00671786"/>
    <w:rsid w:val="00671980"/>
    <w:rsid w:val="00671B4C"/>
    <w:rsid w:val="00671CC3"/>
    <w:rsid w:val="00671D20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0B"/>
    <w:rsid w:val="00675015"/>
    <w:rsid w:val="0067503A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D9"/>
    <w:rsid w:val="00680110"/>
    <w:rsid w:val="006804F5"/>
    <w:rsid w:val="006805C5"/>
    <w:rsid w:val="006805D3"/>
    <w:rsid w:val="00680627"/>
    <w:rsid w:val="00680694"/>
    <w:rsid w:val="00680754"/>
    <w:rsid w:val="006808CE"/>
    <w:rsid w:val="00680920"/>
    <w:rsid w:val="00680AA3"/>
    <w:rsid w:val="00680B05"/>
    <w:rsid w:val="00680D70"/>
    <w:rsid w:val="00680E29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A61"/>
    <w:rsid w:val="00681E2A"/>
    <w:rsid w:val="00681E3F"/>
    <w:rsid w:val="00681E4D"/>
    <w:rsid w:val="00681E5E"/>
    <w:rsid w:val="00681E6D"/>
    <w:rsid w:val="00681F88"/>
    <w:rsid w:val="00681FA5"/>
    <w:rsid w:val="006820D9"/>
    <w:rsid w:val="00682391"/>
    <w:rsid w:val="00682402"/>
    <w:rsid w:val="00682549"/>
    <w:rsid w:val="00682675"/>
    <w:rsid w:val="0068267B"/>
    <w:rsid w:val="00682938"/>
    <w:rsid w:val="00682A34"/>
    <w:rsid w:val="00682BA7"/>
    <w:rsid w:val="00682D57"/>
    <w:rsid w:val="00682E47"/>
    <w:rsid w:val="006830D8"/>
    <w:rsid w:val="0068357B"/>
    <w:rsid w:val="006835ED"/>
    <w:rsid w:val="006836FD"/>
    <w:rsid w:val="0068371A"/>
    <w:rsid w:val="00683724"/>
    <w:rsid w:val="0068395F"/>
    <w:rsid w:val="006839D8"/>
    <w:rsid w:val="00683A6B"/>
    <w:rsid w:val="006840E4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EB"/>
    <w:rsid w:val="00685317"/>
    <w:rsid w:val="00685417"/>
    <w:rsid w:val="0068558B"/>
    <w:rsid w:val="00685E56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CE3"/>
    <w:rsid w:val="00687E0B"/>
    <w:rsid w:val="00687EB0"/>
    <w:rsid w:val="00690297"/>
    <w:rsid w:val="006905A3"/>
    <w:rsid w:val="006905BA"/>
    <w:rsid w:val="0069062C"/>
    <w:rsid w:val="00690684"/>
    <w:rsid w:val="006906A1"/>
    <w:rsid w:val="0069082C"/>
    <w:rsid w:val="00690A17"/>
    <w:rsid w:val="00690A77"/>
    <w:rsid w:val="00690D52"/>
    <w:rsid w:val="00690DBC"/>
    <w:rsid w:val="00690E17"/>
    <w:rsid w:val="00690E4A"/>
    <w:rsid w:val="00690EAA"/>
    <w:rsid w:val="00690EE2"/>
    <w:rsid w:val="00691360"/>
    <w:rsid w:val="00691714"/>
    <w:rsid w:val="006919B5"/>
    <w:rsid w:val="006919EA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FF"/>
    <w:rsid w:val="00692C6C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D09"/>
    <w:rsid w:val="00694E7B"/>
    <w:rsid w:val="00694ED4"/>
    <w:rsid w:val="00694F49"/>
    <w:rsid w:val="0069523B"/>
    <w:rsid w:val="00695493"/>
    <w:rsid w:val="0069567C"/>
    <w:rsid w:val="006956C7"/>
    <w:rsid w:val="006957A9"/>
    <w:rsid w:val="00695928"/>
    <w:rsid w:val="006959E1"/>
    <w:rsid w:val="00695B6B"/>
    <w:rsid w:val="00695B8A"/>
    <w:rsid w:val="00695DCF"/>
    <w:rsid w:val="00695E16"/>
    <w:rsid w:val="006962A0"/>
    <w:rsid w:val="006963E3"/>
    <w:rsid w:val="006966FE"/>
    <w:rsid w:val="0069687D"/>
    <w:rsid w:val="00696993"/>
    <w:rsid w:val="006969A1"/>
    <w:rsid w:val="00696A20"/>
    <w:rsid w:val="00696AC9"/>
    <w:rsid w:val="00696CC5"/>
    <w:rsid w:val="006971DF"/>
    <w:rsid w:val="006971E4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76"/>
    <w:rsid w:val="006A01B0"/>
    <w:rsid w:val="006A01EA"/>
    <w:rsid w:val="006A02D7"/>
    <w:rsid w:val="006A06B0"/>
    <w:rsid w:val="006A077F"/>
    <w:rsid w:val="006A0805"/>
    <w:rsid w:val="006A0ABD"/>
    <w:rsid w:val="006A0BA6"/>
    <w:rsid w:val="006A0BB1"/>
    <w:rsid w:val="006A1007"/>
    <w:rsid w:val="006A1020"/>
    <w:rsid w:val="006A1198"/>
    <w:rsid w:val="006A126D"/>
    <w:rsid w:val="006A126E"/>
    <w:rsid w:val="006A1329"/>
    <w:rsid w:val="006A1372"/>
    <w:rsid w:val="006A13ED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1FD9"/>
    <w:rsid w:val="006A212A"/>
    <w:rsid w:val="006A21A3"/>
    <w:rsid w:val="006A2592"/>
    <w:rsid w:val="006A25CA"/>
    <w:rsid w:val="006A265C"/>
    <w:rsid w:val="006A26DD"/>
    <w:rsid w:val="006A2C29"/>
    <w:rsid w:val="006A2C89"/>
    <w:rsid w:val="006A2E8D"/>
    <w:rsid w:val="006A2F6F"/>
    <w:rsid w:val="006A2FC5"/>
    <w:rsid w:val="006A32ED"/>
    <w:rsid w:val="006A33DA"/>
    <w:rsid w:val="006A34C6"/>
    <w:rsid w:val="006A3561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A8"/>
    <w:rsid w:val="006A41F5"/>
    <w:rsid w:val="006A436C"/>
    <w:rsid w:val="006A43D4"/>
    <w:rsid w:val="006A43F6"/>
    <w:rsid w:val="006A4465"/>
    <w:rsid w:val="006A44DE"/>
    <w:rsid w:val="006A461C"/>
    <w:rsid w:val="006A4A5F"/>
    <w:rsid w:val="006A4BB5"/>
    <w:rsid w:val="006A4DF7"/>
    <w:rsid w:val="006A5143"/>
    <w:rsid w:val="006A51E6"/>
    <w:rsid w:val="006A5823"/>
    <w:rsid w:val="006A594A"/>
    <w:rsid w:val="006A5B5F"/>
    <w:rsid w:val="006A5D79"/>
    <w:rsid w:val="006A5DA0"/>
    <w:rsid w:val="006A62AC"/>
    <w:rsid w:val="006A62B0"/>
    <w:rsid w:val="006A6489"/>
    <w:rsid w:val="006A64ED"/>
    <w:rsid w:val="006A64EF"/>
    <w:rsid w:val="006A6631"/>
    <w:rsid w:val="006A6844"/>
    <w:rsid w:val="006A68EE"/>
    <w:rsid w:val="006A6AC6"/>
    <w:rsid w:val="006A6B6F"/>
    <w:rsid w:val="006A6B8C"/>
    <w:rsid w:val="006A6BAD"/>
    <w:rsid w:val="006A6D20"/>
    <w:rsid w:val="006A6DEA"/>
    <w:rsid w:val="006A6E76"/>
    <w:rsid w:val="006A7035"/>
    <w:rsid w:val="006A73D3"/>
    <w:rsid w:val="006A74A4"/>
    <w:rsid w:val="006A752D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12"/>
    <w:rsid w:val="006B0746"/>
    <w:rsid w:val="006B0756"/>
    <w:rsid w:val="006B10B7"/>
    <w:rsid w:val="006B131F"/>
    <w:rsid w:val="006B15BF"/>
    <w:rsid w:val="006B18FE"/>
    <w:rsid w:val="006B1AFF"/>
    <w:rsid w:val="006B1D2D"/>
    <w:rsid w:val="006B1DBE"/>
    <w:rsid w:val="006B1E71"/>
    <w:rsid w:val="006B1F89"/>
    <w:rsid w:val="006B1FA3"/>
    <w:rsid w:val="006B203A"/>
    <w:rsid w:val="006B2134"/>
    <w:rsid w:val="006B21E8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162"/>
    <w:rsid w:val="006B42B6"/>
    <w:rsid w:val="006B4512"/>
    <w:rsid w:val="006B455D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4D8"/>
    <w:rsid w:val="006B64E7"/>
    <w:rsid w:val="006B6531"/>
    <w:rsid w:val="006B653F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34B"/>
    <w:rsid w:val="006C0410"/>
    <w:rsid w:val="006C0571"/>
    <w:rsid w:val="006C0661"/>
    <w:rsid w:val="006C081B"/>
    <w:rsid w:val="006C0CA8"/>
    <w:rsid w:val="006C0D81"/>
    <w:rsid w:val="006C0D89"/>
    <w:rsid w:val="006C0F1D"/>
    <w:rsid w:val="006C1106"/>
    <w:rsid w:val="006C1771"/>
    <w:rsid w:val="006C1B28"/>
    <w:rsid w:val="006C1C76"/>
    <w:rsid w:val="006C1CFE"/>
    <w:rsid w:val="006C1D4D"/>
    <w:rsid w:val="006C2041"/>
    <w:rsid w:val="006C227C"/>
    <w:rsid w:val="006C27D8"/>
    <w:rsid w:val="006C29BB"/>
    <w:rsid w:val="006C2A37"/>
    <w:rsid w:val="006C2EC6"/>
    <w:rsid w:val="006C2ED7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682"/>
    <w:rsid w:val="006C36DD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63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F"/>
    <w:rsid w:val="006C6A8D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B3E"/>
    <w:rsid w:val="006C7D7C"/>
    <w:rsid w:val="006C7D9A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4B"/>
    <w:rsid w:val="006D099E"/>
    <w:rsid w:val="006D0A80"/>
    <w:rsid w:val="006D0B86"/>
    <w:rsid w:val="006D0CB7"/>
    <w:rsid w:val="006D0DCD"/>
    <w:rsid w:val="006D0F21"/>
    <w:rsid w:val="006D103D"/>
    <w:rsid w:val="006D10D6"/>
    <w:rsid w:val="006D1380"/>
    <w:rsid w:val="006D14C1"/>
    <w:rsid w:val="006D1705"/>
    <w:rsid w:val="006D1793"/>
    <w:rsid w:val="006D17D6"/>
    <w:rsid w:val="006D1848"/>
    <w:rsid w:val="006D1942"/>
    <w:rsid w:val="006D1BC4"/>
    <w:rsid w:val="006D1D5F"/>
    <w:rsid w:val="006D1D7E"/>
    <w:rsid w:val="006D1E4B"/>
    <w:rsid w:val="006D1FF1"/>
    <w:rsid w:val="006D217B"/>
    <w:rsid w:val="006D231D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2CA0"/>
    <w:rsid w:val="006D2F95"/>
    <w:rsid w:val="006D3019"/>
    <w:rsid w:val="006D31EC"/>
    <w:rsid w:val="006D327E"/>
    <w:rsid w:val="006D3381"/>
    <w:rsid w:val="006D3444"/>
    <w:rsid w:val="006D35ED"/>
    <w:rsid w:val="006D37F9"/>
    <w:rsid w:val="006D3804"/>
    <w:rsid w:val="006D3810"/>
    <w:rsid w:val="006D3B3E"/>
    <w:rsid w:val="006D3B77"/>
    <w:rsid w:val="006D3DA3"/>
    <w:rsid w:val="006D3F76"/>
    <w:rsid w:val="006D3FC0"/>
    <w:rsid w:val="006D403F"/>
    <w:rsid w:val="006D4076"/>
    <w:rsid w:val="006D4163"/>
    <w:rsid w:val="006D41A1"/>
    <w:rsid w:val="006D4229"/>
    <w:rsid w:val="006D44A5"/>
    <w:rsid w:val="006D44C8"/>
    <w:rsid w:val="006D4675"/>
    <w:rsid w:val="006D4842"/>
    <w:rsid w:val="006D4B33"/>
    <w:rsid w:val="006D4CCF"/>
    <w:rsid w:val="006D4F2C"/>
    <w:rsid w:val="006D5359"/>
    <w:rsid w:val="006D5433"/>
    <w:rsid w:val="006D55CA"/>
    <w:rsid w:val="006D5618"/>
    <w:rsid w:val="006D58B6"/>
    <w:rsid w:val="006D59EC"/>
    <w:rsid w:val="006D5B5B"/>
    <w:rsid w:val="006D5BC6"/>
    <w:rsid w:val="006D5CFC"/>
    <w:rsid w:val="006D5FE2"/>
    <w:rsid w:val="006D6007"/>
    <w:rsid w:val="006D6185"/>
    <w:rsid w:val="006D62CB"/>
    <w:rsid w:val="006D6358"/>
    <w:rsid w:val="006D6509"/>
    <w:rsid w:val="006D65A9"/>
    <w:rsid w:val="006D6650"/>
    <w:rsid w:val="006D6685"/>
    <w:rsid w:val="006D672D"/>
    <w:rsid w:val="006D67B7"/>
    <w:rsid w:val="006D67D5"/>
    <w:rsid w:val="006D67F1"/>
    <w:rsid w:val="006D6AE2"/>
    <w:rsid w:val="006D6BB1"/>
    <w:rsid w:val="006D6C77"/>
    <w:rsid w:val="006D6D7C"/>
    <w:rsid w:val="006D6FDC"/>
    <w:rsid w:val="006D7043"/>
    <w:rsid w:val="006D73AD"/>
    <w:rsid w:val="006D767F"/>
    <w:rsid w:val="006D7718"/>
    <w:rsid w:val="006D77B5"/>
    <w:rsid w:val="006D7959"/>
    <w:rsid w:val="006D7BBB"/>
    <w:rsid w:val="006D7E07"/>
    <w:rsid w:val="006D7F01"/>
    <w:rsid w:val="006E00B4"/>
    <w:rsid w:val="006E03E6"/>
    <w:rsid w:val="006E051C"/>
    <w:rsid w:val="006E055A"/>
    <w:rsid w:val="006E065B"/>
    <w:rsid w:val="006E0831"/>
    <w:rsid w:val="006E0AB9"/>
    <w:rsid w:val="006E0B69"/>
    <w:rsid w:val="006E0CC1"/>
    <w:rsid w:val="006E0DC0"/>
    <w:rsid w:val="006E0FBD"/>
    <w:rsid w:val="006E1289"/>
    <w:rsid w:val="006E15C5"/>
    <w:rsid w:val="006E161F"/>
    <w:rsid w:val="006E1627"/>
    <w:rsid w:val="006E1B60"/>
    <w:rsid w:val="006E1B91"/>
    <w:rsid w:val="006E1FB7"/>
    <w:rsid w:val="006E2232"/>
    <w:rsid w:val="006E2270"/>
    <w:rsid w:val="006E2279"/>
    <w:rsid w:val="006E24DF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ED4"/>
    <w:rsid w:val="006E2F68"/>
    <w:rsid w:val="006E30D5"/>
    <w:rsid w:val="006E3156"/>
    <w:rsid w:val="006E31F6"/>
    <w:rsid w:val="006E3778"/>
    <w:rsid w:val="006E3905"/>
    <w:rsid w:val="006E3E5B"/>
    <w:rsid w:val="006E421E"/>
    <w:rsid w:val="006E44B6"/>
    <w:rsid w:val="006E47B9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A2E"/>
    <w:rsid w:val="006E5D37"/>
    <w:rsid w:val="006E5F84"/>
    <w:rsid w:val="006E60E9"/>
    <w:rsid w:val="006E612E"/>
    <w:rsid w:val="006E619F"/>
    <w:rsid w:val="006E61D9"/>
    <w:rsid w:val="006E6267"/>
    <w:rsid w:val="006E62BA"/>
    <w:rsid w:val="006E6457"/>
    <w:rsid w:val="006E6461"/>
    <w:rsid w:val="006E659E"/>
    <w:rsid w:val="006E65C6"/>
    <w:rsid w:val="006E663E"/>
    <w:rsid w:val="006E66D2"/>
    <w:rsid w:val="006E6740"/>
    <w:rsid w:val="006E6ACD"/>
    <w:rsid w:val="006E6B49"/>
    <w:rsid w:val="006E6C1A"/>
    <w:rsid w:val="006E6EE8"/>
    <w:rsid w:val="006E6FE3"/>
    <w:rsid w:val="006E742E"/>
    <w:rsid w:val="006E7495"/>
    <w:rsid w:val="006E7587"/>
    <w:rsid w:val="006E7589"/>
    <w:rsid w:val="006E784E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BDD"/>
    <w:rsid w:val="006F0C3B"/>
    <w:rsid w:val="006F0D13"/>
    <w:rsid w:val="006F0E1A"/>
    <w:rsid w:val="006F0FA4"/>
    <w:rsid w:val="006F1108"/>
    <w:rsid w:val="006F15D9"/>
    <w:rsid w:val="006F168F"/>
    <w:rsid w:val="006F179D"/>
    <w:rsid w:val="006F17DA"/>
    <w:rsid w:val="006F1B67"/>
    <w:rsid w:val="006F1B75"/>
    <w:rsid w:val="006F1BF2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305C"/>
    <w:rsid w:val="006F308B"/>
    <w:rsid w:val="006F3172"/>
    <w:rsid w:val="006F31EB"/>
    <w:rsid w:val="006F31F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6"/>
    <w:rsid w:val="006F5838"/>
    <w:rsid w:val="006F58B5"/>
    <w:rsid w:val="006F58D8"/>
    <w:rsid w:val="006F5A3D"/>
    <w:rsid w:val="006F5A67"/>
    <w:rsid w:val="006F5CA7"/>
    <w:rsid w:val="006F5E5A"/>
    <w:rsid w:val="006F6254"/>
    <w:rsid w:val="006F65D5"/>
    <w:rsid w:val="006F66AB"/>
    <w:rsid w:val="006F66D3"/>
    <w:rsid w:val="006F68D7"/>
    <w:rsid w:val="006F6B40"/>
    <w:rsid w:val="006F6B50"/>
    <w:rsid w:val="006F6C9C"/>
    <w:rsid w:val="006F6CF1"/>
    <w:rsid w:val="006F6DCC"/>
    <w:rsid w:val="006F6EFF"/>
    <w:rsid w:val="006F7001"/>
    <w:rsid w:val="006F70AC"/>
    <w:rsid w:val="006F71F4"/>
    <w:rsid w:val="006F7458"/>
    <w:rsid w:val="006F7553"/>
    <w:rsid w:val="006F7728"/>
    <w:rsid w:val="006F78DE"/>
    <w:rsid w:val="006F7A6E"/>
    <w:rsid w:val="006F7AC8"/>
    <w:rsid w:val="006F7B98"/>
    <w:rsid w:val="006F7C69"/>
    <w:rsid w:val="006F7EE1"/>
    <w:rsid w:val="006F7FC9"/>
    <w:rsid w:val="00700070"/>
    <w:rsid w:val="0070008D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367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BBE"/>
    <w:rsid w:val="00702DA8"/>
    <w:rsid w:val="00703031"/>
    <w:rsid w:val="00703302"/>
    <w:rsid w:val="00703495"/>
    <w:rsid w:val="007034FE"/>
    <w:rsid w:val="00703517"/>
    <w:rsid w:val="00703812"/>
    <w:rsid w:val="00703A87"/>
    <w:rsid w:val="00703B98"/>
    <w:rsid w:val="00703BF0"/>
    <w:rsid w:val="00703C3B"/>
    <w:rsid w:val="00703D82"/>
    <w:rsid w:val="00703DC9"/>
    <w:rsid w:val="00703E38"/>
    <w:rsid w:val="0070409E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513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31E1"/>
    <w:rsid w:val="00713306"/>
    <w:rsid w:val="0071335A"/>
    <w:rsid w:val="00713447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3FE4"/>
    <w:rsid w:val="007140A6"/>
    <w:rsid w:val="00714103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4E26"/>
    <w:rsid w:val="00715179"/>
    <w:rsid w:val="00715348"/>
    <w:rsid w:val="0071537C"/>
    <w:rsid w:val="0071539A"/>
    <w:rsid w:val="007153B2"/>
    <w:rsid w:val="00715496"/>
    <w:rsid w:val="007156C3"/>
    <w:rsid w:val="00715753"/>
    <w:rsid w:val="00715911"/>
    <w:rsid w:val="00715A02"/>
    <w:rsid w:val="00715A49"/>
    <w:rsid w:val="00715A92"/>
    <w:rsid w:val="00715AC4"/>
    <w:rsid w:val="00715CA2"/>
    <w:rsid w:val="00715CDC"/>
    <w:rsid w:val="00715CF5"/>
    <w:rsid w:val="00715E41"/>
    <w:rsid w:val="00715E50"/>
    <w:rsid w:val="007160B9"/>
    <w:rsid w:val="007163D5"/>
    <w:rsid w:val="00716536"/>
    <w:rsid w:val="00716777"/>
    <w:rsid w:val="00716C68"/>
    <w:rsid w:val="00716C85"/>
    <w:rsid w:val="00716E48"/>
    <w:rsid w:val="007172D5"/>
    <w:rsid w:val="007173A1"/>
    <w:rsid w:val="007173BA"/>
    <w:rsid w:val="007173FE"/>
    <w:rsid w:val="007177E6"/>
    <w:rsid w:val="007179C3"/>
    <w:rsid w:val="00717B8A"/>
    <w:rsid w:val="00717D37"/>
    <w:rsid w:val="00717DA1"/>
    <w:rsid w:val="00717FF7"/>
    <w:rsid w:val="00717FFA"/>
    <w:rsid w:val="00720145"/>
    <w:rsid w:val="0072032C"/>
    <w:rsid w:val="00720548"/>
    <w:rsid w:val="0072069E"/>
    <w:rsid w:val="00720867"/>
    <w:rsid w:val="00720924"/>
    <w:rsid w:val="00720C3F"/>
    <w:rsid w:val="00720D08"/>
    <w:rsid w:val="007210D5"/>
    <w:rsid w:val="00721362"/>
    <w:rsid w:val="007213A9"/>
    <w:rsid w:val="00721521"/>
    <w:rsid w:val="007216F1"/>
    <w:rsid w:val="0072177C"/>
    <w:rsid w:val="007217E4"/>
    <w:rsid w:val="007218B1"/>
    <w:rsid w:val="00721925"/>
    <w:rsid w:val="00721995"/>
    <w:rsid w:val="00721B89"/>
    <w:rsid w:val="00721ED7"/>
    <w:rsid w:val="00721F34"/>
    <w:rsid w:val="00721F4C"/>
    <w:rsid w:val="007220D1"/>
    <w:rsid w:val="007220FA"/>
    <w:rsid w:val="00722207"/>
    <w:rsid w:val="00722331"/>
    <w:rsid w:val="00722A10"/>
    <w:rsid w:val="00722ABA"/>
    <w:rsid w:val="00722B4D"/>
    <w:rsid w:val="00722DA2"/>
    <w:rsid w:val="00722DA5"/>
    <w:rsid w:val="00722E29"/>
    <w:rsid w:val="00723023"/>
    <w:rsid w:val="00723099"/>
    <w:rsid w:val="007231EC"/>
    <w:rsid w:val="00723546"/>
    <w:rsid w:val="00723571"/>
    <w:rsid w:val="00723668"/>
    <w:rsid w:val="00723854"/>
    <w:rsid w:val="007239AD"/>
    <w:rsid w:val="00723B30"/>
    <w:rsid w:val="00723C59"/>
    <w:rsid w:val="00723F09"/>
    <w:rsid w:val="00723F7E"/>
    <w:rsid w:val="007245F2"/>
    <w:rsid w:val="0072492E"/>
    <w:rsid w:val="00724967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94B"/>
    <w:rsid w:val="00725B08"/>
    <w:rsid w:val="00725BFD"/>
    <w:rsid w:val="00725D0B"/>
    <w:rsid w:val="00725E8C"/>
    <w:rsid w:val="00725E95"/>
    <w:rsid w:val="0072611C"/>
    <w:rsid w:val="00726170"/>
    <w:rsid w:val="00726350"/>
    <w:rsid w:val="00726366"/>
    <w:rsid w:val="007263E5"/>
    <w:rsid w:val="00726407"/>
    <w:rsid w:val="007264CD"/>
    <w:rsid w:val="007265E0"/>
    <w:rsid w:val="00726680"/>
    <w:rsid w:val="00726848"/>
    <w:rsid w:val="007268D5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8D9"/>
    <w:rsid w:val="0072794C"/>
    <w:rsid w:val="00727A92"/>
    <w:rsid w:val="00727B1F"/>
    <w:rsid w:val="00727BCE"/>
    <w:rsid w:val="00727C46"/>
    <w:rsid w:val="00727CA5"/>
    <w:rsid w:val="00730063"/>
    <w:rsid w:val="00730354"/>
    <w:rsid w:val="0073061A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1FEF"/>
    <w:rsid w:val="00732041"/>
    <w:rsid w:val="007320CD"/>
    <w:rsid w:val="00732117"/>
    <w:rsid w:val="00732358"/>
    <w:rsid w:val="00732477"/>
    <w:rsid w:val="007324D0"/>
    <w:rsid w:val="00732500"/>
    <w:rsid w:val="00732663"/>
    <w:rsid w:val="00732873"/>
    <w:rsid w:val="00732B62"/>
    <w:rsid w:val="00732E0A"/>
    <w:rsid w:val="00732E85"/>
    <w:rsid w:val="00732F62"/>
    <w:rsid w:val="00733044"/>
    <w:rsid w:val="0073317A"/>
    <w:rsid w:val="007331DE"/>
    <w:rsid w:val="00733201"/>
    <w:rsid w:val="007332F0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5D"/>
    <w:rsid w:val="00733FE6"/>
    <w:rsid w:val="00734176"/>
    <w:rsid w:val="0073436B"/>
    <w:rsid w:val="0073458A"/>
    <w:rsid w:val="007346C6"/>
    <w:rsid w:val="00734B9C"/>
    <w:rsid w:val="00734D01"/>
    <w:rsid w:val="00734D0D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6EA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A9"/>
    <w:rsid w:val="0073661C"/>
    <w:rsid w:val="0073696B"/>
    <w:rsid w:val="00736A2D"/>
    <w:rsid w:val="00736A39"/>
    <w:rsid w:val="00736AD8"/>
    <w:rsid w:val="00736AE0"/>
    <w:rsid w:val="00736B7B"/>
    <w:rsid w:val="00736CE8"/>
    <w:rsid w:val="00736F36"/>
    <w:rsid w:val="00736FCF"/>
    <w:rsid w:val="007370FD"/>
    <w:rsid w:val="00737506"/>
    <w:rsid w:val="00737518"/>
    <w:rsid w:val="00737537"/>
    <w:rsid w:val="0073769E"/>
    <w:rsid w:val="007376CD"/>
    <w:rsid w:val="0073771B"/>
    <w:rsid w:val="00737726"/>
    <w:rsid w:val="00737A0B"/>
    <w:rsid w:val="00737A3B"/>
    <w:rsid w:val="00737AC6"/>
    <w:rsid w:val="00737C3C"/>
    <w:rsid w:val="00737E50"/>
    <w:rsid w:val="00740044"/>
    <w:rsid w:val="0074024F"/>
    <w:rsid w:val="007404CA"/>
    <w:rsid w:val="007404E7"/>
    <w:rsid w:val="007404FC"/>
    <w:rsid w:val="00740AC7"/>
    <w:rsid w:val="00740B65"/>
    <w:rsid w:val="00740D64"/>
    <w:rsid w:val="00740F07"/>
    <w:rsid w:val="00741031"/>
    <w:rsid w:val="00741192"/>
    <w:rsid w:val="007411AA"/>
    <w:rsid w:val="0074124F"/>
    <w:rsid w:val="0074125D"/>
    <w:rsid w:val="007413B2"/>
    <w:rsid w:val="007413CB"/>
    <w:rsid w:val="00741478"/>
    <w:rsid w:val="0074164E"/>
    <w:rsid w:val="00741673"/>
    <w:rsid w:val="00741A99"/>
    <w:rsid w:val="00741C49"/>
    <w:rsid w:val="00741ED3"/>
    <w:rsid w:val="00741FEE"/>
    <w:rsid w:val="007421F5"/>
    <w:rsid w:val="007423F7"/>
    <w:rsid w:val="00742490"/>
    <w:rsid w:val="007424DF"/>
    <w:rsid w:val="00742565"/>
    <w:rsid w:val="007426FA"/>
    <w:rsid w:val="00742758"/>
    <w:rsid w:val="007428A1"/>
    <w:rsid w:val="00742A40"/>
    <w:rsid w:val="00742A4F"/>
    <w:rsid w:val="00742AB4"/>
    <w:rsid w:val="00742C8D"/>
    <w:rsid w:val="00742D09"/>
    <w:rsid w:val="00742D9F"/>
    <w:rsid w:val="00742F5F"/>
    <w:rsid w:val="00743260"/>
    <w:rsid w:val="00743267"/>
    <w:rsid w:val="007432E4"/>
    <w:rsid w:val="00743347"/>
    <w:rsid w:val="0074347E"/>
    <w:rsid w:val="007436E8"/>
    <w:rsid w:val="007438E9"/>
    <w:rsid w:val="00743973"/>
    <w:rsid w:val="00743A6E"/>
    <w:rsid w:val="00743A90"/>
    <w:rsid w:val="00743DA1"/>
    <w:rsid w:val="00743DAE"/>
    <w:rsid w:val="00743FCA"/>
    <w:rsid w:val="0074404B"/>
    <w:rsid w:val="00744B1E"/>
    <w:rsid w:val="00744D12"/>
    <w:rsid w:val="00744D4C"/>
    <w:rsid w:val="00745333"/>
    <w:rsid w:val="007453F7"/>
    <w:rsid w:val="00745419"/>
    <w:rsid w:val="00745525"/>
    <w:rsid w:val="007456AC"/>
    <w:rsid w:val="007458A0"/>
    <w:rsid w:val="007459F1"/>
    <w:rsid w:val="00745BB4"/>
    <w:rsid w:val="00745E0C"/>
    <w:rsid w:val="00745E38"/>
    <w:rsid w:val="007460CE"/>
    <w:rsid w:val="00746253"/>
    <w:rsid w:val="00746467"/>
    <w:rsid w:val="00746480"/>
    <w:rsid w:val="007464FC"/>
    <w:rsid w:val="007465A0"/>
    <w:rsid w:val="00746911"/>
    <w:rsid w:val="0074691A"/>
    <w:rsid w:val="00746BC9"/>
    <w:rsid w:val="00746C27"/>
    <w:rsid w:val="00746C4D"/>
    <w:rsid w:val="00746CDC"/>
    <w:rsid w:val="00746F52"/>
    <w:rsid w:val="00747035"/>
    <w:rsid w:val="0074709D"/>
    <w:rsid w:val="007470A9"/>
    <w:rsid w:val="0074711F"/>
    <w:rsid w:val="007472E0"/>
    <w:rsid w:val="00747400"/>
    <w:rsid w:val="00747404"/>
    <w:rsid w:val="00747505"/>
    <w:rsid w:val="007477AB"/>
    <w:rsid w:val="007478E7"/>
    <w:rsid w:val="00747A16"/>
    <w:rsid w:val="00747B35"/>
    <w:rsid w:val="00747B8A"/>
    <w:rsid w:val="00747D8D"/>
    <w:rsid w:val="00747ECB"/>
    <w:rsid w:val="00747FF3"/>
    <w:rsid w:val="007500C4"/>
    <w:rsid w:val="0075013E"/>
    <w:rsid w:val="007503C7"/>
    <w:rsid w:val="007503F1"/>
    <w:rsid w:val="0075060B"/>
    <w:rsid w:val="007506F4"/>
    <w:rsid w:val="00750BA5"/>
    <w:rsid w:val="00750C86"/>
    <w:rsid w:val="00750DE8"/>
    <w:rsid w:val="00750E1E"/>
    <w:rsid w:val="007513E4"/>
    <w:rsid w:val="0075146B"/>
    <w:rsid w:val="007516B7"/>
    <w:rsid w:val="0075193B"/>
    <w:rsid w:val="007519A9"/>
    <w:rsid w:val="007519D0"/>
    <w:rsid w:val="00751A75"/>
    <w:rsid w:val="00751C9E"/>
    <w:rsid w:val="00751CE0"/>
    <w:rsid w:val="00751DD9"/>
    <w:rsid w:val="00751FA5"/>
    <w:rsid w:val="0075204D"/>
    <w:rsid w:val="00752076"/>
    <w:rsid w:val="00752281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DD"/>
    <w:rsid w:val="00753755"/>
    <w:rsid w:val="007537F8"/>
    <w:rsid w:val="00753A34"/>
    <w:rsid w:val="00753A36"/>
    <w:rsid w:val="00753AA9"/>
    <w:rsid w:val="00753BEA"/>
    <w:rsid w:val="00753CCF"/>
    <w:rsid w:val="00753D81"/>
    <w:rsid w:val="00753DF9"/>
    <w:rsid w:val="0075412A"/>
    <w:rsid w:val="007541B7"/>
    <w:rsid w:val="007542AD"/>
    <w:rsid w:val="00754555"/>
    <w:rsid w:val="00754898"/>
    <w:rsid w:val="007549C5"/>
    <w:rsid w:val="00754A09"/>
    <w:rsid w:val="00754A6F"/>
    <w:rsid w:val="00754DF7"/>
    <w:rsid w:val="00754F2D"/>
    <w:rsid w:val="007550F2"/>
    <w:rsid w:val="00755202"/>
    <w:rsid w:val="0075522D"/>
    <w:rsid w:val="0075543C"/>
    <w:rsid w:val="007554B5"/>
    <w:rsid w:val="00755537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6E81"/>
    <w:rsid w:val="0075706E"/>
    <w:rsid w:val="00757179"/>
    <w:rsid w:val="007573E3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AB"/>
    <w:rsid w:val="0076040C"/>
    <w:rsid w:val="00760C0A"/>
    <w:rsid w:val="00760C2F"/>
    <w:rsid w:val="00760E4A"/>
    <w:rsid w:val="00760F04"/>
    <w:rsid w:val="00760F33"/>
    <w:rsid w:val="00761245"/>
    <w:rsid w:val="007612A1"/>
    <w:rsid w:val="007615A0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810"/>
    <w:rsid w:val="00763891"/>
    <w:rsid w:val="00763993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4E"/>
    <w:rsid w:val="00765A67"/>
    <w:rsid w:val="00765A8E"/>
    <w:rsid w:val="00765B41"/>
    <w:rsid w:val="00765C0B"/>
    <w:rsid w:val="00765C10"/>
    <w:rsid w:val="00765D13"/>
    <w:rsid w:val="0076629C"/>
    <w:rsid w:val="00766388"/>
    <w:rsid w:val="0076639F"/>
    <w:rsid w:val="00766429"/>
    <w:rsid w:val="007666B6"/>
    <w:rsid w:val="0076679A"/>
    <w:rsid w:val="007667F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1C"/>
    <w:rsid w:val="0077026B"/>
    <w:rsid w:val="0077031D"/>
    <w:rsid w:val="0077039B"/>
    <w:rsid w:val="007705C4"/>
    <w:rsid w:val="007709E3"/>
    <w:rsid w:val="007709F1"/>
    <w:rsid w:val="00770B44"/>
    <w:rsid w:val="00770BC6"/>
    <w:rsid w:val="00770F91"/>
    <w:rsid w:val="00771092"/>
    <w:rsid w:val="00771119"/>
    <w:rsid w:val="00771417"/>
    <w:rsid w:val="0077167C"/>
    <w:rsid w:val="007716D2"/>
    <w:rsid w:val="0077171B"/>
    <w:rsid w:val="00771932"/>
    <w:rsid w:val="00771935"/>
    <w:rsid w:val="00771E94"/>
    <w:rsid w:val="00772114"/>
    <w:rsid w:val="00772465"/>
    <w:rsid w:val="007724FF"/>
    <w:rsid w:val="00772860"/>
    <w:rsid w:val="00772BDA"/>
    <w:rsid w:val="00772E5C"/>
    <w:rsid w:val="00772F5B"/>
    <w:rsid w:val="00772FB8"/>
    <w:rsid w:val="0077302C"/>
    <w:rsid w:val="0077308F"/>
    <w:rsid w:val="0077318E"/>
    <w:rsid w:val="007731B2"/>
    <w:rsid w:val="00773341"/>
    <w:rsid w:val="007733A3"/>
    <w:rsid w:val="007733EC"/>
    <w:rsid w:val="00773404"/>
    <w:rsid w:val="0077345D"/>
    <w:rsid w:val="00773585"/>
    <w:rsid w:val="00773D4F"/>
    <w:rsid w:val="00773E2A"/>
    <w:rsid w:val="00773EE3"/>
    <w:rsid w:val="00773FB2"/>
    <w:rsid w:val="00773FF4"/>
    <w:rsid w:val="007742D6"/>
    <w:rsid w:val="007742E9"/>
    <w:rsid w:val="0077439A"/>
    <w:rsid w:val="00774551"/>
    <w:rsid w:val="007745D1"/>
    <w:rsid w:val="007747AF"/>
    <w:rsid w:val="007747D4"/>
    <w:rsid w:val="0077485B"/>
    <w:rsid w:val="0077498C"/>
    <w:rsid w:val="00774A1F"/>
    <w:rsid w:val="00774A5C"/>
    <w:rsid w:val="00774D82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6E"/>
    <w:rsid w:val="007758B6"/>
    <w:rsid w:val="00775D21"/>
    <w:rsid w:val="00775DCB"/>
    <w:rsid w:val="00776054"/>
    <w:rsid w:val="0077608B"/>
    <w:rsid w:val="007765BF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6ECF"/>
    <w:rsid w:val="00776F62"/>
    <w:rsid w:val="00776F91"/>
    <w:rsid w:val="0077722E"/>
    <w:rsid w:val="00777243"/>
    <w:rsid w:val="007774D0"/>
    <w:rsid w:val="0077756A"/>
    <w:rsid w:val="0077761F"/>
    <w:rsid w:val="00777627"/>
    <w:rsid w:val="00777641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CB7"/>
    <w:rsid w:val="00780D21"/>
    <w:rsid w:val="00780E39"/>
    <w:rsid w:val="00780F51"/>
    <w:rsid w:val="00780FC4"/>
    <w:rsid w:val="0078106B"/>
    <w:rsid w:val="00781091"/>
    <w:rsid w:val="007811C6"/>
    <w:rsid w:val="00781231"/>
    <w:rsid w:val="007812F3"/>
    <w:rsid w:val="00781414"/>
    <w:rsid w:val="00781778"/>
    <w:rsid w:val="0078187C"/>
    <w:rsid w:val="00781884"/>
    <w:rsid w:val="007819DC"/>
    <w:rsid w:val="007819ED"/>
    <w:rsid w:val="00781A30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BB5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B30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B84"/>
    <w:rsid w:val="00784EA6"/>
    <w:rsid w:val="00784EEE"/>
    <w:rsid w:val="0078526E"/>
    <w:rsid w:val="00785375"/>
    <w:rsid w:val="007853BE"/>
    <w:rsid w:val="00785673"/>
    <w:rsid w:val="0078579F"/>
    <w:rsid w:val="007857D4"/>
    <w:rsid w:val="007857D6"/>
    <w:rsid w:val="00785804"/>
    <w:rsid w:val="00785822"/>
    <w:rsid w:val="0078589D"/>
    <w:rsid w:val="00785A45"/>
    <w:rsid w:val="00785C7E"/>
    <w:rsid w:val="007861B1"/>
    <w:rsid w:val="007861FC"/>
    <w:rsid w:val="0078629A"/>
    <w:rsid w:val="007864B3"/>
    <w:rsid w:val="007864D5"/>
    <w:rsid w:val="007867E3"/>
    <w:rsid w:val="00786872"/>
    <w:rsid w:val="00786C8E"/>
    <w:rsid w:val="00786E52"/>
    <w:rsid w:val="00786F4E"/>
    <w:rsid w:val="00786FF2"/>
    <w:rsid w:val="00787087"/>
    <w:rsid w:val="0078710B"/>
    <w:rsid w:val="007872B8"/>
    <w:rsid w:val="007877C4"/>
    <w:rsid w:val="00787ADF"/>
    <w:rsid w:val="00787D4D"/>
    <w:rsid w:val="00787DEF"/>
    <w:rsid w:val="00787E0D"/>
    <w:rsid w:val="00787E3A"/>
    <w:rsid w:val="00787FD4"/>
    <w:rsid w:val="00787FF3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63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1AD"/>
    <w:rsid w:val="00794407"/>
    <w:rsid w:val="007944B7"/>
    <w:rsid w:val="00794718"/>
    <w:rsid w:val="00794915"/>
    <w:rsid w:val="0079499B"/>
    <w:rsid w:val="007949C3"/>
    <w:rsid w:val="00794BEB"/>
    <w:rsid w:val="00794CE3"/>
    <w:rsid w:val="00794D9F"/>
    <w:rsid w:val="00794DD0"/>
    <w:rsid w:val="00794E48"/>
    <w:rsid w:val="00794E56"/>
    <w:rsid w:val="00794F4E"/>
    <w:rsid w:val="00795142"/>
    <w:rsid w:val="0079517E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661"/>
    <w:rsid w:val="00796895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1C8"/>
    <w:rsid w:val="007A124C"/>
    <w:rsid w:val="007A148B"/>
    <w:rsid w:val="007A18EB"/>
    <w:rsid w:val="007A1B35"/>
    <w:rsid w:val="007A1B7E"/>
    <w:rsid w:val="007A1D1C"/>
    <w:rsid w:val="007A1DF3"/>
    <w:rsid w:val="007A22C9"/>
    <w:rsid w:val="007A23B3"/>
    <w:rsid w:val="007A23DC"/>
    <w:rsid w:val="007A266A"/>
    <w:rsid w:val="007A2803"/>
    <w:rsid w:val="007A2A27"/>
    <w:rsid w:val="007A2AC2"/>
    <w:rsid w:val="007A2B59"/>
    <w:rsid w:val="007A2C3D"/>
    <w:rsid w:val="007A2D15"/>
    <w:rsid w:val="007A2E0C"/>
    <w:rsid w:val="007A2FCE"/>
    <w:rsid w:val="007A3134"/>
    <w:rsid w:val="007A31F9"/>
    <w:rsid w:val="007A3328"/>
    <w:rsid w:val="007A3438"/>
    <w:rsid w:val="007A34F8"/>
    <w:rsid w:val="007A36CD"/>
    <w:rsid w:val="007A3C6F"/>
    <w:rsid w:val="007A3FDA"/>
    <w:rsid w:val="007A407E"/>
    <w:rsid w:val="007A40D9"/>
    <w:rsid w:val="007A41C7"/>
    <w:rsid w:val="007A42F7"/>
    <w:rsid w:val="007A4385"/>
    <w:rsid w:val="007A4445"/>
    <w:rsid w:val="007A44D2"/>
    <w:rsid w:val="007A4562"/>
    <w:rsid w:val="007A464B"/>
    <w:rsid w:val="007A4667"/>
    <w:rsid w:val="007A4754"/>
    <w:rsid w:val="007A4783"/>
    <w:rsid w:val="007A4805"/>
    <w:rsid w:val="007A4826"/>
    <w:rsid w:val="007A48FF"/>
    <w:rsid w:val="007A4913"/>
    <w:rsid w:val="007A49D1"/>
    <w:rsid w:val="007A49D3"/>
    <w:rsid w:val="007A4AD5"/>
    <w:rsid w:val="007A4C7C"/>
    <w:rsid w:val="007A5359"/>
    <w:rsid w:val="007A5667"/>
    <w:rsid w:val="007A567A"/>
    <w:rsid w:val="007A5A38"/>
    <w:rsid w:val="007A5B7E"/>
    <w:rsid w:val="007A5C90"/>
    <w:rsid w:val="007A5E21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DA8"/>
    <w:rsid w:val="007A6F0C"/>
    <w:rsid w:val="007A6F70"/>
    <w:rsid w:val="007A6F9E"/>
    <w:rsid w:val="007A7039"/>
    <w:rsid w:val="007A7042"/>
    <w:rsid w:val="007A70A6"/>
    <w:rsid w:val="007A70CC"/>
    <w:rsid w:val="007A7288"/>
    <w:rsid w:val="007A72A6"/>
    <w:rsid w:val="007A7310"/>
    <w:rsid w:val="007A7333"/>
    <w:rsid w:val="007A7338"/>
    <w:rsid w:val="007A735E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4E6"/>
    <w:rsid w:val="007B1607"/>
    <w:rsid w:val="007B176A"/>
    <w:rsid w:val="007B1817"/>
    <w:rsid w:val="007B18E8"/>
    <w:rsid w:val="007B1AF0"/>
    <w:rsid w:val="007B1CCE"/>
    <w:rsid w:val="007B2623"/>
    <w:rsid w:val="007B2715"/>
    <w:rsid w:val="007B2788"/>
    <w:rsid w:val="007B2A02"/>
    <w:rsid w:val="007B2C30"/>
    <w:rsid w:val="007B2EE1"/>
    <w:rsid w:val="007B2FFC"/>
    <w:rsid w:val="007B3009"/>
    <w:rsid w:val="007B301B"/>
    <w:rsid w:val="007B3022"/>
    <w:rsid w:val="007B32B8"/>
    <w:rsid w:val="007B3353"/>
    <w:rsid w:val="007B3422"/>
    <w:rsid w:val="007B3624"/>
    <w:rsid w:val="007B36DE"/>
    <w:rsid w:val="007B37A2"/>
    <w:rsid w:val="007B3994"/>
    <w:rsid w:val="007B4488"/>
    <w:rsid w:val="007B459D"/>
    <w:rsid w:val="007B46A3"/>
    <w:rsid w:val="007B46B7"/>
    <w:rsid w:val="007B4796"/>
    <w:rsid w:val="007B4B81"/>
    <w:rsid w:val="007B4BA7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A3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4E"/>
    <w:rsid w:val="007B6EC3"/>
    <w:rsid w:val="007B6EE3"/>
    <w:rsid w:val="007B6EEF"/>
    <w:rsid w:val="007B72BE"/>
    <w:rsid w:val="007B7405"/>
    <w:rsid w:val="007B7479"/>
    <w:rsid w:val="007B7529"/>
    <w:rsid w:val="007B7562"/>
    <w:rsid w:val="007B758A"/>
    <w:rsid w:val="007B762C"/>
    <w:rsid w:val="007B7665"/>
    <w:rsid w:val="007B7791"/>
    <w:rsid w:val="007B787C"/>
    <w:rsid w:val="007B7AF2"/>
    <w:rsid w:val="007B7B79"/>
    <w:rsid w:val="007B7DA2"/>
    <w:rsid w:val="007B7E02"/>
    <w:rsid w:val="007C011D"/>
    <w:rsid w:val="007C0445"/>
    <w:rsid w:val="007C0534"/>
    <w:rsid w:val="007C0637"/>
    <w:rsid w:val="007C0758"/>
    <w:rsid w:val="007C078D"/>
    <w:rsid w:val="007C08AD"/>
    <w:rsid w:val="007C0DF0"/>
    <w:rsid w:val="007C0E96"/>
    <w:rsid w:val="007C0F98"/>
    <w:rsid w:val="007C15F9"/>
    <w:rsid w:val="007C1600"/>
    <w:rsid w:val="007C17DF"/>
    <w:rsid w:val="007C18F7"/>
    <w:rsid w:val="007C1A8F"/>
    <w:rsid w:val="007C1B09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470"/>
    <w:rsid w:val="007C556D"/>
    <w:rsid w:val="007C589F"/>
    <w:rsid w:val="007C58A1"/>
    <w:rsid w:val="007C58F3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61A"/>
    <w:rsid w:val="007C77F3"/>
    <w:rsid w:val="007C77F8"/>
    <w:rsid w:val="007C7B43"/>
    <w:rsid w:val="007C7EBA"/>
    <w:rsid w:val="007C7F25"/>
    <w:rsid w:val="007D015B"/>
    <w:rsid w:val="007D01EB"/>
    <w:rsid w:val="007D0300"/>
    <w:rsid w:val="007D0336"/>
    <w:rsid w:val="007D04D1"/>
    <w:rsid w:val="007D05D7"/>
    <w:rsid w:val="007D0777"/>
    <w:rsid w:val="007D07A6"/>
    <w:rsid w:val="007D090F"/>
    <w:rsid w:val="007D0CDC"/>
    <w:rsid w:val="007D0E22"/>
    <w:rsid w:val="007D0F20"/>
    <w:rsid w:val="007D11E4"/>
    <w:rsid w:val="007D137D"/>
    <w:rsid w:val="007D13D4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C8F"/>
    <w:rsid w:val="007D2DE7"/>
    <w:rsid w:val="007D3054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DC2"/>
    <w:rsid w:val="007D3FEB"/>
    <w:rsid w:val="007D4124"/>
    <w:rsid w:val="007D41DA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C92"/>
    <w:rsid w:val="007D60AE"/>
    <w:rsid w:val="007D6256"/>
    <w:rsid w:val="007D630A"/>
    <w:rsid w:val="007D63B1"/>
    <w:rsid w:val="007D647F"/>
    <w:rsid w:val="007D64F6"/>
    <w:rsid w:val="007D66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38"/>
    <w:rsid w:val="007E0550"/>
    <w:rsid w:val="007E0651"/>
    <w:rsid w:val="007E0776"/>
    <w:rsid w:val="007E08C9"/>
    <w:rsid w:val="007E0928"/>
    <w:rsid w:val="007E09CD"/>
    <w:rsid w:val="007E0A27"/>
    <w:rsid w:val="007E0A85"/>
    <w:rsid w:val="007E0C20"/>
    <w:rsid w:val="007E0C7D"/>
    <w:rsid w:val="007E0E17"/>
    <w:rsid w:val="007E0F0E"/>
    <w:rsid w:val="007E10F0"/>
    <w:rsid w:val="007E11C5"/>
    <w:rsid w:val="007E14D0"/>
    <w:rsid w:val="007E16A6"/>
    <w:rsid w:val="007E17BF"/>
    <w:rsid w:val="007E18E2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A"/>
    <w:rsid w:val="007E3368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C2"/>
    <w:rsid w:val="007E5120"/>
    <w:rsid w:val="007E539D"/>
    <w:rsid w:val="007E53E3"/>
    <w:rsid w:val="007E540A"/>
    <w:rsid w:val="007E5458"/>
    <w:rsid w:val="007E5897"/>
    <w:rsid w:val="007E5946"/>
    <w:rsid w:val="007E59C2"/>
    <w:rsid w:val="007E5B5C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AB9"/>
    <w:rsid w:val="007E6BF2"/>
    <w:rsid w:val="007E6C22"/>
    <w:rsid w:val="007E6C43"/>
    <w:rsid w:val="007E6F0A"/>
    <w:rsid w:val="007E715A"/>
    <w:rsid w:val="007E71D3"/>
    <w:rsid w:val="007E7313"/>
    <w:rsid w:val="007E7528"/>
    <w:rsid w:val="007E7679"/>
    <w:rsid w:val="007E769D"/>
    <w:rsid w:val="007E78B0"/>
    <w:rsid w:val="007E797E"/>
    <w:rsid w:val="007E7C2D"/>
    <w:rsid w:val="007E7E30"/>
    <w:rsid w:val="007E7E47"/>
    <w:rsid w:val="007E7EE9"/>
    <w:rsid w:val="007E7FC3"/>
    <w:rsid w:val="007F00FC"/>
    <w:rsid w:val="007F0386"/>
    <w:rsid w:val="007F0444"/>
    <w:rsid w:val="007F04B8"/>
    <w:rsid w:val="007F0727"/>
    <w:rsid w:val="007F08DD"/>
    <w:rsid w:val="007F0B2E"/>
    <w:rsid w:val="007F0B54"/>
    <w:rsid w:val="007F0B60"/>
    <w:rsid w:val="007F0E05"/>
    <w:rsid w:val="007F0E30"/>
    <w:rsid w:val="007F1271"/>
    <w:rsid w:val="007F132C"/>
    <w:rsid w:val="007F1369"/>
    <w:rsid w:val="007F13C1"/>
    <w:rsid w:val="007F1668"/>
    <w:rsid w:val="007F16DF"/>
    <w:rsid w:val="007F17B5"/>
    <w:rsid w:val="007F1D9F"/>
    <w:rsid w:val="007F1DB9"/>
    <w:rsid w:val="007F1E26"/>
    <w:rsid w:val="007F22A5"/>
    <w:rsid w:val="007F22CC"/>
    <w:rsid w:val="007F23D8"/>
    <w:rsid w:val="007F2533"/>
    <w:rsid w:val="007F2587"/>
    <w:rsid w:val="007F2660"/>
    <w:rsid w:val="007F268F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9D0"/>
    <w:rsid w:val="007F3C1A"/>
    <w:rsid w:val="007F3CC3"/>
    <w:rsid w:val="007F3CFB"/>
    <w:rsid w:val="007F3D04"/>
    <w:rsid w:val="007F3D29"/>
    <w:rsid w:val="007F3D5D"/>
    <w:rsid w:val="007F3DE4"/>
    <w:rsid w:val="007F3E99"/>
    <w:rsid w:val="007F3F1D"/>
    <w:rsid w:val="007F3FFE"/>
    <w:rsid w:val="007F401C"/>
    <w:rsid w:val="007F4549"/>
    <w:rsid w:val="007F46FF"/>
    <w:rsid w:val="007F493D"/>
    <w:rsid w:val="007F4A16"/>
    <w:rsid w:val="007F4A82"/>
    <w:rsid w:val="007F4B36"/>
    <w:rsid w:val="007F4F78"/>
    <w:rsid w:val="007F4FE3"/>
    <w:rsid w:val="007F54A9"/>
    <w:rsid w:val="007F5573"/>
    <w:rsid w:val="007F55F0"/>
    <w:rsid w:val="007F55FE"/>
    <w:rsid w:val="007F55FF"/>
    <w:rsid w:val="007F56AC"/>
    <w:rsid w:val="007F572B"/>
    <w:rsid w:val="007F5939"/>
    <w:rsid w:val="007F5AA1"/>
    <w:rsid w:val="007F5B3E"/>
    <w:rsid w:val="007F5BE4"/>
    <w:rsid w:val="007F6136"/>
    <w:rsid w:val="007F61B3"/>
    <w:rsid w:val="007F6260"/>
    <w:rsid w:val="007F6312"/>
    <w:rsid w:val="007F65F2"/>
    <w:rsid w:val="007F65FB"/>
    <w:rsid w:val="007F6669"/>
    <w:rsid w:val="007F67BB"/>
    <w:rsid w:val="007F6A4A"/>
    <w:rsid w:val="007F6CFA"/>
    <w:rsid w:val="007F6F1A"/>
    <w:rsid w:val="007F70FD"/>
    <w:rsid w:val="007F7374"/>
    <w:rsid w:val="007F74ED"/>
    <w:rsid w:val="007F753D"/>
    <w:rsid w:val="007F769A"/>
    <w:rsid w:val="007F7796"/>
    <w:rsid w:val="007F7811"/>
    <w:rsid w:val="007F7910"/>
    <w:rsid w:val="007F7C2E"/>
    <w:rsid w:val="007F7C7B"/>
    <w:rsid w:val="007F7CA1"/>
    <w:rsid w:val="007F7D88"/>
    <w:rsid w:val="008003CE"/>
    <w:rsid w:val="00800469"/>
    <w:rsid w:val="008006BD"/>
    <w:rsid w:val="00800767"/>
    <w:rsid w:val="008008F5"/>
    <w:rsid w:val="0080093A"/>
    <w:rsid w:val="00800988"/>
    <w:rsid w:val="0080099B"/>
    <w:rsid w:val="008009C0"/>
    <w:rsid w:val="00800AF2"/>
    <w:rsid w:val="00800C23"/>
    <w:rsid w:val="00800C3C"/>
    <w:rsid w:val="00800D7A"/>
    <w:rsid w:val="00800FA1"/>
    <w:rsid w:val="008011A9"/>
    <w:rsid w:val="008011AC"/>
    <w:rsid w:val="00801227"/>
    <w:rsid w:val="008012E9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9"/>
    <w:rsid w:val="008049A3"/>
    <w:rsid w:val="00804BE7"/>
    <w:rsid w:val="00804C11"/>
    <w:rsid w:val="00804E68"/>
    <w:rsid w:val="00804F85"/>
    <w:rsid w:val="00805198"/>
    <w:rsid w:val="00805292"/>
    <w:rsid w:val="00805569"/>
    <w:rsid w:val="008055F1"/>
    <w:rsid w:val="00805605"/>
    <w:rsid w:val="00805688"/>
    <w:rsid w:val="008057CC"/>
    <w:rsid w:val="00805857"/>
    <w:rsid w:val="00805880"/>
    <w:rsid w:val="00805CA1"/>
    <w:rsid w:val="00805E67"/>
    <w:rsid w:val="00805FBB"/>
    <w:rsid w:val="00805FF1"/>
    <w:rsid w:val="00806264"/>
    <w:rsid w:val="008062E0"/>
    <w:rsid w:val="0080632C"/>
    <w:rsid w:val="0080636A"/>
    <w:rsid w:val="0080649A"/>
    <w:rsid w:val="0080671E"/>
    <w:rsid w:val="0080697D"/>
    <w:rsid w:val="00806B4C"/>
    <w:rsid w:val="00806B7F"/>
    <w:rsid w:val="00806B84"/>
    <w:rsid w:val="00806D35"/>
    <w:rsid w:val="00806F16"/>
    <w:rsid w:val="00806F54"/>
    <w:rsid w:val="0080717D"/>
    <w:rsid w:val="008075FE"/>
    <w:rsid w:val="008077A7"/>
    <w:rsid w:val="00807891"/>
    <w:rsid w:val="00807A72"/>
    <w:rsid w:val="00807B86"/>
    <w:rsid w:val="00807CDC"/>
    <w:rsid w:val="00807DB8"/>
    <w:rsid w:val="00807FFB"/>
    <w:rsid w:val="00810131"/>
    <w:rsid w:val="0081019B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1F34"/>
    <w:rsid w:val="0081206D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3102"/>
    <w:rsid w:val="00813154"/>
    <w:rsid w:val="008131CC"/>
    <w:rsid w:val="008132AB"/>
    <w:rsid w:val="00813343"/>
    <w:rsid w:val="00813363"/>
    <w:rsid w:val="00813575"/>
    <w:rsid w:val="00813B07"/>
    <w:rsid w:val="00813D54"/>
    <w:rsid w:val="00813D76"/>
    <w:rsid w:val="00813E4E"/>
    <w:rsid w:val="00813E6A"/>
    <w:rsid w:val="00814265"/>
    <w:rsid w:val="008143C0"/>
    <w:rsid w:val="00814497"/>
    <w:rsid w:val="008145EC"/>
    <w:rsid w:val="0081469E"/>
    <w:rsid w:val="00814716"/>
    <w:rsid w:val="00814AC1"/>
    <w:rsid w:val="00814B1A"/>
    <w:rsid w:val="00814B20"/>
    <w:rsid w:val="00814CAD"/>
    <w:rsid w:val="00814CD0"/>
    <w:rsid w:val="00814CF2"/>
    <w:rsid w:val="00814F61"/>
    <w:rsid w:val="00814F93"/>
    <w:rsid w:val="008150CE"/>
    <w:rsid w:val="008151A3"/>
    <w:rsid w:val="008151FD"/>
    <w:rsid w:val="008152C8"/>
    <w:rsid w:val="00815395"/>
    <w:rsid w:val="00815406"/>
    <w:rsid w:val="00815559"/>
    <w:rsid w:val="0081565B"/>
    <w:rsid w:val="00815783"/>
    <w:rsid w:val="00815872"/>
    <w:rsid w:val="008159DB"/>
    <w:rsid w:val="00815A03"/>
    <w:rsid w:val="00815D6F"/>
    <w:rsid w:val="00815EB9"/>
    <w:rsid w:val="00815ED7"/>
    <w:rsid w:val="00815EE2"/>
    <w:rsid w:val="0081610B"/>
    <w:rsid w:val="00816282"/>
    <w:rsid w:val="008163E9"/>
    <w:rsid w:val="00816411"/>
    <w:rsid w:val="00816587"/>
    <w:rsid w:val="008166B4"/>
    <w:rsid w:val="0081671D"/>
    <w:rsid w:val="00816861"/>
    <w:rsid w:val="00816910"/>
    <w:rsid w:val="00816929"/>
    <w:rsid w:val="00816ABC"/>
    <w:rsid w:val="00816AE1"/>
    <w:rsid w:val="00816C1F"/>
    <w:rsid w:val="00816CE4"/>
    <w:rsid w:val="008170D5"/>
    <w:rsid w:val="00817281"/>
    <w:rsid w:val="008174AF"/>
    <w:rsid w:val="008175EE"/>
    <w:rsid w:val="008178E3"/>
    <w:rsid w:val="00817AF0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3C"/>
    <w:rsid w:val="00820EA7"/>
    <w:rsid w:val="00820F90"/>
    <w:rsid w:val="00820F9D"/>
    <w:rsid w:val="00821030"/>
    <w:rsid w:val="008210E9"/>
    <w:rsid w:val="00821103"/>
    <w:rsid w:val="00821117"/>
    <w:rsid w:val="00821500"/>
    <w:rsid w:val="0082153B"/>
    <w:rsid w:val="008215B9"/>
    <w:rsid w:val="008216BD"/>
    <w:rsid w:val="008219DF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8C5"/>
    <w:rsid w:val="00822C4A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86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B02"/>
    <w:rsid w:val="00824D64"/>
    <w:rsid w:val="00825095"/>
    <w:rsid w:val="00825199"/>
    <w:rsid w:val="0082520D"/>
    <w:rsid w:val="00825515"/>
    <w:rsid w:val="00825950"/>
    <w:rsid w:val="00825F4A"/>
    <w:rsid w:val="00825FF9"/>
    <w:rsid w:val="00826336"/>
    <w:rsid w:val="008263A7"/>
    <w:rsid w:val="00826434"/>
    <w:rsid w:val="008265BE"/>
    <w:rsid w:val="00826927"/>
    <w:rsid w:val="00826A3F"/>
    <w:rsid w:val="00826C52"/>
    <w:rsid w:val="00826F26"/>
    <w:rsid w:val="00826FA3"/>
    <w:rsid w:val="0082700D"/>
    <w:rsid w:val="008270D1"/>
    <w:rsid w:val="00827180"/>
    <w:rsid w:val="008271D7"/>
    <w:rsid w:val="008272B7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ECE"/>
    <w:rsid w:val="00830F8C"/>
    <w:rsid w:val="00831590"/>
    <w:rsid w:val="008315C9"/>
    <w:rsid w:val="00831702"/>
    <w:rsid w:val="0083191C"/>
    <w:rsid w:val="00831A77"/>
    <w:rsid w:val="00831BFC"/>
    <w:rsid w:val="00831E1D"/>
    <w:rsid w:val="00831F3C"/>
    <w:rsid w:val="00831FB1"/>
    <w:rsid w:val="00832128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D3"/>
    <w:rsid w:val="00832B7F"/>
    <w:rsid w:val="00832CC3"/>
    <w:rsid w:val="00832FB3"/>
    <w:rsid w:val="00833136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01"/>
    <w:rsid w:val="00833FAE"/>
    <w:rsid w:val="008341B3"/>
    <w:rsid w:val="0083438B"/>
    <w:rsid w:val="008343E5"/>
    <w:rsid w:val="00834409"/>
    <w:rsid w:val="00834441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3D7"/>
    <w:rsid w:val="008355F8"/>
    <w:rsid w:val="00835901"/>
    <w:rsid w:val="00835A4A"/>
    <w:rsid w:val="00835AA1"/>
    <w:rsid w:val="00835B35"/>
    <w:rsid w:val="00835C0C"/>
    <w:rsid w:val="00835C15"/>
    <w:rsid w:val="00835CDD"/>
    <w:rsid w:val="00835DA3"/>
    <w:rsid w:val="00835E16"/>
    <w:rsid w:val="00835E19"/>
    <w:rsid w:val="00835E4B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A85"/>
    <w:rsid w:val="00837BAF"/>
    <w:rsid w:val="00837C0A"/>
    <w:rsid w:val="00837D33"/>
    <w:rsid w:val="00837EED"/>
    <w:rsid w:val="00837F91"/>
    <w:rsid w:val="00840311"/>
    <w:rsid w:val="00840501"/>
    <w:rsid w:val="00840558"/>
    <w:rsid w:val="00840653"/>
    <w:rsid w:val="00840679"/>
    <w:rsid w:val="008407B0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3F23"/>
    <w:rsid w:val="008440C4"/>
    <w:rsid w:val="008441C6"/>
    <w:rsid w:val="00844384"/>
    <w:rsid w:val="00844457"/>
    <w:rsid w:val="00844463"/>
    <w:rsid w:val="00844558"/>
    <w:rsid w:val="00844772"/>
    <w:rsid w:val="00844A81"/>
    <w:rsid w:val="00844B4E"/>
    <w:rsid w:val="00844C3D"/>
    <w:rsid w:val="00844C79"/>
    <w:rsid w:val="00844EBF"/>
    <w:rsid w:val="00844EDF"/>
    <w:rsid w:val="00845022"/>
    <w:rsid w:val="0084503B"/>
    <w:rsid w:val="008450E8"/>
    <w:rsid w:val="008451A6"/>
    <w:rsid w:val="00845408"/>
    <w:rsid w:val="008454ED"/>
    <w:rsid w:val="00845689"/>
    <w:rsid w:val="008456FC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9A5"/>
    <w:rsid w:val="00846AD7"/>
    <w:rsid w:val="00846B19"/>
    <w:rsid w:val="00846C24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B4D"/>
    <w:rsid w:val="00850C11"/>
    <w:rsid w:val="00850C31"/>
    <w:rsid w:val="008510B7"/>
    <w:rsid w:val="0085118C"/>
    <w:rsid w:val="0085126A"/>
    <w:rsid w:val="00851616"/>
    <w:rsid w:val="00851ACB"/>
    <w:rsid w:val="00851BD6"/>
    <w:rsid w:val="00851C34"/>
    <w:rsid w:val="00851CB4"/>
    <w:rsid w:val="00851D78"/>
    <w:rsid w:val="00851EB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E04"/>
    <w:rsid w:val="00853FA7"/>
    <w:rsid w:val="00854193"/>
    <w:rsid w:val="00854216"/>
    <w:rsid w:val="00854851"/>
    <w:rsid w:val="00854954"/>
    <w:rsid w:val="00854B3B"/>
    <w:rsid w:val="00854CB9"/>
    <w:rsid w:val="00854CC6"/>
    <w:rsid w:val="00854E2E"/>
    <w:rsid w:val="00855086"/>
    <w:rsid w:val="0085510D"/>
    <w:rsid w:val="008551AB"/>
    <w:rsid w:val="008553D4"/>
    <w:rsid w:val="008554DB"/>
    <w:rsid w:val="00855503"/>
    <w:rsid w:val="00855563"/>
    <w:rsid w:val="00855570"/>
    <w:rsid w:val="008555E1"/>
    <w:rsid w:val="008555FC"/>
    <w:rsid w:val="008556BC"/>
    <w:rsid w:val="008557EC"/>
    <w:rsid w:val="008558D6"/>
    <w:rsid w:val="00855AB1"/>
    <w:rsid w:val="00855B29"/>
    <w:rsid w:val="00855C22"/>
    <w:rsid w:val="00855C94"/>
    <w:rsid w:val="00855CD0"/>
    <w:rsid w:val="008560F8"/>
    <w:rsid w:val="00856106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D"/>
    <w:rsid w:val="008576FB"/>
    <w:rsid w:val="008578F9"/>
    <w:rsid w:val="00857AAB"/>
    <w:rsid w:val="00857D30"/>
    <w:rsid w:val="00857E1E"/>
    <w:rsid w:val="00857F18"/>
    <w:rsid w:val="00857F1B"/>
    <w:rsid w:val="008600C6"/>
    <w:rsid w:val="00860236"/>
    <w:rsid w:val="008604D2"/>
    <w:rsid w:val="008605B1"/>
    <w:rsid w:val="00860634"/>
    <w:rsid w:val="0086084B"/>
    <w:rsid w:val="008609D2"/>
    <w:rsid w:val="00860BC6"/>
    <w:rsid w:val="00860BDE"/>
    <w:rsid w:val="00860CA2"/>
    <w:rsid w:val="00860CE1"/>
    <w:rsid w:val="00860DEC"/>
    <w:rsid w:val="00860F43"/>
    <w:rsid w:val="00860F66"/>
    <w:rsid w:val="00860FB9"/>
    <w:rsid w:val="00860FFE"/>
    <w:rsid w:val="00861093"/>
    <w:rsid w:val="008614AA"/>
    <w:rsid w:val="00861570"/>
    <w:rsid w:val="00861585"/>
    <w:rsid w:val="008617DB"/>
    <w:rsid w:val="0086194C"/>
    <w:rsid w:val="008619B0"/>
    <w:rsid w:val="00861B52"/>
    <w:rsid w:val="00861E56"/>
    <w:rsid w:val="0086210C"/>
    <w:rsid w:val="008622CA"/>
    <w:rsid w:val="0086241B"/>
    <w:rsid w:val="008624A8"/>
    <w:rsid w:val="008624BE"/>
    <w:rsid w:val="008626F8"/>
    <w:rsid w:val="00862A77"/>
    <w:rsid w:val="00862C8F"/>
    <w:rsid w:val="00862CCA"/>
    <w:rsid w:val="00862DD3"/>
    <w:rsid w:val="00862F77"/>
    <w:rsid w:val="00862FDF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9B4"/>
    <w:rsid w:val="00863AAF"/>
    <w:rsid w:val="00863C5A"/>
    <w:rsid w:val="00863CE4"/>
    <w:rsid w:val="00863D9D"/>
    <w:rsid w:val="00863F10"/>
    <w:rsid w:val="00863F19"/>
    <w:rsid w:val="008641A1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C14"/>
    <w:rsid w:val="00865C63"/>
    <w:rsid w:val="00865EED"/>
    <w:rsid w:val="00866035"/>
    <w:rsid w:val="008660B9"/>
    <w:rsid w:val="0086636C"/>
    <w:rsid w:val="0086636E"/>
    <w:rsid w:val="008664FC"/>
    <w:rsid w:val="00866507"/>
    <w:rsid w:val="00866716"/>
    <w:rsid w:val="00866A3A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354"/>
    <w:rsid w:val="0087036F"/>
    <w:rsid w:val="00870794"/>
    <w:rsid w:val="008709BD"/>
    <w:rsid w:val="00870A0F"/>
    <w:rsid w:val="00870D7B"/>
    <w:rsid w:val="00871009"/>
    <w:rsid w:val="00871159"/>
    <w:rsid w:val="008712B1"/>
    <w:rsid w:val="0087184C"/>
    <w:rsid w:val="0087187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528"/>
    <w:rsid w:val="008725FA"/>
    <w:rsid w:val="0087269E"/>
    <w:rsid w:val="008727AF"/>
    <w:rsid w:val="00872A7F"/>
    <w:rsid w:val="00872A9F"/>
    <w:rsid w:val="00872B85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DEA"/>
    <w:rsid w:val="00874E24"/>
    <w:rsid w:val="00874E72"/>
    <w:rsid w:val="00874ECC"/>
    <w:rsid w:val="00874EF5"/>
    <w:rsid w:val="00874F0A"/>
    <w:rsid w:val="00875170"/>
    <w:rsid w:val="008751C5"/>
    <w:rsid w:val="00875227"/>
    <w:rsid w:val="008752FF"/>
    <w:rsid w:val="0087537D"/>
    <w:rsid w:val="00875479"/>
    <w:rsid w:val="008754A6"/>
    <w:rsid w:val="00875541"/>
    <w:rsid w:val="0087572B"/>
    <w:rsid w:val="00875A1C"/>
    <w:rsid w:val="00875BF0"/>
    <w:rsid w:val="00875C02"/>
    <w:rsid w:val="00875C61"/>
    <w:rsid w:val="00875D67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D2"/>
    <w:rsid w:val="00877240"/>
    <w:rsid w:val="00877306"/>
    <w:rsid w:val="0087759D"/>
    <w:rsid w:val="00877679"/>
    <w:rsid w:val="00877796"/>
    <w:rsid w:val="008778F4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0DF9"/>
    <w:rsid w:val="008811F4"/>
    <w:rsid w:val="0088159C"/>
    <w:rsid w:val="00881730"/>
    <w:rsid w:val="008819FB"/>
    <w:rsid w:val="00881A85"/>
    <w:rsid w:val="00881AA9"/>
    <w:rsid w:val="00881B50"/>
    <w:rsid w:val="00881C30"/>
    <w:rsid w:val="00881C43"/>
    <w:rsid w:val="00881CB5"/>
    <w:rsid w:val="00881D0E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2F9D"/>
    <w:rsid w:val="008830F6"/>
    <w:rsid w:val="00883224"/>
    <w:rsid w:val="00883487"/>
    <w:rsid w:val="00883737"/>
    <w:rsid w:val="008838FF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4BF7"/>
    <w:rsid w:val="00885017"/>
    <w:rsid w:val="00885041"/>
    <w:rsid w:val="00885067"/>
    <w:rsid w:val="008850E0"/>
    <w:rsid w:val="008851BE"/>
    <w:rsid w:val="00885267"/>
    <w:rsid w:val="008852FC"/>
    <w:rsid w:val="00885404"/>
    <w:rsid w:val="00885854"/>
    <w:rsid w:val="008859CA"/>
    <w:rsid w:val="00885AB9"/>
    <w:rsid w:val="00885B2B"/>
    <w:rsid w:val="00885DE2"/>
    <w:rsid w:val="00885FF1"/>
    <w:rsid w:val="008861BB"/>
    <w:rsid w:val="008865C8"/>
    <w:rsid w:val="00886741"/>
    <w:rsid w:val="008867CC"/>
    <w:rsid w:val="00886865"/>
    <w:rsid w:val="008869AA"/>
    <w:rsid w:val="00886BB4"/>
    <w:rsid w:val="00886C4C"/>
    <w:rsid w:val="00886F64"/>
    <w:rsid w:val="008871FE"/>
    <w:rsid w:val="00887274"/>
    <w:rsid w:val="008873A8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1318"/>
    <w:rsid w:val="008913D1"/>
    <w:rsid w:val="0089145D"/>
    <w:rsid w:val="00891500"/>
    <w:rsid w:val="008916E3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CE5"/>
    <w:rsid w:val="00892CEA"/>
    <w:rsid w:val="00892DCF"/>
    <w:rsid w:val="00892F19"/>
    <w:rsid w:val="0089310C"/>
    <w:rsid w:val="008934D8"/>
    <w:rsid w:val="00893635"/>
    <w:rsid w:val="008936C1"/>
    <w:rsid w:val="00893B96"/>
    <w:rsid w:val="00893CF7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CF5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0A3"/>
    <w:rsid w:val="008961FB"/>
    <w:rsid w:val="008963EE"/>
    <w:rsid w:val="00896996"/>
    <w:rsid w:val="00896A4A"/>
    <w:rsid w:val="00896F87"/>
    <w:rsid w:val="00897068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50"/>
    <w:rsid w:val="00897C8C"/>
    <w:rsid w:val="00897E8D"/>
    <w:rsid w:val="00897E9F"/>
    <w:rsid w:val="00897EFF"/>
    <w:rsid w:val="00897FE4"/>
    <w:rsid w:val="008A00EF"/>
    <w:rsid w:val="008A0152"/>
    <w:rsid w:val="008A015D"/>
    <w:rsid w:val="008A033C"/>
    <w:rsid w:val="008A067A"/>
    <w:rsid w:val="008A0865"/>
    <w:rsid w:val="008A08CF"/>
    <w:rsid w:val="008A092E"/>
    <w:rsid w:val="008A097B"/>
    <w:rsid w:val="008A0B2C"/>
    <w:rsid w:val="008A0BC6"/>
    <w:rsid w:val="008A0DED"/>
    <w:rsid w:val="008A0E6D"/>
    <w:rsid w:val="008A0E7B"/>
    <w:rsid w:val="008A104C"/>
    <w:rsid w:val="008A13CB"/>
    <w:rsid w:val="008A14B9"/>
    <w:rsid w:val="008A1734"/>
    <w:rsid w:val="008A17AC"/>
    <w:rsid w:val="008A1938"/>
    <w:rsid w:val="008A1AF0"/>
    <w:rsid w:val="008A1C1C"/>
    <w:rsid w:val="008A1C80"/>
    <w:rsid w:val="008A1FCD"/>
    <w:rsid w:val="008A219E"/>
    <w:rsid w:val="008A224B"/>
    <w:rsid w:val="008A235C"/>
    <w:rsid w:val="008A245C"/>
    <w:rsid w:val="008A2499"/>
    <w:rsid w:val="008A252C"/>
    <w:rsid w:val="008A25C8"/>
    <w:rsid w:val="008A25F9"/>
    <w:rsid w:val="008A2602"/>
    <w:rsid w:val="008A2A60"/>
    <w:rsid w:val="008A2A83"/>
    <w:rsid w:val="008A2B3B"/>
    <w:rsid w:val="008A2EE5"/>
    <w:rsid w:val="008A2FAB"/>
    <w:rsid w:val="008A309A"/>
    <w:rsid w:val="008A30EB"/>
    <w:rsid w:val="008A310A"/>
    <w:rsid w:val="008A34A3"/>
    <w:rsid w:val="008A34E6"/>
    <w:rsid w:val="008A355B"/>
    <w:rsid w:val="008A3917"/>
    <w:rsid w:val="008A3D9C"/>
    <w:rsid w:val="008A3E66"/>
    <w:rsid w:val="008A3F4F"/>
    <w:rsid w:val="008A3FF5"/>
    <w:rsid w:val="008A4091"/>
    <w:rsid w:val="008A4094"/>
    <w:rsid w:val="008A4708"/>
    <w:rsid w:val="008A489D"/>
    <w:rsid w:val="008A493E"/>
    <w:rsid w:val="008A4A11"/>
    <w:rsid w:val="008A4A2B"/>
    <w:rsid w:val="008A4AD2"/>
    <w:rsid w:val="008A4F62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C52"/>
    <w:rsid w:val="008A5D61"/>
    <w:rsid w:val="008A60BD"/>
    <w:rsid w:val="008A60BF"/>
    <w:rsid w:val="008A6136"/>
    <w:rsid w:val="008A6241"/>
    <w:rsid w:val="008A63A6"/>
    <w:rsid w:val="008A65BC"/>
    <w:rsid w:val="008A65F2"/>
    <w:rsid w:val="008A663D"/>
    <w:rsid w:val="008A66C4"/>
    <w:rsid w:val="008A6A05"/>
    <w:rsid w:val="008A6CD9"/>
    <w:rsid w:val="008A6D94"/>
    <w:rsid w:val="008A6F29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AE2"/>
    <w:rsid w:val="008B0BB1"/>
    <w:rsid w:val="008B0CBF"/>
    <w:rsid w:val="008B0DCE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6"/>
    <w:rsid w:val="008B17FB"/>
    <w:rsid w:val="008B188D"/>
    <w:rsid w:val="008B188F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A7B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748"/>
    <w:rsid w:val="008B3794"/>
    <w:rsid w:val="008B38C0"/>
    <w:rsid w:val="008B3929"/>
    <w:rsid w:val="008B3958"/>
    <w:rsid w:val="008B3A2E"/>
    <w:rsid w:val="008B3B3D"/>
    <w:rsid w:val="008B3BD4"/>
    <w:rsid w:val="008B3EE0"/>
    <w:rsid w:val="008B3FA1"/>
    <w:rsid w:val="008B3FF5"/>
    <w:rsid w:val="008B40CC"/>
    <w:rsid w:val="008B4164"/>
    <w:rsid w:val="008B4180"/>
    <w:rsid w:val="008B4570"/>
    <w:rsid w:val="008B458F"/>
    <w:rsid w:val="008B47A7"/>
    <w:rsid w:val="008B4873"/>
    <w:rsid w:val="008B4938"/>
    <w:rsid w:val="008B49AB"/>
    <w:rsid w:val="008B4A88"/>
    <w:rsid w:val="008B4F21"/>
    <w:rsid w:val="008B4F71"/>
    <w:rsid w:val="008B4F88"/>
    <w:rsid w:val="008B4FBD"/>
    <w:rsid w:val="008B4FC4"/>
    <w:rsid w:val="008B50F8"/>
    <w:rsid w:val="008B519C"/>
    <w:rsid w:val="008B5425"/>
    <w:rsid w:val="008B55C4"/>
    <w:rsid w:val="008B5874"/>
    <w:rsid w:val="008B589D"/>
    <w:rsid w:val="008B58C8"/>
    <w:rsid w:val="008B59C8"/>
    <w:rsid w:val="008B59FC"/>
    <w:rsid w:val="008B604B"/>
    <w:rsid w:val="008B623E"/>
    <w:rsid w:val="008B6278"/>
    <w:rsid w:val="008B6365"/>
    <w:rsid w:val="008B649C"/>
    <w:rsid w:val="008B65B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6B"/>
    <w:rsid w:val="008B747E"/>
    <w:rsid w:val="008B751D"/>
    <w:rsid w:val="008B77CF"/>
    <w:rsid w:val="008B77F4"/>
    <w:rsid w:val="008B78DF"/>
    <w:rsid w:val="008B796C"/>
    <w:rsid w:val="008B7AC1"/>
    <w:rsid w:val="008B7B91"/>
    <w:rsid w:val="008B7C81"/>
    <w:rsid w:val="008B7F65"/>
    <w:rsid w:val="008C001A"/>
    <w:rsid w:val="008C029F"/>
    <w:rsid w:val="008C0303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D08"/>
    <w:rsid w:val="008C1D45"/>
    <w:rsid w:val="008C1FCC"/>
    <w:rsid w:val="008C1FE6"/>
    <w:rsid w:val="008C2024"/>
    <w:rsid w:val="008C20EA"/>
    <w:rsid w:val="008C214E"/>
    <w:rsid w:val="008C225D"/>
    <w:rsid w:val="008C22AF"/>
    <w:rsid w:val="008C2312"/>
    <w:rsid w:val="008C236C"/>
    <w:rsid w:val="008C242C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62E"/>
    <w:rsid w:val="008C47EF"/>
    <w:rsid w:val="008C484B"/>
    <w:rsid w:val="008C48BD"/>
    <w:rsid w:val="008C4A00"/>
    <w:rsid w:val="008C4A2C"/>
    <w:rsid w:val="008C4E18"/>
    <w:rsid w:val="008C4F05"/>
    <w:rsid w:val="008C4F8D"/>
    <w:rsid w:val="008C504E"/>
    <w:rsid w:val="008C5465"/>
    <w:rsid w:val="008C5595"/>
    <w:rsid w:val="008C570C"/>
    <w:rsid w:val="008C5755"/>
    <w:rsid w:val="008C5AFF"/>
    <w:rsid w:val="008C5CA1"/>
    <w:rsid w:val="008C5DAA"/>
    <w:rsid w:val="008C604A"/>
    <w:rsid w:val="008C61C6"/>
    <w:rsid w:val="008C62EB"/>
    <w:rsid w:val="008C6404"/>
    <w:rsid w:val="008C6574"/>
    <w:rsid w:val="008C67DA"/>
    <w:rsid w:val="008C683D"/>
    <w:rsid w:val="008C6CBC"/>
    <w:rsid w:val="008C6E3F"/>
    <w:rsid w:val="008C7049"/>
    <w:rsid w:val="008C7064"/>
    <w:rsid w:val="008C70DB"/>
    <w:rsid w:val="008C70FA"/>
    <w:rsid w:val="008C7255"/>
    <w:rsid w:val="008C75B3"/>
    <w:rsid w:val="008C7603"/>
    <w:rsid w:val="008C775C"/>
    <w:rsid w:val="008C7908"/>
    <w:rsid w:val="008C7A43"/>
    <w:rsid w:val="008C7C18"/>
    <w:rsid w:val="008C7C4F"/>
    <w:rsid w:val="008C7FA5"/>
    <w:rsid w:val="008D00AF"/>
    <w:rsid w:val="008D03EA"/>
    <w:rsid w:val="008D0409"/>
    <w:rsid w:val="008D0455"/>
    <w:rsid w:val="008D045A"/>
    <w:rsid w:val="008D04BD"/>
    <w:rsid w:val="008D0695"/>
    <w:rsid w:val="008D0736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22"/>
    <w:rsid w:val="008D1676"/>
    <w:rsid w:val="008D1D48"/>
    <w:rsid w:val="008D2053"/>
    <w:rsid w:val="008D264B"/>
    <w:rsid w:val="008D2B5E"/>
    <w:rsid w:val="008D2C5B"/>
    <w:rsid w:val="008D2CAA"/>
    <w:rsid w:val="008D3213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719"/>
    <w:rsid w:val="008D4954"/>
    <w:rsid w:val="008D4CE5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D8"/>
    <w:rsid w:val="008D6F88"/>
    <w:rsid w:val="008D7107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F07"/>
    <w:rsid w:val="008E0736"/>
    <w:rsid w:val="008E08CA"/>
    <w:rsid w:val="008E09A5"/>
    <w:rsid w:val="008E0AC9"/>
    <w:rsid w:val="008E0AEC"/>
    <w:rsid w:val="008E0C25"/>
    <w:rsid w:val="008E0C88"/>
    <w:rsid w:val="008E0DF8"/>
    <w:rsid w:val="008E1390"/>
    <w:rsid w:val="008E1995"/>
    <w:rsid w:val="008E19C5"/>
    <w:rsid w:val="008E19E1"/>
    <w:rsid w:val="008E1A54"/>
    <w:rsid w:val="008E1B46"/>
    <w:rsid w:val="008E1F64"/>
    <w:rsid w:val="008E21D9"/>
    <w:rsid w:val="008E24C8"/>
    <w:rsid w:val="008E2A9C"/>
    <w:rsid w:val="008E2B25"/>
    <w:rsid w:val="008E2B37"/>
    <w:rsid w:val="008E2C07"/>
    <w:rsid w:val="008E3077"/>
    <w:rsid w:val="008E3094"/>
    <w:rsid w:val="008E3107"/>
    <w:rsid w:val="008E3167"/>
    <w:rsid w:val="008E32CA"/>
    <w:rsid w:val="008E3326"/>
    <w:rsid w:val="008E33B7"/>
    <w:rsid w:val="008E33C5"/>
    <w:rsid w:val="008E3527"/>
    <w:rsid w:val="008E37E2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D12"/>
    <w:rsid w:val="008E4ED8"/>
    <w:rsid w:val="008E514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298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878"/>
    <w:rsid w:val="008E78C9"/>
    <w:rsid w:val="008E79B1"/>
    <w:rsid w:val="008E7C0A"/>
    <w:rsid w:val="008E7C5E"/>
    <w:rsid w:val="008E7CA6"/>
    <w:rsid w:val="008E7D2C"/>
    <w:rsid w:val="008E7D2E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E0D"/>
    <w:rsid w:val="008F0F3B"/>
    <w:rsid w:val="008F0F68"/>
    <w:rsid w:val="008F0F6F"/>
    <w:rsid w:val="008F0FE5"/>
    <w:rsid w:val="008F1430"/>
    <w:rsid w:val="008F1877"/>
    <w:rsid w:val="008F19B4"/>
    <w:rsid w:val="008F19F1"/>
    <w:rsid w:val="008F1CB7"/>
    <w:rsid w:val="008F1CF8"/>
    <w:rsid w:val="008F1E93"/>
    <w:rsid w:val="008F21C5"/>
    <w:rsid w:val="008F24EE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71E"/>
    <w:rsid w:val="008F38EA"/>
    <w:rsid w:val="008F397D"/>
    <w:rsid w:val="008F3CAA"/>
    <w:rsid w:val="008F3CDD"/>
    <w:rsid w:val="008F3EE9"/>
    <w:rsid w:val="008F3FF1"/>
    <w:rsid w:val="008F40D8"/>
    <w:rsid w:val="008F42A3"/>
    <w:rsid w:val="008F445E"/>
    <w:rsid w:val="008F451B"/>
    <w:rsid w:val="008F4717"/>
    <w:rsid w:val="008F474B"/>
    <w:rsid w:val="008F4853"/>
    <w:rsid w:val="008F49A2"/>
    <w:rsid w:val="008F49CC"/>
    <w:rsid w:val="008F4AF3"/>
    <w:rsid w:val="008F4BEE"/>
    <w:rsid w:val="008F4CB5"/>
    <w:rsid w:val="008F4CD4"/>
    <w:rsid w:val="008F4E8C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E7"/>
    <w:rsid w:val="008F6425"/>
    <w:rsid w:val="008F6427"/>
    <w:rsid w:val="008F643C"/>
    <w:rsid w:val="008F654A"/>
    <w:rsid w:val="008F6574"/>
    <w:rsid w:val="008F65E7"/>
    <w:rsid w:val="008F65EC"/>
    <w:rsid w:val="008F66B1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8F7E0F"/>
    <w:rsid w:val="008F7E94"/>
    <w:rsid w:val="00900024"/>
    <w:rsid w:val="009003A9"/>
    <w:rsid w:val="0090040A"/>
    <w:rsid w:val="00900429"/>
    <w:rsid w:val="009004B0"/>
    <w:rsid w:val="009007E8"/>
    <w:rsid w:val="009009F3"/>
    <w:rsid w:val="00900A16"/>
    <w:rsid w:val="00900A7C"/>
    <w:rsid w:val="00900BA9"/>
    <w:rsid w:val="00900C37"/>
    <w:rsid w:val="00900EAE"/>
    <w:rsid w:val="00900F23"/>
    <w:rsid w:val="00901024"/>
    <w:rsid w:val="009010A7"/>
    <w:rsid w:val="00901156"/>
    <w:rsid w:val="00901414"/>
    <w:rsid w:val="00901538"/>
    <w:rsid w:val="0090183B"/>
    <w:rsid w:val="00901854"/>
    <w:rsid w:val="00901907"/>
    <w:rsid w:val="00901AF5"/>
    <w:rsid w:val="00901B66"/>
    <w:rsid w:val="00901B8D"/>
    <w:rsid w:val="00901B8F"/>
    <w:rsid w:val="00901CA3"/>
    <w:rsid w:val="00901D03"/>
    <w:rsid w:val="00901DE4"/>
    <w:rsid w:val="00901F45"/>
    <w:rsid w:val="0090220A"/>
    <w:rsid w:val="009022E4"/>
    <w:rsid w:val="00902580"/>
    <w:rsid w:val="0090269A"/>
    <w:rsid w:val="00902854"/>
    <w:rsid w:val="00902867"/>
    <w:rsid w:val="00902D43"/>
    <w:rsid w:val="00902DEA"/>
    <w:rsid w:val="00902F43"/>
    <w:rsid w:val="00903057"/>
    <w:rsid w:val="0090306E"/>
    <w:rsid w:val="0090339D"/>
    <w:rsid w:val="0090349C"/>
    <w:rsid w:val="009035AE"/>
    <w:rsid w:val="00903604"/>
    <w:rsid w:val="009036DA"/>
    <w:rsid w:val="009037F1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89"/>
    <w:rsid w:val="00905803"/>
    <w:rsid w:val="00905A0A"/>
    <w:rsid w:val="00905BE3"/>
    <w:rsid w:val="00905CB4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6E4D"/>
    <w:rsid w:val="009070C2"/>
    <w:rsid w:val="0090721F"/>
    <w:rsid w:val="009073F8"/>
    <w:rsid w:val="00907807"/>
    <w:rsid w:val="009079DB"/>
    <w:rsid w:val="00907D2F"/>
    <w:rsid w:val="00907D86"/>
    <w:rsid w:val="00907DBD"/>
    <w:rsid w:val="00910057"/>
    <w:rsid w:val="009100FE"/>
    <w:rsid w:val="0091036F"/>
    <w:rsid w:val="0091042F"/>
    <w:rsid w:val="00910478"/>
    <w:rsid w:val="00910954"/>
    <w:rsid w:val="00910B41"/>
    <w:rsid w:val="00910C0A"/>
    <w:rsid w:val="00910D55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1E73"/>
    <w:rsid w:val="00912091"/>
    <w:rsid w:val="00912364"/>
    <w:rsid w:val="00912388"/>
    <w:rsid w:val="00912408"/>
    <w:rsid w:val="00912423"/>
    <w:rsid w:val="00912534"/>
    <w:rsid w:val="00912652"/>
    <w:rsid w:val="0091274D"/>
    <w:rsid w:val="00912766"/>
    <w:rsid w:val="009127A1"/>
    <w:rsid w:val="00912A66"/>
    <w:rsid w:val="00912A7C"/>
    <w:rsid w:val="00912ABD"/>
    <w:rsid w:val="00912DB2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636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ACD"/>
    <w:rsid w:val="00914ADB"/>
    <w:rsid w:val="00914CC7"/>
    <w:rsid w:val="009150AA"/>
    <w:rsid w:val="00915170"/>
    <w:rsid w:val="0091523A"/>
    <w:rsid w:val="009154CA"/>
    <w:rsid w:val="0091551C"/>
    <w:rsid w:val="00915601"/>
    <w:rsid w:val="009156E5"/>
    <w:rsid w:val="00915779"/>
    <w:rsid w:val="00915838"/>
    <w:rsid w:val="00916306"/>
    <w:rsid w:val="009164B4"/>
    <w:rsid w:val="00916728"/>
    <w:rsid w:val="009169A6"/>
    <w:rsid w:val="00916E87"/>
    <w:rsid w:val="00917297"/>
    <w:rsid w:val="0091740C"/>
    <w:rsid w:val="0091741E"/>
    <w:rsid w:val="0091749D"/>
    <w:rsid w:val="0091752A"/>
    <w:rsid w:val="009176DE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E55"/>
    <w:rsid w:val="00921FA5"/>
    <w:rsid w:val="00921FEC"/>
    <w:rsid w:val="0092209A"/>
    <w:rsid w:val="00922209"/>
    <w:rsid w:val="009223EF"/>
    <w:rsid w:val="0092254B"/>
    <w:rsid w:val="009225DF"/>
    <w:rsid w:val="0092299B"/>
    <w:rsid w:val="00923006"/>
    <w:rsid w:val="0092315E"/>
    <w:rsid w:val="0092316B"/>
    <w:rsid w:val="009231B7"/>
    <w:rsid w:val="009232C5"/>
    <w:rsid w:val="009234D4"/>
    <w:rsid w:val="009237D9"/>
    <w:rsid w:val="00923867"/>
    <w:rsid w:val="00923C18"/>
    <w:rsid w:val="00923D08"/>
    <w:rsid w:val="00923D1D"/>
    <w:rsid w:val="009242A1"/>
    <w:rsid w:val="009244DF"/>
    <w:rsid w:val="009244FC"/>
    <w:rsid w:val="00924862"/>
    <w:rsid w:val="009248BB"/>
    <w:rsid w:val="00924939"/>
    <w:rsid w:val="00924C5A"/>
    <w:rsid w:val="00924D08"/>
    <w:rsid w:val="00924E69"/>
    <w:rsid w:val="00925110"/>
    <w:rsid w:val="009255F9"/>
    <w:rsid w:val="00925905"/>
    <w:rsid w:val="009259B2"/>
    <w:rsid w:val="00925AF8"/>
    <w:rsid w:val="00926085"/>
    <w:rsid w:val="00926205"/>
    <w:rsid w:val="0092633F"/>
    <w:rsid w:val="00926570"/>
    <w:rsid w:val="00926697"/>
    <w:rsid w:val="009266C9"/>
    <w:rsid w:val="009268D4"/>
    <w:rsid w:val="00926CAD"/>
    <w:rsid w:val="00926CD1"/>
    <w:rsid w:val="00926D6A"/>
    <w:rsid w:val="00927081"/>
    <w:rsid w:val="009272F5"/>
    <w:rsid w:val="00927737"/>
    <w:rsid w:val="00927866"/>
    <w:rsid w:val="00927ADB"/>
    <w:rsid w:val="00927BD0"/>
    <w:rsid w:val="00927D47"/>
    <w:rsid w:val="00927E90"/>
    <w:rsid w:val="00927EBA"/>
    <w:rsid w:val="00927F2E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9F"/>
    <w:rsid w:val="00930CBB"/>
    <w:rsid w:val="00931125"/>
    <w:rsid w:val="00931366"/>
    <w:rsid w:val="0093136C"/>
    <w:rsid w:val="00931416"/>
    <w:rsid w:val="00931418"/>
    <w:rsid w:val="00931597"/>
    <w:rsid w:val="00931A64"/>
    <w:rsid w:val="00931AC9"/>
    <w:rsid w:val="00931E86"/>
    <w:rsid w:val="00931F90"/>
    <w:rsid w:val="00931FFB"/>
    <w:rsid w:val="009320FD"/>
    <w:rsid w:val="00932228"/>
    <w:rsid w:val="00932322"/>
    <w:rsid w:val="00932332"/>
    <w:rsid w:val="00932507"/>
    <w:rsid w:val="00932585"/>
    <w:rsid w:val="00932836"/>
    <w:rsid w:val="00932875"/>
    <w:rsid w:val="00932AED"/>
    <w:rsid w:val="00932DC7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44"/>
    <w:rsid w:val="00933E51"/>
    <w:rsid w:val="00933EAC"/>
    <w:rsid w:val="009340DF"/>
    <w:rsid w:val="00934165"/>
    <w:rsid w:val="00934243"/>
    <w:rsid w:val="009342AC"/>
    <w:rsid w:val="009342C3"/>
    <w:rsid w:val="0093448E"/>
    <w:rsid w:val="009344E1"/>
    <w:rsid w:val="009345C6"/>
    <w:rsid w:val="00934669"/>
    <w:rsid w:val="00934943"/>
    <w:rsid w:val="00934BCE"/>
    <w:rsid w:val="00934DC5"/>
    <w:rsid w:val="00934EDB"/>
    <w:rsid w:val="00935586"/>
    <w:rsid w:val="009355C9"/>
    <w:rsid w:val="009356AE"/>
    <w:rsid w:val="009356EF"/>
    <w:rsid w:val="00935792"/>
    <w:rsid w:val="009358C1"/>
    <w:rsid w:val="00935D9F"/>
    <w:rsid w:val="00935E5D"/>
    <w:rsid w:val="00936087"/>
    <w:rsid w:val="009360CD"/>
    <w:rsid w:val="0093637C"/>
    <w:rsid w:val="0093650B"/>
    <w:rsid w:val="00936939"/>
    <w:rsid w:val="00936986"/>
    <w:rsid w:val="00936F9D"/>
    <w:rsid w:val="009370D3"/>
    <w:rsid w:val="0093726A"/>
    <w:rsid w:val="0093729F"/>
    <w:rsid w:val="009373E0"/>
    <w:rsid w:val="00937551"/>
    <w:rsid w:val="0093770B"/>
    <w:rsid w:val="00937746"/>
    <w:rsid w:val="00937A88"/>
    <w:rsid w:val="00937AFD"/>
    <w:rsid w:val="00937B9B"/>
    <w:rsid w:val="00937C99"/>
    <w:rsid w:val="00937C9E"/>
    <w:rsid w:val="00937D40"/>
    <w:rsid w:val="009402A2"/>
    <w:rsid w:val="00940365"/>
    <w:rsid w:val="009403FF"/>
    <w:rsid w:val="00940521"/>
    <w:rsid w:val="00940536"/>
    <w:rsid w:val="00940625"/>
    <w:rsid w:val="00940645"/>
    <w:rsid w:val="00940C61"/>
    <w:rsid w:val="00940D4C"/>
    <w:rsid w:val="00940E12"/>
    <w:rsid w:val="00941116"/>
    <w:rsid w:val="0094124F"/>
    <w:rsid w:val="0094134C"/>
    <w:rsid w:val="00941389"/>
    <w:rsid w:val="00941394"/>
    <w:rsid w:val="00941422"/>
    <w:rsid w:val="009414EE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2BE"/>
    <w:rsid w:val="0094246C"/>
    <w:rsid w:val="009424C5"/>
    <w:rsid w:val="009424E9"/>
    <w:rsid w:val="0094250E"/>
    <w:rsid w:val="0094253A"/>
    <w:rsid w:val="0094265B"/>
    <w:rsid w:val="00942712"/>
    <w:rsid w:val="009427CE"/>
    <w:rsid w:val="009427D9"/>
    <w:rsid w:val="00942821"/>
    <w:rsid w:val="0094284B"/>
    <w:rsid w:val="00942A7A"/>
    <w:rsid w:val="00942B5D"/>
    <w:rsid w:val="00942C7B"/>
    <w:rsid w:val="00942D56"/>
    <w:rsid w:val="00942DEE"/>
    <w:rsid w:val="00942E95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4E7D"/>
    <w:rsid w:val="00945051"/>
    <w:rsid w:val="009451A7"/>
    <w:rsid w:val="009454C1"/>
    <w:rsid w:val="0094557B"/>
    <w:rsid w:val="00945779"/>
    <w:rsid w:val="00945787"/>
    <w:rsid w:val="0094586B"/>
    <w:rsid w:val="00945CA2"/>
    <w:rsid w:val="00946075"/>
    <w:rsid w:val="009461A7"/>
    <w:rsid w:val="0094677E"/>
    <w:rsid w:val="009468BF"/>
    <w:rsid w:val="00946907"/>
    <w:rsid w:val="009469BA"/>
    <w:rsid w:val="00946B2E"/>
    <w:rsid w:val="00946B45"/>
    <w:rsid w:val="00946C90"/>
    <w:rsid w:val="00946D66"/>
    <w:rsid w:val="00946D8F"/>
    <w:rsid w:val="00946E36"/>
    <w:rsid w:val="00947303"/>
    <w:rsid w:val="00947423"/>
    <w:rsid w:val="00947560"/>
    <w:rsid w:val="009478BD"/>
    <w:rsid w:val="0094794B"/>
    <w:rsid w:val="00947984"/>
    <w:rsid w:val="00947ACD"/>
    <w:rsid w:val="00947D90"/>
    <w:rsid w:val="00950156"/>
    <w:rsid w:val="0095022E"/>
    <w:rsid w:val="009502D8"/>
    <w:rsid w:val="009502F8"/>
    <w:rsid w:val="0095030E"/>
    <w:rsid w:val="0095057A"/>
    <w:rsid w:val="0095073E"/>
    <w:rsid w:val="00950817"/>
    <w:rsid w:val="00950904"/>
    <w:rsid w:val="009509B8"/>
    <w:rsid w:val="00950B52"/>
    <w:rsid w:val="00950C88"/>
    <w:rsid w:val="00950D84"/>
    <w:rsid w:val="00950EC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3D4"/>
    <w:rsid w:val="009524A4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71F"/>
    <w:rsid w:val="009537FC"/>
    <w:rsid w:val="00953896"/>
    <w:rsid w:val="00953897"/>
    <w:rsid w:val="00953900"/>
    <w:rsid w:val="00953A37"/>
    <w:rsid w:val="00953B2F"/>
    <w:rsid w:val="00953C4E"/>
    <w:rsid w:val="00953F3A"/>
    <w:rsid w:val="00954000"/>
    <w:rsid w:val="0095410D"/>
    <w:rsid w:val="009545C9"/>
    <w:rsid w:val="00954605"/>
    <w:rsid w:val="0095476D"/>
    <w:rsid w:val="00954871"/>
    <w:rsid w:val="00954A1E"/>
    <w:rsid w:val="00954BEE"/>
    <w:rsid w:val="00955021"/>
    <w:rsid w:val="009550B5"/>
    <w:rsid w:val="0095520C"/>
    <w:rsid w:val="00955220"/>
    <w:rsid w:val="00955267"/>
    <w:rsid w:val="00955379"/>
    <w:rsid w:val="00955532"/>
    <w:rsid w:val="00955751"/>
    <w:rsid w:val="0095595E"/>
    <w:rsid w:val="00955972"/>
    <w:rsid w:val="00955A62"/>
    <w:rsid w:val="00955BC3"/>
    <w:rsid w:val="00955C5E"/>
    <w:rsid w:val="00955CC8"/>
    <w:rsid w:val="00955FA2"/>
    <w:rsid w:val="009560CD"/>
    <w:rsid w:val="00956136"/>
    <w:rsid w:val="00956404"/>
    <w:rsid w:val="009564F3"/>
    <w:rsid w:val="009566DE"/>
    <w:rsid w:val="00956716"/>
    <w:rsid w:val="009567DD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637"/>
    <w:rsid w:val="0095767D"/>
    <w:rsid w:val="00957872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BC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1FA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BA8"/>
    <w:rsid w:val="00962CB1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3F22"/>
    <w:rsid w:val="00964136"/>
    <w:rsid w:val="009641CD"/>
    <w:rsid w:val="0096420B"/>
    <w:rsid w:val="009642BA"/>
    <w:rsid w:val="00964335"/>
    <w:rsid w:val="0096433D"/>
    <w:rsid w:val="00964372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D40"/>
    <w:rsid w:val="00965D7B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B14"/>
    <w:rsid w:val="00966B87"/>
    <w:rsid w:val="00966B96"/>
    <w:rsid w:val="00966C2C"/>
    <w:rsid w:val="00967028"/>
    <w:rsid w:val="00967036"/>
    <w:rsid w:val="0096709D"/>
    <w:rsid w:val="0096739A"/>
    <w:rsid w:val="009673B9"/>
    <w:rsid w:val="0096756D"/>
    <w:rsid w:val="009676DA"/>
    <w:rsid w:val="0096794E"/>
    <w:rsid w:val="00967C78"/>
    <w:rsid w:val="00967E7B"/>
    <w:rsid w:val="00970365"/>
    <w:rsid w:val="00970468"/>
    <w:rsid w:val="0097051F"/>
    <w:rsid w:val="0097066A"/>
    <w:rsid w:val="00970762"/>
    <w:rsid w:val="009707CC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36A"/>
    <w:rsid w:val="009713A2"/>
    <w:rsid w:val="009716E7"/>
    <w:rsid w:val="009716FD"/>
    <w:rsid w:val="009717B8"/>
    <w:rsid w:val="009719B4"/>
    <w:rsid w:val="00971A5F"/>
    <w:rsid w:val="00971CBE"/>
    <w:rsid w:val="00971CD1"/>
    <w:rsid w:val="00971F66"/>
    <w:rsid w:val="0097228A"/>
    <w:rsid w:val="00972470"/>
    <w:rsid w:val="009724DE"/>
    <w:rsid w:val="00972605"/>
    <w:rsid w:val="00972686"/>
    <w:rsid w:val="00972816"/>
    <w:rsid w:val="00972909"/>
    <w:rsid w:val="0097291A"/>
    <w:rsid w:val="0097294E"/>
    <w:rsid w:val="00972997"/>
    <w:rsid w:val="00972999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880"/>
    <w:rsid w:val="0097494E"/>
    <w:rsid w:val="00974974"/>
    <w:rsid w:val="00974BA6"/>
    <w:rsid w:val="00974C09"/>
    <w:rsid w:val="00974EFD"/>
    <w:rsid w:val="00974FF9"/>
    <w:rsid w:val="009750FC"/>
    <w:rsid w:val="00975181"/>
    <w:rsid w:val="00975451"/>
    <w:rsid w:val="0097563A"/>
    <w:rsid w:val="009756A0"/>
    <w:rsid w:val="009757D9"/>
    <w:rsid w:val="009759C3"/>
    <w:rsid w:val="00975A01"/>
    <w:rsid w:val="00975AEF"/>
    <w:rsid w:val="0097633E"/>
    <w:rsid w:val="00976378"/>
    <w:rsid w:val="00976447"/>
    <w:rsid w:val="0097656C"/>
    <w:rsid w:val="00976677"/>
    <w:rsid w:val="009766DB"/>
    <w:rsid w:val="00976891"/>
    <w:rsid w:val="00976BD5"/>
    <w:rsid w:val="00976C4C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CF"/>
    <w:rsid w:val="00980495"/>
    <w:rsid w:val="0098049E"/>
    <w:rsid w:val="009804B8"/>
    <w:rsid w:val="009805D2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6C3"/>
    <w:rsid w:val="00981972"/>
    <w:rsid w:val="00981A66"/>
    <w:rsid w:val="00981A8A"/>
    <w:rsid w:val="00981AFF"/>
    <w:rsid w:val="00981D0B"/>
    <w:rsid w:val="00981D43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BE2"/>
    <w:rsid w:val="00982C42"/>
    <w:rsid w:val="00982DC8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59"/>
    <w:rsid w:val="00984361"/>
    <w:rsid w:val="009843CC"/>
    <w:rsid w:val="0098441D"/>
    <w:rsid w:val="009845BB"/>
    <w:rsid w:val="009845EE"/>
    <w:rsid w:val="00984668"/>
    <w:rsid w:val="00984712"/>
    <w:rsid w:val="00984875"/>
    <w:rsid w:val="009848CA"/>
    <w:rsid w:val="00984ABC"/>
    <w:rsid w:val="00984CB6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42"/>
    <w:rsid w:val="009861BD"/>
    <w:rsid w:val="00986400"/>
    <w:rsid w:val="00986465"/>
    <w:rsid w:val="00986521"/>
    <w:rsid w:val="009868B5"/>
    <w:rsid w:val="00986A03"/>
    <w:rsid w:val="00986B17"/>
    <w:rsid w:val="00986D57"/>
    <w:rsid w:val="00986F9C"/>
    <w:rsid w:val="00986FE8"/>
    <w:rsid w:val="00986FE9"/>
    <w:rsid w:val="009870E7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9E5"/>
    <w:rsid w:val="00987C9E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F63"/>
    <w:rsid w:val="00990F9F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A83"/>
    <w:rsid w:val="00991AAC"/>
    <w:rsid w:val="00991B35"/>
    <w:rsid w:val="00991C0E"/>
    <w:rsid w:val="00991C99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B2E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CEC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84D"/>
    <w:rsid w:val="00996863"/>
    <w:rsid w:val="0099686B"/>
    <w:rsid w:val="00996BFE"/>
    <w:rsid w:val="00996D72"/>
    <w:rsid w:val="00996F1D"/>
    <w:rsid w:val="009970C0"/>
    <w:rsid w:val="0099719F"/>
    <w:rsid w:val="00997337"/>
    <w:rsid w:val="0099758D"/>
    <w:rsid w:val="0099763D"/>
    <w:rsid w:val="0099775E"/>
    <w:rsid w:val="009978EB"/>
    <w:rsid w:val="00997903"/>
    <w:rsid w:val="00997AEB"/>
    <w:rsid w:val="00997C07"/>
    <w:rsid w:val="00997C30"/>
    <w:rsid w:val="00997D5E"/>
    <w:rsid w:val="00997EF3"/>
    <w:rsid w:val="00997F7E"/>
    <w:rsid w:val="009A01DE"/>
    <w:rsid w:val="009A0253"/>
    <w:rsid w:val="009A0510"/>
    <w:rsid w:val="009A05DD"/>
    <w:rsid w:val="009A0611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7A6"/>
    <w:rsid w:val="009A1ADB"/>
    <w:rsid w:val="009A1E88"/>
    <w:rsid w:val="009A1FBC"/>
    <w:rsid w:val="009A22EF"/>
    <w:rsid w:val="009A239D"/>
    <w:rsid w:val="009A23DC"/>
    <w:rsid w:val="009A2457"/>
    <w:rsid w:val="009A2635"/>
    <w:rsid w:val="009A2936"/>
    <w:rsid w:val="009A2AE4"/>
    <w:rsid w:val="009A2BE2"/>
    <w:rsid w:val="009A2C63"/>
    <w:rsid w:val="009A2CD6"/>
    <w:rsid w:val="009A2D84"/>
    <w:rsid w:val="009A2DB3"/>
    <w:rsid w:val="009A2E72"/>
    <w:rsid w:val="009A2EB1"/>
    <w:rsid w:val="009A2EDF"/>
    <w:rsid w:val="009A322F"/>
    <w:rsid w:val="009A3418"/>
    <w:rsid w:val="009A34D2"/>
    <w:rsid w:val="009A36EB"/>
    <w:rsid w:val="009A38E7"/>
    <w:rsid w:val="009A3C08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F76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0FE"/>
    <w:rsid w:val="009A619F"/>
    <w:rsid w:val="009A62C3"/>
    <w:rsid w:val="009A63C6"/>
    <w:rsid w:val="009A662F"/>
    <w:rsid w:val="009A6759"/>
    <w:rsid w:val="009A6781"/>
    <w:rsid w:val="009A6BC4"/>
    <w:rsid w:val="009A6C17"/>
    <w:rsid w:val="009A6D72"/>
    <w:rsid w:val="009A6E78"/>
    <w:rsid w:val="009A6F21"/>
    <w:rsid w:val="009A7145"/>
    <w:rsid w:val="009A73FB"/>
    <w:rsid w:val="009A7821"/>
    <w:rsid w:val="009A7BA6"/>
    <w:rsid w:val="009A7D0D"/>
    <w:rsid w:val="009B0309"/>
    <w:rsid w:val="009B0423"/>
    <w:rsid w:val="009B0620"/>
    <w:rsid w:val="009B07D3"/>
    <w:rsid w:val="009B09FB"/>
    <w:rsid w:val="009B0C17"/>
    <w:rsid w:val="009B0F10"/>
    <w:rsid w:val="009B0F31"/>
    <w:rsid w:val="009B0FA4"/>
    <w:rsid w:val="009B12B8"/>
    <w:rsid w:val="009B130A"/>
    <w:rsid w:val="009B1363"/>
    <w:rsid w:val="009B153A"/>
    <w:rsid w:val="009B1682"/>
    <w:rsid w:val="009B16E1"/>
    <w:rsid w:val="009B16E3"/>
    <w:rsid w:val="009B1715"/>
    <w:rsid w:val="009B1751"/>
    <w:rsid w:val="009B186C"/>
    <w:rsid w:val="009B1B7B"/>
    <w:rsid w:val="009B1B80"/>
    <w:rsid w:val="009B1C2F"/>
    <w:rsid w:val="009B1E08"/>
    <w:rsid w:val="009B1F1E"/>
    <w:rsid w:val="009B2013"/>
    <w:rsid w:val="009B20D4"/>
    <w:rsid w:val="009B2347"/>
    <w:rsid w:val="009B244F"/>
    <w:rsid w:val="009B260B"/>
    <w:rsid w:val="009B2A9C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E77"/>
    <w:rsid w:val="009B3F0A"/>
    <w:rsid w:val="009B4117"/>
    <w:rsid w:val="009B41DE"/>
    <w:rsid w:val="009B4635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54D"/>
    <w:rsid w:val="009B571E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125"/>
    <w:rsid w:val="009B6254"/>
    <w:rsid w:val="009B6357"/>
    <w:rsid w:val="009B63DC"/>
    <w:rsid w:val="009B6487"/>
    <w:rsid w:val="009B6523"/>
    <w:rsid w:val="009B66D8"/>
    <w:rsid w:val="009B69B7"/>
    <w:rsid w:val="009B6D61"/>
    <w:rsid w:val="009B6D8C"/>
    <w:rsid w:val="009B6EDE"/>
    <w:rsid w:val="009B6F08"/>
    <w:rsid w:val="009B7100"/>
    <w:rsid w:val="009B71C6"/>
    <w:rsid w:val="009B7372"/>
    <w:rsid w:val="009B738F"/>
    <w:rsid w:val="009B73EA"/>
    <w:rsid w:val="009B7589"/>
    <w:rsid w:val="009B75BE"/>
    <w:rsid w:val="009B76D3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AFA"/>
    <w:rsid w:val="009C0B38"/>
    <w:rsid w:val="009C0D37"/>
    <w:rsid w:val="009C0D3D"/>
    <w:rsid w:val="009C0D82"/>
    <w:rsid w:val="009C0F9F"/>
    <w:rsid w:val="009C104B"/>
    <w:rsid w:val="009C1077"/>
    <w:rsid w:val="009C11A5"/>
    <w:rsid w:val="009C128D"/>
    <w:rsid w:val="009C1592"/>
    <w:rsid w:val="009C1974"/>
    <w:rsid w:val="009C19C6"/>
    <w:rsid w:val="009C1A75"/>
    <w:rsid w:val="009C1B56"/>
    <w:rsid w:val="009C1D9B"/>
    <w:rsid w:val="009C21A6"/>
    <w:rsid w:val="009C24DC"/>
    <w:rsid w:val="009C28E6"/>
    <w:rsid w:val="009C298A"/>
    <w:rsid w:val="009C29B3"/>
    <w:rsid w:val="009C2BF9"/>
    <w:rsid w:val="009C2C7B"/>
    <w:rsid w:val="009C2CC1"/>
    <w:rsid w:val="009C2EEA"/>
    <w:rsid w:val="009C30BE"/>
    <w:rsid w:val="009C30DE"/>
    <w:rsid w:val="009C317D"/>
    <w:rsid w:val="009C3269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28D"/>
    <w:rsid w:val="009C45A7"/>
    <w:rsid w:val="009C4657"/>
    <w:rsid w:val="009C483C"/>
    <w:rsid w:val="009C49F7"/>
    <w:rsid w:val="009C4B70"/>
    <w:rsid w:val="009C4C0A"/>
    <w:rsid w:val="009C4EF1"/>
    <w:rsid w:val="009C4EF9"/>
    <w:rsid w:val="009C4F94"/>
    <w:rsid w:val="009C4FE1"/>
    <w:rsid w:val="009C575F"/>
    <w:rsid w:val="009C5AA9"/>
    <w:rsid w:val="009C5BDB"/>
    <w:rsid w:val="009C5FE0"/>
    <w:rsid w:val="009C6077"/>
    <w:rsid w:val="009C60D5"/>
    <w:rsid w:val="009C6149"/>
    <w:rsid w:val="009C6244"/>
    <w:rsid w:val="009C63D1"/>
    <w:rsid w:val="009C6453"/>
    <w:rsid w:val="009C651F"/>
    <w:rsid w:val="009C65EC"/>
    <w:rsid w:val="009C670E"/>
    <w:rsid w:val="009C67E4"/>
    <w:rsid w:val="009C6991"/>
    <w:rsid w:val="009C6BE9"/>
    <w:rsid w:val="009C6E8E"/>
    <w:rsid w:val="009C72C3"/>
    <w:rsid w:val="009C739E"/>
    <w:rsid w:val="009C7408"/>
    <w:rsid w:val="009C7496"/>
    <w:rsid w:val="009C76E8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1FD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DDE"/>
    <w:rsid w:val="009D123A"/>
    <w:rsid w:val="009D1448"/>
    <w:rsid w:val="009D1733"/>
    <w:rsid w:val="009D182D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F92"/>
    <w:rsid w:val="009D1FD4"/>
    <w:rsid w:val="009D220F"/>
    <w:rsid w:val="009D231E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B05"/>
    <w:rsid w:val="009D3CFF"/>
    <w:rsid w:val="009D3D13"/>
    <w:rsid w:val="009D3E6A"/>
    <w:rsid w:val="009D40D0"/>
    <w:rsid w:val="009D42CE"/>
    <w:rsid w:val="009D4398"/>
    <w:rsid w:val="009D47E3"/>
    <w:rsid w:val="009D4B72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705"/>
    <w:rsid w:val="009D7720"/>
    <w:rsid w:val="009D78EF"/>
    <w:rsid w:val="009D793B"/>
    <w:rsid w:val="009D7CB1"/>
    <w:rsid w:val="009D7DC0"/>
    <w:rsid w:val="009D7DF4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474"/>
    <w:rsid w:val="009E1521"/>
    <w:rsid w:val="009E1624"/>
    <w:rsid w:val="009E162E"/>
    <w:rsid w:val="009E16A6"/>
    <w:rsid w:val="009E1736"/>
    <w:rsid w:val="009E1849"/>
    <w:rsid w:val="009E1D3F"/>
    <w:rsid w:val="009E1D44"/>
    <w:rsid w:val="009E20F6"/>
    <w:rsid w:val="009E219F"/>
    <w:rsid w:val="009E239E"/>
    <w:rsid w:val="009E264E"/>
    <w:rsid w:val="009E2AAE"/>
    <w:rsid w:val="009E2B4B"/>
    <w:rsid w:val="009E2B69"/>
    <w:rsid w:val="009E2CFD"/>
    <w:rsid w:val="009E3118"/>
    <w:rsid w:val="009E31F4"/>
    <w:rsid w:val="009E323E"/>
    <w:rsid w:val="009E3378"/>
    <w:rsid w:val="009E33AE"/>
    <w:rsid w:val="009E34C1"/>
    <w:rsid w:val="009E3813"/>
    <w:rsid w:val="009E38C2"/>
    <w:rsid w:val="009E38FC"/>
    <w:rsid w:val="009E3946"/>
    <w:rsid w:val="009E3E2C"/>
    <w:rsid w:val="009E3E31"/>
    <w:rsid w:val="009E3FD0"/>
    <w:rsid w:val="009E3FEC"/>
    <w:rsid w:val="009E413A"/>
    <w:rsid w:val="009E41C6"/>
    <w:rsid w:val="009E444A"/>
    <w:rsid w:val="009E44C8"/>
    <w:rsid w:val="009E4883"/>
    <w:rsid w:val="009E4A20"/>
    <w:rsid w:val="009E4A74"/>
    <w:rsid w:val="009E4CB5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C06"/>
    <w:rsid w:val="009E5E37"/>
    <w:rsid w:val="009E5E8F"/>
    <w:rsid w:val="009E62C4"/>
    <w:rsid w:val="009E632C"/>
    <w:rsid w:val="009E6395"/>
    <w:rsid w:val="009E6588"/>
    <w:rsid w:val="009E692D"/>
    <w:rsid w:val="009E6959"/>
    <w:rsid w:val="009E6A69"/>
    <w:rsid w:val="009E6B1F"/>
    <w:rsid w:val="009E6CBD"/>
    <w:rsid w:val="009E6DB1"/>
    <w:rsid w:val="009E6E04"/>
    <w:rsid w:val="009E735A"/>
    <w:rsid w:val="009E754F"/>
    <w:rsid w:val="009E755B"/>
    <w:rsid w:val="009E7569"/>
    <w:rsid w:val="009E7691"/>
    <w:rsid w:val="009E76D6"/>
    <w:rsid w:val="009E77BC"/>
    <w:rsid w:val="009E786B"/>
    <w:rsid w:val="009E78F1"/>
    <w:rsid w:val="009E7ECE"/>
    <w:rsid w:val="009E7F2B"/>
    <w:rsid w:val="009F0297"/>
    <w:rsid w:val="009F053C"/>
    <w:rsid w:val="009F0643"/>
    <w:rsid w:val="009F0826"/>
    <w:rsid w:val="009F08F0"/>
    <w:rsid w:val="009F0907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659"/>
    <w:rsid w:val="009F178B"/>
    <w:rsid w:val="009F17C1"/>
    <w:rsid w:val="009F1A4A"/>
    <w:rsid w:val="009F1B7B"/>
    <w:rsid w:val="009F1E58"/>
    <w:rsid w:val="009F1E9B"/>
    <w:rsid w:val="009F20C0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1AF"/>
    <w:rsid w:val="009F3313"/>
    <w:rsid w:val="009F333C"/>
    <w:rsid w:val="009F35AF"/>
    <w:rsid w:val="009F36DB"/>
    <w:rsid w:val="009F37B2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DFD"/>
    <w:rsid w:val="009F3FC5"/>
    <w:rsid w:val="009F4001"/>
    <w:rsid w:val="009F41FF"/>
    <w:rsid w:val="009F434D"/>
    <w:rsid w:val="009F4738"/>
    <w:rsid w:val="009F481B"/>
    <w:rsid w:val="009F488D"/>
    <w:rsid w:val="009F48EF"/>
    <w:rsid w:val="009F49B7"/>
    <w:rsid w:val="009F4D13"/>
    <w:rsid w:val="009F4F21"/>
    <w:rsid w:val="009F537C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C5"/>
    <w:rsid w:val="009F62B7"/>
    <w:rsid w:val="009F64F5"/>
    <w:rsid w:val="009F683B"/>
    <w:rsid w:val="009F6969"/>
    <w:rsid w:val="009F6B30"/>
    <w:rsid w:val="009F6BAD"/>
    <w:rsid w:val="009F6C0C"/>
    <w:rsid w:val="009F6C28"/>
    <w:rsid w:val="009F6C7A"/>
    <w:rsid w:val="009F6CB9"/>
    <w:rsid w:val="009F6CDF"/>
    <w:rsid w:val="009F6D9E"/>
    <w:rsid w:val="009F6DA9"/>
    <w:rsid w:val="009F6E5A"/>
    <w:rsid w:val="009F6FF4"/>
    <w:rsid w:val="009F722E"/>
    <w:rsid w:val="009F7375"/>
    <w:rsid w:val="009F737C"/>
    <w:rsid w:val="009F73E4"/>
    <w:rsid w:val="009F7512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C9F"/>
    <w:rsid w:val="00A00D84"/>
    <w:rsid w:val="00A00E26"/>
    <w:rsid w:val="00A00E41"/>
    <w:rsid w:val="00A00E87"/>
    <w:rsid w:val="00A00EC1"/>
    <w:rsid w:val="00A00ECD"/>
    <w:rsid w:val="00A012CE"/>
    <w:rsid w:val="00A013C0"/>
    <w:rsid w:val="00A01427"/>
    <w:rsid w:val="00A0155C"/>
    <w:rsid w:val="00A0183A"/>
    <w:rsid w:val="00A019A4"/>
    <w:rsid w:val="00A01A75"/>
    <w:rsid w:val="00A01BD3"/>
    <w:rsid w:val="00A01C48"/>
    <w:rsid w:val="00A02175"/>
    <w:rsid w:val="00A022F5"/>
    <w:rsid w:val="00A024DF"/>
    <w:rsid w:val="00A02507"/>
    <w:rsid w:val="00A0256A"/>
    <w:rsid w:val="00A025D0"/>
    <w:rsid w:val="00A027D7"/>
    <w:rsid w:val="00A02C46"/>
    <w:rsid w:val="00A02C7D"/>
    <w:rsid w:val="00A02C87"/>
    <w:rsid w:val="00A02D82"/>
    <w:rsid w:val="00A02DC1"/>
    <w:rsid w:val="00A02EDD"/>
    <w:rsid w:val="00A030D7"/>
    <w:rsid w:val="00A03105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5CD"/>
    <w:rsid w:val="00A0468B"/>
    <w:rsid w:val="00A047F2"/>
    <w:rsid w:val="00A0487E"/>
    <w:rsid w:val="00A04A59"/>
    <w:rsid w:val="00A04AAA"/>
    <w:rsid w:val="00A0502C"/>
    <w:rsid w:val="00A0506B"/>
    <w:rsid w:val="00A051F5"/>
    <w:rsid w:val="00A05210"/>
    <w:rsid w:val="00A0521A"/>
    <w:rsid w:val="00A052A3"/>
    <w:rsid w:val="00A05430"/>
    <w:rsid w:val="00A0544A"/>
    <w:rsid w:val="00A05462"/>
    <w:rsid w:val="00A054CA"/>
    <w:rsid w:val="00A055A6"/>
    <w:rsid w:val="00A057CB"/>
    <w:rsid w:val="00A05D68"/>
    <w:rsid w:val="00A05D78"/>
    <w:rsid w:val="00A05F2F"/>
    <w:rsid w:val="00A05FA9"/>
    <w:rsid w:val="00A06038"/>
    <w:rsid w:val="00A06241"/>
    <w:rsid w:val="00A062D9"/>
    <w:rsid w:val="00A063DF"/>
    <w:rsid w:val="00A0644A"/>
    <w:rsid w:val="00A06472"/>
    <w:rsid w:val="00A066DB"/>
    <w:rsid w:val="00A06902"/>
    <w:rsid w:val="00A06BB4"/>
    <w:rsid w:val="00A06C2F"/>
    <w:rsid w:val="00A06D75"/>
    <w:rsid w:val="00A06F46"/>
    <w:rsid w:val="00A06F56"/>
    <w:rsid w:val="00A07166"/>
    <w:rsid w:val="00A07185"/>
    <w:rsid w:val="00A07258"/>
    <w:rsid w:val="00A07473"/>
    <w:rsid w:val="00A075ED"/>
    <w:rsid w:val="00A07A6F"/>
    <w:rsid w:val="00A07B2F"/>
    <w:rsid w:val="00A07C2A"/>
    <w:rsid w:val="00A10032"/>
    <w:rsid w:val="00A10133"/>
    <w:rsid w:val="00A10426"/>
    <w:rsid w:val="00A104A9"/>
    <w:rsid w:val="00A10542"/>
    <w:rsid w:val="00A1088E"/>
    <w:rsid w:val="00A10C85"/>
    <w:rsid w:val="00A10F56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29F"/>
    <w:rsid w:val="00A12348"/>
    <w:rsid w:val="00A12384"/>
    <w:rsid w:val="00A12428"/>
    <w:rsid w:val="00A124A5"/>
    <w:rsid w:val="00A127A4"/>
    <w:rsid w:val="00A1298E"/>
    <w:rsid w:val="00A12A07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4DE2"/>
    <w:rsid w:val="00A15038"/>
    <w:rsid w:val="00A150E6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64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88"/>
    <w:rsid w:val="00A172AB"/>
    <w:rsid w:val="00A17377"/>
    <w:rsid w:val="00A1747A"/>
    <w:rsid w:val="00A174F2"/>
    <w:rsid w:val="00A17671"/>
    <w:rsid w:val="00A1776D"/>
    <w:rsid w:val="00A17897"/>
    <w:rsid w:val="00A178E0"/>
    <w:rsid w:val="00A17A16"/>
    <w:rsid w:val="00A17A3C"/>
    <w:rsid w:val="00A17C23"/>
    <w:rsid w:val="00A17D55"/>
    <w:rsid w:val="00A17DA0"/>
    <w:rsid w:val="00A17E1E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84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94F"/>
    <w:rsid w:val="00A23A96"/>
    <w:rsid w:val="00A23B5F"/>
    <w:rsid w:val="00A23E00"/>
    <w:rsid w:val="00A23F36"/>
    <w:rsid w:val="00A240C4"/>
    <w:rsid w:val="00A24144"/>
    <w:rsid w:val="00A241EC"/>
    <w:rsid w:val="00A242D2"/>
    <w:rsid w:val="00A249E0"/>
    <w:rsid w:val="00A24B51"/>
    <w:rsid w:val="00A24E3F"/>
    <w:rsid w:val="00A24FF1"/>
    <w:rsid w:val="00A25118"/>
    <w:rsid w:val="00A2542B"/>
    <w:rsid w:val="00A2549F"/>
    <w:rsid w:val="00A25531"/>
    <w:rsid w:val="00A25535"/>
    <w:rsid w:val="00A25A93"/>
    <w:rsid w:val="00A25B77"/>
    <w:rsid w:val="00A25D91"/>
    <w:rsid w:val="00A25E22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B23"/>
    <w:rsid w:val="00A30CBC"/>
    <w:rsid w:val="00A30D98"/>
    <w:rsid w:val="00A31014"/>
    <w:rsid w:val="00A312C9"/>
    <w:rsid w:val="00A31599"/>
    <w:rsid w:val="00A317B2"/>
    <w:rsid w:val="00A317DB"/>
    <w:rsid w:val="00A31808"/>
    <w:rsid w:val="00A3187F"/>
    <w:rsid w:val="00A318EB"/>
    <w:rsid w:val="00A31907"/>
    <w:rsid w:val="00A31B32"/>
    <w:rsid w:val="00A31B41"/>
    <w:rsid w:val="00A31ED3"/>
    <w:rsid w:val="00A31FD7"/>
    <w:rsid w:val="00A3228F"/>
    <w:rsid w:val="00A32559"/>
    <w:rsid w:val="00A325F7"/>
    <w:rsid w:val="00A329E0"/>
    <w:rsid w:val="00A32D2C"/>
    <w:rsid w:val="00A32F69"/>
    <w:rsid w:val="00A3307B"/>
    <w:rsid w:val="00A330AC"/>
    <w:rsid w:val="00A33308"/>
    <w:rsid w:val="00A333EB"/>
    <w:rsid w:val="00A33414"/>
    <w:rsid w:val="00A33498"/>
    <w:rsid w:val="00A33721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7C4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5FC7"/>
    <w:rsid w:val="00A362AE"/>
    <w:rsid w:val="00A3636B"/>
    <w:rsid w:val="00A363F6"/>
    <w:rsid w:val="00A36423"/>
    <w:rsid w:val="00A36442"/>
    <w:rsid w:val="00A3648C"/>
    <w:rsid w:val="00A36603"/>
    <w:rsid w:val="00A3673D"/>
    <w:rsid w:val="00A367C0"/>
    <w:rsid w:val="00A36815"/>
    <w:rsid w:val="00A36C10"/>
    <w:rsid w:val="00A36DEA"/>
    <w:rsid w:val="00A37115"/>
    <w:rsid w:val="00A372FE"/>
    <w:rsid w:val="00A37347"/>
    <w:rsid w:val="00A375A2"/>
    <w:rsid w:val="00A379FA"/>
    <w:rsid w:val="00A37A87"/>
    <w:rsid w:val="00A37C01"/>
    <w:rsid w:val="00A37E4E"/>
    <w:rsid w:val="00A37F61"/>
    <w:rsid w:val="00A37FCD"/>
    <w:rsid w:val="00A37FF9"/>
    <w:rsid w:val="00A40219"/>
    <w:rsid w:val="00A402C6"/>
    <w:rsid w:val="00A405AC"/>
    <w:rsid w:val="00A407EF"/>
    <w:rsid w:val="00A40903"/>
    <w:rsid w:val="00A40A64"/>
    <w:rsid w:val="00A40C4E"/>
    <w:rsid w:val="00A40C82"/>
    <w:rsid w:val="00A40CE0"/>
    <w:rsid w:val="00A40D6F"/>
    <w:rsid w:val="00A40E87"/>
    <w:rsid w:val="00A40F17"/>
    <w:rsid w:val="00A40F47"/>
    <w:rsid w:val="00A41073"/>
    <w:rsid w:val="00A410F2"/>
    <w:rsid w:val="00A414B1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7F"/>
    <w:rsid w:val="00A42954"/>
    <w:rsid w:val="00A42BBE"/>
    <w:rsid w:val="00A42C7C"/>
    <w:rsid w:val="00A42EC7"/>
    <w:rsid w:val="00A42F0C"/>
    <w:rsid w:val="00A43013"/>
    <w:rsid w:val="00A432C8"/>
    <w:rsid w:val="00A436C3"/>
    <w:rsid w:val="00A4370C"/>
    <w:rsid w:val="00A43755"/>
    <w:rsid w:val="00A4386D"/>
    <w:rsid w:val="00A438D6"/>
    <w:rsid w:val="00A43C0D"/>
    <w:rsid w:val="00A43E02"/>
    <w:rsid w:val="00A440E0"/>
    <w:rsid w:val="00A441BD"/>
    <w:rsid w:val="00A44251"/>
    <w:rsid w:val="00A442EC"/>
    <w:rsid w:val="00A443B0"/>
    <w:rsid w:val="00A444C5"/>
    <w:rsid w:val="00A444E8"/>
    <w:rsid w:val="00A44502"/>
    <w:rsid w:val="00A44651"/>
    <w:rsid w:val="00A4471B"/>
    <w:rsid w:val="00A4472C"/>
    <w:rsid w:val="00A44830"/>
    <w:rsid w:val="00A449BD"/>
    <w:rsid w:val="00A44E6B"/>
    <w:rsid w:val="00A45059"/>
    <w:rsid w:val="00A450AB"/>
    <w:rsid w:val="00A4517A"/>
    <w:rsid w:val="00A4518F"/>
    <w:rsid w:val="00A45219"/>
    <w:rsid w:val="00A45256"/>
    <w:rsid w:val="00A452C1"/>
    <w:rsid w:val="00A45373"/>
    <w:rsid w:val="00A453EF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568"/>
    <w:rsid w:val="00A46583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540"/>
    <w:rsid w:val="00A47696"/>
    <w:rsid w:val="00A477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0C"/>
    <w:rsid w:val="00A537F9"/>
    <w:rsid w:val="00A5393C"/>
    <w:rsid w:val="00A539DD"/>
    <w:rsid w:val="00A53B64"/>
    <w:rsid w:val="00A53D26"/>
    <w:rsid w:val="00A54037"/>
    <w:rsid w:val="00A54213"/>
    <w:rsid w:val="00A54287"/>
    <w:rsid w:val="00A543DC"/>
    <w:rsid w:val="00A5456C"/>
    <w:rsid w:val="00A546D8"/>
    <w:rsid w:val="00A54792"/>
    <w:rsid w:val="00A54A82"/>
    <w:rsid w:val="00A54B5E"/>
    <w:rsid w:val="00A54BCB"/>
    <w:rsid w:val="00A55150"/>
    <w:rsid w:val="00A5549F"/>
    <w:rsid w:val="00A556BA"/>
    <w:rsid w:val="00A5579D"/>
    <w:rsid w:val="00A557A6"/>
    <w:rsid w:val="00A559D5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E3"/>
    <w:rsid w:val="00A56912"/>
    <w:rsid w:val="00A56C23"/>
    <w:rsid w:val="00A56C5C"/>
    <w:rsid w:val="00A56F8F"/>
    <w:rsid w:val="00A57241"/>
    <w:rsid w:val="00A572D5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243"/>
    <w:rsid w:val="00A60296"/>
    <w:rsid w:val="00A60356"/>
    <w:rsid w:val="00A603CF"/>
    <w:rsid w:val="00A60449"/>
    <w:rsid w:val="00A60596"/>
    <w:rsid w:val="00A60BE3"/>
    <w:rsid w:val="00A60E3C"/>
    <w:rsid w:val="00A60F58"/>
    <w:rsid w:val="00A60F8C"/>
    <w:rsid w:val="00A61855"/>
    <w:rsid w:val="00A6193F"/>
    <w:rsid w:val="00A61CAC"/>
    <w:rsid w:val="00A622DA"/>
    <w:rsid w:val="00A6287F"/>
    <w:rsid w:val="00A62A36"/>
    <w:rsid w:val="00A62A41"/>
    <w:rsid w:val="00A62DF2"/>
    <w:rsid w:val="00A62E97"/>
    <w:rsid w:val="00A62ED4"/>
    <w:rsid w:val="00A62F0D"/>
    <w:rsid w:val="00A630C9"/>
    <w:rsid w:val="00A6313E"/>
    <w:rsid w:val="00A632EE"/>
    <w:rsid w:val="00A633C9"/>
    <w:rsid w:val="00A63416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59"/>
    <w:rsid w:val="00A63FC5"/>
    <w:rsid w:val="00A640C6"/>
    <w:rsid w:val="00A64228"/>
    <w:rsid w:val="00A64348"/>
    <w:rsid w:val="00A6452D"/>
    <w:rsid w:val="00A649B2"/>
    <w:rsid w:val="00A64A0A"/>
    <w:rsid w:val="00A64D81"/>
    <w:rsid w:val="00A64DA9"/>
    <w:rsid w:val="00A64E32"/>
    <w:rsid w:val="00A65050"/>
    <w:rsid w:val="00A65171"/>
    <w:rsid w:val="00A65175"/>
    <w:rsid w:val="00A653D0"/>
    <w:rsid w:val="00A65438"/>
    <w:rsid w:val="00A65667"/>
    <w:rsid w:val="00A6569E"/>
    <w:rsid w:val="00A65705"/>
    <w:rsid w:val="00A6586C"/>
    <w:rsid w:val="00A65A99"/>
    <w:rsid w:val="00A65E16"/>
    <w:rsid w:val="00A65FFC"/>
    <w:rsid w:val="00A66096"/>
    <w:rsid w:val="00A661FA"/>
    <w:rsid w:val="00A662DF"/>
    <w:rsid w:val="00A6658F"/>
    <w:rsid w:val="00A66726"/>
    <w:rsid w:val="00A667E5"/>
    <w:rsid w:val="00A66B1E"/>
    <w:rsid w:val="00A66DC6"/>
    <w:rsid w:val="00A66E13"/>
    <w:rsid w:val="00A66EA5"/>
    <w:rsid w:val="00A66F29"/>
    <w:rsid w:val="00A67044"/>
    <w:rsid w:val="00A67106"/>
    <w:rsid w:val="00A67182"/>
    <w:rsid w:val="00A6763C"/>
    <w:rsid w:val="00A678C4"/>
    <w:rsid w:val="00A67AF3"/>
    <w:rsid w:val="00A67C75"/>
    <w:rsid w:val="00A67F4E"/>
    <w:rsid w:val="00A67FEF"/>
    <w:rsid w:val="00A706C2"/>
    <w:rsid w:val="00A709B8"/>
    <w:rsid w:val="00A70C2B"/>
    <w:rsid w:val="00A70C40"/>
    <w:rsid w:val="00A70C5A"/>
    <w:rsid w:val="00A70E5F"/>
    <w:rsid w:val="00A70F09"/>
    <w:rsid w:val="00A7106A"/>
    <w:rsid w:val="00A710F2"/>
    <w:rsid w:val="00A71367"/>
    <w:rsid w:val="00A7161F"/>
    <w:rsid w:val="00A71648"/>
    <w:rsid w:val="00A71686"/>
    <w:rsid w:val="00A717E1"/>
    <w:rsid w:val="00A719FC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4C8"/>
    <w:rsid w:val="00A72561"/>
    <w:rsid w:val="00A725D9"/>
    <w:rsid w:val="00A7260B"/>
    <w:rsid w:val="00A726C6"/>
    <w:rsid w:val="00A727B3"/>
    <w:rsid w:val="00A7297C"/>
    <w:rsid w:val="00A72A45"/>
    <w:rsid w:val="00A72ABF"/>
    <w:rsid w:val="00A72E6B"/>
    <w:rsid w:val="00A72F46"/>
    <w:rsid w:val="00A72FDE"/>
    <w:rsid w:val="00A734FC"/>
    <w:rsid w:val="00A73821"/>
    <w:rsid w:val="00A73B35"/>
    <w:rsid w:val="00A73C43"/>
    <w:rsid w:val="00A73C81"/>
    <w:rsid w:val="00A73D5F"/>
    <w:rsid w:val="00A73DBA"/>
    <w:rsid w:val="00A73E76"/>
    <w:rsid w:val="00A7415A"/>
    <w:rsid w:val="00A741FE"/>
    <w:rsid w:val="00A74256"/>
    <w:rsid w:val="00A74365"/>
    <w:rsid w:val="00A7449E"/>
    <w:rsid w:val="00A7494C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56"/>
    <w:rsid w:val="00A763AD"/>
    <w:rsid w:val="00A7651F"/>
    <w:rsid w:val="00A76577"/>
    <w:rsid w:val="00A765DD"/>
    <w:rsid w:val="00A76B43"/>
    <w:rsid w:val="00A76B6D"/>
    <w:rsid w:val="00A76BC9"/>
    <w:rsid w:val="00A76D59"/>
    <w:rsid w:val="00A76E0F"/>
    <w:rsid w:val="00A76E7B"/>
    <w:rsid w:val="00A76EF3"/>
    <w:rsid w:val="00A77068"/>
    <w:rsid w:val="00A77144"/>
    <w:rsid w:val="00A772A6"/>
    <w:rsid w:val="00A774CA"/>
    <w:rsid w:val="00A77559"/>
    <w:rsid w:val="00A7764C"/>
    <w:rsid w:val="00A7766E"/>
    <w:rsid w:val="00A776F6"/>
    <w:rsid w:val="00A778CE"/>
    <w:rsid w:val="00A778E7"/>
    <w:rsid w:val="00A77E43"/>
    <w:rsid w:val="00A77FB7"/>
    <w:rsid w:val="00A80033"/>
    <w:rsid w:val="00A800D8"/>
    <w:rsid w:val="00A80118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5B7"/>
    <w:rsid w:val="00A8263D"/>
    <w:rsid w:val="00A826E9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5A"/>
    <w:rsid w:val="00A833F7"/>
    <w:rsid w:val="00A834BE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A6B"/>
    <w:rsid w:val="00A84C16"/>
    <w:rsid w:val="00A84F82"/>
    <w:rsid w:val="00A85004"/>
    <w:rsid w:val="00A853EA"/>
    <w:rsid w:val="00A855C3"/>
    <w:rsid w:val="00A856FC"/>
    <w:rsid w:val="00A858B2"/>
    <w:rsid w:val="00A858B9"/>
    <w:rsid w:val="00A858F3"/>
    <w:rsid w:val="00A8599A"/>
    <w:rsid w:val="00A859B7"/>
    <w:rsid w:val="00A859D4"/>
    <w:rsid w:val="00A85C1F"/>
    <w:rsid w:val="00A85E9F"/>
    <w:rsid w:val="00A85ECB"/>
    <w:rsid w:val="00A86089"/>
    <w:rsid w:val="00A861B5"/>
    <w:rsid w:val="00A8629A"/>
    <w:rsid w:val="00A86407"/>
    <w:rsid w:val="00A86465"/>
    <w:rsid w:val="00A86549"/>
    <w:rsid w:val="00A865E2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0FA"/>
    <w:rsid w:val="00A9011C"/>
    <w:rsid w:val="00A903BB"/>
    <w:rsid w:val="00A9069A"/>
    <w:rsid w:val="00A906A5"/>
    <w:rsid w:val="00A907D4"/>
    <w:rsid w:val="00A90988"/>
    <w:rsid w:val="00A90B07"/>
    <w:rsid w:val="00A90CD3"/>
    <w:rsid w:val="00A90E38"/>
    <w:rsid w:val="00A9107A"/>
    <w:rsid w:val="00A91105"/>
    <w:rsid w:val="00A917DF"/>
    <w:rsid w:val="00A91A93"/>
    <w:rsid w:val="00A91B30"/>
    <w:rsid w:val="00A91C01"/>
    <w:rsid w:val="00A91C87"/>
    <w:rsid w:val="00A91D65"/>
    <w:rsid w:val="00A91ED2"/>
    <w:rsid w:val="00A92164"/>
    <w:rsid w:val="00A921BA"/>
    <w:rsid w:val="00A923C6"/>
    <w:rsid w:val="00A92405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ACB"/>
    <w:rsid w:val="00A93EF0"/>
    <w:rsid w:val="00A9422F"/>
    <w:rsid w:val="00A94566"/>
    <w:rsid w:val="00A945D9"/>
    <w:rsid w:val="00A949C4"/>
    <w:rsid w:val="00A94A55"/>
    <w:rsid w:val="00A94EE9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208"/>
    <w:rsid w:val="00AA02A7"/>
    <w:rsid w:val="00AA0373"/>
    <w:rsid w:val="00AA03DA"/>
    <w:rsid w:val="00AA043A"/>
    <w:rsid w:val="00AA0909"/>
    <w:rsid w:val="00AA0B60"/>
    <w:rsid w:val="00AA0C9C"/>
    <w:rsid w:val="00AA0D69"/>
    <w:rsid w:val="00AA0E4B"/>
    <w:rsid w:val="00AA0EAE"/>
    <w:rsid w:val="00AA0F7B"/>
    <w:rsid w:val="00AA10BE"/>
    <w:rsid w:val="00AA1114"/>
    <w:rsid w:val="00AA11D1"/>
    <w:rsid w:val="00AA12D4"/>
    <w:rsid w:val="00AA143A"/>
    <w:rsid w:val="00AA1571"/>
    <w:rsid w:val="00AA15F5"/>
    <w:rsid w:val="00AA1601"/>
    <w:rsid w:val="00AA1607"/>
    <w:rsid w:val="00AA165D"/>
    <w:rsid w:val="00AA1678"/>
    <w:rsid w:val="00AA1B1F"/>
    <w:rsid w:val="00AA1CE4"/>
    <w:rsid w:val="00AA1D37"/>
    <w:rsid w:val="00AA1D7F"/>
    <w:rsid w:val="00AA1FA9"/>
    <w:rsid w:val="00AA21CA"/>
    <w:rsid w:val="00AA256A"/>
    <w:rsid w:val="00AA29BA"/>
    <w:rsid w:val="00AA29E0"/>
    <w:rsid w:val="00AA2D4E"/>
    <w:rsid w:val="00AA2FAB"/>
    <w:rsid w:val="00AA316D"/>
    <w:rsid w:val="00AA322D"/>
    <w:rsid w:val="00AA3493"/>
    <w:rsid w:val="00AA34AA"/>
    <w:rsid w:val="00AA35EA"/>
    <w:rsid w:val="00AA377F"/>
    <w:rsid w:val="00AA3D56"/>
    <w:rsid w:val="00AA3F2E"/>
    <w:rsid w:val="00AA3F66"/>
    <w:rsid w:val="00AA405D"/>
    <w:rsid w:val="00AA4088"/>
    <w:rsid w:val="00AA4316"/>
    <w:rsid w:val="00AA4384"/>
    <w:rsid w:val="00AA4523"/>
    <w:rsid w:val="00AA4624"/>
    <w:rsid w:val="00AA484D"/>
    <w:rsid w:val="00AA4A29"/>
    <w:rsid w:val="00AA4C20"/>
    <w:rsid w:val="00AA4F1E"/>
    <w:rsid w:val="00AA51AC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C82"/>
    <w:rsid w:val="00AA6087"/>
    <w:rsid w:val="00AA60D0"/>
    <w:rsid w:val="00AA613E"/>
    <w:rsid w:val="00AA615B"/>
    <w:rsid w:val="00AA6246"/>
    <w:rsid w:val="00AA64DD"/>
    <w:rsid w:val="00AA6525"/>
    <w:rsid w:val="00AA6569"/>
    <w:rsid w:val="00AA666B"/>
    <w:rsid w:val="00AA6894"/>
    <w:rsid w:val="00AA6A7B"/>
    <w:rsid w:val="00AA6ACD"/>
    <w:rsid w:val="00AA6AE9"/>
    <w:rsid w:val="00AA6CBB"/>
    <w:rsid w:val="00AA6EA0"/>
    <w:rsid w:val="00AA6ED3"/>
    <w:rsid w:val="00AA6FC1"/>
    <w:rsid w:val="00AA7115"/>
    <w:rsid w:val="00AA7370"/>
    <w:rsid w:val="00AA73BA"/>
    <w:rsid w:val="00AA7425"/>
    <w:rsid w:val="00AA76AA"/>
    <w:rsid w:val="00AA77EE"/>
    <w:rsid w:val="00AA7921"/>
    <w:rsid w:val="00AA7947"/>
    <w:rsid w:val="00AA7BE2"/>
    <w:rsid w:val="00AA7C5B"/>
    <w:rsid w:val="00AA7DB1"/>
    <w:rsid w:val="00AA7F03"/>
    <w:rsid w:val="00AB0094"/>
    <w:rsid w:val="00AB010F"/>
    <w:rsid w:val="00AB01E7"/>
    <w:rsid w:val="00AB024D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8FB"/>
    <w:rsid w:val="00AB1EA5"/>
    <w:rsid w:val="00AB1F12"/>
    <w:rsid w:val="00AB2080"/>
    <w:rsid w:val="00AB2165"/>
    <w:rsid w:val="00AB239D"/>
    <w:rsid w:val="00AB23EB"/>
    <w:rsid w:val="00AB2484"/>
    <w:rsid w:val="00AB256E"/>
    <w:rsid w:val="00AB29EC"/>
    <w:rsid w:val="00AB2A59"/>
    <w:rsid w:val="00AB2B7D"/>
    <w:rsid w:val="00AB2BF7"/>
    <w:rsid w:val="00AB2E69"/>
    <w:rsid w:val="00AB2F15"/>
    <w:rsid w:val="00AB3178"/>
    <w:rsid w:val="00AB3401"/>
    <w:rsid w:val="00AB3590"/>
    <w:rsid w:val="00AB3925"/>
    <w:rsid w:val="00AB3B48"/>
    <w:rsid w:val="00AB3BA3"/>
    <w:rsid w:val="00AB3CCE"/>
    <w:rsid w:val="00AB40D2"/>
    <w:rsid w:val="00AB410C"/>
    <w:rsid w:val="00AB415D"/>
    <w:rsid w:val="00AB458D"/>
    <w:rsid w:val="00AB49C5"/>
    <w:rsid w:val="00AB4AA6"/>
    <w:rsid w:val="00AB4B43"/>
    <w:rsid w:val="00AB4C18"/>
    <w:rsid w:val="00AB4E07"/>
    <w:rsid w:val="00AB4F54"/>
    <w:rsid w:val="00AB50E1"/>
    <w:rsid w:val="00AB5341"/>
    <w:rsid w:val="00AB545F"/>
    <w:rsid w:val="00AB54F3"/>
    <w:rsid w:val="00AB55C5"/>
    <w:rsid w:val="00AB56EB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6EC"/>
    <w:rsid w:val="00AB685F"/>
    <w:rsid w:val="00AB6B20"/>
    <w:rsid w:val="00AB6B42"/>
    <w:rsid w:val="00AB6C47"/>
    <w:rsid w:val="00AB6EF7"/>
    <w:rsid w:val="00AB6F53"/>
    <w:rsid w:val="00AB720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6E3"/>
    <w:rsid w:val="00AC37B0"/>
    <w:rsid w:val="00AC3811"/>
    <w:rsid w:val="00AC3999"/>
    <w:rsid w:val="00AC4458"/>
    <w:rsid w:val="00AC4499"/>
    <w:rsid w:val="00AC4546"/>
    <w:rsid w:val="00AC456E"/>
    <w:rsid w:val="00AC4682"/>
    <w:rsid w:val="00AC4892"/>
    <w:rsid w:val="00AC48D5"/>
    <w:rsid w:val="00AC4964"/>
    <w:rsid w:val="00AC4AB0"/>
    <w:rsid w:val="00AC4BD5"/>
    <w:rsid w:val="00AC4D83"/>
    <w:rsid w:val="00AC4D90"/>
    <w:rsid w:val="00AC4F44"/>
    <w:rsid w:val="00AC50CD"/>
    <w:rsid w:val="00AC5410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5DA"/>
    <w:rsid w:val="00AC6630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245"/>
    <w:rsid w:val="00AC7458"/>
    <w:rsid w:val="00AC7534"/>
    <w:rsid w:val="00AC766A"/>
    <w:rsid w:val="00AC79CB"/>
    <w:rsid w:val="00AC7B1B"/>
    <w:rsid w:val="00AC7E4A"/>
    <w:rsid w:val="00AD008D"/>
    <w:rsid w:val="00AD0628"/>
    <w:rsid w:val="00AD0692"/>
    <w:rsid w:val="00AD0870"/>
    <w:rsid w:val="00AD094D"/>
    <w:rsid w:val="00AD09A2"/>
    <w:rsid w:val="00AD0CA4"/>
    <w:rsid w:val="00AD0CC7"/>
    <w:rsid w:val="00AD0F4F"/>
    <w:rsid w:val="00AD1006"/>
    <w:rsid w:val="00AD1297"/>
    <w:rsid w:val="00AD14FE"/>
    <w:rsid w:val="00AD165E"/>
    <w:rsid w:val="00AD1A73"/>
    <w:rsid w:val="00AD1AE7"/>
    <w:rsid w:val="00AD1BA1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888"/>
    <w:rsid w:val="00AD2944"/>
    <w:rsid w:val="00AD2987"/>
    <w:rsid w:val="00AD299D"/>
    <w:rsid w:val="00AD29FB"/>
    <w:rsid w:val="00AD2F67"/>
    <w:rsid w:val="00AD2F99"/>
    <w:rsid w:val="00AD31E5"/>
    <w:rsid w:val="00AD3379"/>
    <w:rsid w:val="00AD3499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77"/>
    <w:rsid w:val="00AD40F9"/>
    <w:rsid w:val="00AD41B3"/>
    <w:rsid w:val="00AD4230"/>
    <w:rsid w:val="00AD432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73"/>
    <w:rsid w:val="00AD598D"/>
    <w:rsid w:val="00AD59B3"/>
    <w:rsid w:val="00AD5B09"/>
    <w:rsid w:val="00AD5BD0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33"/>
    <w:rsid w:val="00AE039B"/>
    <w:rsid w:val="00AE03BD"/>
    <w:rsid w:val="00AE0436"/>
    <w:rsid w:val="00AE04F1"/>
    <w:rsid w:val="00AE083A"/>
    <w:rsid w:val="00AE08E0"/>
    <w:rsid w:val="00AE08EF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8A9"/>
    <w:rsid w:val="00AE18B4"/>
    <w:rsid w:val="00AE1BD8"/>
    <w:rsid w:val="00AE1C19"/>
    <w:rsid w:val="00AE1E13"/>
    <w:rsid w:val="00AE2083"/>
    <w:rsid w:val="00AE20D6"/>
    <w:rsid w:val="00AE20EC"/>
    <w:rsid w:val="00AE225E"/>
    <w:rsid w:val="00AE2294"/>
    <w:rsid w:val="00AE24DC"/>
    <w:rsid w:val="00AE2576"/>
    <w:rsid w:val="00AE2701"/>
    <w:rsid w:val="00AE272E"/>
    <w:rsid w:val="00AE281D"/>
    <w:rsid w:val="00AE2939"/>
    <w:rsid w:val="00AE294B"/>
    <w:rsid w:val="00AE2DBE"/>
    <w:rsid w:val="00AE2DD4"/>
    <w:rsid w:val="00AE2EF0"/>
    <w:rsid w:val="00AE2F1C"/>
    <w:rsid w:val="00AE3432"/>
    <w:rsid w:val="00AE35CF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7E0"/>
    <w:rsid w:val="00AE480B"/>
    <w:rsid w:val="00AE4CC9"/>
    <w:rsid w:val="00AE4E03"/>
    <w:rsid w:val="00AE4E4C"/>
    <w:rsid w:val="00AE4FD4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D09"/>
    <w:rsid w:val="00AF0DAB"/>
    <w:rsid w:val="00AF0E6A"/>
    <w:rsid w:val="00AF0F18"/>
    <w:rsid w:val="00AF0F4F"/>
    <w:rsid w:val="00AF1173"/>
    <w:rsid w:val="00AF12ED"/>
    <w:rsid w:val="00AF1366"/>
    <w:rsid w:val="00AF159F"/>
    <w:rsid w:val="00AF15C7"/>
    <w:rsid w:val="00AF187B"/>
    <w:rsid w:val="00AF19CD"/>
    <w:rsid w:val="00AF1A12"/>
    <w:rsid w:val="00AF1ED2"/>
    <w:rsid w:val="00AF2074"/>
    <w:rsid w:val="00AF23A4"/>
    <w:rsid w:val="00AF250F"/>
    <w:rsid w:val="00AF2554"/>
    <w:rsid w:val="00AF2587"/>
    <w:rsid w:val="00AF2592"/>
    <w:rsid w:val="00AF25BE"/>
    <w:rsid w:val="00AF282C"/>
    <w:rsid w:val="00AF29A1"/>
    <w:rsid w:val="00AF2A7F"/>
    <w:rsid w:val="00AF2A9D"/>
    <w:rsid w:val="00AF2AC6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CE5"/>
    <w:rsid w:val="00AF5D6F"/>
    <w:rsid w:val="00AF5ECD"/>
    <w:rsid w:val="00AF62BF"/>
    <w:rsid w:val="00AF6678"/>
    <w:rsid w:val="00AF6788"/>
    <w:rsid w:val="00AF6923"/>
    <w:rsid w:val="00AF6ABA"/>
    <w:rsid w:val="00AF6AD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2E2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2F93"/>
    <w:rsid w:val="00B0315D"/>
    <w:rsid w:val="00B03166"/>
    <w:rsid w:val="00B0340A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C86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53C"/>
    <w:rsid w:val="00B0760C"/>
    <w:rsid w:val="00B076A5"/>
    <w:rsid w:val="00B07853"/>
    <w:rsid w:val="00B0789D"/>
    <w:rsid w:val="00B078A1"/>
    <w:rsid w:val="00B07A7B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D0E"/>
    <w:rsid w:val="00B10E84"/>
    <w:rsid w:val="00B10F25"/>
    <w:rsid w:val="00B110EC"/>
    <w:rsid w:val="00B11179"/>
    <w:rsid w:val="00B112B3"/>
    <w:rsid w:val="00B112C0"/>
    <w:rsid w:val="00B1131D"/>
    <w:rsid w:val="00B11337"/>
    <w:rsid w:val="00B1177B"/>
    <w:rsid w:val="00B11A3E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3FFD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80"/>
    <w:rsid w:val="00B14FF6"/>
    <w:rsid w:val="00B15009"/>
    <w:rsid w:val="00B15039"/>
    <w:rsid w:val="00B1514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DBB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BA8"/>
    <w:rsid w:val="00B16CED"/>
    <w:rsid w:val="00B16F88"/>
    <w:rsid w:val="00B1719D"/>
    <w:rsid w:val="00B173C2"/>
    <w:rsid w:val="00B174FC"/>
    <w:rsid w:val="00B1751C"/>
    <w:rsid w:val="00B17610"/>
    <w:rsid w:val="00B1771F"/>
    <w:rsid w:val="00B17737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A6"/>
    <w:rsid w:val="00B20ED5"/>
    <w:rsid w:val="00B2112E"/>
    <w:rsid w:val="00B21210"/>
    <w:rsid w:val="00B2141D"/>
    <w:rsid w:val="00B2161D"/>
    <w:rsid w:val="00B218BB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1D"/>
    <w:rsid w:val="00B22EFC"/>
    <w:rsid w:val="00B22F8F"/>
    <w:rsid w:val="00B2307F"/>
    <w:rsid w:val="00B23167"/>
    <w:rsid w:val="00B232B0"/>
    <w:rsid w:val="00B23400"/>
    <w:rsid w:val="00B239DE"/>
    <w:rsid w:val="00B23A29"/>
    <w:rsid w:val="00B23A41"/>
    <w:rsid w:val="00B23AD1"/>
    <w:rsid w:val="00B23B7E"/>
    <w:rsid w:val="00B24364"/>
    <w:rsid w:val="00B24B28"/>
    <w:rsid w:val="00B24D5D"/>
    <w:rsid w:val="00B25019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142"/>
    <w:rsid w:val="00B261BA"/>
    <w:rsid w:val="00B2662C"/>
    <w:rsid w:val="00B26663"/>
    <w:rsid w:val="00B266DA"/>
    <w:rsid w:val="00B268D5"/>
    <w:rsid w:val="00B26AB8"/>
    <w:rsid w:val="00B26AC5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733"/>
    <w:rsid w:val="00B30839"/>
    <w:rsid w:val="00B3097E"/>
    <w:rsid w:val="00B30AB2"/>
    <w:rsid w:val="00B30AC0"/>
    <w:rsid w:val="00B30BCB"/>
    <w:rsid w:val="00B30D00"/>
    <w:rsid w:val="00B30E78"/>
    <w:rsid w:val="00B31043"/>
    <w:rsid w:val="00B313D4"/>
    <w:rsid w:val="00B314A2"/>
    <w:rsid w:val="00B31625"/>
    <w:rsid w:val="00B3188E"/>
    <w:rsid w:val="00B318BD"/>
    <w:rsid w:val="00B31960"/>
    <w:rsid w:val="00B31B8B"/>
    <w:rsid w:val="00B31C00"/>
    <w:rsid w:val="00B31CE6"/>
    <w:rsid w:val="00B31D6F"/>
    <w:rsid w:val="00B31FBA"/>
    <w:rsid w:val="00B3215D"/>
    <w:rsid w:val="00B32270"/>
    <w:rsid w:val="00B32373"/>
    <w:rsid w:val="00B323B2"/>
    <w:rsid w:val="00B326DA"/>
    <w:rsid w:val="00B32754"/>
    <w:rsid w:val="00B328BC"/>
    <w:rsid w:val="00B32AAD"/>
    <w:rsid w:val="00B32AF3"/>
    <w:rsid w:val="00B32B27"/>
    <w:rsid w:val="00B32B4D"/>
    <w:rsid w:val="00B32BC4"/>
    <w:rsid w:val="00B32BD9"/>
    <w:rsid w:val="00B32C4C"/>
    <w:rsid w:val="00B32D1F"/>
    <w:rsid w:val="00B32D72"/>
    <w:rsid w:val="00B32E67"/>
    <w:rsid w:val="00B32E72"/>
    <w:rsid w:val="00B33277"/>
    <w:rsid w:val="00B333B6"/>
    <w:rsid w:val="00B333C7"/>
    <w:rsid w:val="00B33555"/>
    <w:rsid w:val="00B3359A"/>
    <w:rsid w:val="00B33924"/>
    <w:rsid w:val="00B33B7F"/>
    <w:rsid w:val="00B33D06"/>
    <w:rsid w:val="00B33DE5"/>
    <w:rsid w:val="00B34361"/>
    <w:rsid w:val="00B34398"/>
    <w:rsid w:val="00B34435"/>
    <w:rsid w:val="00B34445"/>
    <w:rsid w:val="00B3449A"/>
    <w:rsid w:val="00B3458A"/>
    <w:rsid w:val="00B3468D"/>
    <w:rsid w:val="00B34E99"/>
    <w:rsid w:val="00B34ED5"/>
    <w:rsid w:val="00B351DD"/>
    <w:rsid w:val="00B35242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6E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154"/>
    <w:rsid w:val="00B405BB"/>
    <w:rsid w:val="00B405E4"/>
    <w:rsid w:val="00B40880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530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27"/>
    <w:rsid w:val="00B421D3"/>
    <w:rsid w:val="00B42212"/>
    <w:rsid w:val="00B4230A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15E"/>
    <w:rsid w:val="00B435AC"/>
    <w:rsid w:val="00B436B7"/>
    <w:rsid w:val="00B43813"/>
    <w:rsid w:val="00B4396E"/>
    <w:rsid w:val="00B43EDE"/>
    <w:rsid w:val="00B43FCC"/>
    <w:rsid w:val="00B4446D"/>
    <w:rsid w:val="00B44471"/>
    <w:rsid w:val="00B444D7"/>
    <w:rsid w:val="00B44591"/>
    <w:rsid w:val="00B44646"/>
    <w:rsid w:val="00B4469F"/>
    <w:rsid w:val="00B446DC"/>
    <w:rsid w:val="00B44739"/>
    <w:rsid w:val="00B44922"/>
    <w:rsid w:val="00B44B03"/>
    <w:rsid w:val="00B44B7F"/>
    <w:rsid w:val="00B44C52"/>
    <w:rsid w:val="00B44E38"/>
    <w:rsid w:val="00B44E5E"/>
    <w:rsid w:val="00B44F94"/>
    <w:rsid w:val="00B45009"/>
    <w:rsid w:val="00B45216"/>
    <w:rsid w:val="00B453DC"/>
    <w:rsid w:val="00B45532"/>
    <w:rsid w:val="00B456DF"/>
    <w:rsid w:val="00B458FB"/>
    <w:rsid w:val="00B45931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33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7"/>
    <w:rsid w:val="00B47A74"/>
    <w:rsid w:val="00B47CAD"/>
    <w:rsid w:val="00B47E2E"/>
    <w:rsid w:val="00B47FEB"/>
    <w:rsid w:val="00B50366"/>
    <w:rsid w:val="00B503A4"/>
    <w:rsid w:val="00B50447"/>
    <w:rsid w:val="00B5050F"/>
    <w:rsid w:val="00B505C2"/>
    <w:rsid w:val="00B5080B"/>
    <w:rsid w:val="00B50873"/>
    <w:rsid w:val="00B509AD"/>
    <w:rsid w:val="00B50DDC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193"/>
    <w:rsid w:val="00B5323B"/>
    <w:rsid w:val="00B53535"/>
    <w:rsid w:val="00B53883"/>
    <w:rsid w:val="00B53895"/>
    <w:rsid w:val="00B53A9A"/>
    <w:rsid w:val="00B53BF2"/>
    <w:rsid w:val="00B53E10"/>
    <w:rsid w:val="00B53F7E"/>
    <w:rsid w:val="00B54023"/>
    <w:rsid w:val="00B5425F"/>
    <w:rsid w:val="00B542AF"/>
    <w:rsid w:val="00B542DB"/>
    <w:rsid w:val="00B54429"/>
    <w:rsid w:val="00B54444"/>
    <w:rsid w:val="00B544CD"/>
    <w:rsid w:val="00B5457C"/>
    <w:rsid w:val="00B54684"/>
    <w:rsid w:val="00B54C8E"/>
    <w:rsid w:val="00B54CA0"/>
    <w:rsid w:val="00B5561A"/>
    <w:rsid w:val="00B5567B"/>
    <w:rsid w:val="00B5574F"/>
    <w:rsid w:val="00B55C9E"/>
    <w:rsid w:val="00B55DAD"/>
    <w:rsid w:val="00B55E0B"/>
    <w:rsid w:val="00B560E1"/>
    <w:rsid w:val="00B5610B"/>
    <w:rsid w:val="00B5618B"/>
    <w:rsid w:val="00B56281"/>
    <w:rsid w:val="00B562AB"/>
    <w:rsid w:val="00B5631B"/>
    <w:rsid w:val="00B5631D"/>
    <w:rsid w:val="00B563B7"/>
    <w:rsid w:val="00B563F7"/>
    <w:rsid w:val="00B5645E"/>
    <w:rsid w:val="00B56463"/>
    <w:rsid w:val="00B565C3"/>
    <w:rsid w:val="00B56A16"/>
    <w:rsid w:val="00B56CD5"/>
    <w:rsid w:val="00B57354"/>
    <w:rsid w:val="00B5753E"/>
    <w:rsid w:val="00B57789"/>
    <w:rsid w:val="00B5783F"/>
    <w:rsid w:val="00B5785E"/>
    <w:rsid w:val="00B57A50"/>
    <w:rsid w:val="00B57BA3"/>
    <w:rsid w:val="00B57CB6"/>
    <w:rsid w:val="00B57FDF"/>
    <w:rsid w:val="00B60080"/>
    <w:rsid w:val="00B6034E"/>
    <w:rsid w:val="00B6067D"/>
    <w:rsid w:val="00B606FC"/>
    <w:rsid w:val="00B608D9"/>
    <w:rsid w:val="00B60B48"/>
    <w:rsid w:val="00B60C3F"/>
    <w:rsid w:val="00B60CD0"/>
    <w:rsid w:val="00B612AD"/>
    <w:rsid w:val="00B613AE"/>
    <w:rsid w:val="00B6147C"/>
    <w:rsid w:val="00B615B9"/>
    <w:rsid w:val="00B615F8"/>
    <w:rsid w:val="00B61724"/>
    <w:rsid w:val="00B61760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B6F"/>
    <w:rsid w:val="00B62B80"/>
    <w:rsid w:val="00B62C80"/>
    <w:rsid w:val="00B62D29"/>
    <w:rsid w:val="00B62ED6"/>
    <w:rsid w:val="00B6311D"/>
    <w:rsid w:val="00B63290"/>
    <w:rsid w:val="00B632C4"/>
    <w:rsid w:val="00B63395"/>
    <w:rsid w:val="00B633B1"/>
    <w:rsid w:val="00B635A9"/>
    <w:rsid w:val="00B6362C"/>
    <w:rsid w:val="00B637C0"/>
    <w:rsid w:val="00B63876"/>
    <w:rsid w:val="00B638D5"/>
    <w:rsid w:val="00B63962"/>
    <w:rsid w:val="00B63B20"/>
    <w:rsid w:val="00B63C85"/>
    <w:rsid w:val="00B63CE2"/>
    <w:rsid w:val="00B63DB0"/>
    <w:rsid w:val="00B63E6C"/>
    <w:rsid w:val="00B63F13"/>
    <w:rsid w:val="00B63F47"/>
    <w:rsid w:val="00B63FF1"/>
    <w:rsid w:val="00B64003"/>
    <w:rsid w:val="00B640B0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BBA"/>
    <w:rsid w:val="00B65CD0"/>
    <w:rsid w:val="00B65DB3"/>
    <w:rsid w:val="00B66089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BAD"/>
    <w:rsid w:val="00B66C2D"/>
    <w:rsid w:val="00B66C5C"/>
    <w:rsid w:val="00B66C76"/>
    <w:rsid w:val="00B66CFA"/>
    <w:rsid w:val="00B66F48"/>
    <w:rsid w:val="00B6709A"/>
    <w:rsid w:val="00B671AA"/>
    <w:rsid w:val="00B673C7"/>
    <w:rsid w:val="00B67486"/>
    <w:rsid w:val="00B6755A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31F"/>
    <w:rsid w:val="00B705FD"/>
    <w:rsid w:val="00B705FE"/>
    <w:rsid w:val="00B70784"/>
    <w:rsid w:val="00B709B7"/>
    <w:rsid w:val="00B70A95"/>
    <w:rsid w:val="00B71174"/>
    <w:rsid w:val="00B71485"/>
    <w:rsid w:val="00B716C5"/>
    <w:rsid w:val="00B717EC"/>
    <w:rsid w:val="00B71A1F"/>
    <w:rsid w:val="00B71A5D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EB4"/>
    <w:rsid w:val="00B72F5D"/>
    <w:rsid w:val="00B73402"/>
    <w:rsid w:val="00B73550"/>
    <w:rsid w:val="00B7380A"/>
    <w:rsid w:val="00B7399E"/>
    <w:rsid w:val="00B739B4"/>
    <w:rsid w:val="00B73B6B"/>
    <w:rsid w:val="00B742D9"/>
    <w:rsid w:val="00B747D8"/>
    <w:rsid w:val="00B74993"/>
    <w:rsid w:val="00B749FB"/>
    <w:rsid w:val="00B74BD7"/>
    <w:rsid w:val="00B74C4B"/>
    <w:rsid w:val="00B74C58"/>
    <w:rsid w:val="00B74CC5"/>
    <w:rsid w:val="00B74EDA"/>
    <w:rsid w:val="00B75017"/>
    <w:rsid w:val="00B75096"/>
    <w:rsid w:val="00B75750"/>
    <w:rsid w:val="00B75A19"/>
    <w:rsid w:val="00B75B4B"/>
    <w:rsid w:val="00B75B52"/>
    <w:rsid w:val="00B75B8F"/>
    <w:rsid w:val="00B75B9F"/>
    <w:rsid w:val="00B75E22"/>
    <w:rsid w:val="00B75E6C"/>
    <w:rsid w:val="00B75F5A"/>
    <w:rsid w:val="00B75FEA"/>
    <w:rsid w:val="00B7618D"/>
    <w:rsid w:val="00B7637B"/>
    <w:rsid w:val="00B76503"/>
    <w:rsid w:val="00B76686"/>
    <w:rsid w:val="00B76716"/>
    <w:rsid w:val="00B76C34"/>
    <w:rsid w:val="00B76DCE"/>
    <w:rsid w:val="00B76E3C"/>
    <w:rsid w:val="00B771ED"/>
    <w:rsid w:val="00B77245"/>
    <w:rsid w:val="00B773C5"/>
    <w:rsid w:val="00B773C9"/>
    <w:rsid w:val="00B7753E"/>
    <w:rsid w:val="00B77AC0"/>
    <w:rsid w:val="00B77B4F"/>
    <w:rsid w:val="00B77CC1"/>
    <w:rsid w:val="00B80253"/>
    <w:rsid w:val="00B80264"/>
    <w:rsid w:val="00B80380"/>
    <w:rsid w:val="00B80392"/>
    <w:rsid w:val="00B804D7"/>
    <w:rsid w:val="00B80502"/>
    <w:rsid w:val="00B80677"/>
    <w:rsid w:val="00B806B5"/>
    <w:rsid w:val="00B808A9"/>
    <w:rsid w:val="00B80AF3"/>
    <w:rsid w:val="00B80C2E"/>
    <w:rsid w:val="00B80CB0"/>
    <w:rsid w:val="00B80DB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EB9"/>
    <w:rsid w:val="00B8213F"/>
    <w:rsid w:val="00B821D3"/>
    <w:rsid w:val="00B821F6"/>
    <w:rsid w:val="00B82218"/>
    <w:rsid w:val="00B8238F"/>
    <w:rsid w:val="00B82696"/>
    <w:rsid w:val="00B827D6"/>
    <w:rsid w:val="00B82813"/>
    <w:rsid w:val="00B82907"/>
    <w:rsid w:val="00B82916"/>
    <w:rsid w:val="00B8293D"/>
    <w:rsid w:val="00B82DC6"/>
    <w:rsid w:val="00B82EE1"/>
    <w:rsid w:val="00B82FEB"/>
    <w:rsid w:val="00B83200"/>
    <w:rsid w:val="00B83224"/>
    <w:rsid w:val="00B8324D"/>
    <w:rsid w:val="00B83374"/>
    <w:rsid w:val="00B83744"/>
    <w:rsid w:val="00B83AD9"/>
    <w:rsid w:val="00B83EB0"/>
    <w:rsid w:val="00B840B4"/>
    <w:rsid w:val="00B84812"/>
    <w:rsid w:val="00B8487A"/>
    <w:rsid w:val="00B849A2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A72"/>
    <w:rsid w:val="00B85B01"/>
    <w:rsid w:val="00B85C13"/>
    <w:rsid w:val="00B85D90"/>
    <w:rsid w:val="00B860D7"/>
    <w:rsid w:val="00B861D5"/>
    <w:rsid w:val="00B86261"/>
    <w:rsid w:val="00B8643C"/>
    <w:rsid w:val="00B8665E"/>
    <w:rsid w:val="00B86727"/>
    <w:rsid w:val="00B86781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609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EE"/>
    <w:rsid w:val="00B87FB9"/>
    <w:rsid w:val="00B900FC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EF6"/>
    <w:rsid w:val="00B90F85"/>
    <w:rsid w:val="00B910FD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2FF7"/>
    <w:rsid w:val="00B9304F"/>
    <w:rsid w:val="00B9347C"/>
    <w:rsid w:val="00B935A4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48B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B9"/>
    <w:rsid w:val="00B95903"/>
    <w:rsid w:val="00B95977"/>
    <w:rsid w:val="00B95AF6"/>
    <w:rsid w:val="00B95B7B"/>
    <w:rsid w:val="00B95B8F"/>
    <w:rsid w:val="00B95D3F"/>
    <w:rsid w:val="00B95E69"/>
    <w:rsid w:val="00B96039"/>
    <w:rsid w:val="00B960E1"/>
    <w:rsid w:val="00B965D9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941"/>
    <w:rsid w:val="00B97B03"/>
    <w:rsid w:val="00B97B93"/>
    <w:rsid w:val="00B97EF4"/>
    <w:rsid w:val="00BA006E"/>
    <w:rsid w:val="00BA0613"/>
    <w:rsid w:val="00BA08E9"/>
    <w:rsid w:val="00BA093D"/>
    <w:rsid w:val="00BA0DC8"/>
    <w:rsid w:val="00BA0F4D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EA6"/>
    <w:rsid w:val="00BA1F83"/>
    <w:rsid w:val="00BA223D"/>
    <w:rsid w:val="00BA229E"/>
    <w:rsid w:val="00BA2535"/>
    <w:rsid w:val="00BA282D"/>
    <w:rsid w:val="00BA2843"/>
    <w:rsid w:val="00BA2960"/>
    <w:rsid w:val="00BA2B03"/>
    <w:rsid w:val="00BA2B6A"/>
    <w:rsid w:val="00BA2CDD"/>
    <w:rsid w:val="00BA2E13"/>
    <w:rsid w:val="00BA2FE3"/>
    <w:rsid w:val="00BA31FE"/>
    <w:rsid w:val="00BA3438"/>
    <w:rsid w:val="00BA383C"/>
    <w:rsid w:val="00BA38A5"/>
    <w:rsid w:val="00BA38D8"/>
    <w:rsid w:val="00BA3934"/>
    <w:rsid w:val="00BA3AD3"/>
    <w:rsid w:val="00BA3BE6"/>
    <w:rsid w:val="00BA3C96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EEE"/>
    <w:rsid w:val="00BA4F07"/>
    <w:rsid w:val="00BA5058"/>
    <w:rsid w:val="00BA5198"/>
    <w:rsid w:val="00BA5208"/>
    <w:rsid w:val="00BA54A6"/>
    <w:rsid w:val="00BA5705"/>
    <w:rsid w:val="00BA578B"/>
    <w:rsid w:val="00BA593F"/>
    <w:rsid w:val="00BA5C28"/>
    <w:rsid w:val="00BA5F62"/>
    <w:rsid w:val="00BA600F"/>
    <w:rsid w:val="00BA6426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62"/>
    <w:rsid w:val="00BB01D1"/>
    <w:rsid w:val="00BB03C9"/>
    <w:rsid w:val="00BB0494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0F63"/>
    <w:rsid w:val="00BB10B1"/>
    <w:rsid w:val="00BB13A1"/>
    <w:rsid w:val="00BB15CD"/>
    <w:rsid w:val="00BB1675"/>
    <w:rsid w:val="00BB17F9"/>
    <w:rsid w:val="00BB181B"/>
    <w:rsid w:val="00BB1881"/>
    <w:rsid w:val="00BB1BEB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BDE"/>
    <w:rsid w:val="00BB2D0C"/>
    <w:rsid w:val="00BB2D98"/>
    <w:rsid w:val="00BB2D99"/>
    <w:rsid w:val="00BB300F"/>
    <w:rsid w:val="00BB30A4"/>
    <w:rsid w:val="00BB3250"/>
    <w:rsid w:val="00BB338A"/>
    <w:rsid w:val="00BB3405"/>
    <w:rsid w:val="00BB36F9"/>
    <w:rsid w:val="00BB39B4"/>
    <w:rsid w:val="00BB3C15"/>
    <w:rsid w:val="00BB3DC7"/>
    <w:rsid w:val="00BB3E9A"/>
    <w:rsid w:val="00BB4023"/>
    <w:rsid w:val="00BB4104"/>
    <w:rsid w:val="00BB43E6"/>
    <w:rsid w:val="00BB4491"/>
    <w:rsid w:val="00BB46DB"/>
    <w:rsid w:val="00BB48A4"/>
    <w:rsid w:val="00BB48E4"/>
    <w:rsid w:val="00BB4A7E"/>
    <w:rsid w:val="00BB4BAE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07"/>
    <w:rsid w:val="00BB61C4"/>
    <w:rsid w:val="00BB633F"/>
    <w:rsid w:val="00BB6362"/>
    <w:rsid w:val="00BB6846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C4"/>
    <w:rsid w:val="00BB779D"/>
    <w:rsid w:val="00BB793F"/>
    <w:rsid w:val="00BB79DB"/>
    <w:rsid w:val="00BB7AB7"/>
    <w:rsid w:val="00BB7DAF"/>
    <w:rsid w:val="00BB7E08"/>
    <w:rsid w:val="00BB7E19"/>
    <w:rsid w:val="00BC00FB"/>
    <w:rsid w:val="00BC0182"/>
    <w:rsid w:val="00BC018E"/>
    <w:rsid w:val="00BC019E"/>
    <w:rsid w:val="00BC0254"/>
    <w:rsid w:val="00BC049F"/>
    <w:rsid w:val="00BC069F"/>
    <w:rsid w:val="00BC06B5"/>
    <w:rsid w:val="00BC092D"/>
    <w:rsid w:val="00BC0956"/>
    <w:rsid w:val="00BC09CE"/>
    <w:rsid w:val="00BC0A59"/>
    <w:rsid w:val="00BC0AB3"/>
    <w:rsid w:val="00BC0B3F"/>
    <w:rsid w:val="00BC0BAF"/>
    <w:rsid w:val="00BC0BFA"/>
    <w:rsid w:val="00BC0E38"/>
    <w:rsid w:val="00BC0EF4"/>
    <w:rsid w:val="00BC0F87"/>
    <w:rsid w:val="00BC121C"/>
    <w:rsid w:val="00BC1296"/>
    <w:rsid w:val="00BC14C3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279"/>
    <w:rsid w:val="00BC26CE"/>
    <w:rsid w:val="00BC2877"/>
    <w:rsid w:val="00BC2935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3F5"/>
    <w:rsid w:val="00BC34D9"/>
    <w:rsid w:val="00BC35CE"/>
    <w:rsid w:val="00BC36E8"/>
    <w:rsid w:val="00BC371D"/>
    <w:rsid w:val="00BC37F0"/>
    <w:rsid w:val="00BC39EA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5035"/>
    <w:rsid w:val="00BC50EC"/>
    <w:rsid w:val="00BC52EA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867"/>
    <w:rsid w:val="00BC6AFC"/>
    <w:rsid w:val="00BC6B52"/>
    <w:rsid w:val="00BC7067"/>
    <w:rsid w:val="00BC7135"/>
    <w:rsid w:val="00BC720C"/>
    <w:rsid w:val="00BC7225"/>
    <w:rsid w:val="00BC7293"/>
    <w:rsid w:val="00BC7380"/>
    <w:rsid w:val="00BC7406"/>
    <w:rsid w:val="00BC746B"/>
    <w:rsid w:val="00BC75C9"/>
    <w:rsid w:val="00BC75DB"/>
    <w:rsid w:val="00BC75FE"/>
    <w:rsid w:val="00BC7812"/>
    <w:rsid w:val="00BC7861"/>
    <w:rsid w:val="00BC7B0C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BF"/>
    <w:rsid w:val="00BD07D2"/>
    <w:rsid w:val="00BD09BF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5D3"/>
    <w:rsid w:val="00BD1896"/>
    <w:rsid w:val="00BD18DC"/>
    <w:rsid w:val="00BD1AFB"/>
    <w:rsid w:val="00BD1BCB"/>
    <w:rsid w:val="00BD1D6C"/>
    <w:rsid w:val="00BD1E85"/>
    <w:rsid w:val="00BD20D3"/>
    <w:rsid w:val="00BD2196"/>
    <w:rsid w:val="00BD22C5"/>
    <w:rsid w:val="00BD2416"/>
    <w:rsid w:val="00BD2586"/>
    <w:rsid w:val="00BD2604"/>
    <w:rsid w:val="00BD27B7"/>
    <w:rsid w:val="00BD2972"/>
    <w:rsid w:val="00BD2A04"/>
    <w:rsid w:val="00BD2AEC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A7F"/>
    <w:rsid w:val="00BD3BF8"/>
    <w:rsid w:val="00BD3C46"/>
    <w:rsid w:val="00BD3C63"/>
    <w:rsid w:val="00BD3E00"/>
    <w:rsid w:val="00BD3E2E"/>
    <w:rsid w:val="00BD3EB8"/>
    <w:rsid w:val="00BD4000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4F58"/>
    <w:rsid w:val="00BD502F"/>
    <w:rsid w:val="00BD50BF"/>
    <w:rsid w:val="00BD50D2"/>
    <w:rsid w:val="00BD5125"/>
    <w:rsid w:val="00BD51CF"/>
    <w:rsid w:val="00BD53BB"/>
    <w:rsid w:val="00BD5590"/>
    <w:rsid w:val="00BD5A97"/>
    <w:rsid w:val="00BD5C22"/>
    <w:rsid w:val="00BD5D39"/>
    <w:rsid w:val="00BD5F76"/>
    <w:rsid w:val="00BD60A4"/>
    <w:rsid w:val="00BD61D4"/>
    <w:rsid w:val="00BD61FB"/>
    <w:rsid w:val="00BD6248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81"/>
    <w:rsid w:val="00BD7C2E"/>
    <w:rsid w:val="00BD7C94"/>
    <w:rsid w:val="00BD7DB7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A54"/>
    <w:rsid w:val="00BE1AE8"/>
    <w:rsid w:val="00BE1B35"/>
    <w:rsid w:val="00BE1BDD"/>
    <w:rsid w:val="00BE1CAC"/>
    <w:rsid w:val="00BE21F8"/>
    <w:rsid w:val="00BE2586"/>
    <w:rsid w:val="00BE2633"/>
    <w:rsid w:val="00BE29A2"/>
    <w:rsid w:val="00BE2C6B"/>
    <w:rsid w:val="00BE2C76"/>
    <w:rsid w:val="00BE2DEF"/>
    <w:rsid w:val="00BE2E96"/>
    <w:rsid w:val="00BE2EAB"/>
    <w:rsid w:val="00BE3C9D"/>
    <w:rsid w:val="00BE3F00"/>
    <w:rsid w:val="00BE4083"/>
    <w:rsid w:val="00BE4224"/>
    <w:rsid w:val="00BE4369"/>
    <w:rsid w:val="00BE43F2"/>
    <w:rsid w:val="00BE45B4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EA"/>
    <w:rsid w:val="00BE51F1"/>
    <w:rsid w:val="00BE53B5"/>
    <w:rsid w:val="00BE5446"/>
    <w:rsid w:val="00BE5565"/>
    <w:rsid w:val="00BE565A"/>
    <w:rsid w:val="00BE5686"/>
    <w:rsid w:val="00BE570C"/>
    <w:rsid w:val="00BE5736"/>
    <w:rsid w:val="00BE5754"/>
    <w:rsid w:val="00BE580E"/>
    <w:rsid w:val="00BE59CF"/>
    <w:rsid w:val="00BE5AA5"/>
    <w:rsid w:val="00BE5ACA"/>
    <w:rsid w:val="00BE5BC3"/>
    <w:rsid w:val="00BE5E2D"/>
    <w:rsid w:val="00BE5E79"/>
    <w:rsid w:val="00BE648A"/>
    <w:rsid w:val="00BE6492"/>
    <w:rsid w:val="00BE649F"/>
    <w:rsid w:val="00BE6582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1175"/>
    <w:rsid w:val="00BF1329"/>
    <w:rsid w:val="00BF144B"/>
    <w:rsid w:val="00BF14B0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C9E"/>
    <w:rsid w:val="00BF2D1B"/>
    <w:rsid w:val="00BF2D29"/>
    <w:rsid w:val="00BF317C"/>
    <w:rsid w:val="00BF31EF"/>
    <w:rsid w:val="00BF325F"/>
    <w:rsid w:val="00BF3438"/>
    <w:rsid w:val="00BF3749"/>
    <w:rsid w:val="00BF379F"/>
    <w:rsid w:val="00BF3839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3E4"/>
    <w:rsid w:val="00BF554B"/>
    <w:rsid w:val="00BF56C4"/>
    <w:rsid w:val="00BF56EF"/>
    <w:rsid w:val="00BF5713"/>
    <w:rsid w:val="00BF586B"/>
    <w:rsid w:val="00BF5A60"/>
    <w:rsid w:val="00BF5FDA"/>
    <w:rsid w:val="00BF60B3"/>
    <w:rsid w:val="00BF62C9"/>
    <w:rsid w:val="00BF6346"/>
    <w:rsid w:val="00BF645C"/>
    <w:rsid w:val="00BF64CD"/>
    <w:rsid w:val="00BF6600"/>
    <w:rsid w:val="00BF66C7"/>
    <w:rsid w:val="00BF68ED"/>
    <w:rsid w:val="00BF68F1"/>
    <w:rsid w:val="00BF6B84"/>
    <w:rsid w:val="00BF6C17"/>
    <w:rsid w:val="00BF6EDB"/>
    <w:rsid w:val="00BF6EFA"/>
    <w:rsid w:val="00BF7191"/>
    <w:rsid w:val="00BF71FB"/>
    <w:rsid w:val="00BF749C"/>
    <w:rsid w:val="00BF74F3"/>
    <w:rsid w:val="00BF7A52"/>
    <w:rsid w:val="00BF7B51"/>
    <w:rsid w:val="00BF7BFC"/>
    <w:rsid w:val="00BF7CED"/>
    <w:rsid w:val="00BF7CF9"/>
    <w:rsid w:val="00C00084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D"/>
    <w:rsid w:val="00C0114F"/>
    <w:rsid w:val="00C01408"/>
    <w:rsid w:val="00C016D2"/>
    <w:rsid w:val="00C01B4B"/>
    <w:rsid w:val="00C01CD2"/>
    <w:rsid w:val="00C01D63"/>
    <w:rsid w:val="00C01DDD"/>
    <w:rsid w:val="00C01ED0"/>
    <w:rsid w:val="00C02011"/>
    <w:rsid w:val="00C021AE"/>
    <w:rsid w:val="00C024C8"/>
    <w:rsid w:val="00C026EC"/>
    <w:rsid w:val="00C027E0"/>
    <w:rsid w:val="00C028B9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3C9C"/>
    <w:rsid w:val="00C040B3"/>
    <w:rsid w:val="00C04287"/>
    <w:rsid w:val="00C049BD"/>
    <w:rsid w:val="00C049CE"/>
    <w:rsid w:val="00C04B75"/>
    <w:rsid w:val="00C04D3C"/>
    <w:rsid w:val="00C04D9D"/>
    <w:rsid w:val="00C04F44"/>
    <w:rsid w:val="00C04F90"/>
    <w:rsid w:val="00C04FC3"/>
    <w:rsid w:val="00C0504C"/>
    <w:rsid w:val="00C05060"/>
    <w:rsid w:val="00C05095"/>
    <w:rsid w:val="00C05352"/>
    <w:rsid w:val="00C05639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6293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DB"/>
    <w:rsid w:val="00C071FE"/>
    <w:rsid w:val="00C07210"/>
    <w:rsid w:val="00C07292"/>
    <w:rsid w:val="00C07543"/>
    <w:rsid w:val="00C07807"/>
    <w:rsid w:val="00C07958"/>
    <w:rsid w:val="00C07A16"/>
    <w:rsid w:val="00C07DC8"/>
    <w:rsid w:val="00C07E94"/>
    <w:rsid w:val="00C07FAB"/>
    <w:rsid w:val="00C1016D"/>
    <w:rsid w:val="00C10197"/>
    <w:rsid w:val="00C1049A"/>
    <w:rsid w:val="00C104FF"/>
    <w:rsid w:val="00C105D6"/>
    <w:rsid w:val="00C107A1"/>
    <w:rsid w:val="00C10914"/>
    <w:rsid w:val="00C10D05"/>
    <w:rsid w:val="00C10D18"/>
    <w:rsid w:val="00C10D8F"/>
    <w:rsid w:val="00C10DDE"/>
    <w:rsid w:val="00C10EC7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A2A"/>
    <w:rsid w:val="00C11C84"/>
    <w:rsid w:val="00C11DFD"/>
    <w:rsid w:val="00C11EB0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2E7C"/>
    <w:rsid w:val="00C130F9"/>
    <w:rsid w:val="00C13249"/>
    <w:rsid w:val="00C13342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9ED"/>
    <w:rsid w:val="00C14A4B"/>
    <w:rsid w:val="00C14AAB"/>
    <w:rsid w:val="00C14B2E"/>
    <w:rsid w:val="00C14BF2"/>
    <w:rsid w:val="00C14E48"/>
    <w:rsid w:val="00C1500E"/>
    <w:rsid w:val="00C15066"/>
    <w:rsid w:val="00C1525A"/>
    <w:rsid w:val="00C15739"/>
    <w:rsid w:val="00C15783"/>
    <w:rsid w:val="00C1580D"/>
    <w:rsid w:val="00C15817"/>
    <w:rsid w:val="00C1584E"/>
    <w:rsid w:val="00C1587D"/>
    <w:rsid w:val="00C159F1"/>
    <w:rsid w:val="00C15A32"/>
    <w:rsid w:val="00C15E71"/>
    <w:rsid w:val="00C15F11"/>
    <w:rsid w:val="00C15F16"/>
    <w:rsid w:val="00C15F3B"/>
    <w:rsid w:val="00C15F62"/>
    <w:rsid w:val="00C1600B"/>
    <w:rsid w:val="00C1606D"/>
    <w:rsid w:val="00C1617B"/>
    <w:rsid w:val="00C165DB"/>
    <w:rsid w:val="00C16604"/>
    <w:rsid w:val="00C166EA"/>
    <w:rsid w:val="00C16781"/>
    <w:rsid w:val="00C16844"/>
    <w:rsid w:val="00C16A65"/>
    <w:rsid w:val="00C16D04"/>
    <w:rsid w:val="00C16DDF"/>
    <w:rsid w:val="00C16DED"/>
    <w:rsid w:val="00C1704E"/>
    <w:rsid w:val="00C17061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74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3FC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3D9"/>
    <w:rsid w:val="00C21BA9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2F8D"/>
    <w:rsid w:val="00C23043"/>
    <w:rsid w:val="00C23254"/>
    <w:rsid w:val="00C232F4"/>
    <w:rsid w:val="00C23327"/>
    <w:rsid w:val="00C2335D"/>
    <w:rsid w:val="00C234A7"/>
    <w:rsid w:val="00C236F4"/>
    <w:rsid w:val="00C2387C"/>
    <w:rsid w:val="00C23939"/>
    <w:rsid w:val="00C239EA"/>
    <w:rsid w:val="00C23CD2"/>
    <w:rsid w:val="00C24021"/>
    <w:rsid w:val="00C242D4"/>
    <w:rsid w:val="00C2449E"/>
    <w:rsid w:val="00C244ED"/>
    <w:rsid w:val="00C2454A"/>
    <w:rsid w:val="00C24709"/>
    <w:rsid w:val="00C247A6"/>
    <w:rsid w:val="00C2493B"/>
    <w:rsid w:val="00C24AC2"/>
    <w:rsid w:val="00C24B5A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760"/>
    <w:rsid w:val="00C2784E"/>
    <w:rsid w:val="00C27879"/>
    <w:rsid w:val="00C27B98"/>
    <w:rsid w:val="00C27D28"/>
    <w:rsid w:val="00C27FB3"/>
    <w:rsid w:val="00C300AD"/>
    <w:rsid w:val="00C302DD"/>
    <w:rsid w:val="00C302E4"/>
    <w:rsid w:val="00C303F8"/>
    <w:rsid w:val="00C30427"/>
    <w:rsid w:val="00C30585"/>
    <w:rsid w:val="00C30651"/>
    <w:rsid w:val="00C30700"/>
    <w:rsid w:val="00C30760"/>
    <w:rsid w:val="00C30778"/>
    <w:rsid w:val="00C30A47"/>
    <w:rsid w:val="00C30ABA"/>
    <w:rsid w:val="00C30BD6"/>
    <w:rsid w:val="00C30C7A"/>
    <w:rsid w:val="00C30EED"/>
    <w:rsid w:val="00C3100F"/>
    <w:rsid w:val="00C3136C"/>
    <w:rsid w:val="00C315D3"/>
    <w:rsid w:val="00C316F0"/>
    <w:rsid w:val="00C31805"/>
    <w:rsid w:val="00C31BCB"/>
    <w:rsid w:val="00C31BE7"/>
    <w:rsid w:val="00C31F44"/>
    <w:rsid w:val="00C320D7"/>
    <w:rsid w:val="00C3211D"/>
    <w:rsid w:val="00C32298"/>
    <w:rsid w:val="00C32338"/>
    <w:rsid w:val="00C323DD"/>
    <w:rsid w:val="00C32735"/>
    <w:rsid w:val="00C3275B"/>
    <w:rsid w:val="00C32894"/>
    <w:rsid w:val="00C32F08"/>
    <w:rsid w:val="00C32F85"/>
    <w:rsid w:val="00C32FA0"/>
    <w:rsid w:val="00C331CC"/>
    <w:rsid w:val="00C332D5"/>
    <w:rsid w:val="00C334BD"/>
    <w:rsid w:val="00C33767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F1"/>
    <w:rsid w:val="00C34657"/>
    <w:rsid w:val="00C347B8"/>
    <w:rsid w:val="00C347D7"/>
    <w:rsid w:val="00C34820"/>
    <w:rsid w:val="00C34882"/>
    <w:rsid w:val="00C34888"/>
    <w:rsid w:val="00C34962"/>
    <w:rsid w:val="00C34C88"/>
    <w:rsid w:val="00C34E48"/>
    <w:rsid w:val="00C34E53"/>
    <w:rsid w:val="00C34E56"/>
    <w:rsid w:val="00C35190"/>
    <w:rsid w:val="00C35232"/>
    <w:rsid w:val="00C35348"/>
    <w:rsid w:val="00C353E5"/>
    <w:rsid w:val="00C355A2"/>
    <w:rsid w:val="00C355AC"/>
    <w:rsid w:val="00C35857"/>
    <w:rsid w:val="00C358BA"/>
    <w:rsid w:val="00C35AF7"/>
    <w:rsid w:val="00C35C1F"/>
    <w:rsid w:val="00C35ED9"/>
    <w:rsid w:val="00C36095"/>
    <w:rsid w:val="00C36A0A"/>
    <w:rsid w:val="00C36A83"/>
    <w:rsid w:val="00C36C76"/>
    <w:rsid w:val="00C36FB8"/>
    <w:rsid w:val="00C37142"/>
    <w:rsid w:val="00C371B0"/>
    <w:rsid w:val="00C372EF"/>
    <w:rsid w:val="00C373BF"/>
    <w:rsid w:val="00C373F8"/>
    <w:rsid w:val="00C37518"/>
    <w:rsid w:val="00C3783D"/>
    <w:rsid w:val="00C37866"/>
    <w:rsid w:val="00C378BD"/>
    <w:rsid w:val="00C37919"/>
    <w:rsid w:val="00C37B15"/>
    <w:rsid w:val="00C37B98"/>
    <w:rsid w:val="00C37CB9"/>
    <w:rsid w:val="00C37CE1"/>
    <w:rsid w:val="00C37CF4"/>
    <w:rsid w:val="00C37E2E"/>
    <w:rsid w:val="00C37EAE"/>
    <w:rsid w:val="00C37FAA"/>
    <w:rsid w:val="00C400E0"/>
    <w:rsid w:val="00C4015C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92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97"/>
    <w:rsid w:val="00C437F6"/>
    <w:rsid w:val="00C43A72"/>
    <w:rsid w:val="00C43A7C"/>
    <w:rsid w:val="00C43EA2"/>
    <w:rsid w:val="00C442D1"/>
    <w:rsid w:val="00C44358"/>
    <w:rsid w:val="00C44681"/>
    <w:rsid w:val="00C44698"/>
    <w:rsid w:val="00C448C1"/>
    <w:rsid w:val="00C44902"/>
    <w:rsid w:val="00C4494C"/>
    <w:rsid w:val="00C449A7"/>
    <w:rsid w:val="00C44A10"/>
    <w:rsid w:val="00C44A18"/>
    <w:rsid w:val="00C44A5F"/>
    <w:rsid w:val="00C44B26"/>
    <w:rsid w:val="00C44B76"/>
    <w:rsid w:val="00C44CB6"/>
    <w:rsid w:val="00C44D06"/>
    <w:rsid w:val="00C44DCC"/>
    <w:rsid w:val="00C44E9E"/>
    <w:rsid w:val="00C451A0"/>
    <w:rsid w:val="00C452BF"/>
    <w:rsid w:val="00C452EE"/>
    <w:rsid w:val="00C453C0"/>
    <w:rsid w:val="00C45456"/>
    <w:rsid w:val="00C45462"/>
    <w:rsid w:val="00C454A5"/>
    <w:rsid w:val="00C45547"/>
    <w:rsid w:val="00C455D2"/>
    <w:rsid w:val="00C4561A"/>
    <w:rsid w:val="00C4568A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816"/>
    <w:rsid w:val="00C479CD"/>
    <w:rsid w:val="00C47B9C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F2B"/>
    <w:rsid w:val="00C50FE9"/>
    <w:rsid w:val="00C5106C"/>
    <w:rsid w:val="00C5125F"/>
    <w:rsid w:val="00C512AC"/>
    <w:rsid w:val="00C512B6"/>
    <w:rsid w:val="00C51492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71"/>
    <w:rsid w:val="00C51E8D"/>
    <w:rsid w:val="00C52202"/>
    <w:rsid w:val="00C52426"/>
    <w:rsid w:val="00C52668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39"/>
    <w:rsid w:val="00C53D62"/>
    <w:rsid w:val="00C53DA0"/>
    <w:rsid w:val="00C53E65"/>
    <w:rsid w:val="00C53EA6"/>
    <w:rsid w:val="00C53FAA"/>
    <w:rsid w:val="00C54430"/>
    <w:rsid w:val="00C544D2"/>
    <w:rsid w:val="00C54673"/>
    <w:rsid w:val="00C5467E"/>
    <w:rsid w:val="00C54B3D"/>
    <w:rsid w:val="00C54C5C"/>
    <w:rsid w:val="00C54DDF"/>
    <w:rsid w:val="00C54EB9"/>
    <w:rsid w:val="00C554FE"/>
    <w:rsid w:val="00C5579A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85"/>
    <w:rsid w:val="00C56BF5"/>
    <w:rsid w:val="00C56FAC"/>
    <w:rsid w:val="00C5705A"/>
    <w:rsid w:val="00C57208"/>
    <w:rsid w:val="00C5720D"/>
    <w:rsid w:val="00C57224"/>
    <w:rsid w:val="00C57292"/>
    <w:rsid w:val="00C5735B"/>
    <w:rsid w:val="00C573ED"/>
    <w:rsid w:val="00C5743B"/>
    <w:rsid w:val="00C5758F"/>
    <w:rsid w:val="00C57613"/>
    <w:rsid w:val="00C5784E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25F"/>
    <w:rsid w:val="00C606ED"/>
    <w:rsid w:val="00C6072D"/>
    <w:rsid w:val="00C6074E"/>
    <w:rsid w:val="00C60B99"/>
    <w:rsid w:val="00C610EB"/>
    <w:rsid w:val="00C613A8"/>
    <w:rsid w:val="00C61521"/>
    <w:rsid w:val="00C61756"/>
    <w:rsid w:val="00C61D22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7C2"/>
    <w:rsid w:val="00C6386A"/>
    <w:rsid w:val="00C63C43"/>
    <w:rsid w:val="00C63C6A"/>
    <w:rsid w:val="00C63D3A"/>
    <w:rsid w:val="00C63F35"/>
    <w:rsid w:val="00C63FC4"/>
    <w:rsid w:val="00C6458C"/>
    <w:rsid w:val="00C64B49"/>
    <w:rsid w:val="00C64B69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760"/>
    <w:rsid w:val="00C65768"/>
    <w:rsid w:val="00C65BE2"/>
    <w:rsid w:val="00C65D87"/>
    <w:rsid w:val="00C65EB2"/>
    <w:rsid w:val="00C65EB3"/>
    <w:rsid w:val="00C65F7A"/>
    <w:rsid w:val="00C66142"/>
    <w:rsid w:val="00C6616A"/>
    <w:rsid w:val="00C66200"/>
    <w:rsid w:val="00C66244"/>
    <w:rsid w:val="00C662A8"/>
    <w:rsid w:val="00C66379"/>
    <w:rsid w:val="00C664F6"/>
    <w:rsid w:val="00C6651D"/>
    <w:rsid w:val="00C66623"/>
    <w:rsid w:val="00C66626"/>
    <w:rsid w:val="00C6674E"/>
    <w:rsid w:val="00C66899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19"/>
    <w:rsid w:val="00C67D2A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DB8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5E0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819"/>
    <w:rsid w:val="00C7381A"/>
    <w:rsid w:val="00C73976"/>
    <w:rsid w:val="00C739AB"/>
    <w:rsid w:val="00C73BD6"/>
    <w:rsid w:val="00C73BE8"/>
    <w:rsid w:val="00C73DAC"/>
    <w:rsid w:val="00C73F5B"/>
    <w:rsid w:val="00C73F89"/>
    <w:rsid w:val="00C74185"/>
    <w:rsid w:val="00C744A1"/>
    <w:rsid w:val="00C746C7"/>
    <w:rsid w:val="00C748C4"/>
    <w:rsid w:val="00C74A15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EB7"/>
    <w:rsid w:val="00C75F33"/>
    <w:rsid w:val="00C75F7B"/>
    <w:rsid w:val="00C75FEB"/>
    <w:rsid w:val="00C76024"/>
    <w:rsid w:val="00C7607C"/>
    <w:rsid w:val="00C76341"/>
    <w:rsid w:val="00C763B4"/>
    <w:rsid w:val="00C765B0"/>
    <w:rsid w:val="00C7676F"/>
    <w:rsid w:val="00C76D54"/>
    <w:rsid w:val="00C76F48"/>
    <w:rsid w:val="00C7704A"/>
    <w:rsid w:val="00C77276"/>
    <w:rsid w:val="00C772C9"/>
    <w:rsid w:val="00C77362"/>
    <w:rsid w:val="00C77455"/>
    <w:rsid w:val="00C77846"/>
    <w:rsid w:val="00C778B6"/>
    <w:rsid w:val="00C7796A"/>
    <w:rsid w:val="00C7799F"/>
    <w:rsid w:val="00C77C63"/>
    <w:rsid w:val="00C77F2B"/>
    <w:rsid w:val="00C77FA9"/>
    <w:rsid w:val="00C77FEA"/>
    <w:rsid w:val="00C80187"/>
    <w:rsid w:val="00C802B7"/>
    <w:rsid w:val="00C803AB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8C4"/>
    <w:rsid w:val="00C81A74"/>
    <w:rsid w:val="00C81AF2"/>
    <w:rsid w:val="00C81D40"/>
    <w:rsid w:val="00C81DDE"/>
    <w:rsid w:val="00C81E5A"/>
    <w:rsid w:val="00C81FBB"/>
    <w:rsid w:val="00C8204D"/>
    <w:rsid w:val="00C820DB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49"/>
    <w:rsid w:val="00C8348E"/>
    <w:rsid w:val="00C83556"/>
    <w:rsid w:val="00C837B2"/>
    <w:rsid w:val="00C83A2C"/>
    <w:rsid w:val="00C83A73"/>
    <w:rsid w:val="00C83B7A"/>
    <w:rsid w:val="00C83CD5"/>
    <w:rsid w:val="00C83E57"/>
    <w:rsid w:val="00C84261"/>
    <w:rsid w:val="00C84294"/>
    <w:rsid w:val="00C84323"/>
    <w:rsid w:val="00C8439D"/>
    <w:rsid w:val="00C847AA"/>
    <w:rsid w:val="00C847EA"/>
    <w:rsid w:val="00C84880"/>
    <w:rsid w:val="00C84A77"/>
    <w:rsid w:val="00C84AF6"/>
    <w:rsid w:val="00C84B5E"/>
    <w:rsid w:val="00C84C71"/>
    <w:rsid w:val="00C84E31"/>
    <w:rsid w:val="00C8508F"/>
    <w:rsid w:val="00C8511D"/>
    <w:rsid w:val="00C851E3"/>
    <w:rsid w:val="00C85392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A7"/>
    <w:rsid w:val="00C864BD"/>
    <w:rsid w:val="00C8656F"/>
    <w:rsid w:val="00C865EA"/>
    <w:rsid w:val="00C86803"/>
    <w:rsid w:val="00C868FC"/>
    <w:rsid w:val="00C86B75"/>
    <w:rsid w:val="00C86BCA"/>
    <w:rsid w:val="00C86CA1"/>
    <w:rsid w:val="00C8706E"/>
    <w:rsid w:val="00C872F0"/>
    <w:rsid w:val="00C87356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6F"/>
    <w:rsid w:val="00C913AF"/>
    <w:rsid w:val="00C91520"/>
    <w:rsid w:val="00C91590"/>
    <w:rsid w:val="00C918B3"/>
    <w:rsid w:val="00C91D0B"/>
    <w:rsid w:val="00C91FAF"/>
    <w:rsid w:val="00C91FBD"/>
    <w:rsid w:val="00C92318"/>
    <w:rsid w:val="00C9236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FBB"/>
    <w:rsid w:val="00C92FFB"/>
    <w:rsid w:val="00C9330E"/>
    <w:rsid w:val="00C93390"/>
    <w:rsid w:val="00C9352C"/>
    <w:rsid w:val="00C935A5"/>
    <w:rsid w:val="00C936DE"/>
    <w:rsid w:val="00C93784"/>
    <w:rsid w:val="00C939EB"/>
    <w:rsid w:val="00C939F1"/>
    <w:rsid w:val="00C93A7E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8C"/>
    <w:rsid w:val="00C94E92"/>
    <w:rsid w:val="00C950DC"/>
    <w:rsid w:val="00C952AD"/>
    <w:rsid w:val="00C9541A"/>
    <w:rsid w:val="00C95436"/>
    <w:rsid w:val="00C954CF"/>
    <w:rsid w:val="00C957C9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6F3B"/>
    <w:rsid w:val="00C96FFA"/>
    <w:rsid w:val="00C97046"/>
    <w:rsid w:val="00C97186"/>
    <w:rsid w:val="00C97226"/>
    <w:rsid w:val="00C97368"/>
    <w:rsid w:val="00C97407"/>
    <w:rsid w:val="00C9751D"/>
    <w:rsid w:val="00C9761F"/>
    <w:rsid w:val="00C9769C"/>
    <w:rsid w:val="00C977D5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DE"/>
    <w:rsid w:val="00CA294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F4E"/>
    <w:rsid w:val="00CA3FB2"/>
    <w:rsid w:val="00CA40F0"/>
    <w:rsid w:val="00CA450D"/>
    <w:rsid w:val="00CA48AF"/>
    <w:rsid w:val="00CA4ACA"/>
    <w:rsid w:val="00CA4B7A"/>
    <w:rsid w:val="00CA4DD2"/>
    <w:rsid w:val="00CA5390"/>
    <w:rsid w:val="00CA53C2"/>
    <w:rsid w:val="00CA5411"/>
    <w:rsid w:val="00CA5424"/>
    <w:rsid w:val="00CA551B"/>
    <w:rsid w:val="00CA556D"/>
    <w:rsid w:val="00CA58E8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4D4"/>
    <w:rsid w:val="00CB0554"/>
    <w:rsid w:val="00CB0A3C"/>
    <w:rsid w:val="00CB0AA6"/>
    <w:rsid w:val="00CB0B23"/>
    <w:rsid w:val="00CB0D92"/>
    <w:rsid w:val="00CB0FD0"/>
    <w:rsid w:val="00CB11C0"/>
    <w:rsid w:val="00CB1220"/>
    <w:rsid w:val="00CB124B"/>
    <w:rsid w:val="00CB1316"/>
    <w:rsid w:val="00CB1367"/>
    <w:rsid w:val="00CB1552"/>
    <w:rsid w:val="00CB1837"/>
    <w:rsid w:val="00CB185C"/>
    <w:rsid w:val="00CB1873"/>
    <w:rsid w:val="00CB19E9"/>
    <w:rsid w:val="00CB19F7"/>
    <w:rsid w:val="00CB1BD4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564"/>
    <w:rsid w:val="00CB3775"/>
    <w:rsid w:val="00CB38E7"/>
    <w:rsid w:val="00CB38F4"/>
    <w:rsid w:val="00CB39EA"/>
    <w:rsid w:val="00CB3E3E"/>
    <w:rsid w:val="00CB407D"/>
    <w:rsid w:val="00CB40BE"/>
    <w:rsid w:val="00CB4500"/>
    <w:rsid w:val="00CB4557"/>
    <w:rsid w:val="00CB45F4"/>
    <w:rsid w:val="00CB460F"/>
    <w:rsid w:val="00CB4690"/>
    <w:rsid w:val="00CB4776"/>
    <w:rsid w:val="00CB477F"/>
    <w:rsid w:val="00CB4796"/>
    <w:rsid w:val="00CB49F6"/>
    <w:rsid w:val="00CB4B6F"/>
    <w:rsid w:val="00CB4BEC"/>
    <w:rsid w:val="00CB4CDA"/>
    <w:rsid w:val="00CB4EF6"/>
    <w:rsid w:val="00CB4F32"/>
    <w:rsid w:val="00CB5198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7A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56D"/>
    <w:rsid w:val="00CB7574"/>
    <w:rsid w:val="00CB773F"/>
    <w:rsid w:val="00CB782C"/>
    <w:rsid w:val="00CB78C6"/>
    <w:rsid w:val="00CB7979"/>
    <w:rsid w:val="00CB79B3"/>
    <w:rsid w:val="00CB7BE5"/>
    <w:rsid w:val="00CB7C27"/>
    <w:rsid w:val="00CB7C62"/>
    <w:rsid w:val="00CB7D64"/>
    <w:rsid w:val="00CB7D9F"/>
    <w:rsid w:val="00CB7DDB"/>
    <w:rsid w:val="00CC0216"/>
    <w:rsid w:val="00CC02ED"/>
    <w:rsid w:val="00CC032E"/>
    <w:rsid w:val="00CC0497"/>
    <w:rsid w:val="00CC070B"/>
    <w:rsid w:val="00CC0808"/>
    <w:rsid w:val="00CC0C4F"/>
    <w:rsid w:val="00CC0F94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7AF"/>
    <w:rsid w:val="00CC3859"/>
    <w:rsid w:val="00CC38E7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784"/>
    <w:rsid w:val="00CC5940"/>
    <w:rsid w:val="00CC5AB9"/>
    <w:rsid w:val="00CC5B01"/>
    <w:rsid w:val="00CC6039"/>
    <w:rsid w:val="00CC63D8"/>
    <w:rsid w:val="00CC6779"/>
    <w:rsid w:val="00CC6814"/>
    <w:rsid w:val="00CC68DB"/>
    <w:rsid w:val="00CC6AE8"/>
    <w:rsid w:val="00CC6B3A"/>
    <w:rsid w:val="00CC6C6A"/>
    <w:rsid w:val="00CC6DC9"/>
    <w:rsid w:val="00CC6E3B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D0025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1B3"/>
    <w:rsid w:val="00CD12A5"/>
    <w:rsid w:val="00CD1560"/>
    <w:rsid w:val="00CD1592"/>
    <w:rsid w:val="00CD1720"/>
    <w:rsid w:val="00CD175D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EB6"/>
    <w:rsid w:val="00CD2F7D"/>
    <w:rsid w:val="00CD2F98"/>
    <w:rsid w:val="00CD2FCB"/>
    <w:rsid w:val="00CD3093"/>
    <w:rsid w:val="00CD30A0"/>
    <w:rsid w:val="00CD325B"/>
    <w:rsid w:val="00CD32B2"/>
    <w:rsid w:val="00CD32E0"/>
    <w:rsid w:val="00CD33AF"/>
    <w:rsid w:val="00CD33F2"/>
    <w:rsid w:val="00CD35B1"/>
    <w:rsid w:val="00CD3933"/>
    <w:rsid w:val="00CD3A90"/>
    <w:rsid w:val="00CD3A9F"/>
    <w:rsid w:val="00CD40F7"/>
    <w:rsid w:val="00CD4143"/>
    <w:rsid w:val="00CD4170"/>
    <w:rsid w:val="00CD4185"/>
    <w:rsid w:val="00CD41A3"/>
    <w:rsid w:val="00CD41FB"/>
    <w:rsid w:val="00CD435E"/>
    <w:rsid w:val="00CD4606"/>
    <w:rsid w:val="00CD4680"/>
    <w:rsid w:val="00CD46D6"/>
    <w:rsid w:val="00CD4749"/>
    <w:rsid w:val="00CD48B3"/>
    <w:rsid w:val="00CD4A6B"/>
    <w:rsid w:val="00CD4A70"/>
    <w:rsid w:val="00CD4A7A"/>
    <w:rsid w:val="00CD4D25"/>
    <w:rsid w:val="00CD4EB9"/>
    <w:rsid w:val="00CD546E"/>
    <w:rsid w:val="00CD56C0"/>
    <w:rsid w:val="00CD5901"/>
    <w:rsid w:val="00CD5994"/>
    <w:rsid w:val="00CD5B0D"/>
    <w:rsid w:val="00CD5C8A"/>
    <w:rsid w:val="00CD5CBC"/>
    <w:rsid w:val="00CD5E2E"/>
    <w:rsid w:val="00CD60C1"/>
    <w:rsid w:val="00CD61FB"/>
    <w:rsid w:val="00CD64C0"/>
    <w:rsid w:val="00CD64DB"/>
    <w:rsid w:val="00CD671B"/>
    <w:rsid w:val="00CD67EA"/>
    <w:rsid w:val="00CD6831"/>
    <w:rsid w:val="00CD6BEB"/>
    <w:rsid w:val="00CD6C14"/>
    <w:rsid w:val="00CD6E14"/>
    <w:rsid w:val="00CD713E"/>
    <w:rsid w:val="00CD7601"/>
    <w:rsid w:val="00CD78D1"/>
    <w:rsid w:val="00CD792A"/>
    <w:rsid w:val="00CD7C65"/>
    <w:rsid w:val="00CD7EAC"/>
    <w:rsid w:val="00CE0060"/>
    <w:rsid w:val="00CE010C"/>
    <w:rsid w:val="00CE05EC"/>
    <w:rsid w:val="00CE0694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411"/>
    <w:rsid w:val="00CE1555"/>
    <w:rsid w:val="00CE16AF"/>
    <w:rsid w:val="00CE17B3"/>
    <w:rsid w:val="00CE1A5D"/>
    <w:rsid w:val="00CE1A9C"/>
    <w:rsid w:val="00CE1C9C"/>
    <w:rsid w:val="00CE1D77"/>
    <w:rsid w:val="00CE1E5D"/>
    <w:rsid w:val="00CE1F65"/>
    <w:rsid w:val="00CE1F9C"/>
    <w:rsid w:val="00CE203C"/>
    <w:rsid w:val="00CE21A6"/>
    <w:rsid w:val="00CE21F1"/>
    <w:rsid w:val="00CE2240"/>
    <w:rsid w:val="00CE2530"/>
    <w:rsid w:val="00CE27A1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7EE"/>
    <w:rsid w:val="00CE39C5"/>
    <w:rsid w:val="00CE39D4"/>
    <w:rsid w:val="00CE39E5"/>
    <w:rsid w:val="00CE3BD2"/>
    <w:rsid w:val="00CE3CE7"/>
    <w:rsid w:val="00CE3D8B"/>
    <w:rsid w:val="00CE3DCF"/>
    <w:rsid w:val="00CE3E48"/>
    <w:rsid w:val="00CE3FB8"/>
    <w:rsid w:val="00CE3FD4"/>
    <w:rsid w:val="00CE3FEC"/>
    <w:rsid w:val="00CE4020"/>
    <w:rsid w:val="00CE4038"/>
    <w:rsid w:val="00CE4195"/>
    <w:rsid w:val="00CE439F"/>
    <w:rsid w:val="00CE4651"/>
    <w:rsid w:val="00CE46CB"/>
    <w:rsid w:val="00CE4790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9A0"/>
    <w:rsid w:val="00CE5C55"/>
    <w:rsid w:val="00CE5D87"/>
    <w:rsid w:val="00CE5E54"/>
    <w:rsid w:val="00CE5E76"/>
    <w:rsid w:val="00CE6156"/>
    <w:rsid w:val="00CE62C8"/>
    <w:rsid w:val="00CE6420"/>
    <w:rsid w:val="00CE64A8"/>
    <w:rsid w:val="00CE6544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D05"/>
    <w:rsid w:val="00CE7D9A"/>
    <w:rsid w:val="00CE7F22"/>
    <w:rsid w:val="00CE7F9C"/>
    <w:rsid w:val="00CF032B"/>
    <w:rsid w:val="00CF0415"/>
    <w:rsid w:val="00CF06B7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62"/>
    <w:rsid w:val="00CF194D"/>
    <w:rsid w:val="00CF1AD9"/>
    <w:rsid w:val="00CF1C8B"/>
    <w:rsid w:val="00CF1CDF"/>
    <w:rsid w:val="00CF1FC3"/>
    <w:rsid w:val="00CF2075"/>
    <w:rsid w:val="00CF23D1"/>
    <w:rsid w:val="00CF27BD"/>
    <w:rsid w:val="00CF2BCE"/>
    <w:rsid w:val="00CF2C1F"/>
    <w:rsid w:val="00CF2C97"/>
    <w:rsid w:val="00CF2D5E"/>
    <w:rsid w:val="00CF2D78"/>
    <w:rsid w:val="00CF2E8C"/>
    <w:rsid w:val="00CF3118"/>
    <w:rsid w:val="00CF3340"/>
    <w:rsid w:val="00CF3515"/>
    <w:rsid w:val="00CF3553"/>
    <w:rsid w:val="00CF3688"/>
    <w:rsid w:val="00CF3B35"/>
    <w:rsid w:val="00CF3D99"/>
    <w:rsid w:val="00CF3E8D"/>
    <w:rsid w:val="00CF3E9D"/>
    <w:rsid w:val="00CF4065"/>
    <w:rsid w:val="00CF406F"/>
    <w:rsid w:val="00CF4186"/>
    <w:rsid w:val="00CF43C8"/>
    <w:rsid w:val="00CF43F6"/>
    <w:rsid w:val="00CF45E1"/>
    <w:rsid w:val="00CF460A"/>
    <w:rsid w:val="00CF4615"/>
    <w:rsid w:val="00CF46D4"/>
    <w:rsid w:val="00CF4909"/>
    <w:rsid w:val="00CF4D91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08"/>
    <w:rsid w:val="00CF5F62"/>
    <w:rsid w:val="00CF6341"/>
    <w:rsid w:val="00CF6606"/>
    <w:rsid w:val="00CF66FA"/>
    <w:rsid w:val="00CF6712"/>
    <w:rsid w:val="00CF671C"/>
    <w:rsid w:val="00CF6852"/>
    <w:rsid w:val="00CF68BD"/>
    <w:rsid w:val="00CF6DC3"/>
    <w:rsid w:val="00CF6EAF"/>
    <w:rsid w:val="00CF6F43"/>
    <w:rsid w:val="00CF6F9A"/>
    <w:rsid w:val="00CF7195"/>
    <w:rsid w:val="00CF72CE"/>
    <w:rsid w:val="00CF73FE"/>
    <w:rsid w:val="00CF7556"/>
    <w:rsid w:val="00CF75A5"/>
    <w:rsid w:val="00CF766E"/>
    <w:rsid w:val="00CF77FB"/>
    <w:rsid w:val="00CF78F8"/>
    <w:rsid w:val="00CF7D14"/>
    <w:rsid w:val="00CF7FD2"/>
    <w:rsid w:val="00D003B8"/>
    <w:rsid w:val="00D007F1"/>
    <w:rsid w:val="00D0083E"/>
    <w:rsid w:val="00D009B0"/>
    <w:rsid w:val="00D00A06"/>
    <w:rsid w:val="00D00A24"/>
    <w:rsid w:val="00D00EB0"/>
    <w:rsid w:val="00D01019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6E"/>
    <w:rsid w:val="00D02039"/>
    <w:rsid w:val="00D021AD"/>
    <w:rsid w:val="00D02231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178"/>
    <w:rsid w:val="00D052D7"/>
    <w:rsid w:val="00D0599D"/>
    <w:rsid w:val="00D05A28"/>
    <w:rsid w:val="00D05AB0"/>
    <w:rsid w:val="00D05ADC"/>
    <w:rsid w:val="00D05D2F"/>
    <w:rsid w:val="00D05FC9"/>
    <w:rsid w:val="00D06249"/>
    <w:rsid w:val="00D06375"/>
    <w:rsid w:val="00D065C0"/>
    <w:rsid w:val="00D065DE"/>
    <w:rsid w:val="00D0665C"/>
    <w:rsid w:val="00D06C11"/>
    <w:rsid w:val="00D06C73"/>
    <w:rsid w:val="00D06CAD"/>
    <w:rsid w:val="00D0703A"/>
    <w:rsid w:val="00D0737B"/>
    <w:rsid w:val="00D07416"/>
    <w:rsid w:val="00D07488"/>
    <w:rsid w:val="00D0756B"/>
    <w:rsid w:val="00D076A0"/>
    <w:rsid w:val="00D077CD"/>
    <w:rsid w:val="00D0788D"/>
    <w:rsid w:val="00D07CF7"/>
    <w:rsid w:val="00D07E42"/>
    <w:rsid w:val="00D07F5D"/>
    <w:rsid w:val="00D100CC"/>
    <w:rsid w:val="00D10120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E7"/>
    <w:rsid w:val="00D11D91"/>
    <w:rsid w:val="00D11F69"/>
    <w:rsid w:val="00D12126"/>
    <w:rsid w:val="00D122A5"/>
    <w:rsid w:val="00D123D8"/>
    <w:rsid w:val="00D12556"/>
    <w:rsid w:val="00D12564"/>
    <w:rsid w:val="00D12586"/>
    <w:rsid w:val="00D125A0"/>
    <w:rsid w:val="00D128E1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DE1"/>
    <w:rsid w:val="00D13F8D"/>
    <w:rsid w:val="00D14048"/>
    <w:rsid w:val="00D14172"/>
    <w:rsid w:val="00D141B9"/>
    <w:rsid w:val="00D14466"/>
    <w:rsid w:val="00D1448B"/>
    <w:rsid w:val="00D145C8"/>
    <w:rsid w:val="00D146A3"/>
    <w:rsid w:val="00D1491B"/>
    <w:rsid w:val="00D149E1"/>
    <w:rsid w:val="00D14ADB"/>
    <w:rsid w:val="00D14BD1"/>
    <w:rsid w:val="00D14C0A"/>
    <w:rsid w:val="00D14C84"/>
    <w:rsid w:val="00D14D21"/>
    <w:rsid w:val="00D14ED4"/>
    <w:rsid w:val="00D1506D"/>
    <w:rsid w:val="00D150EE"/>
    <w:rsid w:val="00D15221"/>
    <w:rsid w:val="00D1523D"/>
    <w:rsid w:val="00D152F8"/>
    <w:rsid w:val="00D15449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900"/>
    <w:rsid w:val="00D16BBF"/>
    <w:rsid w:val="00D16CD1"/>
    <w:rsid w:val="00D16D44"/>
    <w:rsid w:val="00D16DC0"/>
    <w:rsid w:val="00D16DF4"/>
    <w:rsid w:val="00D16EB3"/>
    <w:rsid w:val="00D16ED7"/>
    <w:rsid w:val="00D16F68"/>
    <w:rsid w:val="00D16FBD"/>
    <w:rsid w:val="00D17000"/>
    <w:rsid w:val="00D17257"/>
    <w:rsid w:val="00D17324"/>
    <w:rsid w:val="00D17425"/>
    <w:rsid w:val="00D177A8"/>
    <w:rsid w:val="00D177BA"/>
    <w:rsid w:val="00D177E7"/>
    <w:rsid w:val="00D17884"/>
    <w:rsid w:val="00D17898"/>
    <w:rsid w:val="00D1791A"/>
    <w:rsid w:val="00D17ADA"/>
    <w:rsid w:val="00D17B4E"/>
    <w:rsid w:val="00D17CE6"/>
    <w:rsid w:val="00D17E41"/>
    <w:rsid w:val="00D17FFB"/>
    <w:rsid w:val="00D202F5"/>
    <w:rsid w:val="00D20314"/>
    <w:rsid w:val="00D2032A"/>
    <w:rsid w:val="00D20334"/>
    <w:rsid w:val="00D2052E"/>
    <w:rsid w:val="00D20791"/>
    <w:rsid w:val="00D20886"/>
    <w:rsid w:val="00D208ED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A41"/>
    <w:rsid w:val="00D21A48"/>
    <w:rsid w:val="00D21B0B"/>
    <w:rsid w:val="00D21C6E"/>
    <w:rsid w:val="00D21E45"/>
    <w:rsid w:val="00D21E98"/>
    <w:rsid w:val="00D22017"/>
    <w:rsid w:val="00D22151"/>
    <w:rsid w:val="00D2224C"/>
    <w:rsid w:val="00D22346"/>
    <w:rsid w:val="00D22700"/>
    <w:rsid w:val="00D22799"/>
    <w:rsid w:val="00D22940"/>
    <w:rsid w:val="00D229D9"/>
    <w:rsid w:val="00D22C05"/>
    <w:rsid w:val="00D22C4A"/>
    <w:rsid w:val="00D23076"/>
    <w:rsid w:val="00D231CC"/>
    <w:rsid w:val="00D232A8"/>
    <w:rsid w:val="00D2335E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4048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448"/>
    <w:rsid w:val="00D257AA"/>
    <w:rsid w:val="00D2587C"/>
    <w:rsid w:val="00D25993"/>
    <w:rsid w:val="00D25A38"/>
    <w:rsid w:val="00D25A46"/>
    <w:rsid w:val="00D25B52"/>
    <w:rsid w:val="00D25CA0"/>
    <w:rsid w:val="00D25E8F"/>
    <w:rsid w:val="00D25FB6"/>
    <w:rsid w:val="00D2608B"/>
    <w:rsid w:val="00D2633A"/>
    <w:rsid w:val="00D26434"/>
    <w:rsid w:val="00D26480"/>
    <w:rsid w:val="00D26788"/>
    <w:rsid w:val="00D26874"/>
    <w:rsid w:val="00D2689C"/>
    <w:rsid w:val="00D269D2"/>
    <w:rsid w:val="00D26A9A"/>
    <w:rsid w:val="00D26CE9"/>
    <w:rsid w:val="00D26EA9"/>
    <w:rsid w:val="00D26F66"/>
    <w:rsid w:val="00D26F7F"/>
    <w:rsid w:val="00D26F91"/>
    <w:rsid w:val="00D271E1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0D8"/>
    <w:rsid w:val="00D3110D"/>
    <w:rsid w:val="00D312A4"/>
    <w:rsid w:val="00D31357"/>
    <w:rsid w:val="00D314D0"/>
    <w:rsid w:val="00D31693"/>
    <w:rsid w:val="00D31758"/>
    <w:rsid w:val="00D31909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AE"/>
    <w:rsid w:val="00D328D4"/>
    <w:rsid w:val="00D329DB"/>
    <w:rsid w:val="00D32E2B"/>
    <w:rsid w:val="00D32F1F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33"/>
    <w:rsid w:val="00D33E7B"/>
    <w:rsid w:val="00D34005"/>
    <w:rsid w:val="00D341EA"/>
    <w:rsid w:val="00D34377"/>
    <w:rsid w:val="00D3448F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26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8B"/>
    <w:rsid w:val="00D37146"/>
    <w:rsid w:val="00D3734F"/>
    <w:rsid w:val="00D3743A"/>
    <w:rsid w:val="00D37584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0C8D"/>
    <w:rsid w:val="00D411B4"/>
    <w:rsid w:val="00D411BC"/>
    <w:rsid w:val="00D4129E"/>
    <w:rsid w:val="00D417C7"/>
    <w:rsid w:val="00D41835"/>
    <w:rsid w:val="00D41B3B"/>
    <w:rsid w:val="00D41C97"/>
    <w:rsid w:val="00D41DE8"/>
    <w:rsid w:val="00D41FCE"/>
    <w:rsid w:val="00D42166"/>
    <w:rsid w:val="00D4244D"/>
    <w:rsid w:val="00D4252C"/>
    <w:rsid w:val="00D425AF"/>
    <w:rsid w:val="00D42648"/>
    <w:rsid w:val="00D427CB"/>
    <w:rsid w:val="00D4281C"/>
    <w:rsid w:val="00D428EC"/>
    <w:rsid w:val="00D4299A"/>
    <w:rsid w:val="00D42CA7"/>
    <w:rsid w:val="00D42CDB"/>
    <w:rsid w:val="00D42DEB"/>
    <w:rsid w:val="00D42E5B"/>
    <w:rsid w:val="00D43029"/>
    <w:rsid w:val="00D43100"/>
    <w:rsid w:val="00D43169"/>
    <w:rsid w:val="00D4334E"/>
    <w:rsid w:val="00D4342E"/>
    <w:rsid w:val="00D4347E"/>
    <w:rsid w:val="00D4367D"/>
    <w:rsid w:val="00D437F2"/>
    <w:rsid w:val="00D438B2"/>
    <w:rsid w:val="00D43A8F"/>
    <w:rsid w:val="00D43D44"/>
    <w:rsid w:val="00D43E36"/>
    <w:rsid w:val="00D43EC4"/>
    <w:rsid w:val="00D43F44"/>
    <w:rsid w:val="00D44091"/>
    <w:rsid w:val="00D44272"/>
    <w:rsid w:val="00D44289"/>
    <w:rsid w:val="00D442FC"/>
    <w:rsid w:val="00D44495"/>
    <w:rsid w:val="00D447A3"/>
    <w:rsid w:val="00D447BA"/>
    <w:rsid w:val="00D449EE"/>
    <w:rsid w:val="00D44B5A"/>
    <w:rsid w:val="00D44C60"/>
    <w:rsid w:val="00D44DF7"/>
    <w:rsid w:val="00D44EE4"/>
    <w:rsid w:val="00D45428"/>
    <w:rsid w:val="00D4549C"/>
    <w:rsid w:val="00D454D8"/>
    <w:rsid w:val="00D45619"/>
    <w:rsid w:val="00D4579F"/>
    <w:rsid w:val="00D45C6D"/>
    <w:rsid w:val="00D4607E"/>
    <w:rsid w:val="00D46094"/>
    <w:rsid w:val="00D4649A"/>
    <w:rsid w:val="00D4652C"/>
    <w:rsid w:val="00D46533"/>
    <w:rsid w:val="00D466FD"/>
    <w:rsid w:val="00D467C3"/>
    <w:rsid w:val="00D468C5"/>
    <w:rsid w:val="00D46BC8"/>
    <w:rsid w:val="00D4711E"/>
    <w:rsid w:val="00D47145"/>
    <w:rsid w:val="00D474B0"/>
    <w:rsid w:val="00D476DB"/>
    <w:rsid w:val="00D477B8"/>
    <w:rsid w:val="00D47875"/>
    <w:rsid w:val="00D479F8"/>
    <w:rsid w:val="00D47BC7"/>
    <w:rsid w:val="00D47C87"/>
    <w:rsid w:val="00D47CF2"/>
    <w:rsid w:val="00D47DC7"/>
    <w:rsid w:val="00D47FC8"/>
    <w:rsid w:val="00D47FD7"/>
    <w:rsid w:val="00D50019"/>
    <w:rsid w:val="00D501AB"/>
    <w:rsid w:val="00D50401"/>
    <w:rsid w:val="00D504A8"/>
    <w:rsid w:val="00D50BAF"/>
    <w:rsid w:val="00D50CF4"/>
    <w:rsid w:val="00D50D94"/>
    <w:rsid w:val="00D50DD5"/>
    <w:rsid w:val="00D50E16"/>
    <w:rsid w:val="00D51012"/>
    <w:rsid w:val="00D510AE"/>
    <w:rsid w:val="00D51159"/>
    <w:rsid w:val="00D511AD"/>
    <w:rsid w:val="00D511D3"/>
    <w:rsid w:val="00D513CB"/>
    <w:rsid w:val="00D5140C"/>
    <w:rsid w:val="00D51483"/>
    <w:rsid w:val="00D51616"/>
    <w:rsid w:val="00D518D6"/>
    <w:rsid w:val="00D51937"/>
    <w:rsid w:val="00D51ABF"/>
    <w:rsid w:val="00D51B33"/>
    <w:rsid w:val="00D51BD6"/>
    <w:rsid w:val="00D51F50"/>
    <w:rsid w:val="00D52014"/>
    <w:rsid w:val="00D52029"/>
    <w:rsid w:val="00D52147"/>
    <w:rsid w:val="00D52422"/>
    <w:rsid w:val="00D5249A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4B6"/>
    <w:rsid w:val="00D53A39"/>
    <w:rsid w:val="00D53A3D"/>
    <w:rsid w:val="00D53CB9"/>
    <w:rsid w:val="00D53F27"/>
    <w:rsid w:val="00D5404E"/>
    <w:rsid w:val="00D5412E"/>
    <w:rsid w:val="00D5431D"/>
    <w:rsid w:val="00D54970"/>
    <w:rsid w:val="00D54DE3"/>
    <w:rsid w:val="00D54E23"/>
    <w:rsid w:val="00D54E36"/>
    <w:rsid w:val="00D551A8"/>
    <w:rsid w:val="00D551DF"/>
    <w:rsid w:val="00D552BF"/>
    <w:rsid w:val="00D552FE"/>
    <w:rsid w:val="00D553B5"/>
    <w:rsid w:val="00D5547F"/>
    <w:rsid w:val="00D5567E"/>
    <w:rsid w:val="00D557DF"/>
    <w:rsid w:val="00D55A27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B9"/>
    <w:rsid w:val="00D5650C"/>
    <w:rsid w:val="00D56725"/>
    <w:rsid w:val="00D569C1"/>
    <w:rsid w:val="00D56A7E"/>
    <w:rsid w:val="00D56D0D"/>
    <w:rsid w:val="00D570DC"/>
    <w:rsid w:val="00D5727C"/>
    <w:rsid w:val="00D57627"/>
    <w:rsid w:val="00D577CE"/>
    <w:rsid w:val="00D578C3"/>
    <w:rsid w:val="00D57A05"/>
    <w:rsid w:val="00D57B38"/>
    <w:rsid w:val="00D57D2E"/>
    <w:rsid w:val="00D57D3C"/>
    <w:rsid w:val="00D57DDB"/>
    <w:rsid w:val="00D57E9E"/>
    <w:rsid w:val="00D57F7B"/>
    <w:rsid w:val="00D602D7"/>
    <w:rsid w:val="00D603E9"/>
    <w:rsid w:val="00D6042A"/>
    <w:rsid w:val="00D60837"/>
    <w:rsid w:val="00D60B0A"/>
    <w:rsid w:val="00D60B2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1F85"/>
    <w:rsid w:val="00D62263"/>
    <w:rsid w:val="00D6240E"/>
    <w:rsid w:val="00D6243D"/>
    <w:rsid w:val="00D6254F"/>
    <w:rsid w:val="00D62683"/>
    <w:rsid w:val="00D627BA"/>
    <w:rsid w:val="00D62877"/>
    <w:rsid w:val="00D62E76"/>
    <w:rsid w:val="00D62F33"/>
    <w:rsid w:val="00D6304C"/>
    <w:rsid w:val="00D633C1"/>
    <w:rsid w:val="00D6343A"/>
    <w:rsid w:val="00D6375F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E81"/>
    <w:rsid w:val="00D65FBA"/>
    <w:rsid w:val="00D662B5"/>
    <w:rsid w:val="00D662C0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68E"/>
    <w:rsid w:val="00D677F2"/>
    <w:rsid w:val="00D67867"/>
    <w:rsid w:val="00D678F1"/>
    <w:rsid w:val="00D67DE0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0CD"/>
    <w:rsid w:val="00D711BA"/>
    <w:rsid w:val="00D71296"/>
    <w:rsid w:val="00D7140E"/>
    <w:rsid w:val="00D7148C"/>
    <w:rsid w:val="00D714E2"/>
    <w:rsid w:val="00D716B6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30B"/>
    <w:rsid w:val="00D73551"/>
    <w:rsid w:val="00D73635"/>
    <w:rsid w:val="00D738DE"/>
    <w:rsid w:val="00D7398A"/>
    <w:rsid w:val="00D73CB2"/>
    <w:rsid w:val="00D73E5E"/>
    <w:rsid w:val="00D73E5F"/>
    <w:rsid w:val="00D73F7A"/>
    <w:rsid w:val="00D74039"/>
    <w:rsid w:val="00D741D8"/>
    <w:rsid w:val="00D74414"/>
    <w:rsid w:val="00D744CB"/>
    <w:rsid w:val="00D744F3"/>
    <w:rsid w:val="00D74648"/>
    <w:rsid w:val="00D7474B"/>
    <w:rsid w:val="00D74930"/>
    <w:rsid w:val="00D7496A"/>
    <w:rsid w:val="00D749F6"/>
    <w:rsid w:val="00D74AA9"/>
    <w:rsid w:val="00D74AAC"/>
    <w:rsid w:val="00D74D6D"/>
    <w:rsid w:val="00D74D99"/>
    <w:rsid w:val="00D74DB9"/>
    <w:rsid w:val="00D74E5D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BE6"/>
    <w:rsid w:val="00D76E8E"/>
    <w:rsid w:val="00D77022"/>
    <w:rsid w:val="00D77182"/>
    <w:rsid w:val="00D77508"/>
    <w:rsid w:val="00D779F6"/>
    <w:rsid w:val="00D77BB5"/>
    <w:rsid w:val="00D77DD1"/>
    <w:rsid w:val="00D80472"/>
    <w:rsid w:val="00D804BB"/>
    <w:rsid w:val="00D80684"/>
    <w:rsid w:val="00D80993"/>
    <w:rsid w:val="00D809B5"/>
    <w:rsid w:val="00D80AD6"/>
    <w:rsid w:val="00D80AE8"/>
    <w:rsid w:val="00D80C35"/>
    <w:rsid w:val="00D80CBE"/>
    <w:rsid w:val="00D80CC9"/>
    <w:rsid w:val="00D80E8A"/>
    <w:rsid w:val="00D80F3D"/>
    <w:rsid w:val="00D80F68"/>
    <w:rsid w:val="00D8105E"/>
    <w:rsid w:val="00D8110B"/>
    <w:rsid w:val="00D8115A"/>
    <w:rsid w:val="00D81466"/>
    <w:rsid w:val="00D815CA"/>
    <w:rsid w:val="00D8178C"/>
    <w:rsid w:val="00D817B5"/>
    <w:rsid w:val="00D81987"/>
    <w:rsid w:val="00D81AB6"/>
    <w:rsid w:val="00D81ADB"/>
    <w:rsid w:val="00D81C54"/>
    <w:rsid w:val="00D81C8E"/>
    <w:rsid w:val="00D81D17"/>
    <w:rsid w:val="00D81D3A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689"/>
    <w:rsid w:val="00D838EF"/>
    <w:rsid w:val="00D839DD"/>
    <w:rsid w:val="00D83A19"/>
    <w:rsid w:val="00D83BC8"/>
    <w:rsid w:val="00D8407A"/>
    <w:rsid w:val="00D84090"/>
    <w:rsid w:val="00D841E8"/>
    <w:rsid w:val="00D84391"/>
    <w:rsid w:val="00D84425"/>
    <w:rsid w:val="00D846F1"/>
    <w:rsid w:val="00D84889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2A0"/>
    <w:rsid w:val="00D8630A"/>
    <w:rsid w:val="00D86337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61"/>
    <w:rsid w:val="00D9028E"/>
    <w:rsid w:val="00D904F1"/>
    <w:rsid w:val="00D908CD"/>
    <w:rsid w:val="00D90959"/>
    <w:rsid w:val="00D90ADE"/>
    <w:rsid w:val="00D90BBE"/>
    <w:rsid w:val="00D90F68"/>
    <w:rsid w:val="00D91499"/>
    <w:rsid w:val="00D91710"/>
    <w:rsid w:val="00D91B0E"/>
    <w:rsid w:val="00D91F60"/>
    <w:rsid w:val="00D92406"/>
    <w:rsid w:val="00D9248F"/>
    <w:rsid w:val="00D924C6"/>
    <w:rsid w:val="00D926F3"/>
    <w:rsid w:val="00D92985"/>
    <w:rsid w:val="00D929AB"/>
    <w:rsid w:val="00D92A4C"/>
    <w:rsid w:val="00D92A62"/>
    <w:rsid w:val="00D92A6B"/>
    <w:rsid w:val="00D92BA6"/>
    <w:rsid w:val="00D92D77"/>
    <w:rsid w:val="00D930E3"/>
    <w:rsid w:val="00D93126"/>
    <w:rsid w:val="00D931CF"/>
    <w:rsid w:val="00D934B5"/>
    <w:rsid w:val="00D93709"/>
    <w:rsid w:val="00D93946"/>
    <w:rsid w:val="00D93AAF"/>
    <w:rsid w:val="00D93D3A"/>
    <w:rsid w:val="00D93E9F"/>
    <w:rsid w:val="00D93EE8"/>
    <w:rsid w:val="00D93F7E"/>
    <w:rsid w:val="00D94024"/>
    <w:rsid w:val="00D943A5"/>
    <w:rsid w:val="00D943A6"/>
    <w:rsid w:val="00D94488"/>
    <w:rsid w:val="00D94676"/>
    <w:rsid w:val="00D9477A"/>
    <w:rsid w:val="00D948B2"/>
    <w:rsid w:val="00D949FC"/>
    <w:rsid w:val="00D94A65"/>
    <w:rsid w:val="00D94BED"/>
    <w:rsid w:val="00D94C9B"/>
    <w:rsid w:val="00D94E15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F6C"/>
    <w:rsid w:val="00D96115"/>
    <w:rsid w:val="00D964A8"/>
    <w:rsid w:val="00D9666D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97FBF"/>
    <w:rsid w:val="00DA0224"/>
    <w:rsid w:val="00DA0233"/>
    <w:rsid w:val="00DA026B"/>
    <w:rsid w:val="00DA027E"/>
    <w:rsid w:val="00DA044A"/>
    <w:rsid w:val="00DA0527"/>
    <w:rsid w:val="00DA0594"/>
    <w:rsid w:val="00DA0680"/>
    <w:rsid w:val="00DA06F7"/>
    <w:rsid w:val="00DA090D"/>
    <w:rsid w:val="00DA0927"/>
    <w:rsid w:val="00DA099F"/>
    <w:rsid w:val="00DA09D9"/>
    <w:rsid w:val="00DA0BBD"/>
    <w:rsid w:val="00DA0C47"/>
    <w:rsid w:val="00DA0C8A"/>
    <w:rsid w:val="00DA0F37"/>
    <w:rsid w:val="00DA0F74"/>
    <w:rsid w:val="00DA0FFA"/>
    <w:rsid w:val="00DA1099"/>
    <w:rsid w:val="00DA119E"/>
    <w:rsid w:val="00DA12B1"/>
    <w:rsid w:val="00DA155F"/>
    <w:rsid w:val="00DA15B6"/>
    <w:rsid w:val="00DA173A"/>
    <w:rsid w:val="00DA1BDE"/>
    <w:rsid w:val="00DA1C53"/>
    <w:rsid w:val="00DA1D73"/>
    <w:rsid w:val="00DA1DD7"/>
    <w:rsid w:val="00DA1F03"/>
    <w:rsid w:val="00DA20A7"/>
    <w:rsid w:val="00DA2312"/>
    <w:rsid w:val="00DA231E"/>
    <w:rsid w:val="00DA2478"/>
    <w:rsid w:val="00DA2589"/>
    <w:rsid w:val="00DA26E2"/>
    <w:rsid w:val="00DA2915"/>
    <w:rsid w:val="00DA2981"/>
    <w:rsid w:val="00DA2B44"/>
    <w:rsid w:val="00DA2CD6"/>
    <w:rsid w:val="00DA2D8D"/>
    <w:rsid w:val="00DA2DCB"/>
    <w:rsid w:val="00DA2ED8"/>
    <w:rsid w:val="00DA2F91"/>
    <w:rsid w:val="00DA2FA3"/>
    <w:rsid w:val="00DA2FE5"/>
    <w:rsid w:val="00DA3005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3F72"/>
    <w:rsid w:val="00DA405B"/>
    <w:rsid w:val="00DA40CC"/>
    <w:rsid w:val="00DA4694"/>
    <w:rsid w:val="00DA47AB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4FED"/>
    <w:rsid w:val="00DA5182"/>
    <w:rsid w:val="00DA532B"/>
    <w:rsid w:val="00DA53C9"/>
    <w:rsid w:val="00DA5486"/>
    <w:rsid w:val="00DA58AF"/>
    <w:rsid w:val="00DA59B6"/>
    <w:rsid w:val="00DA5A96"/>
    <w:rsid w:val="00DA5C8E"/>
    <w:rsid w:val="00DA5DFC"/>
    <w:rsid w:val="00DA66AC"/>
    <w:rsid w:val="00DA6CB0"/>
    <w:rsid w:val="00DA6E31"/>
    <w:rsid w:val="00DA71D1"/>
    <w:rsid w:val="00DA72BA"/>
    <w:rsid w:val="00DA752E"/>
    <w:rsid w:val="00DA7765"/>
    <w:rsid w:val="00DA77D7"/>
    <w:rsid w:val="00DA7815"/>
    <w:rsid w:val="00DA7820"/>
    <w:rsid w:val="00DA78CD"/>
    <w:rsid w:val="00DA7913"/>
    <w:rsid w:val="00DA7ADF"/>
    <w:rsid w:val="00DA7D6C"/>
    <w:rsid w:val="00DA7EE8"/>
    <w:rsid w:val="00DA7F20"/>
    <w:rsid w:val="00DA7F46"/>
    <w:rsid w:val="00DA7FF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E0B"/>
    <w:rsid w:val="00DB0F20"/>
    <w:rsid w:val="00DB11D5"/>
    <w:rsid w:val="00DB1278"/>
    <w:rsid w:val="00DB1634"/>
    <w:rsid w:val="00DB1700"/>
    <w:rsid w:val="00DB1798"/>
    <w:rsid w:val="00DB18F7"/>
    <w:rsid w:val="00DB1C12"/>
    <w:rsid w:val="00DB1C3A"/>
    <w:rsid w:val="00DB1C42"/>
    <w:rsid w:val="00DB1C68"/>
    <w:rsid w:val="00DB1CB7"/>
    <w:rsid w:val="00DB1DD3"/>
    <w:rsid w:val="00DB1DDE"/>
    <w:rsid w:val="00DB2084"/>
    <w:rsid w:val="00DB2127"/>
    <w:rsid w:val="00DB21A2"/>
    <w:rsid w:val="00DB21AD"/>
    <w:rsid w:val="00DB2300"/>
    <w:rsid w:val="00DB2486"/>
    <w:rsid w:val="00DB27E8"/>
    <w:rsid w:val="00DB292C"/>
    <w:rsid w:val="00DB2BC0"/>
    <w:rsid w:val="00DB2C73"/>
    <w:rsid w:val="00DB2CC8"/>
    <w:rsid w:val="00DB2DB7"/>
    <w:rsid w:val="00DB2DF9"/>
    <w:rsid w:val="00DB2E47"/>
    <w:rsid w:val="00DB3079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45"/>
    <w:rsid w:val="00DB44B7"/>
    <w:rsid w:val="00DB45E2"/>
    <w:rsid w:val="00DB467A"/>
    <w:rsid w:val="00DB4757"/>
    <w:rsid w:val="00DB49A6"/>
    <w:rsid w:val="00DB4CC1"/>
    <w:rsid w:val="00DB4D52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6F76"/>
    <w:rsid w:val="00DB719E"/>
    <w:rsid w:val="00DB721A"/>
    <w:rsid w:val="00DB725A"/>
    <w:rsid w:val="00DB78D8"/>
    <w:rsid w:val="00DB7A62"/>
    <w:rsid w:val="00DB7A91"/>
    <w:rsid w:val="00DB7BAE"/>
    <w:rsid w:val="00DB7DF8"/>
    <w:rsid w:val="00DB7E38"/>
    <w:rsid w:val="00DB7E4E"/>
    <w:rsid w:val="00DB7E9C"/>
    <w:rsid w:val="00DB7FA0"/>
    <w:rsid w:val="00DC0115"/>
    <w:rsid w:val="00DC0482"/>
    <w:rsid w:val="00DC065D"/>
    <w:rsid w:val="00DC0770"/>
    <w:rsid w:val="00DC0798"/>
    <w:rsid w:val="00DC0AC1"/>
    <w:rsid w:val="00DC0ACE"/>
    <w:rsid w:val="00DC0BA1"/>
    <w:rsid w:val="00DC0CCD"/>
    <w:rsid w:val="00DC0CD5"/>
    <w:rsid w:val="00DC0D7B"/>
    <w:rsid w:val="00DC1654"/>
    <w:rsid w:val="00DC16BB"/>
    <w:rsid w:val="00DC1712"/>
    <w:rsid w:val="00DC19D5"/>
    <w:rsid w:val="00DC1B10"/>
    <w:rsid w:val="00DC1BFE"/>
    <w:rsid w:val="00DC1C5E"/>
    <w:rsid w:val="00DC1CB8"/>
    <w:rsid w:val="00DC1D68"/>
    <w:rsid w:val="00DC1EC8"/>
    <w:rsid w:val="00DC2051"/>
    <w:rsid w:val="00DC24B5"/>
    <w:rsid w:val="00DC257D"/>
    <w:rsid w:val="00DC268A"/>
    <w:rsid w:val="00DC2695"/>
    <w:rsid w:val="00DC2722"/>
    <w:rsid w:val="00DC2781"/>
    <w:rsid w:val="00DC287A"/>
    <w:rsid w:val="00DC2A35"/>
    <w:rsid w:val="00DC2E22"/>
    <w:rsid w:val="00DC2EC8"/>
    <w:rsid w:val="00DC3122"/>
    <w:rsid w:val="00DC32AA"/>
    <w:rsid w:val="00DC32B5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588"/>
    <w:rsid w:val="00DC4829"/>
    <w:rsid w:val="00DC4931"/>
    <w:rsid w:val="00DC49D0"/>
    <w:rsid w:val="00DC4AD7"/>
    <w:rsid w:val="00DC4CEE"/>
    <w:rsid w:val="00DC4D02"/>
    <w:rsid w:val="00DC4D03"/>
    <w:rsid w:val="00DC4ED2"/>
    <w:rsid w:val="00DC4FFF"/>
    <w:rsid w:val="00DC5007"/>
    <w:rsid w:val="00DC5021"/>
    <w:rsid w:val="00DC51DD"/>
    <w:rsid w:val="00DC51EF"/>
    <w:rsid w:val="00DC521F"/>
    <w:rsid w:val="00DC52FC"/>
    <w:rsid w:val="00DC537A"/>
    <w:rsid w:val="00DC5385"/>
    <w:rsid w:val="00DC53BA"/>
    <w:rsid w:val="00DC5422"/>
    <w:rsid w:val="00DC56A2"/>
    <w:rsid w:val="00DC5902"/>
    <w:rsid w:val="00DC5A37"/>
    <w:rsid w:val="00DC5C5E"/>
    <w:rsid w:val="00DC5D8C"/>
    <w:rsid w:val="00DC5DC2"/>
    <w:rsid w:val="00DC5EC6"/>
    <w:rsid w:val="00DC5FDF"/>
    <w:rsid w:val="00DC60AF"/>
    <w:rsid w:val="00DC6158"/>
    <w:rsid w:val="00DC62A8"/>
    <w:rsid w:val="00DC6326"/>
    <w:rsid w:val="00DC6385"/>
    <w:rsid w:val="00DC6469"/>
    <w:rsid w:val="00DC6489"/>
    <w:rsid w:val="00DC6868"/>
    <w:rsid w:val="00DC68E9"/>
    <w:rsid w:val="00DC6B7D"/>
    <w:rsid w:val="00DC6B7F"/>
    <w:rsid w:val="00DC6C5B"/>
    <w:rsid w:val="00DC6C6C"/>
    <w:rsid w:val="00DC6DF7"/>
    <w:rsid w:val="00DC6EB0"/>
    <w:rsid w:val="00DC716B"/>
    <w:rsid w:val="00DC7354"/>
    <w:rsid w:val="00DC7449"/>
    <w:rsid w:val="00DC7649"/>
    <w:rsid w:val="00DC76CA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32C"/>
    <w:rsid w:val="00DD0396"/>
    <w:rsid w:val="00DD0448"/>
    <w:rsid w:val="00DD0477"/>
    <w:rsid w:val="00DD06F6"/>
    <w:rsid w:val="00DD091E"/>
    <w:rsid w:val="00DD0B60"/>
    <w:rsid w:val="00DD0CDA"/>
    <w:rsid w:val="00DD0E30"/>
    <w:rsid w:val="00DD0E37"/>
    <w:rsid w:val="00DD10C2"/>
    <w:rsid w:val="00DD140C"/>
    <w:rsid w:val="00DD1542"/>
    <w:rsid w:val="00DD1685"/>
    <w:rsid w:val="00DD183C"/>
    <w:rsid w:val="00DD1908"/>
    <w:rsid w:val="00DD1959"/>
    <w:rsid w:val="00DD19CF"/>
    <w:rsid w:val="00DD1D8C"/>
    <w:rsid w:val="00DD1E3A"/>
    <w:rsid w:val="00DD1EB2"/>
    <w:rsid w:val="00DD1F05"/>
    <w:rsid w:val="00DD1F2F"/>
    <w:rsid w:val="00DD1F43"/>
    <w:rsid w:val="00DD1F5E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A"/>
    <w:rsid w:val="00DD4DA7"/>
    <w:rsid w:val="00DD4F87"/>
    <w:rsid w:val="00DD5043"/>
    <w:rsid w:val="00DD5470"/>
    <w:rsid w:val="00DD551F"/>
    <w:rsid w:val="00DD5643"/>
    <w:rsid w:val="00DD56F2"/>
    <w:rsid w:val="00DD57B7"/>
    <w:rsid w:val="00DD5857"/>
    <w:rsid w:val="00DD5925"/>
    <w:rsid w:val="00DD5AE9"/>
    <w:rsid w:val="00DD5B92"/>
    <w:rsid w:val="00DD5FCE"/>
    <w:rsid w:val="00DD6025"/>
    <w:rsid w:val="00DD616C"/>
    <w:rsid w:val="00DD629F"/>
    <w:rsid w:val="00DD6403"/>
    <w:rsid w:val="00DD6AD3"/>
    <w:rsid w:val="00DD6C76"/>
    <w:rsid w:val="00DD72EF"/>
    <w:rsid w:val="00DD7341"/>
    <w:rsid w:val="00DD7C11"/>
    <w:rsid w:val="00DD7C7B"/>
    <w:rsid w:val="00DD7EEC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259"/>
    <w:rsid w:val="00DE1625"/>
    <w:rsid w:val="00DE1752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CDF"/>
    <w:rsid w:val="00DE2D05"/>
    <w:rsid w:val="00DE2F71"/>
    <w:rsid w:val="00DE2F8A"/>
    <w:rsid w:val="00DE2FB7"/>
    <w:rsid w:val="00DE33AB"/>
    <w:rsid w:val="00DE34C7"/>
    <w:rsid w:val="00DE3888"/>
    <w:rsid w:val="00DE3DD8"/>
    <w:rsid w:val="00DE3F87"/>
    <w:rsid w:val="00DE4393"/>
    <w:rsid w:val="00DE4747"/>
    <w:rsid w:val="00DE4751"/>
    <w:rsid w:val="00DE4AA2"/>
    <w:rsid w:val="00DE4AB4"/>
    <w:rsid w:val="00DE4AF1"/>
    <w:rsid w:val="00DE4E04"/>
    <w:rsid w:val="00DE555A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7B"/>
    <w:rsid w:val="00DE67E9"/>
    <w:rsid w:val="00DE6822"/>
    <w:rsid w:val="00DE68D2"/>
    <w:rsid w:val="00DE6956"/>
    <w:rsid w:val="00DE6B55"/>
    <w:rsid w:val="00DE6DD4"/>
    <w:rsid w:val="00DE6E77"/>
    <w:rsid w:val="00DE6EE3"/>
    <w:rsid w:val="00DE70AC"/>
    <w:rsid w:val="00DE7103"/>
    <w:rsid w:val="00DE718C"/>
    <w:rsid w:val="00DE7207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DA"/>
    <w:rsid w:val="00DE7FE4"/>
    <w:rsid w:val="00DF016F"/>
    <w:rsid w:val="00DF0252"/>
    <w:rsid w:val="00DF03D4"/>
    <w:rsid w:val="00DF03FE"/>
    <w:rsid w:val="00DF04CD"/>
    <w:rsid w:val="00DF0643"/>
    <w:rsid w:val="00DF0740"/>
    <w:rsid w:val="00DF08A8"/>
    <w:rsid w:val="00DF0909"/>
    <w:rsid w:val="00DF09FC"/>
    <w:rsid w:val="00DF0B86"/>
    <w:rsid w:val="00DF0CBF"/>
    <w:rsid w:val="00DF0F72"/>
    <w:rsid w:val="00DF0FE6"/>
    <w:rsid w:val="00DF114A"/>
    <w:rsid w:val="00DF1263"/>
    <w:rsid w:val="00DF12FF"/>
    <w:rsid w:val="00DF1311"/>
    <w:rsid w:val="00DF13E5"/>
    <w:rsid w:val="00DF14D8"/>
    <w:rsid w:val="00DF17EC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AC2"/>
    <w:rsid w:val="00DF2BB6"/>
    <w:rsid w:val="00DF2D22"/>
    <w:rsid w:val="00DF2F31"/>
    <w:rsid w:val="00DF32A9"/>
    <w:rsid w:val="00DF332D"/>
    <w:rsid w:val="00DF3343"/>
    <w:rsid w:val="00DF3348"/>
    <w:rsid w:val="00DF337C"/>
    <w:rsid w:val="00DF3530"/>
    <w:rsid w:val="00DF35E6"/>
    <w:rsid w:val="00DF3713"/>
    <w:rsid w:val="00DF3738"/>
    <w:rsid w:val="00DF39B9"/>
    <w:rsid w:val="00DF39DC"/>
    <w:rsid w:val="00DF39E7"/>
    <w:rsid w:val="00DF3B9C"/>
    <w:rsid w:val="00DF3C05"/>
    <w:rsid w:val="00DF3C26"/>
    <w:rsid w:val="00DF3D3B"/>
    <w:rsid w:val="00DF3DCC"/>
    <w:rsid w:val="00DF3E03"/>
    <w:rsid w:val="00DF3F1C"/>
    <w:rsid w:val="00DF40D1"/>
    <w:rsid w:val="00DF4182"/>
    <w:rsid w:val="00DF423D"/>
    <w:rsid w:val="00DF44D1"/>
    <w:rsid w:val="00DF4677"/>
    <w:rsid w:val="00DF48EA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D51"/>
    <w:rsid w:val="00DF5E31"/>
    <w:rsid w:val="00DF5E97"/>
    <w:rsid w:val="00DF60AE"/>
    <w:rsid w:val="00DF6228"/>
    <w:rsid w:val="00DF6309"/>
    <w:rsid w:val="00DF633F"/>
    <w:rsid w:val="00DF63B3"/>
    <w:rsid w:val="00DF6403"/>
    <w:rsid w:val="00DF6461"/>
    <w:rsid w:val="00DF655D"/>
    <w:rsid w:val="00DF6AAB"/>
    <w:rsid w:val="00DF6AEA"/>
    <w:rsid w:val="00DF6B4D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80B"/>
    <w:rsid w:val="00DF796C"/>
    <w:rsid w:val="00DF7ADE"/>
    <w:rsid w:val="00DF7C09"/>
    <w:rsid w:val="00DF7CE0"/>
    <w:rsid w:val="00DF7D90"/>
    <w:rsid w:val="00DF7E65"/>
    <w:rsid w:val="00E0003C"/>
    <w:rsid w:val="00E00258"/>
    <w:rsid w:val="00E00539"/>
    <w:rsid w:val="00E0070C"/>
    <w:rsid w:val="00E007FF"/>
    <w:rsid w:val="00E00809"/>
    <w:rsid w:val="00E008AD"/>
    <w:rsid w:val="00E00AD7"/>
    <w:rsid w:val="00E00C02"/>
    <w:rsid w:val="00E00E8D"/>
    <w:rsid w:val="00E01160"/>
    <w:rsid w:val="00E013A0"/>
    <w:rsid w:val="00E01477"/>
    <w:rsid w:val="00E0156B"/>
    <w:rsid w:val="00E0158E"/>
    <w:rsid w:val="00E015A1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11A"/>
    <w:rsid w:val="00E023E7"/>
    <w:rsid w:val="00E0249A"/>
    <w:rsid w:val="00E02633"/>
    <w:rsid w:val="00E026F7"/>
    <w:rsid w:val="00E027DF"/>
    <w:rsid w:val="00E02A9B"/>
    <w:rsid w:val="00E02BD5"/>
    <w:rsid w:val="00E02C13"/>
    <w:rsid w:val="00E02C58"/>
    <w:rsid w:val="00E02CD0"/>
    <w:rsid w:val="00E02EA1"/>
    <w:rsid w:val="00E02EB4"/>
    <w:rsid w:val="00E030A0"/>
    <w:rsid w:val="00E030F7"/>
    <w:rsid w:val="00E032C8"/>
    <w:rsid w:val="00E03305"/>
    <w:rsid w:val="00E03377"/>
    <w:rsid w:val="00E035D8"/>
    <w:rsid w:val="00E03AC5"/>
    <w:rsid w:val="00E03ADA"/>
    <w:rsid w:val="00E03B72"/>
    <w:rsid w:val="00E03B8C"/>
    <w:rsid w:val="00E03CC6"/>
    <w:rsid w:val="00E03D24"/>
    <w:rsid w:val="00E0407B"/>
    <w:rsid w:val="00E04335"/>
    <w:rsid w:val="00E044DE"/>
    <w:rsid w:val="00E046F0"/>
    <w:rsid w:val="00E049EB"/>
    <w:rsid w:val="00E04A6E"/>
    <w:rsid w:val="00E04B3B"/>
    <w:rsid w:val="00E04F66"/>
    <w:rsid w:val="00E051E0"/>
    <w:rsid w:val="00E05371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941"/>
    <w:rsid w:val="00E06A67"/>
    <w:rsid w:val="00E06CEB"/>
    <w:rsid w:val="00E06D9A"/>
    <w:rsid w:val="00E0709E"/>
    <w:rsid w:val="00E07387"/>
    <w:rsid w:val="00E073D8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4"/>
    <w:rsid w:val="00E10488"/>
    <w:rsid w:val="00E106BD"/>
    <w:rsid w:val="00E10730"/>
    <w:rsid w:val="00E107CA"/>
    <w:rsid w:val="00E10A1A"/>
    <w:rsid w:val="00E10BBA"/>
    <w:rsid w:val="00E10C57"/>
    <w:rsid w:val="00E10DE2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FC"/>
    <w:rsid w:val="00E1350A"/>
    <w:rsid w:val="00E1377C"/>
    <w:rsid w:val="00E13841"/>
    <w:rsid w:val="00E13926"/>
    <w:rsid w:val="00E13C89"/>
    <w:rsid w:val="00E140AA"/>
    <w:rsid w:val="00E140E4"/>
    <w:rsid w:val="00E141EC"/>
    <w:rsid w:val="00E144C4"/>
    <w:rsid w:val="00E1478E"/>
    <w:rsid w:val="00E148BF"/>
    <w:rsid w:val="00E14953"/>
    <w:rsid w:val="00E14D5D"/>
    <w:rsid w:val="00E14EB3"/>
    <w:rsid w:val="00E152E8"/>
    <w:rsid w:val="00E15526"/>
    <w:rsid w:val="00E15860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97E"/>
    <w:rsid w:val="00E17A43"/>
    <w:rsid w:val="00E17AF3"/>
    <w:rsid w:val="00E17C55"/>
    <w:rsid w:val="00E17C71"/>
    <w:rsid w:val="00E20217"/>
    <w:rsid w:val="00E2071F"/>
    <w:rsid w:val="00E20781"/>
    <w:rsid w:val="00E20978"/>
    <w:rsid w:val="00E20A98"/>
    <w:rsid w:val="00E20AD1"/>
    <w:rsid w:val="00E20ADA"/>
    <w:rsid w:val="00E20BFE"/>
    <w:rsid w:val="00E20E7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658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D5"/>
    <w:rsid w:val="00E23719"/>
    <w:rsid w:val="00E23726"/>
    <w:rsid w:val="00E23AE1"/>
    <w:rsid w:val="00E23C86"/>
    <w:rsid w:val="00E23E7A"/>
    <w:rsid w:val="00E23EE9"/>
    <w:rsid w:val="00E23FEA"/>
    <w:rsid w:val="00E24077"/>
    <w:rsid w:val="00E243DC"/>
    <w:rsid w:val="00E243DE"/>
    <w:rsid w:val="00E24687"/>
    <w:rsid w:val="00E24803"/>
    <w:rsid w:val="00E24872"/>
    <w:rsid w:val="00E248FB"/>
    <w:rsid w:val="00E24ADF"/>
    <w:rsid w:val="00E24D2E"/>
    <w:rsid w:val="00E24EC6"/>
    <w:rsid w:val="00E251D7"/>
    <w:rsid w:val="00E25500"/>
    <w:rsid w:val="00E2554B"/>
    <w:rsid w:val="00E255E3"/>
    <w:rsid w:val="00E25637"/>
    <w:rsid w:val="00E257ED"/>
    <w:rsid w:val="00E25825"/>
    <w:rsid w:val="00E2584E"/>
    <w:rsid w:val="00E25981"/>
    <w:rsid w:val="00E25A06"/>
    <w:rsid w:val="00E25A34"/>
    <w:rsid w:val="00E25B5B"/>
    <w:rsid w:val="00E25C0E"/>
    <w:rsid w:val="00E25D46"/>
    <w:rsid w:val="00E25D92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EE1"/>
    <w:rsid w:val="00E26FC3"/>
    <w:rsid w:val="00E270C7"/>
    <w:rsid w:val="00E27104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DC1"/>
    <w:rsid w:val="00E27E77"/>
    <w:rsid w:val="00E30179"/>
    <w:rsid w:val="00E30205"/>
    <w:rsid w:val="00E30377"/>
    <w:rsid w:val="00E304E3"/>
    <w:rsid w:val="00E30511"/>
    <w:rsid w:val="00E3095F"/>
    <w:rsid w:val="00E30A2B"/>
    <w:rsid w:val="00E30B9B"/>
    <w:rsid w:val="00E30C36"/>
    <w:rsid w:val="00E30F3C"/>
    <w:rsid w:val="00E31140"/>
    <w:rsid w:val="00E31373"/>
    <w:rsid w:val="00E313C6"/>
    <w:rsid w:val="00E31425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092"/>
    <w:rsid w:val="00E3214E"/>
    <w:rsid w:val="00E32160"/>
    <w:rsid w:val="00E32396"/>
    <w:rsid w:val="00E324AC"/>
    <w:rsid w:val="00E325BA"/>
    <w:rsid w:val="00E32680"/>
    <w:rsid w:val="00E3275D"/>
    <w:rsid w:val="00E327CA"/>
    <w:rsid w:val="00E32A15"/>
    <w:rsid w:val="00E32CCB"/>
    <w:rsid w:val="00E32F8A"/>
    <w:rsid w:val="00E332B2"/>
    <w:rsid w:val="00E33498"/>
    <w:rsid w:val="00E33571"/>
    <w:rsid w:val="00E33639"/>
    <w:rsid w:val="00E338AC"/>
    <w:rsid w:val="00E33A07"/>
    <w:rsid w:val="00E33B5F"/>
    <w:rsid w:val="00E33EB7"/>
    <w:rsid w:val="00E33F0B"/>
    <w:rsid w:val="00E33FE7"/>
    <w:rsid w:val="00E3400A"/>
    <w:rsid w:val="00E34061"/>
    <w:rsid w:val="00E341DA"/>
    <w:rsid w:val="00E34392"/>
    <w:rsid w:val="00E3454E"/>
    <w:rsid w:val="00E34559"/>
    <w:rsid w:val="00E345A4"/>
    <w:rsid w:val="00E345BA"/>
    <w:rsid w:val="00E34943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D22"/>
    <w:rsid w:val="00E35D76"/>
    <w:rsid w:val="00E35DBC"/>
    <w:rsid w:val="00E35E59"/>
    <w:rsid w:val="00E3604F"/>
    <w:rsid w:val="00E36315"/>
    <w:rsid w:val="00E36361"/>
    <w:rsid w:val="00E3656E"/>
    <w:rsid w:val="00E3657E"/>
    <w:rsid w:val="00E366E1"/>
    <w:rsid w:val="00E367A2"/>
    <w:rsid w:val="00E3688D"/>
    <w:rsid w:val="00E36942"/>
    <w:rsid w:val="00E36971"/>
    <w:rsid w:val="00E369C1"/>
    <w:rsid w:val="00E36A14"/>
    <w:rsid w:val="00E36B4D"/>
    <w:rsid w:val="00E36C55"/>
    <w:rsid w:val="00E36CA9"/>
    <w:rsid w:val="00E36D32"/>
    <w:rsid w:val="00E36D43"/>
    <w:rsid w:val="00E36F3B"/>
    <w:rsid w:val="00E3717B"/>
    <w:rsid w:val="00E372B0"/>
    <w:rsid w:val="00E37587"/>
    <w:rsid w:val="00E375F3"/>
    <w:rsid w:val="00E3765D"/>
    <w:rsid w:val="00E37665"/>
    <w:rsid w:val="00E377F4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02"/>
    <w:rsid w:val="00E4258D"/>
    <w:rsid w:val="00E42612"/>
    <w:rsid w:val="00E426D1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CEC"/>
    <w:rsid w:val="00E43D38"/>
    <w:rsid w:val="00E43D45"/>
    <w:rsid w:val="00E43E99"/>
    <w:rsid w:val="00E43F88"/>
    <w:rsid w:val="00E43F98"/>
    <w:rsid w:val="00E44171"/>
    <w:rsid w:val="00E44374"/>
    <w:rsid w:val="00E445C5"/>
    <w:rsid w:val="00E44607"/>
    <w:rsid w:val="00E448A2"/>
    <w:rsid w:val="00E449AC"/>
    <w:rsid w:val="00E449C2"/>
    <w:rsid w:val="00E44AA2"/>
    <w:rsid w:val="00E44CAE"/>
    <w:rsid w:val="00E44D05"/>
    <w:rsid w:val="00E44D08"/>
    <w:rsid w:val="00E44D41"/>
    <w:rsid w:val="00E45069"/>
    <w:rsid w:val="00E45130"/>
    <w:rsid w:val="00E451CB"/>
    <w:rsid w:val="00E45491"/>
    <w:rsid w:val="00E45765"/>
    <w:rsid w:val="00E4577B"/>
    <w:rsid w:val="00E45870"/>
    <w:rsid w:val="00E45B52"/>
    <w:rsid w:val="00E45CF3"/>
    <w:rsid w:val="00E45E69"/>
    <w:rsid w:val="00E45FE7"/>
    <w:rsid w:val="00E4600A"/>
    <w:rsid w:val="00E4610E"/>
    <w:rsid w:val="00E4626B"/>
    <w:rsid w:val="00E46302"/>
    <w:rsid w:val="00E4670B"/>
    <w:rsid w:val="00E46843"/>
    <w:rsid w:val="00E46971"/>
    <w:rsid w:val="00E46A0C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CC"/>
    <w:rsid w:val="00E474F7"/>
    <w:rsid w:val="00E478B7"/>
    <w:rsid w:val="00E47993"/>
    <w:rsid w:val="00E47B0D"/>
    <w:rsid w:val="00E47B44"/>
    <w:rsid w:val="00E47CC8"/>
    <w:rsid w:val="00E50066"/>
    <w:rsid w:val="00E5019B"/>
    <w:rsid w:val="00E50232"/>
    <w:rsid w:val="00E50257"/>
    <w:rsid w:val="00E50259"/>
    <w:rsid w:val="00E5026A"/>
    <w:rsid w:val="00E50743"/>
    <w:rsid w:val="00E50917"/>
    <w:rsid w:val="00E50A84"/>
    <w:rsid w:val="00E50C39"/>
    <w:rsid w:val="00E50C52"/>
    <w:rsid w:val="00E50C6D"/>
    <w:rsid w:val="00E50F29"/>
    <w:rsid w:val="00E50FA6"/>
    <w:rsid w:val="00E5105D"/>
    <w:rsid w:val="00E51132"/>
    <w:rsid w:val="00E511BE"/>
    <w:rsid w:val="00E51352"/>
    <w:rsid w:val="00E51423"/>
    <w:rsid w:val="00E514A4"/>
    <w:rsid w:val="00E5172D"/>
    <w:rsid w:val="00E517C3"/>
    <w:rsid w:val="00E51926"/>
    <w:rsid w:val="00E51B5C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C66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4B"/>
    <w:rsid w:val="00E5636E"/>
    <w:rsid w:val="00E56571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58"/>
    <w:rsid w:val="00E57904"/>
    <w:rsid w:val="00E579F4"/>
    <w:rsid w:val="00E57B72"/>
    <w:rsid w:val="00E57BDD"/>
    <w:rsid w:val="00E57E78"/>
    <w:rsid w:val="00E57FC1"/>
    <w:rsid w:val="00E57FF2"/>
    <w:rsid w:val="00E6000B"/>
    <w:rsid w:val="00E60189"/>
    <w:rsid w:val="00E604B5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A3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D1C"/>
    <w:rsid w:val="00E62DEC"/>
    <w:rsid w:val="00E62FDB"/>
    <w:rsid w:val="00E63317"/>
    <w:rsid w:val="00E63318"/>
    <w:rsid w:val="00E63533"/>
    <w:rsid w:val="00E63882"/>
    <w:rsid w:val="00E638C6"/>
    <w:rsid w:val="00E63B11"/>
    <w:rsid w:val="00E63CFA"/>
    <w:rsid w:val="00E63E80"/>
    <w:rsid w:val="00E63F17"/>
    <w:rsid w:val="00E6404A"/>
    <w:rsid w:val="00E6404D"/>
    <w:rsid w:val="00E6474F"/>
    <w:rsid w:val="00E647FC"/>
    <w:rsid w:val="00E648FA"/>
    <w:rsid w:val="00E649A9"/>
    <w:rsid w:val="00E64A4C"/>
    <w:rsid w:val="00E64A98"/>
    <w:rsid w:val="00E64EC9"/>
    <w:rsid w:val="00E64F38"/>
    <w:rsid w:val="00E6504B"/>
    <w:rsid w:val="00E650D1"/>
    <w:rsid w:val="00E6510B"/>
    <w:rsid w:val="00E65201"/>
    <w:rsid w:val="00E6521F"/>
    <w:rsid w:val="00E652A6"/>
    <w:rsid w:val="00E653A8"/>
    <w:rsid w:val="00E6555D"/>
    <w:rsid w:val="00E656DD"/>
    <w:rsid w:val="00E65856"/>
    <w:rsid w:val="00E658FA"/>
    <w:rsid w:val="00E65F71"/>
    <w:rsid w:val="00E66222"/>
    <w:rsid w:val="00E66473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6F70"/>
    <w:rsid w:val="00E67420"/>
    <w:rsid w:val="00E674C5"/>
    <w:rsid w:val="00E674FA"/>
    <w:rsid w:val="00E6768D"/>
    <w:rsid w:val="00E67976"/>
    <w:rsid w:val="00E67994"/>
    <w:rsid w:val="00E67E2D"/>
    <w:rsid w:val="00E67E47"/>
    <w:rsid w:val="00E67F0C"/>
    <w:rsid w:val="00E67F47"/>
    <w:rsid w:val="00E7000A"/>
    <w:rsid w:val="00E70035"/>
    <w:rsid w:val="00E700A2"/>
    <w:rsid w:val="00E70433"/>
    <w:rsid w:val="00E7044C"/>
    <w:rsid w:val="00E704F6"/>
    <w:rsid w:val="00E7050D"/>
    <w:rsid w:val="00E705D3"/>
    <w:rsid w:val="00E7067D"/>
    <w:rsid w:val="00E7074C"/>
    <w:rsid w:val="00E707CF"/>
    <w:rsid w:val="00E709B7"/>
    <w:rsid w:val="00E70AE2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70"/>
    <w:rsid w:val="00E71D0F"/>
    <w:rsid w:val="00E71E98"/>
    <w:rsid w:val="00E71EDE"/>
    <w:rsid w:val="00E7204A"/>
    <w:rsid w:val="00E72059"/>
    <w:rsid w:val="00E72405"/>
    <w:rsid w:val="00E72797"/>
    <w:rsid w:val="00E72830"/>
    <w:rsid w:val="00E72A42"/>
    <w:rsid w:val="00E72B83"/>
    <w:rsid w:val="00E72CD0"/>
    <w:rsid w:val="00E72F9B"/>
    <w:rsid w:val="00E72FE1"/>
    <w:rsid w:val="00E73053"/>
    <w:rsid w:val="00E73116"/>
    <w:rsid w:val="00E731E4"/>
    <w:rsid w:val="00E7388F"/>
    <w:rsid w:val="00E7389F"/>
    <w:rsid w:val="00E73A1A"/>
    <w:rsid w:val="00E73AB2"/>
    <w:rsid w:val="00E7407A"/>
    <w:rsid w:val="00E74131"/>
    <w:rsid w:val="00E742D2"/>
    <w:rsid w:val="00E743F6"/>
    <w:rsid w:val="00E74409"/>
    <w:rsid w:val="00E746EE"/>
    <w:rsid w:val="00E74829"/>
    <w:rsid w:val="00E74A99"/>
    <w:rsid w:val="00E74BF6"/>
    <w:rsid w:val="00E74D78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6CA"/>
    <w:rsid w:val="00E76829"/>
    <w:rsid w:val="00E76837"/>
    <w:rsid w:val="00E768C2"/>
    <w:rsid w:val="00E76A1B"/>
    <w:rsid w:val="00E76AD1"/>
    <w:rsid w:val="00E77612"/>
    <w:rsid w:val="00E77724"/>
    <w:rsid w:val="00E77B97"/>
    <w:rsid w:val="00E77CF0"/>
    <w:rsid w:val="00E77E2F"/>
    <w:rsid w:val="00E77F54"/>
    <w:rsid w:val="00E77FE9"/>
    <w:rsid w:val="00E80186"/>
    <w:rsid w:val="00E80317"/>
    <w:rsid w:val="00E80487"/>
    <w:rsid w:val="00E804AB"/>
    <w:rsid w:val="00E80912"/>
    <w:rsid w:val="00E80C0B"/>
    <w:rsid w:val="00E80CE8"/>
    <w:rsid w:val="00E80D3F"/>
    <w:rsid w:val="00E80DEC"/>
    <w:rsid w:val="00E8114D"/>
    <w:rsid w:val="00E81215"/>
    <w:rsid w:val="00E81315"/>
    <w:rsid w:val="00E8146E"/>
    <w:rsid w:val="00E814AD"/>
    <w:rsid w:val="00E817DD"/>
    <w:rsid w:val="00E81800"/>
    <w:rsid w:val="00E81ABD"/>
    <w:rsid w:val="00E81BED"/>
    <w:rsid w:val="00E81C0A"/>
    <w:rsid w:val="00E81DDB"/>
    <w:rsid w:val="00E81FBE"/>
    <w:rsid w:val="00E8209B"/>
    <w:rsid w:val="00E82161"/>
    <w:rsid w:val="00E82164"/>
    <w:rsid w:val="00E82218"/>
    <w:rsid w:val="00E82455"/>
    <w:rsid w:val="00E8269D"/>
    <w:rsid w:val="00E826AE"/>
    <w:rsid w:val="00E826DA"/>
    <w:rsid w:val="00E82947"/>
    <w:rsid w:val="00E82C44"/>
    <w:rsid w:val="00E82DC1"/>
    <w:rsid w:val="00E82E72"/>
    <w:rsid w:val="00E83062"/>
    <w:rsid w:val="00E83B2B"/>
    <w:rsid w:val="00E83CD0"/>
    <w:rsid w:val="00E83DED"/>
    <w:rsid w:val="00E83EA3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8B3"/>
    <w:rsid w:val="00E8492A"/>
    <w:rsid w:val="00E84951"/>
    <w:rsid w:val="00E849B1"/>
    <w:rsid w:val="00E849BE"/>
    <w:rsid w:val="00E84A01"/>
    <w:rsid w:val="00E84CE8"/>
    <w:rsid w:val="00E84D12"/>
    <w:rsid w:val="00E84FE1"/>
    <w:rsid w:val="00E853EA"/>
    <w:rsid w:val="00E85678"/>
    <w:rsid w:val="00E856FD"/>
    <w:rsid w:val="00E85A09"/>
    <w:rsid w:val="00E85E8F"/>
    <w:rsid w:val="00E861AC"/>
    <w:rsid w:val="00E8664B"/>
    <w:rsid w:val="00E86681"/>
    <w:rsid w:val="00E86935"/>
    <w:rsid w:val="00E86A4A"/>
    <w:rsid w:val="00E86EC2"/>
    <w:rsid w:val="00E86F73"/>
    <w:rsid w:val="00E86FFE"/>
    <w:rsid w:val="00E873D0"/>
    <w:rsid w:val="00E8745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A10"/>
    <w:rsid w:val="00E90A1D"/>
    <w:rsid w:val="00E90B30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9DE"/>
    <w:rsid w:val="00E91A02"/>
    <w:rsid w:val="00E91A0D"/>
    <w:rsid w:val="00E91A5F"/>
    <w:rsid w:val="00E91C73"/>
    <w:rsid w:val="00E91D6A"/>
    <w:rsid w:val="00E91F2D"/>
    <w:rsid w:val="00E920E9"/>
    <w:rsid w:val="00E920EF"/>
    <w:rsid w:val="00E9220A"/>
    <w:rsid w:val="00E9223E"/>
    <w:rsid w:val="00E9226D"/>
    <w:rsid w:val="00E922A3"/>
    <w:rsid w:val="00E922AF"/>
    <w:rsid w:val="00E92375"/>
    <w:rsid w:val="00E92904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F2"/>
    <w:rsid w:val="00E93393"/>
    <w:rsid w:val="00E9344E"/>
    <w:rsid w:val="00E9350A"/>
    <w:rsid w:val="00E93637"/>
    <w:rsid w:val="00E93886"/>
    <w:rsid w:val="00E939CD"/>
    <w:rsid w:val="00E93CB2"/>
    <w:rsid w:val="00E93F0C"/>
    <w:rsid w:val="00E94008"/>
    <w:rsid w:val="00E94051"/>
    <w:rsid w:val="00E94219"/>
    <w:rsid w:val="00E9421E"/>
    <w:rsid w:val="00E9442B"/>
    <w:rsid w:val="00E94455"/>
    <w:rsid w:val="00E944B7"/>
    <w:rsid w:val="00E946D3"/>
    <w:rsid w:val="00E946F8"/>
    <w:rsid w:val="00E9471B"/>
    <w:rsid w:val="00E947A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9BE"/>
    <w:rsid w:val="00E96C94"/>
    <w:rsid w:val="00E96E51"/>
    <w:rsid w:val="00E96F69"/>
    <w:rsid w:val="00E9706A"/>
    <w:rsid w:val="00E9708B"/>
    <w:rsid w:val="00E9710D"/>
    <w:rsid w:val="00E9726E"/>
    <w:rsid w:val="00E97317"/>
    <w:rsid w:val="00E9780C"/>
    <w:rsid w:val="00E97C26"/>
    <w:rsid w:val="00E97FD3"/>
    <w:rsid w:val="00E97FED"/>
    <w:rsid w:val="00EA034B"/>
    <w:rsid w:val="00EA03CB"/>
    <w:rsid w:val="00EA04FA"/>
    <w:rsid w:val="00EA0768"/>
    <w:rsid w:val="00EA0A17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45"/>
    <w:rsid w:val="00EA1800"/>
    <w:rsid w:val="00EA1B3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3361"/>
    <w:rsid w:val="00EA349B"/>
    <w:rsid w:val="00EA34D4"/>
    <w:rsid w:val="00EA36FD"/>
    <w:rsid w:val="00EA3FF5"/>
    <w:rsid w:val="00EA40C5"/>
    <w:rsid w:val="00EA4131"/>
    <w:rsid w:val="00EA414B"/>
    <w:rsid w:val="00EA41E2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38"/>
    <w:rsid w:val="00EA578D"/>
    <w:rsid w:val="00EA5807"/>
    <w:rsid w:val="00EA5911"/>
    <w:rsid w:val="00EA5978"/>
    <w:rsid w:val="00EA5991"/>
    <w:rsid w:val="00EA5C4A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37D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C71"/>
    <w:rsid w:val="00EB1E7C"/>
    <w:rsid w:val="00EB2131"/>
    <w:rsid w:val="00EB22A2"/>
    <w:rsid w:val="00EB2392"/>
    <w:rsid w:val="00EB254D"/>
    <w:rsid w:val="00EB2873"/>
    <w:rsid w:val="00EB2B4C"/>
    <w:rsid w:val="00EB2C7E"/>
    <w:rsid w:val="00EB2DBE"/>
    <w:rsid w:val="00EB2E78"/>
    <w:rsid w:val="00EB2EDA"/>
    <w:rsid w:val="00EB30F4"/>
    <w:rsid w:val="00EB312B"/>
    <w:rsid w:val="00EB314A"/>
    <w:rsid w:val="00EB31F8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38"/>
    <w:rsid w:val="00EB3E8E"/>
    <w:rsid w:val="00EB3F98"/>
    <w:rsid w:val="00EB40A6"/>
    <w:rsid w:val="00EB414F"/>
    <w:rsid w:val="00EB419F"/>
    <w:rsid w:val="00EB4290"/>
    <w:rsid w:val="00EB431F"/>
    <w:rsid w:val="00EB4418"/>
    <w:rsid w:val="00EB45F4"/>
    <w:rsid w:val="00EB47E0"/>
    <w:rsid w:val="00EB487A"/>
    <w:rsid w:val="00EB4AEA"/>
    <w:rsid w:val="00EB4C0B"/>
    <w:rsid w:val="00EB4DBD"/>
    <w:rsid w:val="00EB4F96"/>
    <w:rsid w:val="00EB5314"/>
    <w:rsid w:val="00EB5399"/>
    <w:rsid w:val="00EB54F3"/>
    <w:rsid w:val="00EB557A"/>
    <w:rsid w:val="00EB5651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BCC"/>
    <w:rsid w:val="00EB6CEF"/>
    <w:rsid w:val="00EB6DE1"/>
    <w:rsid w:val="00EB6DF5"/>
    <w:rsid w:val="00EB6F57"/>
    <w:rsid w:val="00EB705C"/>
    <w:rsid w:val="00EB725A"/>
    <w:rsid w:val="00EB738A"/>
    <w:rsid w:val="00EB74A8"/>
    <w:rsid w:val="00EB74CA"/>
    <w:rsid w:val="00EB75CA"/>
    <w:rsid w:val="00EB761D"/>
    <w:rsid w:val="00EB784F"/>
    <w:rsid w:val="00EB7B32"/>
    <w:rsid w:val="00EB7D04"/>
    <w:rsid w:val="00EB7D1F"/>
    <w:rsid w:val="00EB7F0C"/>
    <w:rsid w:val="00EC0136"/>
    <w:rsid w:val="00EC0151"/>
    <w:rsid w:val="00EC035C"/>
    <w:rsid w:val="00EC03D7"/>
    <w:rsid w:val="00EC050C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9B1"/>
    <w:rsid w:val="00EC1AAE"/>
    <w:rsid w:val="00EC1EFB"/>
    <w:rsid w:val="00EC1FF1"/>
    <w:rsid w:val="00EC204B"/>
    <w:rsid w:val="00EC2446"/>
    <w:rsid w:val="00EC2524"/>
    <w:rsid w:val="00EC26B4"/>
    <w:rsid w:val="00EC272D"/>
    <w:rsid w:val="00EC2899"/>
    <w:rsid w:val="00EC2929"/>
    <w:rsid w:val="00EC29BA"/>
    <w:rsid w:val="00EC29DF"/>
    <w:rsid w:val="00EC2FC8"/>
    <w:rsid w:val="00EC30D6"/>
    <w:rsid w:val="00EC34E5"/>
    <w:rsid w:val="00EC352B"/>
    <w:rsid w:val="00EC3734"/>
    <w:rsid w:val="00EC381D"/>
    <w:rsid w:val="00EC38B0"/>
    <w:rsid w:val="00EC3D83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256"/>
    <w:rsid w:val="00EC552F"/>
    <w:rsid w:val="00EC559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6B7"/>
    <w:rsid w:val="00EC683E"/>
    <w:rsid w:val="00EC6920"/>
    <w:rsid w:val="00EC6ACC"/>
    <w:rsid w:val="00EC6B4B"/>
    <w:rsid w:val="00EC6F72"/>
    <w:rsid w:val="00EC6FE2"/>
    <w:rsid w:val="00EC6FFE"/>
    <w:rsid w:val="00EC7187"/>
    <w:rsid w:val="00EC71C1"/>
    <w:rsid w:val="00EC728B"/>
    <w:rsid w:val="00EC72B8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6D1"/>
    <w:rsid w:val="00ED1867"/>
    <w:rsid w:val="00ED1B43"/>
    <w:rsid w:val="00ED1C50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2D1E"/>
    <w:rsid w:val="00ED30EB"/>
    <w:rsid w:val="00ED35CC"/>
    <w:rsid w:val="00ED3818"/>
    <w:rsid w:val="00ED38DD"/>
    <w:rsid w:val="00ED39C2"/>
    <w:rsid w:val="00ED3A64"/>
    <w:rsid w:val="00ED3BC3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34A"/>
    <w:rsid w:val="00ED558E"/>
    <w:rsid w:val="00ED563E"/>
    <w:rsid w:val="00ED58C4"/>
    <w:rsid w:val="00ED5ABE"/>
    <w:rsid w:val="00ED5E6C"/>
    <w:rsid w:val="00ED5FE5"/>
    <w:rsid w:val="00ED6061"/>
    <w:rsid w:val="00ED60A7"/>
    <w:rsid w:val="00ED6193"/>
    <w:rsid w:val="00ED6283"/>
    <w:rsid w:val="00ED6657"/>
    <w:rsid w:val="00ED676A"/>
    <w:rsid w:val="00ED6834"/>
    <w:rsid w:val="00ED6844"/>
    <w:rsid w:val="00ED6BD1"/>
    <w:rsid w:val="00ED6DAD"/>
    <w:rsid w:val="00ED6E36"/>
    <w:rsid w:val="00ED6E77"/>
    <w:rsid w:val="00ED7042"/>
    <w:rsid w:val="00ED7064"/>
    <w:rsid w:val="00ED7065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B6"/>
    <w:rsid w:val="00EE04B5"/>
    <w:rsid w:val="00EE0645"/>
    <w:rsid w:val="00EE0700"/>
    <w:rsid w:val="00EE0727"/>
    <w:rsid w:val="00EE090D"/>
    <w:rsid w:val="00EE0977"/>
    <w:rsid w:val="00EE0B4A"/>
    <w:rsid w:val="00EE0BF8"/>
    <w:rsid w:val="00EE0D02"/>
    <w:rsid w:val="00EE101F"/>
    <w:rsid w:val="00EE1164"/>
    <w:rsid w:val="00EE1286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6"/>
    <w:rsid w:val="00EE2317"/>
    <w:rsid w:val="00EE2393"/>
    <w:rsid w:val="00EE24DC"/>
    <w:rsid w:val="00EE272D"/>
    <w:rsid w:val="00EE27E4"/>
    <w:rsid w:val="00EE286E"/>
    <w:rsid w:val="00EE2DD4"/>
    <w:rsid w:val="00EE2F51"/>
    <w:rsid w:val="00EE2FA2"/>
    <w:rsid w:val="00EE3155"/>
    <w:rsid w:val="00EE32D7"/>
    <w:rsid w:val="00EE331F"/>
    <w:rsid w:val="00EE33C6"/>
    <w:rsid w:val="00EE33D7"/>
    <w:rsid w:val="00EE3463"/>
    <w:rsid w:val="00EE3464"/>
    <w:rsid w:val="00EE34E0"/>
    <w:rsid w:val="00EE369D"/>
    <w:rsid w:val="00EE3799"/>
    <w:rsid w:val="00EE3833"/>
    <w:rsid w:val="00EE3BC3"/>
    <w:rsid w:val="00EE3C14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897"/>
    <w:rsid w:val="00EE4A5A"/>
    <w:rsid w:val="00EE4BB9"/>
    <w:rsid w:val="00EE4E5A"/>
    <w:rsid w:val="00EE508C"/>
    <w:rsid w:val="00EE5296"/>
    <w:rsid w:val="00EE5377"/>
    <w:rsid w:val="00EE551D"/>
    <w:rsid w:val="00EE556E"/>
    <w:rsid w:val="00EE5666"/>
    <w:rsid w:val="00EE57FE"/>
    <w:rsid w:val="00EE5974"/>
    <w:rsid w:val="00EE5A93"/>
    <w:rsid w:val="00EE5B34"/>
    <w:rsid w:val="00EE5CAE"/>
    <w:rsid w:val="00EE5D11"/>
    <w:rsid w:val="00EE6059"/>
    <w:rsid w:val="00EE607F"/>
    <w:rsid w:val="00EE6148"/>
    <w:rsid w:val="00EE631E"/>
    <w:rsid w:val="00EE65EB"/>
    <w:rsid w:val="00EE6635"/>
    <w:rsid w:val="00EE667A"/>
    <w:rsid w:val="00EE66B1"/>
    <w:rsid w:val="00EE68E5"/>
    <w:rsid w:val="00EE697B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656"/>
    <w:rsid w:val="00EE79C8"/>
    <w:rsid w:val="00EE7A4C"/>
    <w:rsid w:val="00EE7AD4"/>
    <w:rsid w:val="00EE7B1B"/>
    <w:rsid w:val="00EE7BF1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CA4"/>
    <w:rsid w:val="00EF0D51"/>
    <w:rsid w:val="00EF0DE6"/>
    <w:rsid w:val="00EF0E7D"/>
    <w:rsid w:val="00EF10DC"/>
    <w:rsid w:val="00EF11C7"/>
    <w:rsid w:val="00EF1370"/>
    <w:rsid w:val="00EF16AC"/>
    <w:rsid w:val="00EF1754"/>
    <w:rsid w:val="00EF194A"/>
    <w:rsid w:val="00EF19C9"/>
    <w:rsid w:val="00EF1A61"/>
    <w:rsid w:val="00EF1AEA"/>
    <w:rsid w:val="00EF1B74"/>
    <w:rsid w:val="00EF1B78"/>
    <w:rsid w:val="00EF1C19"/>
    <w:rsid w:val="00EF1DFB"/>
    <w:rsid w:val="00EF1F51"/>
    <w:rsid w:val="00EF1FEF"/>
    <w:rsid w:val="00EF2685"/>
    <w:rsid w:val="00EF28E8"/>
    <w:rsid w:val="00EF294A"/>
    <w:rsid w:val="00EF2A28"/>
    <w:rsid w:val="00EF2ACB"/>
    <w:rsid w:val="00EF2B57"/>
    <w:rsid w:val="00EF2D38"/>
    <w:rsid w:val="00EF3095"/>
    <w:rsid w:val="00EF30DA"/>
    <w:rsid w:val="00EF32B2"/>
    <w:rsid w:val="00EF32D0"/>
    <w:rsid w:val="00EF3380"/>
    <w:rsid w:val="00EF33DC"/>
    <w:rsid w:val="00EF33FF"/>
    <w:rsid w:val="00EF3668"/>
    <w:rsid w:val="00EF370C"/>
    <w:rsid w:val="00EF3767"/>
    <w:rsid w:val="00EF3A27"/>
    <w:rsid w:val="00EF3B7E"/>
    <w:rsid w:val="00EF3F22"/>
    <w:rsid w:val="00EF4004"/>
    <w:rsid w:val="00EF4282"/>
    <w:rsid w:val="00EF43C0"/>
    <w:rsid w:val="00EF49E6"/>
    <w:rsid w:val="00EF4A00"/>
    <w:rsid w:val="00EF4AD9"/>
    <w:rsid w:val="00EF4C43"/>
    <w:rsid w:val="00EF4D1E"/>
    <w:rsid w:val="00EF4F77"/>
    <w:rsid w:val="00EF5123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195"/>
    <w:rsid w:val="00EF7220"/>
    <w:rsid w:val="00EF7792"/>
    <w:rsid w:val="00EF7866"/>
    <w:rsid w:val="00EF79BA"/>
    <w:rsid w:val="00EF7BB7"/>
    <w:rsid w:val="00EF7D7F"/>
    <w:rsid w:val="00EF7EE8"/>
    <w:rsid w:val="00EF7F4F"/>
    <w:rsid w:val="00F00335"/>
    <w:rsid w:val="00F0044F"/>
    <w:rsid w:val="00F0054D"/>
    <w:rsid w:val="00F00824"/>
    <w:rsid w:val="00F00B8B"/>
    <w:rsid w:val="00F00BF6"/>
    <w:rsid w:val="00F00F88"/>
    <w:rsid w:val="00F0103B"/>
    <w:rsid w:val="00F01330"/>
    <w:rsid w:val="00F017E3"/>
    <w:rsid w:val="00F017FA"/>
    <w:rsid w:val="00F0184E"/>
    <w:rsid w:val="00F01919"/>
    <w:rsid w:val="00F01A77"/>
    <w:rsid w:val="00F01D20"/>
    <w:rsid w:val="00F01D3C"/>
    <w:rsid w:val="00F01D9F"/>
    <w:rsid w:val="00F01F63"/>
    <w:rsid w:val="00F01F8F"/>
    <w:rsid w:val="00F020B8"/>
    <w:rsid w:val="00F020F3"/>
    <w:rsid w:val="00F02247"/>
    <w:rsid w:val="00F0224A"/>
    <w:rsid w:val="00F023D4"/>
    <w:rsid w:val="00F02605"/>
    <w:rsid w:val="00F026DB"/>
    <w:rsid w:val="00F027F4"/>
    <w:rsid w:val="00F02933"/>
    <w:rsid w:val="00F029BD"/>
    <w:rsid w:val="00F02A9B"/>
    <w:rsid w:val="00F02D3B"/>
    <w:rsid w:val="00F02D42"/>
    <w:rsid w:val="00F02D5F"/>
    <w:rsid w:val="00F03046"/>
    <w:rsid w:val="00F0337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BB5"/>
    <w:rsid w:val="00F04BFE"/>
    <w:rsid w:val="00F04CD8"/>
    <w:rsid w:val="00F04E54"/>
    <w:rsid w:val="00F0509C"/>
    <w:rsid w:val="00F05183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668"/>
    <w:rsid w:val="00F06892"/>
    <w:rsid w:val="00F0691C"/>
    <w:rsid w:val="00F0693B"/>
    <w:rsid w:val="00F06AA9"/>
    <w:rsid w:val="00F06D07"/>
    <w:rsid w:val="00F06D3B"/>
    <w:rsid w:val="00F06E9D"/>
    <w:rsid w:val="00F0724B"/>
    <w:rsid w:val="00F07265"/>
    <w:rsid w:val="00F074C9"/>
    <w:rsid w:val="00F07618"/>
    <w:rsid w:val="00F077BC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AC"/>
    <w:rsid w:val="00F10D44"/>
    <w:rsid w:val="00F10E0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DC"/>
    <w:rsid w:val="00F11F6F"/>
    <w:rsid w:val="00F1229D"/>
    <w:rsid w:val="00F123C2"/>
    <w:rsid w:val="00F124D6"/>
    <w:rsid w:val="00F12681"/>
    <w:rsid w:val="00F12688"/>
    <w:rsid w:val="00F12720"/>
    <w:rsid w:val="00F129F4"/>
    <w:rsid w:val="00F12B80"/>
    <w:rsid w:val="00F12CB9"/>
    <w:rsid w:val="00F12EF4"/>
    <w:rsid w:val="00F1303B"/>
    <w:rsid w:val="00F1324F"/>
    <w:rsid w:val="00F132DC"/>
    <w:rsid w:val="00F133D7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114"/>
    <w:rsid w:val="00F15237"/>
    <w:rsid w:val="00F15345"/>
    <w:rsid w:val="00F1550C"/>
    <w:rsid w:val="00F155D8"/>
    <w:rsid w:val="00F1579F"/>
    <w:rsid w:val="00F157DC"/>
    <w:rsid w:val="00F158D2"/>
    <w:rsid w:val="00F15AA4"/>
    <w:rsid w:val="00F15C5B"/>
    <w:rsid w:val="00F15E00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62"/>
    <w:rsid w:val="00F16D1A"/>
    <w:rsid w:val="00F170DF"/>
    <w:rsid w:val="00F172E6"/>
    <w:rsid w:val="00F1780D"/>
    <w:rsid w:val="00F17958"/>
    <w:rsid w:val="00F17A22"/>
    <w:rsid w:val="00F17B23"/>
    <w:rsid w:val="00F17DD5"/>
    <w:rsid w:val="00F17FFA"/>
    <w:rsid w:val="00F200F3"/>
    <w:rsid w:val="00F20261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DC"/>
    <w:rsid w:val="00F213E8"/>
    <w:rsid w:val="00F21493"/>
    <w:rsid w:val="00F214C8"/>
    <w:rsid w:val="00F2174C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8BD"/>
    <w:rsid w:val="00F228D9"/>
    <w:rsid w:val="00F2293D"/>
    <w:rsid w:val="00F2298D"/>
    <w:rsid w:val="00F22AA6"/>
    <w:rsid w:val="00F22BD3"/>
    <w:rsid w:val="00F22CA0"/>
    <w:rsid w:val="00F22CB5"/>
    <w:rsid w:val="00F22D3B"/>
    <w:rsid w:val="00F22D59"/>
    <w:rsid w:val="00F22E8B"/>
    <w:rsid w:val="00F22E8F"/>
    <w:rsid w:val="00F2301E"/>
    <w:rsid w:val="00F230A8"/>
    <w:rsid w:val="00F2363F"/>
    <w:rsid w:val="00F23676"/>
    <w:rsid w:val="00F23760"/>
    <w:rsid w:val="00F2382B"/>
    <w:rsid w:val="00F239D8"/>
    <w:rsid w:val="00F23A29"/>
    <w:rsid w:val="00F23AE1"/>
    <w:rsid w:val="00F23BDD"/>
    <w:rsid w:val="00F23BEC"/>
    <w:rsid w:val="00F23D6C"/>
    <w:rsid w:val="00F23E04"/>
    <w:rsid w:val="00F23E09"/>
    <w:rsid w:val="00F23E41"/>
    <w:rsid w:val="00F23EAE"/>
    <w:rsid w:val="00F23EC6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93"/>
    <w:rsid w:val="00F24DDD"/>
    <w:rsid w:val="00F24F34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D4"/>
    <w:rsid w:val="00F2671D"/>
    <w:rsid w:val="00F2698D"/>
    <w:rsid w:val="00F26E3D"/>
    <w:rsid w:val="00F26EC0"/>
    <w:rsid w:val="00F26ECF"/>
    <w:rsid w:val="00F26F79"/>
    <w:rsid w:val="00F2716F"/>
    <w:rsid w:val="00F2734A"/>
    <w:rsid w:val="00F27662"/>
    <w:rsid w:val="00F276E8"/>
    <w:rsid w:val="00F27840"/>
    <w:rsid w:val="00F2787E"/>
    <w:rsid w:val="00F2793F"/>
    <w:rsid w:val="00F27B07"/>
    <w:rsid w:val="00F27B13"/>
    <w:rsid w:val="00F27D3E"/>
    <w:rsid w:val="00F27DBE"/>
    <w:rsid w:val="00F27DF0"/>
    <w:rsid w:val="00F27F7D"/>
    <w:rsid w:val="00F30039"/>
    <w:rsid w:val="00F30085"/>
    <w:rsid w:val="00F300C1"/>
    <w:rsid w:val="00F301CE"/>
    <w:rsid w:val="00F30277"/>
    <w:rsid w:val="00F30282"/>
    <w:rsid w:val="00F30602"/>
    <w:rsid w:val="00F308D1"/>
    <w:rsid w:val="00F30A45"/>
    <w:rsid w:val="00F30AB2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3C"/>
    <w:rsid w:val="00F35AB5"/>
    <w:rsid w:val="00F35ADD"/>
    <w:rsid w:val="00F35BC8"/>
    <w:rsid w:val="00F35C47"/>
    <w:rsid w:val="00F35D9D"/>
    <w:rsid w:val="00F35E1D"/>
    <w:rsid w:val="00F35F6D"/>
    <w:rsid w:val="00F362FF"/>
    <w:rsid w:val="00F3644F"/>
    <w:rsid w:val="00F36588"/>
    <w:rsid w:val="00F3659B"/>
    <w:rsid w:val="00F3666C"/>
    <w:rsid w:val="00F36911"/>
    <w:rsid w:val="00F369A9"/>
    <w:rsid w:val="00F36A75"/>
    <w:rsid w:val="00F36BF7"/>
    <w:rsid w:val="00F3700C"/>
    <w:rsid w:val="00F370D0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7D"/>
    <w:rsid w:val="00F37CBD"/>
    <w:rsid w:val="00F37F66"/>
    <w:rsid w:val="00F4017B"/>
    <w:rsid w:val="00F4062B"/>
    <w:rsid w:val="00F406FD"/>
    <w:rsid w:val="00F407AF"/>
    <w:rsid w:val="00F40A9B"/>
    <w:rsid w:val="00F40B14"/>
    <w:rsid w:val="00F40B47"/>
    <w:rsid w:val="00F40B85"/>
    <w:rsid w:val="00F40C16"/>
    <w:rsid w:val="00F4101A"/>
    <w:rsid w:val="00F41227"/>
    <w:rsid w:val="00F41658"/>
    <w:rsid w:val="00F416F2"/>
    <w:rsid w:val="00F41CF7"/>
    <w:rsid w:val="00F41D65"/>
    <w:rsid w:val="00F41E54"/>
    <w:rsid w:val="00F42197"/>
    <w:rsid w:val="00F42227"/>
    <w:rsid w:val="00F42386"/>
    <w:rsid w:val="00F42601"/>
    <w:rsid w:val="00F4274C"/>
    <w:rsid w:val="00F42897"/>
    <w:rsid w:val="00F428F0"/>
    <w:rsid w:val="00F42BD4"/>
    <w:rsid w:val="00F42C27"/>
    <w:rsid w:val="00F42C56"/>
    <w:rsid w:val="00F42DEB"/>
    <w:rsid w:val="00F42EC7"/>
    <w:rsid w:val="00F42F54"/>
    <w:rsid w:val="00F42F6A"/>
    <w:rsid w:val="00F4327C"/>
    <w:rsid w:val="00F43350"/>
    <w:rsid w:val="00F43361"/>
    <w:rsid w:val="00F433BD"/>
    <w:rsid w:val="00F4340B"/>
    <w:rsid w:val="00F43450"/>
    <w:rsid w:val="00F4348B"/>
    <w:rsid w:val="00F43602"/>
    <w:rsid w:val="00F43790"/>
    <w:rsid w:val="00F437AD"/>
    <w:rsid w:val="00F438A0"/>
    <w:rsid w:val="00F4392E"/>
    <w:rsid w:val="00F43AF8"/>
    <w:rsid w:val="00F43B70"/>
    <w:rsid w:val="00F43CDE"/>
    <w:rsid w:val="00F44148"/>
    <w:rsid w:val="00F441AF"/>
    <w:rsid w:val="00F44268"/>
    <w:rsid w:val="00F443EF"/>
    <w:rsid w:val="00F444A5"/>
    <w:rsid w:val="00F4451F"/>
    <w:rsid w:val="00F44571"/>
    <w:rsid w:val="00F446FE"/>
    <w:rsid w:val="00F4512E"/>
    <w:rsid w:val="00F45187"/>
    <w:rsid w:val="00F45323"/>
    <w:rsid w:val="00F4552F"/>
    <w:rsid w:val="00F4556E"/>
    <w:rsid w:val="00F455D4"/>
    <w:rsid w:val="00F457CA"/>
    <w:rsid w:val="00F45B39"/>
    <w:rsid w:val="00F45BCA"/>
    <w:rsid w:val="00F45CEF"/>
    <w:rsid w:val="00F45D50"/>
    <w:rsid w:val="00F46067"/>
    <w:rsid w:val="00F460E9"/>
    <w:rsid w:val="00F461BD"/>
    <w:rsid w:val="00F4646F"/>
    <w:rsid w:val="00F465D2"/>
    <w:rsid w:val="00F466D9"/>
    <w:rsid w:val="00F469D4"/>
    <w:rsid w:val="00F46B04"/>
    <w:rsid w:val="00F46BA3"/>
    <w:rsid w:val="00F46E9F"/>
    <w:rsid w:val="00F46EF4"/>
    <w:rsid w:val="00F47445"/>
    <w:rsid w:val="00F476E6"/>
    <w:rsid w:val="00F47948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25"/>
    <w:rsid w:val="00F5133E"/>
    <w:rsid w:val="00F5136D"/>
    <w:rsid w:val="00F513AA"/>
    <w:rsid w:val="00F51468"/>
    <w:rsid w:val="00F51805"/>
    <w:rsid w:val="00F51887"/>
    <w:rsid w:val="00F51A51"/>
    <w:rsid w:val="00F51B4E"/>
    <w:rsid w:val="00F51B84"/>
    <w:rsid w:val="00F51C28"/>
    <w:rsid w:val="00F51F64"/>
    <w:rsid w:val="00F5212C"/>
    <w:rsid w:val="00F52146"/>
    <w:rsid w:val="00F52518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072"/>
    <w:rsid w:val="00F5318E"/>
    <w:rsid w:val="00F533A6"/>
    <w:rsid w:val="00F5361F"/>
    <w:rsid w:val="00F53714"/>
    <w:rsid w:val="00F5377F"/>
    <w:rsid w:val="00F5393F"/>
    <w:rsid w:val="00F53AE2"/>
    <w:rsid w:val="00F53AFE"/>
    <w:rsid w:val="00F53CF4"/>
    <w:rsid w:val="00F53EAB"/>
    <w:rsid w:val="00F5407E"/>
    <w:rsid w:val="00F540A7"/>
    <w:rsid w:val="00F5411D"/>
    <w:rsid w:val="00F541A9"/>
    <w:rsid w:val="00F54441"/>
    <w:rsid w:val="00F54A3E"/>
    <w:rsid w:val="00F54D31"/>
    <w:rsid w:val="00F55027"/>
    <w:rsid w:val="00F551FD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3AE"/>
    <w:rsid w:val="00F564B0"/>
    <w:rsid w:val="00F56560"/>
    <w:rsid w:val="00F5658B"/>
    <w:rsid w:val="00F56597"/>
    <w:rsid w:val="00F569D2"/>
    <w:rsid w:val="00F56BCA"/>
    <w:rsid w:val="00F56CC6"/>
    <w:rsid w:val="00F56F5D"/>
    <w:rsid w:val="00F56F60"/>
    <w:rsid w:val="00F575B8"/>
    <w:rsid w:val="00F57773"/>
    <w:rsid w:val="00F577E6"/>
    <w:rsid w:val="00F57947"/>
    <w:rsid w:val="00F5794C"/>
    <w:rsid w:val="00F579B9"/>
    <w:rsid w:val="00F57BAC"/>
    <w:rsid w:val="00F57D00"/>
    <w:rsid w:val="00F57D49"/>
    <w:rsid w:val="00F57F17"/>
    <w:rsid w:val="00F600A8"/>
    <w:rsid w:val="00F601F1"/>
    <w:rsid w:val="00F601F5"/>
    <w:rsid w:val="00F6037B"/>
    <w:rsid w:val="00F603C3"/>
    <w:rsid w:val="00F60453"/>
    <w:rsid w:val="00F6051C"/>
    <w:rsid w:val="00F606A3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906"/>
    <w:rsid w:val="00F61A10"/>
    <w:rsid w:val="00F61C08"/>
    <w:rsid w:val="00F61D24"/>
    <w:rsid w:val="00F61E55"/>
    <w:rsid w:val="00F62267"/>
    <w:rsid w:val="00F622D9"/>
    <w:rsid w:val="00F624A6"/>
    <w:rsid w:val="00F6269F"/>
    <w:rsid w:val="00F62B30"/>
    <w:rsid w:val="00F62BFF"/>
    <w:rsid w:val="00F62D1E"/>
    <w:rsid w:val="00F62D69"/>
    <w:rsid w:val="00F62D75"/>
    <w:rsid w:val="00F62DE2"/>
    <w:rsid w:val="00F62F01"/>
    <w:rsid w:val="00F62FE8"/>
    <w:rsid w:val="00F63066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D4"/>
    <w:rsid w:val="00F66CE3"/>
    <w:rsid w:val="00F66D5E"/>
    <w:rsid w:val="00F66D86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700A3"/>
    <w:rsid w:val="00F702D7"/>
    <w:rsid w:val="00F7031F"/>
    <w:rsid w:val="00F706FB"/>
    <w:rsid w:val="00F70722"/>
    <w:rsid w:val="00F70CF2"/>
    <w:rsid w:val="00F70D99"/>
    <w:rsid w:val="00F70DAD"/>
    <w:rsid w:val="00F7102A"/>
    <w:rsid w:val="00F7107D"/>
    <w:rsid w:val="00F7116F"/>
    <w:rsid w:val="00F711B4"/>
    <w:rsid w:val="00F711BC"/>
    <w:rsid w:val="00F71470"/>
    <w:rsid w:val="00F71601"/>
    <w:rsid w:val="00F717F6"/>
    <w:rsid w:val="00F718C2"/>
    <w:rsid w:val="00F71E06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C0C"/>
    <w:rsid w:val="00F74CC6"/>
    <w:rsid w:val="00F74D30"/>
    <w:rsid w:val="00F74D99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6AA"/>
    <w:rsid w:val="00F7771F"/>
    <w:rsid w:val="00F77918"/>
    <w:rsid w:val="00F7798C"/>
    <w:rsid w:val="00F77A67"/>
    <w:rsid w:val="00F77CC7"/>
    <w:rsid w:val="00F77D91"/>
    <w:rsid w:val="00F77E45"/>
    <w:rsid w:val="00F77F4F"/>
    <w:rsid w:val="00F8016F"/>
    <w:rsid w:val="00F80246"/>
    <w:rsid w:val="00F80299"/>
    <w:rsid w:val="00F80683"/>
    <w:rsid w:val="00F809A7"/>
    <w:rsid w:val="00F809AA"/>
    <w:rsid w:val="00F80BBF"/>
    <w:rsid w:val="00F80CB2"/>
    <w:rsid w:val="00F80D08"/>
    <w:rsid w:val="00F80E96"/>
    <w:rsid w:val="00F80F1E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2E"/>
    <w:rsid w:val="00F83585"/>
    <w:rsid w:val="00F837A0"/>
    <w:rsid w:val="00F8389C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1A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3C2"/>
    <w:rsid w:val="00F8643F"/>
    <w:rsid w:val="00F864A1"/>
    <w:rsid w:val="00F86740"/>
    <w:rsid w:val="00F86756"/>
    <w:rsid w:val="00F8686B"/>
    <w:rsid w:val="00F8695C"/>
    <w:rsid w:val="00F87098"/>
    <w:rsid w:val="00F8717F"/>
    <w:rsid w:val="00F871AA"/>
    <w:rsid w:val="00F872DE"/>
    <w:rsid w:val="00F87354"/>
    <w:rsid w:val="00F87809"/>
    <w:rsid w:val="00F8796B"/>
    <w:rsid w:val="00F87ADB"/>
    <w:rsid w:val="00F87B90"/>
    <w:rsid w:val="00F87D4C"/>
    <w:rsid w:val="00F901A6"/>
    <w:rsid w:val="00F9032A"/>
    <w:rsid w:val="00F903DC"/>
    <w:rsid w:val="00F90487"/>
    <w:rsid w:val="00F90680"/>
    <w:rsid w:val="00F90717"/>
    <w:rsid w:val="00F9078C"/>
    <w:rsid w:val="00F90807"/>
    <w:rsid w:val="00F90A97"/>
    <w:rsid w:val="00F90D9E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A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30"/>
    <w:rsid w:val="00F93E93"/>
    <w:rsid w:val="00F93EC5"/>
    <w:rsid w:val="00F941A6"/>
    <w:rsid w:val="00F94369"/>
    <w:rsid w:val="00F946BD"/>
    <w:rsid w:val="00F948B9"/>
    <w:rsid w:val="00F9493B"/>
    <w:rsid w:val="00F94A36"/>
    <w:rsid w:val="00F94B24"/>
    <w:rsid w:val="00F94DD1"/>
    <w:rsid w:val="00F9504E"/>
    <w:rsid w:val="00F951B1"/>
    <w:rsid w:val="00F95210"/>
    <w:rsid w:val="00F953FA"/>
    <w:rsid w:val="00F9547B"/>
    <w:rsid w:val="00F956D6"/>
    <w:rsid w:val="00F958BB"/>
    <w:rsid w:val="00F959E5"/>
    <w:rsid w:val="00F95A58"/>
    <w:rsid w:val="00F95A66"/>
    <w:rsid w:val="00F95BF7"/>
    <w:rsid w:val="00F95C9B"/>
    <w:rsid w:val="00F95C9F"/>
    <w:rsid w:val="00F95F8A"/>
    <w:rsid w:val="00F963E0"/>
    <w:rsid w:val="00F96715"/>
    <w:rsid w:val="00F9686E"/>
    <w:rsid w:val="00F9696D"/>
    <w:rsid w:val="00F96A3D"/>
    <w:rsid w:val="00F96A5D"/>
    <w:rsid w:val="00F96A69"/>
    <w:rsid w:val="00F96AA8"/>
    <w:rsid w:val="00F96B38"/>
    <w:rsid w:val="00F96C83"/>
    <w:rsid w:val="00F96CA1"/>
    <w:rsid w:val="00F96D4C"/>
    <w:rsid w:val="00F96DFE"/>
    <w:rsid w:val="00F96EE1"/>
    <w:rsid w:val="00F9728E"/>
    <w:rsid w:val="00F974D9"/>
    <w:rsid w:val="00F9761E"/>
    <w:rsid w:val="00F97636"/>
    <w:rsid w:val="00F976C0"/>
    <w:rsid w:val="00F97795"/>
    <w:rsid w:val="00F978F2"/>
    <w:rsid w:val="00F979BC"/>
    <w:rsid w:val="00F97E1D"/>
    <w:rsid w:val="00F97E33"/>
    <w:rsid w:val="00FA0000"/>
    <w:rsid w:val="00FA00DD"/>
    <w:rsid w:val="00FA034E"/>
    <w:rsid w:val="00FA0419"/>
    <w:rsid w:val="00FA04A0"/>
    <w:rsid w:val="00FA05D7"/>
    <w:rsid w:val="00FA0765"/>
    <w:rsid w:val="00FA07E6"/>
    <w:rsid w:val="00FA0DB7"/>
    <w:rsid w:val="00FA104B"/>
    <w:rsid w:val="00FA1061"/>
    <w:rsid w:val="00FA1709"/>
    <w:rsid w:val="00FA1787"/>
    <w:rsid w:val="00FA1799"/>
    <w:rsid w:val="00FA1883"/>
    <w:rsid w:val="00FA18C0"/>
    <w:rsid w:val="00FA1935"/>
    <w:rsid w:val="00FA1999"/>
    <w:rsid w:val="00FA19C2"/>
    <w:rsid w:val="00FA1B61"/>
    <w:rsid w:val="00FA1C39"/>
    <w:rsid w:val="00FA1CDB"/>
    <w:rsid w:val="00FA1DB2"/>
    <w:rsid w:val="00FA1DED"/>
    <w:rsid w:val="00FA1E48"/>
    <w:rsid w:val="00FA1E96"/>
    <w:rsid w:val="00FA2629"/>
    <w:rsid w:val="00FA26B4"/>
    <w:rsid w:val="00FA27D4"/>
    <w:rsid w:val="00FA27FF"/>
    <w:rsid w:val="00FA28BA"/>
    <w:rsid w:val="00FA2957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9F1"/>
    <w:rsid w:val="00FA3ADA"/>
    <w:rsid w:val="00FA3C3A"/>
    <w:rsid w:val="00FA3DC2"/>
    <w:rsid w:val="00FA3FBC"/>
    <w:rsid w:val="00FA4835"/>
    <w:rsid w:val="00FA495A"/>
    <w:rsid w:val="00FA4B68"/>
    <w:rsid w:val="00FA4D42"/>
    <w:rsid w:val="00FA5275"/>
    <w:rsid w:val="00FA5573"/>
    <w:rsid w:val="00FA566C"/>
    <w:rsid w:val="00FA566E"/>
    <w:rsid w:val="00FA5686"/>
    <w:rsid w:val="00FA5692"/>
    <w:rsid w:val="00FA574F"/>
    <w:rsid w:val="00FA57F9"/>
    <w:rsid w:val="00FA59F6"/>
    <w:rsid w:val="00FA5A4C"/>
    <w:rsid w:val="00FA5C1A"/>
    <w:rsid w:val="00FA5D21"/>
    <w:rsid w:val="00FA5DA5"/>
    <w:rsid w:val="00FA5DB9"/>
    <w:rsid w:val="00FA5E00"/>
    <w:rsid w:val="00FA6050"/>
    <w:rsid w:val="00FA6188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A7FFD"/>
    <w:rsid w:val="00FB03FC"/>
    <w:rsid w:val="00FB04AE"/>
    <w:rsid w:val="00FB051C"/>
    <w:rsid w:val="00FB07F3"/>
    <w:rsid w:val="00FB08AD"/>
    <w:rsid w:val="00FB08C8"/>
    <w:rsid w:val="00FB0912"/>
    <w:rsid w:val="00FB0980"/>
    <w:rsid w:val="00FB0AC1"/>
    <w:rsid w:val="00FB0C47"/>
    <w:rsid w:val="00FB0D53"/>
    <w:rsid w:val="00FB0F9F"/>
    <w:rsid w:val="00FB1027"/>
    <w:rsid w:val="00FB1085"/>
    <w:rsid w:val="00FB14F7"/>
    <w:rsid w:val="00FB1577"/>
    <w:rsid w:val="00FB16C6"/>
    <w:rsid w:val="00FB1879"/>
    <w:rsid w:val="00FB1996"/>
    <w:rsid w:val="00FB1CBB"/>
    <w:rsid w:val="00FB1D78"/>
    <w:rsid w:val="00FB1F77"/>
    <w:rsid w:val="00FB1FCB"/>
    <w:rsid w:val="00FB223A"/>
    <w:rsid w:val="00FB2334"/>
    <w:rsid w:val="00FB2453"/>
    <w:rsid w:val="00FB24A7"/>
    <w:rsid w:val="00FB24C4"/>
    <w:rsid w:val="00FB24C5"/>
    <w:rsid w:val="00FB2748"/>
    <w:rsid w:val="00FB27D7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BC8"/>
    <w:rsid w:val="00FB3CAC"/>
    <w:rsid w:val="00FB3DA3"/>
    <w:rsid w:val="00FB3DEE"/>
    <w:rsid w:val="00FB3F7F"/>
    <w:rsid w:val="00FB3F87"/>
    <w:rsid w:val="00FB440D"/>
    <w:rsid w:val="00FB44FC"/>
    <w:rsid w:val="00FB4515"/>
    <w:rsid w:val="00FB4561"/>
    <w:rsid w:val="00FB45A4"/>
    <w:rsid w:val="00FB47C7"/>
    <w:rsid w:val="00FB4B1A"/>
    <w:rsid w:val="00FB4E23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43"/>
    <w:rsid w:val="00FC0AE5"/>
    <w:rsid w:val="00FC0B18"/>
    <w:rsid w:val="00FC0C37"/>
    <w:rsid w:val="00FC0E9C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63"/>
    <w:rsid w:val="00FC1E71"/>
    <w:rsid w:val="00FC1ED0"/>
    <w:rsid w:val="00FC20C6"/>
    <w:rsid w:val="00FC210A"/>
    <w:rsid w:val="00FC21A5"/>
    <w:rsid w:val="00FC2529"/>
    <w:rsid w:val="00FC2AFB"/>
    <w:rsid w:val="00FC2E88"/>
    <w:rsid w:val="00FC2EAF"/>
    <w:rsid w:val="00FC2F0A"/>
    <w:rsid w:val="00FC3538"/>
    <w:rsid w:val="00FC3664"/>
    <w:rsid w:val="00FC36E6"/>
    <w:rsid w:val="00FC3988"/>
    <w:rsid w:val="00FC39A6"/>
    <w:rsid w:val="00FC3A5C"/>
    <w:rsid w:val="00FC3B01"/>
    <w:rsid w:val="00FC3CC0"/>
    <w:rsid w:val="00FC3CCA"/>
    <w:rsid w:val="00FC3E51"/>
    <w:rsid w:val="00FC3F9D"/>
    <w:rsid w:val="00FC3FD2"/>
    <w:rsid w:val="00FC4167"/>
    <w:rsid w:val="00FC4362"/>
    <w:rsid w:val="00FC441D"/>
    <w:rsid w:val="00FC46F6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BC"/>
    <w:rsid w:val="00FC58F8"/>
    <w:rsid w:val="00FC5912"/>
    <w:rsid w:val="00FC5A62"/>
    <w:rsid w:val="00FC5BF6"/>
    <w:rsid w:val="00FC5E39"/>
    <w:rsid w:val="00FC5F06"/>
    <w:rsid w:val="00FC612F"/>
    <w:rsid w:val="00FC632F"/>
    <w:rsid w:val="00FC64DF"/>
    <w:rsid w:val="00FC6511"/>
    <w:rsid w:val="00FC65C2"/>
    <w:rsid w:val="00FC6916"/>
    <w:rsid w:val="00FC6AA2"/>
    <w:rsid w:val="00FC6AEA"/>
    <w:rsid w:val="00FC6B63"/>
    <w:rsid w:val="00FC6C26"/>
    <w:rsid w:val="00FC6DEA"/>
    <w:rsid w:val="00FC71AF"/>
    <w:rsid w:val="00FC7208"/>
    <w:rsid w:val="00FC754F"/>
    <w:rsid w:val="00FC759A"/>
    <w:rsid w:val="00FC75F8"/>
    <w:rsid w:val="00FC7726"/>
    <w:rsid w:val="00FC77C9"/>
    <w:rsid w:val="00FC7940"/>
    <w:rsid w:val="00FC7A5F"/>
    <w:rsid w:val="00FC7A76"/>
    <w:rsid w:val="00FC7A77"/>
    <w:rsid w:val="00FC7B29"/>
    <w:rsid w:val="00FC7CDE"/>
    <w:rsid w:val="00FD0014"/>
    <w:rsid w:val="00FD0317"/>
    <w:rsid w:val="00FD04F8"/>
    <w:rsid w:val="00FD0598"/>
    <w:rsid w:val="00FD05CA"/>
    <w:rsid w:val="00FD0740"/>
    <w:rsid w:val="00FD0780"/>
    <w:rsid w:val="00FD0792"/>
    <w:rsid w:val="00FD087C"/>
    <w:rsid w:val="00FD09E5"/>
    <w:rsid w:val="00FD0A48"/>
    <w:rsid w:val="00FD0B0E"/>
    <w:rsid w:val="00FD0B6F"/>
    <w:rsid w:val="00FD0C04"/>
    <w:rsid w:val="00FD0C77"/>
    <w:rsid w:val="00FD0D53"/>
    <w:rsid w:val="00FD112A"/>
    <w:rsid w:val="00FD118B"/>
    <w:rsid w:val="00FD124E"/>
    <w:rsid w:val="00FD148F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23"/>
    <w:rsid w:val="00FD25F1"/>
    <w:rsid w:val="00FD2671"/>
    <w:rsid w:val="00FD273F"/>
    <w:rsid w:val="00FD2772"/>
    <w:rsid w:val="00FD28EC"/>
    <w:rsid w:val="00FD2943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CBD"/>
    <w:rsid w:val="00FD3DC3"/>
    <w:rsid w:val="00FD3E45"/>
    <w:rsid w:val="00FD4745"/>
    <w:rsid w:val="00FD495F"/>
    <w:rsid w:val="00FD49B5"/>
    <w:rsid w:val="00FD505F"/>
    <w:rsid w:val="00FD52AC"/>
    <w:rsid w:val="00FD5513"/>
    <w:rsid w:val="00FD5776"/>
    <w:rsid w:val="00FD57CB"/>
    <w:rsid w:val="00FD5935"/>
    <w:rsid w:val="00FD59D5"/>
    <w:rsid w:val="00FD5A5E"/>
    <w:rsid w:val="00FD5A9C"/>
    <w:rsid w:val="00FD5AFA"/>
    <w:rsid w:val="00FD5B52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E59"/>
    <w:rsid w:val="00FE1009"/>
    <w:rsid w:val="00FE11A9"/>
    <w:rsid w:val="00FE1381"/>
    <w:rsid w:val="00FE147A"/>
    <w:rsid w:val="00FE1544"/>
    <w:rsid w:val="00FE18EF"/>
    <w:rsid w:val="00FE1C98"/>
    <w:rsid w:val="00FE1CA0"/>
    <w:rsid w:val="00FE1E1B"/>
    <w:rsid w:val="00FE20BA"/>
    <w:rsid w:val="00FE234F"/>
    <w:rsid w:val="00FE278D"/>
    <w:rsid w:val="00FE27B2"/>
    <w:rsid w:val="00FE27ED"/>
    <w:rsid w:val="00FE2957"/>
    <w:rsid w:val="00FE2D6A"/>
    <w:rsid w:val="00FE2DD9"/>
    <w:rsid w:val="00FE2E20"/>
    <w:rsid w:val="00FE2E55"/>
    <w:rsid w:val="00FE325D"/>
    <w:rsid w:val="00FE3343"/>
    <w:rsid w:val="00FE3390"/>
    <w:rsid w:val="00FE33B6"/>
    <w:rsid w:val="00FE347F"/>
    <w:rsid w:val="00FE3605"/>
    <w:rsid w:val="00FE38DE"/>
    <w:rsid w:val="00FE3A94"/>
    <w:rsid w:val="00FE3AC4"/>
    <w:rsid w:val="00FE3BD9"/>
    <w:rsid w:val="00FE3BEE"/>
    <w:rsid w:val="00FE3C01"/>
    <w:rsid w:val="00FE3C25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B2E"/>
    <w:rsid w:val="00FE4B5A"/>
    <w:rsid w:val="00FE4DB6"/>
    <w:rsid w:val="00FE4E05"/>
    <w:rsid w:val="00FE4F1C"/>
    <w:rsid w:val="00FE4FC8"/>
    <w:rsid w:val="00FE501B"/>
    <w:rsid w:val="00FE50C2"/>
    <w:rsid w:val="00FE5135"/>
    <w:rsid w:val="00FE52B4"/>
    <w:rsid w:val="00FE537D"/>
    <w:rsid w:val="00FE5485"/>
    <w:rsid w:val="00FE56DD"/>
    <w:rsid w:val="00FE578D"/>
    <w:rsid w:val="00FE5A06"/>
    <w:rsid w:val="00FE5B18"/>
    <w:rsid w:val="00FE5BBC"/>
    <w:rsid w:val="00FE5C02"/>
    <w:rsid w:val="00FE5E72"/>
    <w:rsid w:val="00FE61A5"/>
    <w:rsid w:val="00FE63C0"/>
    <w:rsid w:val="00FE68CB"/>
    <w:rsid w:val="00FE6D14"/>
    <w:rsid w:val="00FE6D3D"/>
    <w:rsid w:val="00FE6D56"/>
    <w:rsid w:val="00FE6F85"/>
    <w:rsid w:val="00FE6FF6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8E"/>
    <w:rsid w:val="00FE7BC3"/>
    <w:rsid w:val="00FE7D04"/>
    <w:rsid w:val="00FE7D06"/>
    <w:rsid w:val="00FE7D34"/>
    <w:rsid w:val="00FE7D66"/>
    <w:rsid w:val="00FE7D83"/>
    <w:rsid w:val="00FE7D84"/>
    <w:rsid w:val="00FF0023"/>
    <w:rsid w:val="00FF0378"/>
    <w:rsid w:val="00FF05C7"/>
    <w:rsid w:val="00FF0679"/>
    <w:rsid w:val="00FF06DF"/>
    <w:rsid w:val="00FF085B"/>
    <w:rsid w:val="00FF0948"/>
    <w:rsid w:val="00FF0B12"/>
    <w:rsid w:val="00FF0BEA"/>
    <w:rsid w:val="00FF0C18"/>
    <w:rsid w:val="00FF0E6D"/>
    <w:rsid w:val="00FF110B"/>
    <w:rsid w:val="00FF1717"/>
    <w:rsid w:val="00FF1752"/>
    <w:rsid w:val="00FF1781"/>
    <w:rsid w:val="00FF1823"/>
    <w:rsid w:val="00FF1888"/>
    <w:rsid w:val="00FF18CC"/>
    <w:rsid w:val="00FF1B40"/>
    <w:rsid w:val="00FF204F"/>
    <w:rsid w:val="00FF2163"/>
    <w:rsid w:val="00FF22A9"/>
    <w:rsid w:val="00FF241E"/>
    <w:rsid w:val="00FF2437"/>
    <w:rsid w:val="00FF2C57"/>
    <w:rsid w:val="00FF2CD2"/>
    <w:rsid w:val="00FF2D5D"/>
    <w:rsid w:val="00FF2E9A"/>
    <w:rsid w:val="00FF2ECA"/>
    <w:rsid w:val="00FF2ED1"/>
    <w:rsid w:val="00FF33BC"/>
    <w:rsid w:val="00FF347B"/>
    <w:rsid w:val="00FF347D"/>
    <w:rsid w:val="00FF3A23"/>
    <w:rsid w:val="00FF3AA7"/>
    <w:rsid w:val="00FF3AC0"/>
    <w:rsid w:val="00FF3C5D"/>
    <w:rsid w:val="00FF3D2F"/>
    <w:rsid w:val="00FF3E24"/>
    <w:rsid w:val="00FF3E84"/>
    <w:rsid w:val="00FF40E1"/>
    <w:rsid w:val="00FF41AA"/>
    <w:rsid w:val="00FF4225"/>
    <w:rsid w:val="00FF4663"/>
    <w:rsid w:val="00FF4BF5"/>
    <w:rsid w:val="00FF4C60"/>
    <w:rsid w:val="00FF4CB8"/>
    <w:rsid w:val="00FF4DD3"/>
    <w:rsid w:val="00FF4EF8"/>
    <w:rsid w:val="00FF5166"/>
    <w:rsid w:val="00FF51A7"/>
    <w:rsid w:val="00FF51D9"/>
    <w:rsid w:val="00FF54F1"/>
    <w:rsid w:val="00FF56E7"/>
    <w:rsid w:val="00FF5792"/>
    <w:rsid w:val="00FF5822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02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26" Type="http://schemas.openxmlformats.org/officeDocument/2006/relationships/hyperlink" Target="https://www.gov.uk/government/news/uk-to-deliver-on-5-nato-pledge-as-government-drives-greater-security-for-working-people" TargetMode="External"/><Relationship Id="rId39" Type="http://schemas.openxmlformats.org/officeDocument/2006/relationships/hyperlink" Target="https://my.oxfordeconomics.com/reportaction/33c00e579f3342FfaFbC86/Toc" TargetMode="External"/><Relationship Id="rId21" Type="http://schemas.openxmlformats.org/officeDocument/2006/relationships/hyperlink" Target="https://www.bankofengland.co.uk/speech/2025/june/andrew-bailey-keynote-speech-at-the-british-chambers-of-commerce-global-annual-conference" TargetMode="External"/><Relationship Id="rId34" Type="http://schemas.openxmlformats.org/officeDocument/2006/relationships/hyperlink" Target="https://my.oxfordeconomics.com/reportaction/c2d6242c228E4c3881aE41/Toc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hyperlink" Target="https://my.oxfordeconomics.com/reportaction/d952Aa6c868247F2bE675b/Toc" TargetMode="External"/><Relationship Id="rId41" Type="http://schemas.openxmlformats.org/officeDocument/2006/relationships/hyperlink" Target="mailto:eallenby@oxfordeconomic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2ed8426982CF46Db869695/Toc" TargetMode="External"/><Relationship Id="rId24" Type="http://schemas.openxmlformats.org/officeDocument/2006/relationships/image" Target="media/image6.svg"/><Relationship Id="rId32" Type="http://schemas.openxmlformats.org/officeDocument/2006/relationships/hyperlink" Target="https://my.oxfordeconomics.com/reports/58d2297780804b48a92C0f" TargetMode="External"/><Relationship Id="rId37" Type="http://schemas.openxmlformats.org/officeDocument/2006/relationships/hyperlink" Target="https://my.oxfordeconomics.com/reportaction/072155059d274d8db6dD8a/Toc" TargetMode="External"/><Relationship Id="rId40" Type="http://schemas.openxmlformats.org/officeDocument/2006/relationships/hyperlink" Target="mailto:agoodwin@oxfordeconomics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5.png"/><Relationship Id="rId28" Type="http://schemas.openxmlformats.org/officeDocument/2006/relationships/hyperlink" Target="https://my.oxfordeconomics.com/reports/2b05D64b95794d1da353b4" TargetMode="External"/><Relationship Id="rId36" Type="http://schemas.openxmlformats.org/officeDocument/2006/relationships/hyperlink" Target="https://my.oxfordeconomics.com/reportaction/054B9f1d2f474d89b1cF01/Toc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8681F5731f504c4caB0273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hyperlink" Target="https://my.oxfordeconomics.com/reportaction/12b4014615644f33a8c14a/Toc" TargetMode="External"/><Relationship Id="rId27" Type="http://schemas.openxmlformats.org/officeDocument/2006/relationships/hyperlink" Target="https://my.oxfordeconomics.com/reportaction/072155059d274d8db6dD8a/Toc" TargetMode="External"/><Relationship Id="rId30" Type="http://schemas.openxmlformats.org/officeDocument/2006/relationships/hyperlink" Target="https://my.oxfordeconomics.com/reportaction/12b4014615644f33a8c14a/Toc" TargetMode="External"/><Relationship Id="rId35" Type="http://schemas.openxmlformats.org/officeDocument/2006/relationships/hyperlink" Target="https://my.oxfordeconomics.com/reportaction/2ed8426982CF46Db869695/Toc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bankofengland.co.uk/speech/2025/june/dave-ramsden-speech-and-panellist-at-the-barclays-cepr-monetary-policy-forum-2025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www.bankofengland.co.uk/-/media/boe/files/speech/2025/june/speech-megan-greene-national-institute-of-economic-and-social-research.pdf" TargetMode="External"/><Relationship Id="rId33" Type="http://schemas.openxmlformats.org/officeDocument/2006/relationships/hyperlink" Target="https://my.oxfordeconomics.com/reportaction/a81A5b3228684a6aaF4F48/Toc" TargetMode="External"/><Relationship Id="rId38" Type="http://schemas.openxmlformats.org/officeDocument/2006/relationships/hyperlink" Target="https://my.oxfordeconomics.com/reportaction/fffC2aF0d29940E59691e8/Toc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eallenby@oxfordeconom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2103</Words>
  <Characters>10205</Characters>
  <Application>Microsoft Office Word</Application>
  <DocSecurity>0</DocSecurity>
  <Lines>463</Lines>
  <Paragraphs>439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63</cp:revision>
  <cp:lastPrinted>2023-06-30T12:36:00Z</cp:lastPrinted>
  <dcterms:created xsi:type="dcterms:W3CDTF">2025-06-27T08:49:00Z</dcterms:created>
  <dcterms:modified xsi:type="dcterms:W3CDTF">2025-06-27T09:56:00Z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Themes:monetary policy,labour trends,fiscal policy</vt:lpwstr>
  </property>
  <property fmtid="{D5CDD505-2E9C-101B-9397-08002B2CF9AE}" pid="11" name="OEP_PRODUCT_CODE">
    <vt:lpwstr>400AB92f9c354eD899b35f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2025-06-27T09:52:49.000Z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