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0E21" w14:textId="38C91C51" w:rsidR="0076260A" w:rsidRPr="00CE6EBC" w:rsidRDefault="001328B9" w:rsidP="00A543CE">
      <w:pPr>
        <w:pStyle w:val="Bullet"/>
      </w:pPr>
      <w:r w:rsidRPr="00CE6EBC">
        <w:t xml:space="preserve">It looks increasingly likely that Keir Starmer will be forced to stand down as </w:t>
      </w:r>
      <w:r w:rsidR="006F008C">
        <w:t xml:space="preserve">UK </w:t>
      </w:r>
      <w:r w:rsidRPr="00CE6EBC">
        <w:t xml:space="preserve">Prime Minister. But the identity of his successor remains uncertain. If the contest is delayed </w:t>
      </w:r>
      <w:proofErr w:type="gramStart"/>
      <w:r w:rsidRPr="00CE6EBC">
        <w:t>to allow</w:t>
      </w:r>
      <w:proofErr w:type="gramEnd"/>
      <w:r w:rsidRPr="00CE6EBC">
        <w:t xml:space="preserve"> Andy Bur</w:t>
      </w:r>
      <w:r w:rsidR="00DE7B02">
        <w:t>n</w:t>
      </w:r>
      <w:r w:rsidRPr="00CE6EBC">
        <w:t xml:space="preserve">ham </w:t>
      </w:r>
      <w:r w:rsidR="0051766A">
        <w:t xml:space="preserve">to </w:t>
      </w:r>
      <w:r w:rsidRPr="00CE6EBC">
        <w:t xml:space="preserve">take part, we expect there </w:t>
      </w:r>
      <w:r w:rsidR="006F008C">
        <w:t>will</w:t>
      </w:r>
      <w:r w:rsidRPr="00CE6EBC">
        <w:t xml:space="preserve"> be a persistent uncertainty premium on UK gilts, with the 10-year yield </w:t>
      </w:r>
      <w:r w:rsidR="006F008C">
        <w:t>staying</w:t>
      </w:r>
      <w:r w:rsidRPr="00CE6EBC">
        <w:t xml:space="preserve"> above 5%</w:t>
      </w:r>
      <w:r w:rsidR="00C92B38" w:rsidRPr="00CE6EBC">
        <w:t>.</w:t>
      </w:r>
    </w:p>
    <w:p w14:paraId="5E980148" w14:textId="51C73445" w:rsidR="006C0879" w:rsidRPr="00CE6EBC" w:rsidRDefault="0072306F" w:rsidP="007A72A3">
      <w:pPr>
        <w:pStyle w:val="Bullet"/>
      </w:pPr>
      <w:r w:rsidRPr="00CE6EBC">
        <w:t>Quarterly GDP growth of 0.6% in Q1 likely overstates the underlying strength of the economy</w:t>
      </w:r>
      <w:r w:rsidR="00C92B38" w:rsidRPr="00CE6EBC">
        <w:t>.</w:t>
      </w:r>
      <w:r w:rsidRPr="00CE6EBC">
        <w:t xml:space="preserve"> The ONS has admitted evidence of what it calls “moving seasonality</w:t>
      </w:r>
      <w:r w:rsidR="00522285">
        <w:t>”</w:t>
      </w:r>
      <w:r w:rsidRPr="00CE6EBC">
        <w:t xml:space="preserve"> and suggests its seasonal adjustment process will gradually catch up. Until it does, we’ll build a seasonal pattern </w:t>
      </w:r>
      <w:r w:rsidR="00522285" w:rsidRPr="00CE6EBC">
        <w:t>in</w:t>
      </w:r>
      <w:r w:rsidRPr="00CE6EBC">
        <w:t>to our GDP forecast. With the softer period coinciding with the peak impact of the Middle East conflict, GDP is likely to fall in the middle of this year.</w:t>
      </w:r>
    </w:p>
    <w:p w14:paraId="3D9530F9" w14:textId="66C43144" w:rsidR="001552CC" w:rsidRPr="00CE6EBC" w:rsidRDefault="00784FDD" w:rsidP="0067673B">
      <w:r w:rsidRPr="00CE6EBC">
        <w:t xml:space="preserve">The fallout from Labour’s poor local election performance has continued this week. </w:t>
      </w:r>
      <w:r w:rsidR="001552CC" w:rsidRPr="00CE6EBC">
        <w:t xml:space="preserve">As yet, no-one has secured the signatures of </w:t>
      </w:r>
      <w:r w:rsidR="008B64D0">
        <w:t xml:space="preserve">the </w:t>
      </w:r>
      <w:r w:rsidR="001552CC" w:rsidRPr="00CE6EBC">
        <w:t xml:space="preserve">81 Labour MPs needed to trigger a leadership contest. But </w:t>
      </w:r>
      <w:hyperlink r:id="rId11" w:history="1">
        <w:r w:rsidR="001552CC" w:rsidRPr="00CE6EBC">
          <w:rPr>
            <w:rStyle w:val="Hyperlink"/>
          </w:rPr>
          <w:t>almost 100</w:t>
        </w:r>
      </w:hyperlink>
      <w:r w:rsidR="001552CC" w:rsidRPr="00CE6EBC">
        <w:t xml:space="preserve"> of Labour’s 405 MPs have called on </w:t>
      </w:r>
      <w:r w:rsidRPr="00CE6EBC">
        <w:t xml:space="preserve">Prime Minister Keir Starmer </w:t>
      </w:r>
      <w:r w:rsidR="001552CC" w:rsidRPr="00CE6EBC">
        <w:t xml:space="preserve">to stand down, and a leadership contest looks almost certain. </w:t>
      </w:r>
    </w:p>
    <w:p w14:paraId="4EC28E7B" w14:textId="52113E60" w:rsidR="00722892" w:rsidRPr="00CE6EBC" w:rsidRDefault="0095777F" w:rsidP="0067673B">
      <w:r w:rsidRPr="00CE6EBC">
        <w:t xml:space="preserve">Starmer has said he will </w:t>
      </w:r>
      <w:r w:rsidR="00193232">
        <w:t>take part</w:t>
      </w:r>
      <w:r w:rsidRPr="00CE6EBC">
        <w:t xml:space="preserve"> in any </w:t>
      </w:r>
      <w:r w:rsidR="00193232">
        <w:t>leadership c</w:t>
      </w:r>
      <w:r w:rsidRPr="00CE6EBC">
        <w:t xml:space="preserve">ontest. Wes Streeting resigned as Health </w:t>
      </w:r>
      <w:r w:rsidR="002F67FA">
        <w:t>Secretary</w:t>
      </w:r>
      <w:r w:rsidRPr="00CE6EBC">
        <w:t xml:space="preserve"> and is thought to want to stand</w:t>
      </w:r>
      <w:r w:rsidR="008B64D0">
        <w:t>,</w:t>
      </w:r>
      <w:r w:rsidRPr="00CE6EBC">
        <w:t xml:space="preserve"> but </w:t>
      </w:r>
      <w:r w:rsidR="00CE6EBC" w:rsidRPr="00CE6EBC">
        <w:t>it’s</w:t>
      </w:r>
      <w:r w:rsidRPr="00CE6EBC">
        <w:t xml:space="preserve"> uncertain he has enough support among MPs. Andy Burnham has announced he wants to </w:t>
      </w:r>
      <w:r w:rsidR="008B64D0">
        <w:t>quit</w:t>
      </w:r>
      <w:r w:rsidRPr="00CE6EBC">
        <w:t xml:space="preserve"> as Mayor of Greater Manchester to stand in a by-election</w:t>
      </w:r>
      <w:r w:rsidR="008B64D0">
        <w:t xml:space="preserve"> in Makerfield</w:t>
      </w:r>
      <w:r w:rsidRPr="00CE6EBC">
        <w:t>. If he won that by-election, he would become an MP again</w:t>
      </w:r>
      <w:r w:rsidR="00D44615" w:rsidRPr="00CE6EBC">
        <w:t xml:space="preserve"> </w:t>
      </w:r>
      <w:r w:rsidRPr="00CE6EBC">
        <w:t xml:space="preserve">and </w:t>
      </w:r>
      <w:r w:rsidR="00EE474C">
        <w:t xml:space="preserve">so </w:t>
      </w:r>
      <w:r w:rsidRPr="00CE6EBC">
        <w:t xml:space="preserve">would be </w:t>
      </w:r>
      <w:r w:rsidR="00722892" w:rsidRPr="00CE6EBC">
        <w:t>eligible</w:t>
      </w:r>
      <w:r w:rsidRPr="00CE6EBC">
        <w:t xml:space="preserve"> to </w:t>
      </w:r>
      <w:r w:rsidR="00DC4DDC">
        <w:t>participate</w:t>
      </w:r>
      <w:r w:rsidRPr="00CE6EBC">
        <w:t xml:space="preserve"> in a leadership contest. </w:t>
      </w:r>
    </w:p>
    <w:p w14:paraId="4DBE8E86" w14:textId="37C2D0FB" w:rsidR="004B2879" w:rsidRPr="00CE6EBC" w:rsidRDefault="0095777F" w:rsidP="0067673B">
      <w:hyperlink r:id="rId12" w:history="1">
        <w:r w:rsidRPr="00CE6EBC">
          <w:rPr>
            <w:rStyle w:val="Hyperlink"/>
          </w:rPr>
          <w:t xml:space="preserve">Polling by </w:t>
        </w:r>
        <w:proofErr w:type="spellStart"/>
        <w:r w:rsidRPr="00CE6EBC">
          <w:rPr>
            <w:rStyle w:val="Hyperlink"/>
          </w:rPr>
          <w:t>Survation</w:t>
        </w:r>
        <w:proofErr w:type="spellEnd"/>
      </w:hyperlink>
      <w:r w:rsidRPr="00CE6EBC">
        <w:t xml:space="preserve"> suggests Burnham would </w:t>
      </w:r>
      <w:r w:rsidR="00722892" w:rsidRPr="00CE6EBC">
        <w:t xml:space="preserve">easily </w:t>
      </w:r>
      <w:r w:rsidRPr="00CE6EBC">
        <w:t xml:space="preserve">win a vote of Labour members </w:t>
      </w:r>
      <w:r w:rsidR="004B59BE" w:rsidRPr="00CE6EBC">
        <w:t>(</w:t>
      </w:r>
      <w:r w:rsidR="00FD73DB" w:rsidRPr="00CE6EBC">
        <w:rPr>
          <w:b/>
          <w:bCs/>
          <w:color w:val="003469"/>
        </w:rPr>
        <w:fldChar w:fldCharType="begin"/>
      </w:r>
      <w:r w:rsidR="00FD73DB" w:rsidRPr="00CE6EBC">
        <w:rPr>
          <w:b/>
          <w:color w:val="003469"/>
        </w:rPr>
        <w:instrText xml:space="preserve"> REF _Ref137744867 \h \* Charformat </w:instrText>
      </w:r>
      <w:r w:rsidR="00FD73DB" w:rsidRPr="00CE6EBC">
        <w:rPr>
          <w:b/>
          <w:bCs/>
          <w:color w:val="003469"/>
        </w:rPr>
      </w:r>
      <w:r w:rsidR="00FD73DB" w:rsidRPr="00CE6EBC">
        <w:rPr>
          <w:b/>
          <w:bCs/>
          <w:color w:val="003469"/>
        </w:rPr>
        <w:fldChar w:fldCharType="separate"/>
      </w:r>
      <w:r w:rsidR="002C760F" w:rsidRPr="002C760F">
        <w:rPr>
          <w:b/>
          <w:color w:val="003469"/>
        </w:rPr>
        <w:t>Chart 1</w:t>
      </w:r>
      <w:r w:rsidR="00FD73DB" w:rsidRPr="00CE6EBC">
        <w:rPr>
          <w:b/>
          <w:bCs/>
          <w:color w:val="003469"/>
        </w:rPr>
        <w:fldChar w:fldCharType="end"/>
      </w:r>
      <w:r w:rsidR="004B59BE" w:rsidRPr="00CE6EBC">
        <w:t>)</w:t>
      </w:r>
      <w:r w:rsidR="004B2879" w:rsidRPr="00CE6EBC">
        <w:t>.</w:t>
      </w:r>
      <w:r w:rsidRPr="00CE6EBC">
        <w:t xml:space="preserve"> </w:t>
      </w:r>
      <w:r w:rsidR="00722892" w:rsidRPr="00CE6EBC">
        <w:t xml:space="preserve">He also has the strongest favourability rating of any senior </w:t>
      </w:r>
      <w:r w:rsidR="00521AA0">
        <w:t xml:space="preserve">UK </w:t>
      </w:r>
      <w:r w:rsidR="00722892" w:rsidRPr="00CE6EBC">
        <w:t>politician</w:t>
      </w:r>
      <w:r w:rsidR="0051766A">
        <w:t>,</w:t>
      </w:r>
      <w:r w:rsidR="00722892" w:rsidRPr="00CE6EBC">
        <w:t xml:space="preserve"> according to </w:t>
      </w:r>
      <w:hyperlink r:id="rId13" w:history="1">
        <w:r w:rsidR="00722892" w:rsidRPr="00CE6EBC">
          <w:rPr>
            <w:rStyle w:val="Hyperlink"/>
          </w:rPr>
          <w:t>YouGov</w:t>
        </w:r>
      </w:hyperlink>
      <w:r w:rsidR="00722892" w:rsidRPr="00CE6EBC">
        <w:t>.</w:t>
      </w:r>
    </w:p>
    <w:p w14:paraId="2510FAE3" w14:textId="2276E938" w:rsidR="00BA54A6" w:rsidRPr="00CE6EBC" w:rsidRDefault="00770D5C" w:rsidP="00D71E84">
      <w:pPr>
        <w:pStyle w:val="ExhibitTitle"/>
      </w:pPr>
      <w:bookmarkStart w:id="0" w:name="_Ref137744867"/>
      <w:r w:rsidRPr="00CE6EBC">
        <w:t>Chart</w:t>
      </w:r>
      <w:r w:rsidR="00BA54A6" w:rsidRPr="00CE6EBC">
        <w:t xml:space="preserve"> </w:t>
      </w:r>
      <w:r w:rsidR="00BA54A6" w:rsidRPr="00CE6EBC">
        <w:fldChar w:fldCharType="begin"/>
      </w:r>
      <w:r w:rsidR="00687E06" w:rsidRPr="00CE6EBC">
        <w:instrText>SEQ CHART</w:instrText>
      </w:r>
      <w:r w:rsidR="00BA54A6" w:rsidRPr="00CE6EBC">
        <w:fldChar w:fldCharType="separate"/>
      </w:r>
      <w:r w:rsidR="002C760F">
        <w:rPr>
          <w:noProof/>
        </w:rPr>
        <w:t>1</w:t>
      </w:r>
      <w:r w:rsidR="00BA54A6" w:rsidRPr="00CE6EBC">
        <w:fldChar w:fldCharType="end"/>
      </w:r>
      <w:bookmarkEnd w:id="0"/>
      <w:r w:rsidR="005009B4" w:rsidRPr="00CE6EBC">
        <w:t>:</w:t>
      </w:r>
      <w:r w:rsidR="00DA7559" w:rsidRPr="00CE6EBC">
        <w:t xml:space="preserve"> </w:t>
      </w:r>
      <w:r w:rsidR="00722892" w:rsidRPr="00CE6EBC">
        <w:t xml:space="preserve">Andy Burnham would be favourite to be </w:t>
      </w:r>
      <w:r w:rsidR="0051766A">
        <w:t xml:space="preserve">the </w:t>
      </w:r>
      <w:r w:rsidR="00722892" w:rsidRPr="00CE6EBC">
        <w:t>next Labour leader, if he can get on the ballot paper</w:t>
      </w:r>
    </w:p>
    <w:p w14:paraId="3E277695" w14:textId="256AFAD0" w:rsidR="00687E06" w:rsidRPr="00CE6EBC" w:rsidRDefault="002D6D1A" w:rsidP="002C760F">
      <w:pPr>
        <w:pStyle w:val="Chart"/>
      </w:pPr>
      <w:r w:rsidRPr="00CE6EBC">
        <w:rPr>
          <w:noProof/>
        </w:rPr>
        <w:drawing>
          <wp:inline distT="0" distB="0" distL="0" distR="0" wp14:anchorId="1424D53B" wp14:editId="343C0A4D">
            <wp:extent cx="6442710" cy="3108582"/>
            <wp:effectExtent l="0" t="0" r="0" b="0"/>
            <wp:docPr id="17980200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005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F12" w14:textId="12E5971E" w:rsidR="002D6D1A" w:rsidRPr="00CE6EBC" w:rsidRDefault="002D6D1A" w:rsidP="002D6D1A">
      <w:pPr>
        <w:pStyle w:val="ExhibitSource"/>
      </w:pPr>
      <w:r w:rsidRPr="00CE6EBC">
        <w:t xml:space="preserve">Source: </w:t>
      </w:r>
      <w:proofErr w:type="spellStart"/>
      <w:r w:rsidRPr="00CE6EBC">
        <w:t>Survation</w:t>
      </w:r>
      <w:proofErr w:type="spellEnd"/>
    </w:p>
    <w:p w14:paraId="7277E8A9" w14:textId="6D3A3516" w:rsidR="00BA54A6" w:rsidRPr="00CE6EBC" w:rsidRDefault="00BA54A6" w:rsidP="00D71E84">
      <w:pPr>
        <w:pStyle w:val="ExhibitSource"/>
        <w:sectPr w:rsidR="00BA54A6" w:rsidRPr="00CE6EBC" w:rsidSect="00D71E84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2660" w:right="880" w:bottom="1000" w:left="880" w:header="200" w:footer="440" w:gutter="0"/>
          <w:cols w:space="720"/>
          <w:titlePg/>
          <w:docGrid w:linePitch="360"/>
        </w:sectPr>
      </w:pPr>
    </w:p>
    <w:p w14:paraId="67197E27" w14:textId="57369622" w:rsidR="00CA4D25" w:rsidRPr="00CE6EBC" w:rsidRDefault="00722892" w:rsidP="00316F51">
      <w:r w:rsidRPr="00CE6EBC">
        <w:lastRenderedPageBreak/>
        <w:t xml:space="preserve">Burnham will need permission from Labour’s </w:t>
      </w:r>
      <w:r w:rsidR="006901B0" w:rsidRPr="00CE6EBC">
        <w:t>n</w:t>
      </w:r>
      <w:r w:rsidRPr="00CE6EBC">
        <w:t xml:space="preserve">ational </w:t>
      </w:r>
      <w:r w:rsidR="006901B0" w:rsidRPr="00CE6EBC">
        <w:t>e</w:t>
      </w:r>
      <w:r w:rsidRPr="00CE6EBC">
        <w:t xml:space="preserve">xecutive </w:t>
      </w:r>
      <w:r w:rsidR="006901B0" w:rsidRPr="00CE6EBC">
        <w:t>c</w:t>
      </w:r>
      <w:r w:rsidRPr="00CE6EBC">
        <w:t xml:space="preserve">ommittee to stand. </w:t>
      </w:r>
      <w:r w:rsidR="006901B0" w:rsidRPr="00CE6EBC">
        <w:t>The NEC</w:t>
      </w:r>
      <w:r w:rsidRPr="00CE6EBC">
        <w:t xml:space="preserve"> blocked him </w:t>
      </w:r>
      <w:r w:rsidR="0051766A">
        <w:t xml:space="preserve">from </w:t>
      </w:r>
      <w:r w:rsidRPr="00CE6EBC">
        <w:t>standing in a</w:t>
      </w:r>
      <w:r w:rsidR="00181AC6">
        <w:t>nother</w:t>
      </w:r>
      <w:r w:rsidRPr="00CE6EBC">
        <w:t xml:space="preserve"> by-election in </w:t>
      </w:r>
      <w:r w:rsidR="0081722F" w:rsidRPr="00CE6EBC">
        <w:t>February,</w:t>
      </w:r>
      <w:r w:rsidR="00CE6EBC" w:rsidRPr="00CE6EBC">
        <w:t xml:space="preserve"> but</w:t>
      </w:r>
      <w:r w:rsidRPr="00CE6EBC">
        <w:t xml:space="preserve"> </w:t>
      </w:r>
      <w:r w:rsidR="00181AC6">
        <w:t xml:space="preserve">it </w:t>
      </w:r>
      <w:r w:rsidRPr="00CE6EBC">
        <w:t>seems unlikely to stand in his way this time. However, even if Bur</w:t>
      </w:r>
      <w:r w:rsidR="00CE6EBC" w:rsidRPr="00CE6EBC">
        <w:t>n</w:t>
      </w:r>
      <w:r w:rsidRPr="00CE6EBC">
        <w:t xml:space="preserve">ham </w:t>
      </w:r>
      <w:r w:rsidR="00CE6EBC" w:rsidRPr="00CE6EBC">
        <w:t>can</w:t>
      </w:r>
      <w:r w:rsidRPr="00CE6EBC">
        <w:t xml:space="preserve"> stand, victory is far from certain</w:t>
      </w:r>
      <w:r w:rsidR="00181AC6">
        <w:t xml:space="preserve"> – </w:t>
      </w:r>
      <w:r w:rsidRPr="00CE6EBC">
        <w:t xml:space="preserve">Reform UK won </w:t>
      </w:r>
      <w:r w:rsidR="003A08A8" w:rsidRPr="00CE6EBC">
        <w:t>all of the wards located in the</w:t>
      </w:r>
      <w:r w:rsidR="008B64D0">
        <w:t xml:space="preserve"> Makerfield</w:t>
      </w:r>
      <w:r w:rsidR="003A08A8" w:rsidRPr="00CE6EBC">
        <w:t xml:space="preserve"> constituency in last week’s local council elections.</w:t>
      </w:r>
    </w:p>
    <w:p w14:paraId="1E406138" w14:textId="5DA50E86" w:rsidR="003A08A8" w:rsidRPr="00CE6EBC" w:rsidRDefault="003A08A8" w:rsidP="00316F51">
      <w:r w:rsidRPr="00CE6EBC">
        <w:t xml:space="preserve">If the party is prepared to wait for Burnham, this suggests </w:t>
      </w:r>
      <w:r w:rsidR="00F62ACA" w:rsidRPr="00CE6EBC">
        <w:t xml:space="preserve">it will be several months until </w:t>
      </w:r>
      <w:r w:rsidRPr="00CE6EBC">
        <w:t>the leadership contest take</w:t>
      </w:r>
      <w:r w:rsidR="00F62ACA" w:rsidRPr="00CE6EBC">
        <w:t>s</w:t>
      </w:r>
      <w:r w:rsidRPr="00CE6EBC">
        <w:t xml:space="preserve"> place. </w:t>
      </w:r>
      <w:r w:rsidR="00F62ACA" w:rsidRPr="00CE6EBC">
        <w:t xml:space="preserve">This points to a persistent uncertainty premium on UK gilts, and as we argued in </w:t>
      </w:r>
      <w:hyperlink r:id="rId22" w:history="1">
        <w:r w:rsidR="00F62ACA" w:rsidRPr="00CE6EBC">
          <w:rPr>
            <w:rStyle w:val="Hyperlink"/>
          </w:rPr>
          <w:t>a note</w:t>
        </w:r>
      </w:hyperlink>
      <w:r w:rsidR="00F62ACA" w:rsidRPr="00CE6EBC">
        <w:t xml:space="preserve"> published this week, the 10-year yield is likely to remain above 5% this year.</w:t>
      </w:r>
    </w:p>
    <w:p w14:paraId="44010FA0" w14:textId="2DFFEC7D" w:rsidR="0034438C" w:rsidRPr="00CE6EBC" w:rsidRDefault="0081722F" w:rsidP="00316F51">
      <w:r w:rsidRPr="00CE6EBC">
        <w:t>T</w:t>
      </w:r>
      <w:r>
        <w:t>urning to economic data, t</w:t>
      </w:r>
      <w:r w:rsidR="0034438C" w:rsidRPr="00CE6EBC">
        <w:t xml:space="preserve">his week’s only major release was the </w:t>
      </w:r>
      <w:hyperlink r:id="rId23" w:history="1">
        <w:r w:rsidR="0034438C" w:rsidRPr="00CE6EBC">
          <w:rPr>
            <w:rStyle w:val="Hyperlink"/>
          </w:rPr>
          <w:t>GDP</w:t>
        </w:r>
      </w:hyperlink>
      <w:r w:rsidR="0034438C" w:rsidRPr="00CE6EBC">
        <w:t xml:space="preserve"> data for March, which completed the picture for Q1. GDP rose by 0.3% m/m in March, and though the two previous months were both revised down, this left output up 0.6% q/q in Q1. The first cut of the expenditure data </w:t>
      </w:r>
      <w:r>
        <w:t xml:space="preserve">reported </w:t>
      </w:r>
      <w:r w:rsidR="00B049AD" w:rsidRPr="00CE6EBC">
        <w:t xml:space="preserve">stronger outturns across the board, with </w:t>
      </w:r>
      <w:r w:rsidR="00690FF3" w:rsidRPr="00CE6EBC">
        <w:t>consumer spending (+0.6% q/q) and business investment (+0.7% q/q)</w:t>
      </w:r>
      <w:r w:rsidR="00B049AD" w:rsidRPr="00CE6EBC">
        <w:t xml:space="preserve"> standing out.</w:t>
      </w:r>
    </w:p>
    <w:p w14:paraId="4C334517" w14:textId="1329CAE7" w:rsidR="0046465A" w:rsidRPr="00CE6EBC" w:rsidRDefault="00690FF3" w:rsidP="00316F51">
      <w:r w:rsidRPr="00CE6EBC">
        <w:t>The apparent Q1 strength mirrors the picture seen in most years since the pandemic</w:t>
      </w:r>
      <w:r w:rsidR="006B3756" w:rsidRPr="00CE6EBC">
        <w:t xml:space="preserve"> </w:t>
      </w:r>
      <w:r w:rsidR="001D4589" w:rsidRPr="00CE6EBC">
        <w:t>(</w:t>
      </w:r>
      <w:r w:rsidR="00FD73DB" w:rsidRPr="00CE6EBC">
        <w:rPr>
          <w:b/>
          <w:bCs/>
          <w:color w:val="003469"/>
        </w:rPr>
        <w:fldChar w:fldCharType="begin"/>
      </w:r>
      <w:r w:rsidR="00FD73DB" w:rsidRPr="00CE6EBC">
        <w:rPr>
          <w:b/>
          <w:color w:val="003469"/>
        </w:rPr>
        <w:instrText xml:space="preserve"> REF _Ref225499581 \h \* Charformat </w:instrText>
      </w:r>
      <w:r w:rsidR="00FD73DB" w:rsidRPr="00CE6EBC">
        <w:rPr>
          <w:b/>
          <w:bCs/>
          <w:color w:val="003469"/>
        </w:rPr>
      </w:r>
      <w:r w:rsidR="00FD73DB" w:rsidRPr="00CE6EBC">
        <w:rPr>
          <w:b/>
          <w:bCs/>
          <w:color w:val="003469"/>
        </w:rPr>
        <w:fldChar w:fldCharType="separate"/>
      </w:r>
      <w:r w:rsidR="002C760F" w:rsidRPr="002C760F">
        <w:rPr>
          <w:b/>
          <w:color w:val="003469"/>
        </w:rPr>
        <w:t>Chart 2</w:t>
      </w:r>
      <w:r w:rsidR="00FD73DB" w:rsidRPr="00CE6EBC">
        <w:rPr>
          <w:b/>
          <w:bCs/>
          <w:color w:val="003469"/>
        </w:rPr>
        <w:fldChar w:fldCharType="end"/>
      </w:r>
      <w:r w:rsidR="001D4589" w:rsidRPr="00CE6EBC">
        <w:t>)</w:t>
      </w:r>
      <w:r w:rsidR="006B3756" w:rsidRPr="00CE6EBC">
        <w:t>.</w:t>
      </w:r>
      <w:r w:rsidRPr="00CE6EBC">
        <w:t xml:space="preserve"> In other years, momentum has quickly ebbed away, and we’ve argued that this is evidence of residual seasonality in the data. </w:t>
      </w:r>
    </w:p>
    <w:p w14:paraId="0ABFEFDB" w14:textId="05E295E6" w:rsidR="00CC39DF" w:rsidRPr="00CE6EBC" w:rsidRDefault="00CC39DF" w:rsidP="00D71E84">
      <w:pPr>
        <w:pStyle w:val="ExhibitTitle"/>
      </w:pPr>
      <w:bookmarkStart w:id="1" w:name="_Ref225499581"/>
      <w:r w:rsidRPr="00CE6EBC">
        <w:t xml:space="preserve">Chart </w:t>
      </w:r>
      <w:r w:rsidRPr="00CE6EBC">
        <w:fldChar w:fldCharType="begin"/>
      </w:r>
      <w:r w:rsidR="00565CEB" w:rsidRPr="00CE6EBC">
        <w:instrText>SEQ CHART</w:instrText>
      </w:r>
      <w:r w:rsidRPr="00CE6EBC">
        <w:fldChar w:fldCharType="separate"/>
      </w:r>
      <w:r w:rsidR="002C760F">
        <w:rPr>
          <w:noProof/>
        </w:rPr>
        <w:t>2</w:t>
      </w:r>
      <w:r w:rsidRPr="00CE6EBC">
        <w:fldChar w:fldCharType="end"/>
      </w:r>
      <w:bookmarkEnd w:id="1"/>
      <w:r w:rsidRPr="00CE6EBC">
        <w:t>:</w:t>
      </w:r>
      <w:r w:rsidR="00B36BBB" w:rsidRPr="00CE6EBC">
        <w:t xml:space="preserve"> </w:t>
      </w:r>
      <w:r w:rsidR="00752C81" w:rsidRPr="00CE6EBC">
        <w:t>The strong Q1 was consistent with the experience of the post-pandemic period</w:t>
      </w:r>
    </w:p>
    <w:p w14:paraId="7C34CC71" w14:textId="515C739E" w:rsidR="00565CEB" w:rsidRPr="00CE6EBC" w:rsidRDefault="00690FF3" w:rsidP="002C760F">
      <w:pPr>
        <w:pStyle w:val="Chart"/>
      </w:pPr>
      <w:r w:rsidRPr="00CE6EBC">
        <w:rPr>
          <w:noProof/>
        </w:rPr>
        <w:drawing>
          <wp:inline distT="0" distB="0" distL="0" distR="0" wp14:anchorId="62CC50A2" wp14:editId="3024EBB9">
            <wp:extent cx="6442710" cy="3088950"/>
            <wp:effectExtent l="0" t="0" r="0" b="0"/>
            <wp:docPr id="184159813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8133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943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0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8C7D" w14:textId="4652C8B1" w:rsidR="00690FF3" w:rsidRPr="00CE6EBC" w:rsidRDefault="00690FF3" w:rsidP="00690FF3">
      <w:pPr>
        <w:pStyle w:val="ExhibitSource"/>
      </w:pPr>
      <w:r w:rsidRPr="00CE6EBC">
        <w:t>Source: Haver Analytics</w:t>
      </w:r>
    </w:p>
    <w:p w14:paraId="4D95BC40" w14:textId="7FC6FCE5" w:rsidR="00B7305F" w:rsidRPr="00CE6EBC" w:rsidRDefault="00690FF3" w:rsidP="00690FF3">
      <w:r w:rsidRPr="00CE6EBC">
        <w:t xml:space="preserve">The Office for National Statistics published an </w:t>
      </w:r>
      <w:hyperlink r:id="rId26" w:history="1">
        <w:r w:rsidRPr="00CE6EBC">
          <w:rPr>
            <w:rStyle w:val="Hyperlink"/>
          </w:rPr>
          <w:t>article</w:t>
        </w:r>
      </w:hyperlink>
      <w:r w:rsidRPr="00CE6EBC">
        <w:t xml:space="preserve"> and </w:t>
      </w:r>
      <w:hyperlink r:id="rId27" w:history="1">
        <w:r w:rsidRPr="00CE6EBC">
          <w:rPr>
            <w:rStyle w:val="Hyperlink"/>
          </w:rPr>
          <w:t>blog</w:t>
        </w:r>
      </w:hyperlink>
      <w:r w:rsidRPr="00CE6EBC">
        <w:t xml:space="preserve"> on this issue this week. The upshot is that it largely agrees with </w:t>
      </w:r>
      <w:hyperlink r:id="rId28" w:history="1">
        <w:r w:rsidRPr="00CE6EBC">
          <w:rPr>
            <w:rStyle w:val="Hyperlink"/>
          </w:rPr>
          <w:t>our analysis</w:t>
        </w:r>
      </w:hyperlink>
      <w:r w:rsidRPr="00CE6EBC">
        <w:t xml:space="preserve"> that </w:t>
      </w:r>
      <w:r w:rsidR="00B7305F" w:rsidRPr="00CE6EBC">
        <w:t>there has been a structural shift in the seasonal pattern of spending towards Q1, a phenomenon that the ONS prefers to label as “moving seasonality” rather than residual seasonality.</w:t>
      </w:r>
    </w:p>
    <w:p w14:paraId="46347DBA" w14:textId="3E2D3519" w:rsidR="0072306F" w:rsidRPr="00CE6EBC" w:rsidRDefault="00B7305F" w:rsidP="009B0675">
      <w:r w:rsidRPr="00CE6EBC">
        <w:t>Regardless of the label applied, it means that the GDP series will likely continue to have a seasonal pattern until the ONS’s seasonal adjustment process – which requires 3-5 years’ worth of data –</w:t>
      </w:r>
      <w:r w:rsidR="0051766A">
        <w:t xml:space="preserve"> </w:t>
      </w:r>
      <w:r w:rsidRPr="00CE6EBC">
        <w:t xml:space="preserve">catches up. </w:t>
      </w:r>
      <w:r w:rsidR="00073FE4" w:rsidRPr="00CE6EBC">
        <w:t>Incorporating the data for the latest quarter into this process meant that th</w:t>
      </w:r>
      <w:r w:rsidRPr="00CE6EBC">
        <w:t>e ONS shaved 0.1ppt off the Q1 growth rates for 2024 and 2025</w:t>
      </w:r>
      <w:r w:rsidR="00073FE4" w:rsidRPr="00CE6EBC">
        <w:t>. As new data becomes available o</w:t>
      </w:r>
      <w:r w:rsidRPr="00CE6EBC">
        <w:t>ver the next few years</w:t>
      </w:r>
      <w:r w:rsidR="00073FE4" w:rsidRPr="00CE6EBC">
        <w:t xml:space="preserve"> and the ONS continues to re-estimate its seasonal factors,</w:t>
      </w:r>
      <w:r w:rsidRPr="00CE6EBC">
        <w:t xml:space="preserve"> we expect the quarterly profile </w:t>
      </w:r>
      <w:r w:rsidR="00073FE4" w:rsidRPr="00CE6EBC">
        <w:t>for the post-pandemic period will</w:t>
      </w:r>
      <w:r w:rsidRPr="00CE6EBC">
        <w:t xml:space="preserve"> become more balanced. </w:t>
      </w:r>
    </w:p>
    <w:p w14:paraId="3FC32229" w14:textId="35F96499" w:rsidR="00F33838" w:rsidRPr="00CE6EBC" w:rsidRDefault="00B7305F" w:rsidP="009B0675">
      <w:r w:rsidRPr="00CE6EBC">
        <w:t xml:space="preserve">Until that happens, we will build a seasonal profile into </w:t>
      </w:r>
      <w:r w:rsidR="00073FE4" w:rsidRPr="00CE6EBC">
        <w:t xml:space="preserve">our </w:t>
      </w:r>
      <w:r w:rsidRPr="00CE6EBC">
        <w:t>near-term GDP forecasts</w:t>
      </w:r>
      <w:r w:rsidR="009B0675" w:rsidRPr="00CE6EBC">
        <w:t>.</w:t>
      </w:r>
      <w:r w:rsidR="0072306F" w:rsidRPr="00CE6EBC">
        <w:t xml:space="preserve"> Given </w:t>
      </w:r>
      <w:r w:rsidR="0051766A">
        <w:t xml:space="preserve">that </w:t>
      </w:r>
      <w:r w:rsidR="0072306F" w:rsidRPr="00CE6EBC">
        <w:t>the annual loss of momentum will coincide with the peak impact of the Iran conflict, we think there’s a good chance that GDP will fall in the middle of this year.</w:t>
      </w:r>
      <w:r w:rsidR="00F33838" w:rsidRPr="00CE6EBC">
        <w:br w:type="page"/>
      </w:r>
    </w:p>
    <w:p w14:paraId="649C6CE0" w14:textId="2904FF4E" w:rsidR="00177509" w:rsidRPr="00CE6EBC" w:rsidRDefault="005E2315" w:rsidP="00A3376B">
      <w:pPr>
        <w:pStyle w:val="Heading2"/>
        <w:rPr>
          <w:color w:val="auto"/>
        </w:rPr>
      </w:pPr>
      <w:r w:rsidRPr="00CE6EBC">
        <w:lastRenderedPageBreak/>
        <w:t xml:space="preserve">The </w:t>
      </w:r>
      <w:r w:rsidR="009022E4" w:rsidRPr="00CE6EBC">
        <w:t>week</w:t>
      </w:r>
      <w:r w:rsidRPr="00CE6EBC">
        <w:t xml:space="preserve"> ahead</w:t>
      </w:r>
    </w:p>
    <w:p w14:paraId="59816168" w14:textId="528C5C91" w:rsidR="00F16EE9" w:rsidRPr="00CE6EBC" w:rsidRDefault="005F48B5" w:rsidP="005F48B5">
      <w:pPr>
        <w:tabs>
          <w:tab w:val="left" w:pos="1040"/>
        </w:tabs>
      </w:pPr>
      <w:r w:rsidRPr="00CE6EBC">
        <w:t xml:space="preserve">A busy week of releases kicks off with Tuesday’s </w:t>
      </w:r>
      <w:r w:rsidRPr="00CE6EBC">
        <w:rPr>
          <w:b/>
          <w:bCs/>
          <w:color w:val="003469"/>
        </w:rPr>
        <w:t>labour market</w:t>
      </w:r>
      <w:r w:rsidRPr="00CE6EBC">
        <w:t xml:space="preserve"> </w:t>
      </w:r>
      <w:r w:rsidR="00F16EE9" w:rsidRPr="00CE6EBC">
        <w:t>data</w:t>
      </w:r>
      <w:r w:rsidR="00D81B0A" w:rsidRPr="00CE6EBC">
        <w:t>.</w:t>
      </w:r>
      <w:r w:rsidRPr="00CE6EBC">
        <w:t xml:space="preserve"> </w:t>
      </w:r>
      <w:r w:rsidR="00F16EE9" w:rsidRPr="00CE6EBC">
        <w:t xml:space="preserve">Pay growth has been </w:t>
      </w:r>
      <w:r w:rsidR="006D19FF">
        <w:t xml:space="preserve">gradually </w:t>
      </w:r>
      <w:r w:rsidR="00F16EE9" w:rsidRPr="00CE6EBC">
        <w:t xml:space="preserve">losing momentum over recent months, and we expect this to have continued in the three months to March, with </w:t>
      </w:r>
      <w:r w:rsidR="00F16EE9" w:rsidRPr="00CE6EBC">
        <w:rPr>
          <w:b/>
          <w:bCs/>
          <w:color w:val="003469"/>
        </w:rPr>
        <w:t>headline total earnings growth set to come in at 3.7%</w:t>
      </w:r>
      <w:r w:rsidR="00F16EE9" w:rsidRPr="00CE6EBC">
        <w:t xml:space="preserve">, and </w:t>
      </w:r>
      <w:r w:rsidR="00F16EE9" w:rsidRPr="00CE6EBC">
        <w:rPr>
          <w:b/>
          <w:bCs/>
          <w:color w:val="003469"/>
        </w:rPr>
        <w:t>regular pay growth a little softer at 3.5%</w:t>
      </w:r>
      <w:r w:rsidR="00F16EE9" w:rsidRPr="00CE6EBC">
        <w:t xml:space="preserve">. </w:t>
      </w:r>
    </w:p>
    <w:p w14:paraId="3488AB5F" w14:textId="0A3FB43B" w:rsidR="00DB3FEB" w:rsidRPr="00CE6EBC" w:rsidRDefault="00F16EE9" w:rsidP="005F48B5">
      <w:pPr>
        <w:tabs>
          <w:tab w:val="left" w:pos="1040"/>
        </w:tabs>
      </w:pPr>
      <w:r w:rsidRPr="00CE6EBC">
        <w:t>L</w:t>
      </w:r>
      <w:r w:rsidR="0051766A">
        <w:t xml:space="preserve">abour </w:t>
      </w:r>
      <w:r w:rsidRPr="00CE6EBC">
        <w:t>F</w:t>
      </w:r>
      <w:r w:rsidR="0051766A">
        <w:t xml:space="preserve">orce </w:t>
      </w:r>
      <w:r w:rsidRPr="00CE6EBC">
        <w:t>S</w:t>
      </w:r>
      <w:r w:rsidR="0051766A">
        <w:t>urvey</w:t>
      </w:r>
      <w:r w:rsidRPr="00CE6EBC">
        <w:t xml:space="preserve"> data remains beset by volatility, and a very low single-month estimate for unemployment in February dragged down the three-month average for that month. Given that figure will remain part of the calculation for the January to March period, </w:t>
      </w:r>
      <w:r w:rsidRPr="00CE6EBC">
        <w:rPr>
          <w:b/>
          <w:bCs/>
          <w:color w:val="003469"/>
        </w:rPr>
        <w:t>we think unemployment will come in around 5%,</w:t>
      </w:r>
      <w:r w:rsidRPr="00CE6EBC">
        <w:t xml:space="preserve"> but this probably understat</w:t>
      </w:r>
      <w:r w:rsidR="006D19FF">
        <w:t>es</w:t>
      </w:r>
      <w:r w:rsidRPr="00CE6EBC">
        <w:t xml:space="preserve"> the true level of joblessness.</w:t>
      </w:r>
    </w:p>
    <w:p w14:paraId="1474F843" w14:textId="33FDFB57" w:rsidR="00343A30" w:rsidRPr="00CE6EBC" w:rsidRDefault="00433A45" w:rsidP="005F48B5">
      <w:pPr>
        <w:tabs>
          <w:tab w:val="left" w:pos="1040"/>
        </w:tabs>
      </w:pPr>
      <w:r w:rsidRPr="00CE6EBC">
        <w:t xml:space="preserve">The April </w:t>
      </w:r>
      <w:r w:rsidRPr="00CE6EBC">
        <w:rPr>
          <w:b/>
          <w:bCs/>
          <w:color w:val="003469"/>
        </w:rPr>
        <w:t>inflation</w:t>
      </w:r>
      <w:r w:rsidRPr="00CE6EBC">
        <w:t xml:space="preserve"> </w:t>
      </w:r>
      <w:r w:rsidR="00C7318F" w:rsidRPr="00CE6EBC">
        <w:t>outturn</w:t>
      </w:r>
      <w:r w:rsidRPr="00CE6EBC">
        <w:t xml:space="preserve"> will play an outsized role in the outlook for 2026 as a whole</w:t>
      </w:r>
      <w:r w:rsidR="0051766A">
        <w:t>,</w:t>
      </w:r>
      <w:r w:rsidRPr="00CE6EBC">
        <w:t xml:space="preserve"> as it will</w:t>
      </w:r>
      <w:r w:rsidR="00C7318F" w:rsidRPr="00CE6EBC">
        <w:t xml:space="preserve"> include the once-a-year change in regulated and inflation-linked prices</w:t>
      </w:r>
      <w:r w:rsidR="006D19FF">
        <w:t>. These</w:t>
      </w:r>
      <w:r w:rsidR="00C7318F" w:rsidRPr="00CE6EBC">
        <w:t xml:space="preserve"> categorie</w:t>
      </w:r>
      <w:r w:rsidR="006D19FF">
        <w:t>s</w:t>
      </w:r>
      <w:r w:rsidR="00C7318F" w:rsidRPr="00CE6EBC">
        <w:t xml:space="preserve"> account for around 14% of core inflation. We know the increase in water bills will be a lot smaller than a year ago, while the government has frozen rail fares. Pure inflation-linked increases should be higher, given that inflation was higher in 2025 than</w:t>
      </w:r>
      <w:r w:rsidR="0051766A">
        <w:t xml:space="preserve"> in</w:t>
      </w:r>
      <w:r w:rsidR="00C7318F" w:rsidRPr="00CE6EBC">
        <w:t xml:space="preserve"> 2024, but </w:t>
      </w:r>
      <w:r w:rsidR="00343A30" w:rsidRPr="00CE6EBC">
        <w:t>overall,</w:t>
      </w:r>
      <w:r w:rsidR="00C7318F" w:rsidRPr="00CE6EBC">
        <w:t xml:space="preserve"> we expect the annual price </w:t>
      </w:r>
      <w:r w:rsidR="00AE588F">
        <w:t>rises</w:t>
      </w:r>
      <w:r w:rsidR="00C7318F" w:rsidRPr="00CE6EBC">
        <w:t xml:space="preserve"> to be smaller</w:t>
      </w:r>
      <w:r w:rsidRPr="00CE6EBC">
        <w:t xml:space="preserve"> </w:t>
      </w:r>
      <w:r w:rsidR="00C7318F" w:rsidRPr="00CE6EBC">
        <w:t xml:space="preserve">than a year ago. </w:t>
      </w:r>
    </w:p>
    <w:p w14:paraId="616CB4DD" w14:textId="1E82B048" w:rsidR="00F16EE9" w:rsidRPr="00CE6EBC" w:rsidRDefault="00C85822" w:rsidP="005F48B5">
      <w:pPr>
        <w:tabs>
          <w:tab w:val="left" w:pos="1040"/>
        </w:tabs>
        <w:rPr>
          <w:b/>
          <w:bCs/>
          <w:color w:val="003469"/>
        </w:rPr>
      </w:pPr>
      <w:r>
        <w:t>Elsewhere, th</w:t>
      </w:r>
      <w:r w:rsidR="00C7318F" w:rsidRPr="00CE6EBC">
        <w:t xml:space="preserve">ere will </w:t>
      </w:r>
      <w:r w:rsidR="00D171E5" w:rsidRPr="00CE6EBC">
        <w:t xml:space="preserve">be downward pressure from the energy category, with Ofgem’s price cap </w:t>
      </w:r>
      <w:r w:rsidR="009041A1">
        <w:t>having fallen</w:t>
      </w:r>
      <w:r w:rsidR="00D171E5" w:rsidRPr="00CE6EBC">
        <w:t xml:space="preserve"> by 7%</w:t>
      </w:r>
      <w:r w:rsidR="009041A1">
        <w:t xml:space="preserve"> on April 1</w:t>
      </w:r>
      <w:r w:rsidR="0051766A">
        <w:t>,</w:t>
      </w:r>
      <w:r w:rsidR="00D171E5" w:rsidRPr="00CE6EBC">
        <w:t xml:space="preserve"> after the Chancellor removed some green levies. However, this impact will be more than offset by a large increase in fuel prices. Weekly data from the Department for Energy and Climate Change suggests that petrol prices rose by 15% between March and April, having fallen by 2.1% between those months last year. This factor alone will add 0.5ppts to inflation</w:t>
      </w:r>
      <w:r w:rsidR="003A402F">
        <w:t xml:space="preserve">. </w:t>
      </w:r>
      <w:r w:rsidR="003A402F">
        <w:rPr>
          <w:b/>
          <w:bCs/>
          <w:color w:val="003469"/>
        </w:rPr>
        <w:t>W</w:t>
      </w:r>
      <w:r w:rsidR="00D171E5" w:rsidRPr="00CE6EBC">
        <w:rPr>
          <w:b/>
          <w:bCs/>
          <w:color w:val="003469"/>
        </w:rPr>
        <w:t>e expect CPI inflation to come in at 3.3% in April</w:t>
      </w:r>
      <w:r w:rsidR="003A402F">
        <w:rPr>
          <w:color w:val="auto"/>
        </w:rPr>
        <w:t>, unchanged from March’s reading</w:t>
      </w:r>
      <w:r w:rsidR="00D171E5" w:rsidRPr="00CE6EBC">
        <w:rPr>
          <w:b/>
          <w:bCs/>
          <w:color w:val="003469"/>
        </w:rPr>
        <w:t>.</w:t>
      </w:r>
    </w:p>
    <w:p w14:paraId="4DB17C96" w14:textId="0B19F191" w:rsidR="00D171E5" w:rsidRPr="00CE6EBC" w:rsidRDefault="008F53AE" w:rsidP="005F48B5">
      <w:pPr>
        <w:tabs>
          <w:tab w:val="left" w:pos="1040"/>
        </w:tabs>
      </w:pPr>
      <w:r w:rsidRPr="00CE6EBC">
        <w:rPr>
          <w:b/>
          <w:bCs/>
          <w:color w:val="003469"/>
        </w:rPr>
        <w:t>Retail sales</w:t>
      </w:r>
      <w:r w:rsidRPr="00CE6EBC">
        <w:t xml:space="preserve"> rose strongly in March, but this </w:t>
      </w:r>
      <w:r w:rsidR="003B5827" w:rsidRPr="00CE6EBC">
        <w:t xml:space="preserve">outturn </w:t>
      </w:r>
      <w:r w:rsidRPr="00CE6EBC">
        <w:t xml:space="preserve">was </w:t>
      </w:r>
      <w:r w:rsidR="003B5827" w:rsidRPr="00CE6EBC">
        <w:t>heavily reliant on</w:t>
      </w:r>
      <w:r w:rsidRPr="00CE6EBC">
        <w:t xml:space="preserve"> the strength of fuel sales, with the </w:t>
      </w:r>
      <w:r w:rsidR="00B2647A">
        <w:t>ONS</w:t>
      </w:r>
      <w:r w:rsidRPr="00CE6EBC">
        <w:t xml:space="preserve"> reporting </w:t>
      </w:r>
      <w:r w:rsidR="00B64AD0">
        <w:t xml:space="preserve">anecdotal evidence </w:t>
      </w:r>
      <w:r w:rsidRPr="00CE6EBC">
        <w:t>that m</w:t>
      </w:r>
      <w:r w:rsidR="00B64AD0">
        <w:t>any m</w:t>
      </w:r>
      <w:r w:rsidRPr="00CE6EBC">
        <w:t>otorists filled up their tanks before they were empty to try to beat price rises. This effect is likely to have reversed in April</w:t>
      </w:r>
      <w:r w:rsidR="005E51DC" w:rsidRPr="00CE6EBC">
        <w:t xml:space="preserve">. We also expect some payback from March’s chunky rises in non-food and non-store sales, along with a recovery in food sales. Overall, </w:t>
      </w:r>
      <w:r w:rsidR="005E51DC" w:rsidRPr="00CE6EBC">
        <w:rPr>
          <w:b/>
          <w:bCs/>
          <w:color w:val="003469"/>
        </w:rPr>
        <w:t>we forecast a 0.5% m/m fall in sales</w:t>
      </w:r>
      <w:r w:rsidR="005E51DC" w:rsidRPr="00CE6EBC">
        <w:t>, though</w:t>
      </w:r>
      <w:r w:rsidR="00AB7141">
        <w:t xml:space="preserve"> given the recent volatility in the sub-categories</w:t>
      </w:r>
      <w:r w:rsidR="005E51DC" w:rsidRPr="00CE6EBC">
        <w:t xml:space="preserve"> there’s even more scope for an unexpected result</w:t>
      </w:r>
      <w:r w:rsidR="00AB7141" w:rsidRPr="00AB7141">
        <w:t xml:space="preserve"> </w:t>
      </w:r>
      <w:r w:rsidR="00AB7141" w:rsidRPr="00CE6EBC">
        <w:t>than normal</w:t>
      </w:r>
      <w:r w:rsidR="005E51DC" w:rsidRPr="00CE6EBC">
        <w:t>.</w:t>
      </w:r>
    </w:p>
    <w:p w14:paraId="1C8EFAF4" w14:textId="77777777" w:rsidR="008F53AE" w:rsidRPr="00CE6EBC" w:rsidRDefault="008F53AE">
      <w:pPr>
        <w:spacing w:before="0" w:after="160" w:line="259" w:lineRule="auto"/>
        <w:rPr>
          <w:rFonts w:ascii="Poppins Medium" w:hAnsi="Poppins Medium" w:cs="Poppins Medium"/>
          <w:color w:val="455055"/>
          <w:szCs w:val="24"/>
        </w:rPr>
      </w:pPr>
      <w:r w:rsidRPr="00CE6EBC">
        <w:br w:type="page"/>
      </w:r>
    </w:p>
    <w:p w14:paraId="09D059EB" w14:textId="201EBBD7" w:rsidR="00B50A10" w:rsidRPr="00CE6EBC" w:rsidRDefault="00B50A10" w:rsidP="00D71E84">
      <w:pPr>
        <w:pStyle w:val="ExhibitTitle"/>
      </w:pPr>
      <w:r w:rsidRPr="00CE6EBC">
        <w:lastRenderedPageBreak/>
        <w:t xml:space="preserve">Table </w:t>
      </w:r>
      <w:r w:rsidRPr="00CE6EBC">
        <w:fldChar w:fldCharType="begin"/>
      </w:r>
      <w:r w:rsidR="000F0AC4" w:rsidRPr="00CE6EBC">
        <w:instrText>SEQ TABLE</w:instrText>
      </w:r>
      <w:r w:rsidRPr="00CE6EBC">
        <w:fldChar w:fldCharType="separate"/>
      </w:r>
      <w:r w:rsidR="002C760F">
        <w:rPr>
          <w:noProof/>
        </w:rPr>
        <w:t>1</w:t>
      </w:r>
      <w:r w:rsidRPr="00CE6EBC">
        <w:fldChar w:fldCharType="end"/>
      </w:r>
      <w:r w:rsidRPr="00CE6EBC">
        <w:t xml:space="preserve">: </w:t>
      </w:r>
      <w:r w:rsidR="005622E8" w:rsidRPr="00CE6EBC">
        <w:t>Week ahead calendar</w:t>
      </w:r>
    </w:p>
    <w:tbl>
      <w:tblPr>
        <w:tblStyle w:val="OEPTableStyle"/>
        <w:tblW w:w="5000" w:type="pct"/>
        <w:tblLook w:val="04A0" w:firstRow="1" w:lastRow="0" w:firstColumn="1" w:lastColumn="0" w:noHBand="0" w:noVBand="1"/>
      </w:tblPr>
      <w:tblGrid>
        <w:gridCol w:w="1070"/>
        <w:gridCol w:w="3005"/>
        <w:gridCol w:w="1125"/>
        <w:gridCol w:w="1546"/>
        <w:gridCol w:w="767"/>
        <w:gridCol w:w="1287"/>
        <w:gridCol w:w="1346"/>
      </w:tblGrid>
      <w:tr w:rsidR="005E51DC" w:rsidRPr="00CE6EBC" w14:paraId="28DCD326" w14:textId="77777777" w:rsidTr="00857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2D5B5311" w14:textId="77777777" w:rsidR="005E51DC" w:rsidRPr="00CE6EBC" w:rsidRDefault="005E51DC" w:rsidP="005E51DC">
            <w:pPr>
              <w:pStyle w:val="TableHeader"/>
              <w:rPr>
                <w:szCs w:val="24"/>
                <w:lang w:val="en-GB"/>
              </w:rPr>
            </w:pPr>
            <w:bookmarkStart w:id="2" w:name="RANGE!B2:H21"/>
            <w:r w:rsidRPr="00CE6EBC">
              <w:rPr>
                <w:lang w:val="en-GB"/>
              </w:rPr>
              <w:t>Date</w:t>
            </w:r>
            <w:bookmarkEnd w:id="2"/>
          </w:p>
        </w:tc>
        <w:tc>
          <w:tcPr>
            <w:tcW w:w="3005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238E70C5" w14:textId="77777777" w:rsidR="005E51DC" w:rsidRPr="00CE6EBC" w:rsidRDefault="005E51DC" w:rsidP="005E51DC">
            <w:pPr>
              <w:pStyle w:val="TableHeader"/>
              <w:rPr>
                <w:lang w:val="en-GB"/>
              </w:rPr>
            </w:pPr>
            <w:r w:rsidRPr="00CE6EBC">
              <w:rPr>
                <w:lang w:val="en-GB"/>
              </w:rPr>
              <w:t>Events</w:t>
            </w:r>
          </w:p>
        </w:tc>
        <w:tc>
          <w:tcPr>
            <w:tcW w:w="1125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2A88F4E2" w14:textId="77777777" w:rsidR="005E51DC" w:rsidRPr="00CE6EBC" w:rsidRDefault="005E51DC" w:rsidP="005E51DC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Period</w:t>
            </w:r>
          </w:p>
        </w:tc>
        <w:tc>
          <w:tcPr>
            <w:tcW w:w="1546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6327483C" w14:textId="77777777" w:rsidR="005E51DC" w:rsidRPr="00CE6EBC" w:rsidRDefault="005E51DC" w:rsidP="005E51DC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Measure</w:t>
            </w:r>
          </w:p>
        </w:tc>
        <w:tc>
          <w:tcPr>
            <w:tcW w:w="767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750B003B" w14:textId="77777777" w:rsidR="005E51DC" w:rsidRPr="00CE6EBC" w:rsidRDefault="005E51DC" w:rsidP="005E51DC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Unit</w:t>
            </w:r>
          </w:p>
        </w:tc>
        <w:tc>
          <w:tcPr>
            <w:tcW w:w="1287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4214E0DA" w14:textId="77777777" w:rsidR="005E51DC" w:rsidRPr="00CE6EBC" w:rsidRDefault="005E51DC" w:rsidP="005E51DC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Previous</w:t>
            </w:r>
          </w:p>
        </w:tc>
        <w:tc>
          <w:tcPr>
            <w:tcW w:w="1346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3602EA21" w14:textId="77777777" w:rsidR="005E51DC" w:rsidRPr="00CE6EBC" w:rsidRDefault="005E51DC" w:rsidP="005E51DC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Forecast</w:t>
            </w:r>
          </w:p>
        </w:tc>
      </w:tr>
      <w:tr w:rsidR="005E51DC" w:rsidRPr="00CE6EBC" w14:paraId="6B0AD265" w14:textId="77777777" w:rsidTr="00857CC6">
        <w:tc>
          <w:tcPr>
            <w:tcW w:w="1070" w:type="dxa"/>
            <w:tcBorders>
              <w:top w:val="single" w:sz="4" w:space="0" w:color="555045"/>
            </w:tcBorders>
            <w:noWrap/>
            <w:hideMark/>
          </w:tcPr>
          <w:p w14:paraId="3A9D2682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19</w:t>
            </w:r>
          </w:p>
        </w:tc>
        <w:tc>
          <w:tcPr>
            <w:tcW w:w="3005" w:type="dxa"/>
            <w:tcBorders>
              <w:top w:val="single" w:sz="4" w:space="0" w:color="555045"/>
            </w:tcBorders>
            <w:noWrap/>
            <w:hideMark/>
          </w:tcPr>
          <w:p w14:paraId="39DB0A91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LFS unemployment</w:t>
            </w:r>
          </w:p>
        </w:tc>
        <w:tc>
          <w:tcPr>
            <w:tcW w:w="1125" w:type="dxa"/>
            <w:tcBorders>
              <w:top w:val="single" w:sz="4" w:space="0" w:color="555045"/>
            </w:tcBorders>
            <w:noWrap/>
            <w:hideMark/>
          </w:tcPr>
          <w:p w14:paraId="23311F2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Jan-Mar</w:t>
            </w:r>
          </w:p>
        </w:tc>
        <w:tc>
          <w:tcPr>
            <w:tcW w:w="1546" w:type="dxa"/>
            <w:tcBorders>
              <w:top w:val="single" w:sz="4" w:space="0" w:color="555045"/>
            </w:tcBorders>
            <w:noWrap/>
            <w:hideMark/>
          </w:tcPr>
          <w:p w14:paraId="2E845FFA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Rate</w:t>
            </w:r>
          </w:p>
        </w:tc>
        <w:tc>
          <w:tcPr>
            <w:tcW w:w="767" w:type="dxa"/>
            <w:tcBorders>
              <w:top w:val="single" w:sz="4" w:space="0" w:color="555045"/>
            </w:tcBorders>
            <w:noWrap/>
            <w:hideMark/>
          </w:tcPr>
          <w:p w14:paraId="2762C0A1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tcBorders>
              <w:top w:val="single" w:sz="4" w:space="0" w:color="555045"/>
            </w:tcBorders>
            <w:noWrap/>
            <w:hideMark/>
          </w:tcPr>
          <w:p w14:paraId="1284ACE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4.9</w:t>
            </w:r>
          </w:p>
        </w:tc>
        <w:tc>
          <w:tcPr>
            <w:tcW w:w="1346" w:type="dxa"/>
            <w:tcBorders>
              <w:top w:val="single" w:sz="4" w:space="0" w:color="555045"/>
            </w:tcBorders>
            <w:noWrap/>
            <w:hideMark/>
          </w:tcPr>
          <w:p w14:paraId="06EA715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5.0</w:t>
            </w:r>
          </w:p>
        </w:tc>
      </w:tr>
      <w:tr w:rsidR="005E51DC" w:rsidRPr="00CE6EBC" w14:paraId="0E8EAB00" w14:textId="77777777" w:rsidTr="00857CC6">
        <w:tc>
          <w:tcPr>
            <w:tcW w:w="1070" w:type="dxa"/>
            <w:noWrap/>
            <w:hideMark/>
          </w:tcPr>
          <w:p w14:paraId="19366AF3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19</w:t>
            </w:r>
          </w:p>
        </w:tc>
        <w:tc>
          <w:tcPr>
            <w:tcW w:w="3005" w:type="dxa"/>
            <w:noWrap/>
            <w:hideMark/>
          </w:tcPr>
          <w:p w14:paraId="57B1A24D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Average earnings (total pay)</w:t>
            </w:r>
          </w:p>
        </w:tc>
        <w:tc>
          <w:tcPr>
            <w:tcW w:w="1125" w:type="dxa"/>
            <w:noWrap/>
            <w:hideMark/>
          </w:tcPr>
          <w:p w14:paraId="54AC3C6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Mar</w:t>
            </w:r>
          </w:p>
        </w:tc>
        <w:tc>
          <w:tcPr>
            <w:tcW w:w="1546" w:type="dxa"/>
            <w:noWrap/>
            <w:hideMark/>
          </w:tcPr>
          <w:p w14:paraId="6E9588B0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3m, y/y</w:t>
            </w:r>
          </w:p>
        </w:tc>
        <w:tc>
          <w:tcPr>
            <w:tcW w:w="767" w:type="dxa"/>
            <w:noWrap/>
            <w:hideMark/>
          </w:tcPr>
          <w:p w14:paraId="79A9C94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019AFCF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3.8</w:t>
            </w:r>
          </w:p>
        </w:tc>
        <w:tc>
          <w:tcPr>
            <w:tcW w:w="1346" w:type="dxa"/>
            <w:noWrap/>
            <w:hideMark/>
          </w:tcPr>
          <w:p w14:paraId="31E73951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3.7</w:t>
            </w:r>
          </w:p>
        </w:tc>
      </w:tr>
      <w:tr w:rsidR="005E51DC" w:rsidRPr="00CE6EBC" w14:paraId="5DF2FD55" w14:textId="77777777" w:rsidTr="00857CC6">
        <w:tc>
          <w:tcPr>
            <w:tcW w:w="1070" w:type="dxa"/>
            <w:noWrap/>
            <w:hideMark/>
          </w:tcPr>
          <w:p w14:paraId="1242E46D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19</w:t>
            </w:r>
          </w:p>
        </w:tc>
        <w:tc>
          <w:tcPr>
            <w:tcW w:w="3005" w:type="dxa"/>
            <w:noWrap/>
            <w:hideMark/>
          </w:tcPr>
          <w:p w14:paraId="2B41D505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Average earnings (regular pay)</w:t>
            </w:r>
          </w:p>
        </w:tc>
        <w:tc>
          <w:tcPr>
            <w:tcW w:w="1125" w:type="dxa"/>
            <w:noWrap/>
            <w:hideMark/>
          </w:tcPr>
          <w:p w14:paraId="1795F17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Mar</w:t>
            </w:r>
          </w:p>
        </w:tc>
        <w:tc>
          <w:tcPr>
            <w:tcW w:w="1546" w:type="dxa"/>
            <w:noWrap/>
            <w:hideMark/>
          </w:tcPr>
          <w:p w14:paraId="6E5DB08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3m, y/y</w:t>
            </w:r>
          </w:p>
        </w:tc>
        <w:tc>
          <w:tcPr>
            <w:tcW w:w="767" w:type="dxa"/>
            <w:noWrap/>
            <w:hideMark/>
          </w:tcPr>
          <w:p w14:paraId="1B4AB72D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1C620028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3.6</w:t>
            </w:r>
          </w:p>
        </w:tc>
        <w:tc>
          <w:tcPr>
            <w:tcW w:w="1346" w:type="dxa"/>
            <w:noWrap/>
            <w:hideMark/>
          </w:tcPr>
          <w:p w14:paraId="76ACCAF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3.5</w:t>
            </w:r>
          </w:p>
        </w:tc>
      </w:tr>
      <w:tr w:rsidR="005E51DC" w:rsidRPr="00CE6EBC" w14:paraId="33B116E3" w14:textId="77777777" w:rsidTr="00857CC6">
        <w:tc>
          <w:tcPr>
            <w:tcW w:w="1070" w:type="dxa"/>
            <w:noWrap/>
            <w:hideMark/>
          </w:tcPr>
          <w:p w14:paraId="4DED881C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2C8B7908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CPI inflation</w:t>
            </w:r>
          </w:p>
        </w:tc>
        <w:tc>
          <w:tcPr>
            <w:tcW w:w="1125" w:type="dxa"/>
            <w:noWrap/>
            <w:hideMark/>
          </w:tcPr>
          <w:p w14:paraId="7DAF0018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3DA390E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m/m</w:t>
            </w:r>
          </w:p>
        </w:tc>
        <w:tc>
          <w:tcPr>
            <w:tcW w:w="767" w:type="dxa"/>
            <w:noWrap/>
            <w:hideMark/>
          </w:tcPr>
          <w:p w14:paraId="46FAD53E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1FD397DF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0.7</w:t>
            </w:r>
          </w:p>
        </w:tc>
        <w:tc>
          <w:tcPr>
            <w:tcW w:w="1346" w:type="dxa"/>
            <w:noWrap/>
            <w:hideMark/>
          </w:tcPr>
          <w:p w14:paraId="1376128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1.3</w:t>
            </w:r>
          </w:p>
        </w:tc>
      </w:tr>
      <w:tr w:rsidR="005E51DC" w:rsidRPr="00CE6EBC" w14:paraId="2EBF2580" w14:textId="77777777" w:rsidTr="00857CC6">
        <w:tc>
          <w:tcPr>
            <w:tcW w:w="1070" w:type="dxa"/>
            <w:noWrap/>
            <w:hideMark/>
          </w:tcPr>
          <w:p w14:paraId="2BC7E080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2DFC66C4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CPI inflation</w:t>
            </w:r>
          </w:p>
        </w:tc>
        <w:tc>
          <w:tcPr>
            <w:tcW w:w="1125" w:type="dxa"/>
            <w:noWrap/>
            <w:hideMark/>
          </w:tcPr>
          <w:p w14:paraId="46FF45FE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4A2D047A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y/y</w:t>
            </w:r>
          </w:p>
        </w:tc>
        <w:tc>
          <w:tcPr>
            <w:tcW w:w="767" w:type="dxa"/>
            <w:noWrap/>
            <w:hideMark/>
          </w:tcPr>
          <w:p w14:paraId="3C11A90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0C8ED3F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3.3</w:t>
            </w:r>
          </w:p>
        </w:tc>
        <w:tc>
          <w:tcPr>
            <w:tcW w:w="1346" w:type="dxa"/>
            <w:noWrap/>
            <w:hideMark/>
          </w:tcPr>
          <w:p w14:paraId="5E66F48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3.3</w:t>
            </w:r>
          </w:p>
        </w:tc>
      </w:tr>
      <w:tr w:rsidR="005E51DC" w:rsidRPr="00CE6EBC" w14:paraId="1C31941E" w14:textId="77777777" w:rsidTr="00857CC6">
        <w:tc>
          <w:tcPr>
            <w:tcW w:w="1070" w:type="dxa"/>
            <w:noWrap/>
            <w:hideMark/>
          </w:tcPr>
          <w:p w14:paraId="760E6628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2171F163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RPI inflation</w:t>
            </w:r>
          </w:p>
        </w:tc>
        <w:tc>
          <w:tcPr>
            <w:tcW w:w="1125" w:type="dxa"/>
            <w:noWrap/>
            <w:hideMark/>
          </w:tcPr>
          <w:p w14:paraId="2B46295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3DAC1E22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m/m</w:t>
            </w:r>
          </w:p>
        </w:tc>
        <w:tc>
          <w:tcPr>
            <w:tcW w:w="767" w:type="dxa"/>
            <w:noWrap/>
            <w:hideMark/>
          </w:tcPr>
          <w:p w14:paraId="0F0CD50C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7A55E6E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0.8</w:t>
            </w:r>
          </w:p>
        </w:tc>
        <w:tc>
          <w:tcPr>
            <w:tcW w:w="1346" w:type="dxa"/>
            <w:noWrap/>
            <w:hideMark/>
          </w:tcPr>
          <w:p w14:paraId="4C8818F0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1.7</w:t>
            </w:r>
          </w:p>
        </w:tc>
      </w:tr>
      <w:tr w:rsidR="005E51DC" w:rsidRPr="00CE6EBC" w14:paraId="06F3B3E9" w14:textId="77777777" w:rsidTr="00857CC6">
        <w:tc>
          <w:tcPr>
            <w:tcW w:w="1070" w:type="dxa"/>
            <w:noWrap/>
            <w:hideMark/>
          </w:tcPr>
          <w:p w14:paraId="350C1013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2AD18631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RPI inflation</w:t>
            </w:r>
          </w:p>
        </w:tc>
        <w:tc>
          <w:tcPr>
            <w:tcW w:w="1125" w:type="dxa"/>
            <w:noWrap/>
            <w:hideMark/>
          </w:tcPr>
          <w:p w14:paraId="4315BEBF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34438106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y/y</w:t>
            </w:r>
          </w:p>
        </w:tc>
        <w:tc>
          <w:tcPr>
            <w:tcW w:w="767" w:type="dxa"/>
            <w:noWrap/>
            <w:hideMark/>
          </w:tcPr>
          <w:p w14:paraId="1CB9A2A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18A130C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4.1</w:t>
            </w:r>
          </w:p>
        </w:tc>
        <w:tc>
          <w:tcPr>
            <w:tcW w:w="1346" w:type="dxa"/>
            <w:noWrap/>
            <w:hideMark/>
          </w:tcPr>
          <w:p w14:paraId="7AD98C99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4.1</w:t>
            </w:r>
          </w:p>
        </w:tc>
      </w:tr>
      <w:tr w:rsidR="005E51DC" w:rsidRPr="00CE6EBC" w14:paraId="053C8B09" w14:textId="77777777" w:rsidTr="00857CC6">
        <w:tc>
          <w:tcPr>
            <w:tcW w:w="1070" w:type="dxa"/>
            <w:noWrap/>
            <w:hideMark/>
          </w:tcPr>
          <w:p w14:paraId="4E499B87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78E0787C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Producer input prices</w:t>
            </w:r>
          </w:p>
        </w:tc>
        <w:tc>
          <w:tcPr>
            <w:tcW w:w="1125" w:type="dxa"/>
            <w:noWrap/>
            <w:hideMark/>
          </w:tcPr>
          <w:p w14:paraId="567B233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4D02935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m/m</w:t>
            </w:r>
          </w:p>
        </w:tc>
        <w:tc>
          <w:tcPr>
            <w:tcW w:w="767" w:type="dxa"/>
            <w:noWrap/>
            <w:hideMark/>
          </w:tcPr>
          <w:p w14:paraId="76DAC6A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42038C92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4.4</w:t>
            </w:r>
          </w:p>
        </w:tc>
        <w:tc>
          <w:tcPr>
            <w:tcW w:w="1346" w:type="dxa"/>
            <w:noWrap/>
            <w:hideMark/>
          </w:tcPr>
          <w:p w14:paraId="1D3494C8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1.0</w:t>
            </w:r>
          </w:p>
        </w:tc>
      </w:tr>
      <w:tr w:rsidR="005E51DC" w:rsidRPr="00CE6EBC" w14:paraId="7BC23B39" w14:textId="77777777" w:rsidTr="00857CC6">
        <w:tc>
          <w:tcPr>
            <w:tcW w:w="1070" w:type="dxa"/>
            <w:noWrap/>
            <w:hideMark/>
          </w:tcPr>
          <w:p w14:paraId="7EAE8B98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092E3052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Producer input prices</w:t>
            </w:r>
          </w:p>
        </w:tc>
        <w:tc>
          <w:tcPr>
            <w:tcW w:w="1125" w:type="dxa"/>
            <w:noWrap/>
            <w:hideMark/>
          </w:tcPr>
          <w:p w14:paraId="4C00750F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48978DED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y/y</w:t>
            </w:r>
          </w:p>
        </w:tc>
        <w:tc>
          <w:tcPr>
            <w:tcW w:w="767" w:type="dxa"/>
            <w:noWrap/>
            <w:hideMark/>
          </w:tcPr>
          <w:p w14:paraId="792C8FE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3D99130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5.4</w:t>
            </w:r>
          </w:p>
        </w:tc>
        <w:tc>
          <w:tcPr>
            <w:tcW w:w="1346" w:type="dxa"/>
            <w:noWrap/>
            <w:hideMark/>
          </w:tcPr>
          <w:p w14:paraId="347B5D9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6.3</w:t>
            </w:r>
          </w:p>
        </w:tc>
      </w:tr>
      <w:tr w:rsidR="005E51DC" w:rsidRPr="00CE6EBC" w14:paraId="7D4AD85E" w14:textId="77777777" w:rsidTr="00857CC6">
        <w:tc>
          <w:tcPr>
            <w:tcW w:w="1070" w:type="dxa"/>
            <w:noWrap/>
            <w:hideMark/>
          </w:tcPr>
          <w:p w14:paraId="656703F3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3C0F6010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Producer output prices</w:t>
            </w:r>
          </w:p>
        </w:tc>
        <w:tc>
          <w:tcPr>
            <w:tcW w:w="1125" w:type="dxa"/>
            <w:noWrap/>
            <w:hideMark/>
          </w:tcPr>
          <w:p w14:paraId="34E51709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53B18A36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m/m</w:t>
            </w:r>
          </w:p>
        </w:tc>
        <w:tc>
          <w:tcPr>
            <w:tcW w:w="767" w:type="dxa"/>
            <w:noWrap/>
            <w:hideMark/>
          </w:tcPr>
          <w:p w14:paraId="5D102091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4EBE4A8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0.9</w:t>
            </w:r>
          </w:p>
        </w:tc>
        <w:tc>
          <w:tcPr>
            <w:tcW w:w="1346" w:type="dxa"/>
            <w:noWrap/>
            <w:hideMark/>
          </w:tcPr>
          <w:p w14:paraId="753E979A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0.7</w:t>
            </w:r>
          </w:p>
        </w:tc>
      </w:tr>
      <w:tr w:rsidR="005E51DC" w:rsidRPr="00CE6EBC" w14:paraId="09FCC604" w14:textId="77777777" w:rsidTr="00857CC6">
        <w:tc>
          <w:tcPr>
            <w:tcW w:w="1070" w:type="dxa"/>
            <w:noWrap/>
            <w:hideMark/>
          </w:tcPr>
          <w:p w14:paraId="3B5B7DDE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3FF880E5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Producer output prices</w:t>
            </w:r>
          </w:p>
        </w:tc>
        <w:tc>
          <w:tcPr>
            <w:tcW w:w="1125" w:type="dxa"/>
            <w:noWrap/>
            <w:hideMark/>
          </w:tcPr>
          <w:p w14:paraId="3B75A37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2B0CD0A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y/y</w:t>
            </w:r>
          </w:p>
        </w:tc>
        <w:tc>
          <w:tcPr>
            <w:tcW w:w="767" w:type="dxa"/>
            <w:noWrap/>
            <w:hideMark/>
          </w:tcPr>
          <w:p w14:paraId="25ACF73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77942E46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2.6</w:t>
            </w:r>
          </w:p>
        </w:tc>
        <w:tc>
          <w:tcPr>
            <w:tcW w:w="1346" w:type="dxa"/>
            <w:noWrap/>
            <w:hideMark/>
          </w:tcPr>
          <w:p w14:paraId="0AC02FF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2.8</w:t>
            </w:r>
          </w:p>
        </w:tc>
      </w:tr>
      <w:tr w:rsidR="005E51DC" w:rsidRPr="00CE6EBC" w14:paraId="6709B347" w14:textId="77777777" w:rsidTr="00857CC6">
        <w:tc>
          <w:tcPr>
            <w:tcW w:w="1070" w:type="dxa"/>
            <w:noWrap/>
            <w:hideMark/>
          </w:tcPr>
          <w:p w14:paraId="41452C2B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20</w:t>
            </w:r>
          </w:p>
        </w:tc>
        <w:tc>
          <w:tcPr>
            <w:tcW w:w="3005" w:type="dxa"/>
            <w:noWrap/>
            <w:hideMark/>
          </w:tcPr>
          <w:p w14:paraId="15BC479D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Land Registry house prices</w:t>
            </w:r>
          </w:p>
        </w:tc>
        <w:tc>
          <w:tcPr>
            <w:tcW w:w="1125" w:type="dxa"/>
            <w:noWrap/>
            <w:hideMark/>
          </w:tcPr>
          <w:p w14:paraId="73140B4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Mar</w:t>
            </w:r>
          </w:p>
        </w:tc>
        <w:tc>
          <w:tcPr>
            <w:tcW w:w="1546" w:type="dxa"/>
            <w:noWrap/>
            <w:hideMark/>
          </w:tcPr>
          <w:p w14:paraId="63019A4D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y/y</w:t>
            </w:r>
          </w:p>
        </w:tc>
        <w:tc>
          <w:tcPr>
            <w:tcW w:w="767" w:type="dxa"/>
            <w:noWrap/>
            <w:hideMark/>
          </w:tcPr>
          <w:p w14:paraId="4F897162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66CFAEA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1.2</w:t>
            </w:r>
          </w:p>
        </w:tc>
        <w:tc>
          <w:tcPr>
            <w:tcW w:w="1346" w:type="dxa"/>
            <w:noWrap/>
            <w:hideMark/>
          </w:tcPr>
          <w:p w14:paraId="486BB4F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-0.1</w:t>
            </w:r>
          </w:p>
        </w:tc>
      </w:tr>
      <w:tr w:rsidR="005E51DC" w:rsidRPr="00CE6EBC" w14:paraId="3443150F" w14:textId="77777777" w:rsidTr="00857CC6">
        <w:tc>
          <w:tcPr>
            <w:tcW w:w="1070" w:type="dxa"/>
            <w:noWrap/>
            <w:hideMark/>
          </w:tcPr>
          <w:p w14:paraId="7A2FA54C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21</w:t>
            </w:r>
          </w:p>
        </w:tc>
        <w:tc>
          <w:tcPr>
            <w:tcW w:w="3005" w:type="dxa"/>
            <w:noWrap/>
            <w:hideMark/>
          </w:tcPr>
          <w:p w14:paraId="10E55424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S&amp;P Global manufacturing</w:t>
            </w:r>
          </w:p>
        </w:tc>
        <w:tc>
          <w:tcPr>
            <w:tcW w:w="1125" w:type="dxa"/>
            <w:noWrap/>
            <w:hideMark/>
          </w:tcPr>
          <w:p w14:paraId="48D9A28C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May</w:t>
            </w:r>
          </w:p>
        </w:tc>
        <w:tc>
          <w:tcPr>
            <w:tcW w:w="1546" w:type="dxa"/>
            <w:noWrap/>
            <w:hideMark/>
          </w:tcPr>
          <w:p w14:paraId="603DBAE9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PMI</w:t>
            </w:r>
          </w:p>
        </w:tc>
        <w:tc>
          <w:tcPr>
            <w:tcW w:w="767" w:type="dxa"/>
            <w:noWrap/>
            <w:hideMark/>
          </w:tcPr>
          <w:p w14:paraId="3B38659F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 bal</w:t>
            </w:r>
          </w:p>
        </w:tc>
        <w:tc>
          <w:tcPr>
            <w:tcW w:w="1287" w:type="dxa"/>
            <w:noWrap/>
            <w:hideMark/>
          </w:tcPr>
          <w:p w14:paraId="7D9F4A9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53.7</w:t>
            </w:r>
          </w:p>
        </w:tc>
        <w:tc>
          <w:tcPr>
            <w:tcW w:w="1346" w:type="dxa"/>
            <w:noWrap/>
            <w:hideMark/>
          </w:tcPr>
          <w:p w14:paraId="62FD8E2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53.0</w:t>
            </w:r>
          </w:p>
        </w:tc>
      </w:tr>
      <w:tr w:rsidR="005E51DC" w:rsidRPr="00CE6EBC" w14:paraId="7D992AF0" w14:textId="77777777" w:rsidTr="00857CC6">
        <w:tc>
          <w:tcPr>
            <w:tcW w:w="1070" w:type="dxa"/>
            <w:noWrap/>
            <w:hideMark/>
          </w:tcPr>
          <w:p w14:paraId="0C8B9E58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21</w:t>
            </w:r>
          </w:p>
        </w:tc>
        <w:tc>
          <w:tcPr>
            <w:tcW w:w="3005" w:type="dxa"/>
            <w:noWrap/>
            <w:hideMark/>
          </w:tcPr>
          <w:p w14:paraId="63464ACB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S&amp;P Global services</w:t>
            </w:r>
          </w:p>
        </w:tc>
        <w:tc>
          <w:tcPr>
            <w:tcW w:w="1125" w:type="dxa"/>
            <w:noWrap/>
            <w:hideMark/>
          </w:tcPr>
          <w:p w14:paraId="1AB029C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May</w:t>
            </w:r>
          </w:p>
        </w:tc>
        <w:tc>
          <w:tcPr>
            <w:tcW w:w="1546" w:type="dxa"/>
            <w:noWrap/>
            <w:hideMark/>
          </w:tcPr>
          <w:p w14:paraId="733ED369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PMI</w:t>
            </w:r>
          </w:p>
        </w:tc>
        <w:tc>
          <w:tcPr>
            <w:tcW w:w="767" w:type="dxa"/>
            <w:noWrap/>
            <w:hideMark/>
          </w:tcPr>
          <w:p w14:paraId="4C415E7A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 bal</w:t>
            </w:r>
          </w:p>
        </w:tc>
        <w:tc>
          <w:tcPr>
            <w:tcW w:w="1287" w:type="dxa"/>
            <w:noWrap/>
            <w:hideMark/>
          </w:tcPr>
          <w:p w14:paraId="02D24790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52.7</w:t>
            </w:r>
          </w:p>
        </w:tc>
        <w:tc>
          <w:tcPr>
            <w:tcW w:w="1346" w:type="dxa"/>
            <w:noWrap/>
            <w:hideMark/>
          </w:tcPr>
          <w:p w14:paraId="58101F9A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52.5</w:t>
            </w:r>
          </w:p>
        </w:tc>
      </w:tr>
      <w:tr w:rsidR="005E51DC" w:rsidRPr="00CE6EBC" w14:paraId="561FA53E" w14:textId="77777777" w:rsidTr="00857CC6">
        <w:tc>
          <w:tcPr>
            <w:tcW w:w="1070" w:type="dxa"/>
            <w:noWrap/>
            <w:hideMark/>
          </w:tcPr>
          <w:p w14:paraId="781141C7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21</w:t>
            </w:r>
          </w:p>
        </w:tc>
        <w:tc>
          <w:tcPr>
            <w:tcW w:w="3005" w:type="dxa"/>
            <w:noWrap/>
            <w:hideMark/>
          </w:tcPr>
          <w:p w14:paraId="49157497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S&amp;P Global composite</w:t>
            </w:r>
          </w:p>
        </w:tc>
        <w:tc>
          <w:tcPr>
            <w:tcW w:w="1125" w:type="dxa"/>
            <w:noWrap/>
            <w:hideMark/>
          </w:tcPr>
          <w:p w14:paraId="5726A41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May</w:t>
            </w:r>
          </w:p>
        </w:tc>
        <w:tc>
          <w:tcPr>
            <w:tcW w:w="1546" w:type="dxa"/>
            <w:noWrap/>
            <w:hideMark/>
          </w:tcPr>
          <w:p w14:paraId="0071DB0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PMI</w:t>
            </w:r>
          </w:p>
        </w:tc>
        <w:tc>
          <w:tcPr>
            <w:tcW w:w="767" w:type="dxa"/>
            <w:noWrap/>
            <w:hideMark/>
          </w:tcPr>
          <w:p w14:paraId="2AEC58C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 bal</w:t>
            </w:r>
          </w:p>
        </w:tc>
        <w:tc>
          <w:tcPr>
            <w:tcW w:w="1287" w:type="dxa"/>
            <w:noWrap/>
            <w:hideMark/>
          </w:tcPr>
          <w:p w14:paraId="4815F3AD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52.6</w:t>
            </w:r>
          </w:p>
        </w:tc>
        <w:tc>
          <w:tcPr>
            <w:tcW w:w="1346" w:type="dxa"/>
            <w:noWrap/>
            <w:hideMark/>
          </w:tcPr>
          <w:p w14:paraId="0D321A1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52.4</w:t>
            </w:r>
          </w:p>
        </w:tc>
      </w:tr>
      <w:tr w:rsidR="005E51DC" w:rsidRPr="00CE6EBC" w14:paraId="5D06A744" w14:textId="77777777" w:rsidTr="00857CC6">
        <w:tc>
          <w:tcPr>
            <w:tcW w:w="1070" w:type="dxa"/>
            <w:noWrap/>
            <w:hideMark/>
          </w:tcPr>
          <w:p w14:paraId="171320E7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22</w:t>
            </w:r>
          </w:p>
        </w:tc>
        <w:tc>
          <w:tcPr>
            <w:tcW w:w="3005" w:type="dxa"/>
            <w:noWrap/>
            <w:hideMark/>
          </w:tcPr>
          <w:p w14:paraId="53E20E8A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GfK consumer confidence</w:t>
            </w:r>
          </w:p>
        </w:tc>
        <w:tc>
          <w:tcPr>
            <w:tcW w:w="1125" w:type="dxa"/>
            <w:noWrap/>
            <w:hideMark/>
          </w:tcPr>
          <w:p w14:paraId="2254AF0F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May</w:t>
            </w:r>
          </w:p>
        </w:tc>
        <w:tc>
          <w:tcPr>
            <w:tcW w:w="1546" w:type="dxa"/>
            <w:noWrap/>
            <w:hideMark/>
          </w:tcPr>
          <w:p w14:paraId="25CC8DA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Headline</w:t>
            </w:r>
          </w:p>
        </w:tc>
        <w:tc>
          <w:tcPr>
            <w:tcW w:w="767" w:type="dxa"/>
            <w:noWrap/>
            <w:hideMark/>
          </w:tcPr>
          <w:p w14:paraId="3362B973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 bal</w:t>
            </w:r>
          </w:p>
        </w:tc>
        <w:tc>
          <w:tcPr>
            <w:tcW w:w="1287" w:type="dxa"/>
            <w:noWrap/>
            <w:hideMark/>
          </w:tcPr>
          <w:p w14:paraId="6D7147B1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-25</w:t>
            </w:r>
          </w:p>
        </w:tc>
        <w:tc>
          <w:tcPr>
            <w:tcW w:w="1346" w:type="dxa"/>
            <w:noWrap/>
            <w:hideMark/>
          </w:tcPr>
          <w:p w14:paraId="2DD8461E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-27</w:t>
            </w:r>
          </w:p>
        </w:tc>
      </w:tr>
      <w:tr w:rsidR="005E51DC" w:rsidRPr="00CE6EBC" w14:paraId="29493634" w14:textId="77777777" w:rsidTr="00857CC6">
        <w:tc>
          <w:tcPr>
            <w:tcW w:w="1070" w:type="dxa"/>
            <w:noWrap/>
            <w:hideMark/>
          </w:tcPr>
          <w:p w14:paraId="634BC8A6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22</w:t>
            </w:r>
          </w:p>
        </w:tc>
        <w:tc>
          <w:tcPr>
            <w:tcW w:w="3005" w:type="dxa"/>
            <w:noWrap/>
            <w:hideMark/>
          </w:tcPr>
          <w:p w14:paraId="6D5D6630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Public finances</w:t>
            </w:r>
          </w:p>
        </w:tc>
        <w:tc>
          <w:tcPr>
            <w:tcW w:w="1125" w:type="dxa"/>
            <w:noWrap/>
            <w:hideMark/>
          </w:tcPr>
          <w:p w14:paraId="33263021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5B11430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PSNB</w:t>
            </w:r>
          </w:p>
        </w:tc>
        <w:tc>
          <w:tcPr>
            <w:tcW w:w="767" w:type="dxa"/>
            <w:noWrap/>
            <w:hideMark/>
          </w:tcPr>
          <w:p w14:paraId="4044F946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£bn</w:t>
            </w:r>
          </w:p>
        </w:tc>
        <w:tc>
          <w:tcPr>
            <w:tcW w:w="1287" w:type="dxa"/>
            <w:noWrap/>
            <w:hideMark/>
          </w:tcPr>
          <w:p w14:paraId="311BBFD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12.6</w:t>
            </w:r>
          </w:p>
        </w:tc>
        <w:tc>
          <w:tcPr>
            <w:tcW w:w="1346" w:type="dxa"/>
            <w:noWrap/>
            <w:hideMark/>
          </w:tcPr>
          <w:p w14:paraId="109B1A36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17.0</w:t>
            </w:r>
          </w:p>
        </w:tc>
      </w:tr>
      <w:tr w:rsidR="005E51DC" w:rsidRPr="00CE6EBC" w14:paraId="5D021E06" w14:textId="77777777" w:rsidTr="00857CC6">
        <w:tc>
          <w:tcPr>
            <w:tcW w:w="1070" w:type="dxa"/>
            <w:noWrap/>
            <w:hideMark/>
          </w:tcPr>
          <w:p w14:paraId="78B11F49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22</w:t>
            </w:r>
          </w:p>
        </w:tc>
        <w:tc>
          <w:tcPr>
            <w:tcW w:w="3005" w:type="dxa"/>
            <w:noWrap/>
            <w:hideMark/>
          </w:tcPr>
          <w:p w14:paraId="3E0A2EC7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 xml:space="preserve">Retail sales </w:t>
            </w:r>
            <w:proofErr w:type="spellStart"/>
            <w:r w:rsidRPr="00CE6EBC">
              <w:rPr>
                <w:lang w:val="en-GB"/>
              </w:rPr>
              <w:t>inc</w:t>
            </w:r>
            <w:proofErr w:type="spellEnd"/>
            <w:r w:rsidRPr="00CE6EBC">
              <w:rPr>
                <w:lang w:val="en-GB"/>
              </w:rPr>
              <w:t xml:space="preserve"> fuel</w:t>
            </w:r>
          </w:p>
        </w:tc>
        <w:tc>
          <w:tcPr>
            <w:tcW w:w="1125" w:type="dxa"/>
            <w:noWrap/>
            <w:hideMark/>
          </w:tcPr>
          <w:p w14:paraId="27B15A7E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59E95137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m/m</w:t>
            </w:r>
          </w:p>
        </w:tc>
        <w:tc>
          <w:tcPr>
            <w:tcW w:w="767" w:type="dxa"/>
            <w:noWrap/>
            <w:hideMark/>
          </w:tcPr>
          <w:p w14:paraId="66DD82B8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5AECC195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0.7</w:t>
            </w:r>
          </w:p>
        </w:tc>
        <w:tc>
          <w:tcPr>
            <w:tcW w:w="1346" w:type="dxa"/>
            <w:noWrap/>
            <w:hideMark/>
          </w:tcPr>
          <w:p w14:paraId="47CB4AD1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-0.5</w:t>
            </w:r>
          </w:p>
        </w:tc>
      </w:tr>
      <w:tr w:rsidR="005E51DC" w:rsidRPr="00CE6EBC" w14:paraId="5A794E0F" w14:textId="77777777" w:rsidTr="00857CC6">
        <w:tc>
          <w:tcPr>
            <w:tcW w:w="1070" w:type="dxa"/>
            <w:noWrap/>
            <w:hideMark/>
          </w:tcPr>
          <w:p w14:paraId="3546ADD0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May 22</w:t>
            </w:r>
          </w:p>
        </w:tc>
        <w:tc>
          <w:tcPr>
            <w:tcW w:w="3005" w:type="dxa"/>
            <w:noWrap/>
            <w:hideMark/>
          </w:tcPr>
          <w:p w14:paraId="7386D209" w14:textId="77777777" w:rsidR="005E51DC" w:rsidRPr="00CE6EBC" w:rsidRDefault="005E51DC" w:rsidP="005E51DC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 xml:space="preserve">Retail sales </w:t>
            </w:r>
            <w:proofErr w:type="spellStart"/>
            <w:r w:rsidRPr="00CE6EBC">
              <w:rPr>
                <w:lang w:val="en-GB"/>
              </w:rPr>
              <w:t>inc</w:t>
            </w:r>
            <w:proofErr w:type="spellEnd"/>
            <w:r w:rsidRPr="00CE6EBC">
              <w:rPr>
                <w:lang w:val="en-GB"/>
              </w:rPr>
              <w:t xml:space="preserve"> fuel</w:t>
            </w:r>
          </w:p>
        </w:tc>
        <w:tc>
          <w:tcPr>
            <w:tcW w:w="1125" w:type="dxa"/>
            <w:noWrap/>
            <w:hideMark/>
          </w:tcPr>
          <w:p w14:paraId="16349C6E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Apr</w:t>
            </w:r>
          </w:p>
        </w:tc>
        <w:tc>
          <w:tcPr>
            <w:tcW w:w="1546" w:type="dxa"/>
            <w:noWrap/>
            <w:hideMark/>
          </w:tcPr>
          <w:p w14:paraId="7B61F6DB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y/y</w:t>
            </w:r>
          </w:p>
        </w:tc>
        <w:tc>
          <w:tcPr>
            <w:tcW w:w="767" w:type="dxa"/>
            <w:noWrap/>
            <w:hideMark/>
          </w:tcPr>
          <w:p w14:paraId="78483A06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%</w:t>
            </w:r>
          </w:p>
        </w:tc>
        <w:tc>
          <w:tcPr>
            <w:tcW w:w="1287" w:type="dxa"/>
            <w:noWrap/>
            <w:hideMark/>
          </w:tcPr>
          <w:p w14:paraId="05E6EBCC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1.7</w:t>
            </w:r>
          </w:p>
        </w:tc>
        <w:tc>
          <w:tcPr>
            <w:tcW w:w="1346" w:type="dxa"/>
            <w:noWrap/>
            <w:hideMark/>
          </w:tcPr>
          <w:p w14:paraId="06F0AF14" w14:textId="77777777" w:rsidR="005E51DC" w:rsidRPr="00CE6EBC" w:rsidRDefault="005E51DC" w:rsidP="005E51DC">
            <w:pPr>
              <w:pStyle w:val="TableData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1.3</w:t>
            </w:r>
          </w:p>
        </w:tc>
      </w:tr>
    </w:tbl>
    <w:p w14:paraId="21293CA7" w14:textId="4D374782" w:rsidR="002E1994" w:rsidRPr="00CE6EBC" w:rsidRDefault="00772259" w:rsidP="00D71E84">
      <w:pPr>
        <w:pStyle w:val="ExhibitSource"/>
      </w:pPr>
      <w:r w:rsidRPr="00CE6EBC">
        <w:t>Source: Oxford Economics</w:t>
      </w:r>
    </w:p>
    <w:p w14:paraId="43A8FA92" w14:textId="10C35113" w:rsidR="00B50A10" w:rsidRPr="00CE6EBC" w:rsidRDefault="002E1994" w:rsidP="002E1994">
      <w:pPr>
        <w:spacing w:before="0" w:after="160" w:line="259" w:lineRule="auto"/>
        <w:rPr>
          <w:i/>
          <w:iCs/>
          <w:color w:val="595959" w:themeColor="text1" w:themeTint="A6"/>
        </w:rPr>
      </w:pPr>
      <w:r w:rsidRPr="00CE6EBC">
        <w:br w:type="page"/>
      </w:r>
    </w:p>
    <w:p w14:paraId="396E47E3" w14:textId="31604991" w:rsidR="006943B5" w:rsidRPr="00CE6EBC" w:rsidRDefault="009E3E2C" w:rsidP="00A3376B">
      <w:pPr>
        <w:pStyle w:val="Heading2"/>
      </w:pPr>
      <w:r w:rsidRPr="00CE6EBC">
        <w:lastRenderedPageBreak/>
        <w:t>Key forecasts</w:t>
      </w:r>
    </w:p>
    <w:p w14:paraId="56C8A734" w14:textId="1640ACDE" w:rsidR="009E3E2C" w:rsidRPr="00CE6EBC" w:rsidRDefault="005926D6" w:rsidP="00D71E84">
      <w:pPr>
        <w:pStyle w:val="ExhibitTitle"/>
      </w:pPr>
      <w:r w:rsidRPr="00CE6EBC">
        <w:t>Table</w:t>
      </w:r>
      <w:r w:rsidR="009E3E2C" w:rsidRPr="00CE6EBC">
        <w:t xml:space="preserve"> </w:t>
      </w:r>
      <w:r w:rsidR="009E3E2C" w:rsidRPr="00CE6EBC">
        <w:fldChar w:fldCharType="begin"/>
      </w:r>
      <w:r w:rsidR="000F0AC4" w:rsidRPr="00CE6EBC">
        <w:instrText>SEQ TABLE</w:instrText>
      </w:r>
      <w:r w:rsidR="009E3E2C" w:rsidRPr="00CE6EBC">
        <w:fldChar w:fldCharType="separate"/>
      </w:r>
      <w:r w:rsidR="002C760F">
        <w:rPr>
          <w:noProof/>
        </w:rPr>
        <w:t>2</w:t>
      </w:r>
      <w:r w:rsidR="009E3E2C" w:rsidRPr="00CE6EBC">
        <w:fldChar w:fldCharType="end"/>
      </w:r>
      <w:r w:rsidR="009E3E2C" w:rsidRPr="00CE6EBC">
        <w:t xml:space="preserve">: </w:t>
      </w:r>
      <w:r w:rsidR="00A826E9" w:rsidRPr="00CE6EBC">
        <w:t>UK forecast overview</w:t>
      </w:r>
    </w:p>
    <w:tbl>
      <w:tblPr>
        <w:tblStyle w:val="OEPTableStyle"/>
        <w:tblW w:w="5000" w:type="pct"/>
        <w:tblLook w:val="04A0" w:firstRow="1" w:lastRow="0" w:firstColumn="1" w:lastColumn="0" w:noHBand="0" w:noVBand="1"/>
      </w:tblPr>
      <w:tblGrid>
        <w:gridCol w:w="3785"/>
        <w:gridCol w:w="1061"/>
        <w:gridCol w:w="1060"/>
        <w:gridCol w:w="1060"/>
        <w:gridCol w:w="1060"/>
        <w:gridCol w:w="1060"/>
        <w:gridCol w:w="1060"/>
      </w:tblGrid>
      <w:tr w:rsidR="00481073" w:rsidRPr="00CE6EBC" w14:paraId="5A7653F8" w14:textId="77777777" w:rsidTr="00481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60" w:type="dxa"/>
            <w:gridSpan w:val="7"/>
            <w:tcBorders>
              <w:bottom w:val="single" w:sz="8" w:space="0" w:color="00B0F0"/>
            </w:tcBorders>
            <w:hideMark/>
          </w:tcPr>
          <w:p w14:paraId="70B13CCC" w14:textId="77777777" w:rsidR="00481073" w:rsidRPr="00CE6EBC" w:rsidRDefault="00481073" w:rsidP="00481073">
            <w:pPr>
              <w:pStyle w:val="TableHeader"/>
              <w:jc w:val="center"/>
              <w:rPr>
                <w:lang w:val="en-GB"/>
              </w:rPr>
            </w:pPr>
            <w:bookmarkStart w:id="3" w:name="RANGE!E7:K20"/>
            <w:r w:rsidRPr="00CE6EBC">
              <w:rPr>
                <w:lang w:val="en-GB"/>
              </w:rPr>
              <w:t>(ANNUAL PERCENTAGE CHANGES UNLESS SPECIFIED)</w:t>
            </w:r>
            <w:bookmarkEnd w:id="3"/>
          </w:p>
        </w:tc>
      </w:tr>
      <w:tr w:rsidR="00481073" w:rsidRPr="00CE6EBC" w14:paraId="4324AB52" w14:textId="77777777" w:rsidTr="00481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088046A9" w14:textId="77777777" w:rsidR="00481073" w:rsidRPr="00CE6EBC" w:rsidRDefault="00481073" w:rsidP="00481073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10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3C2374A5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2023</w:t>
            </w:r>
          </w:p>
        </w:tc>
        <w:tc>
          <w:tcPr>
            <w:tcW w:w="10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373EC113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2024</w:t>
            </w:r>
          </w:p>
        </w:tc>
        <w:tc>
          <w:tcPr>
            <w:tcW w:w="10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7D81B54A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2025</w:t>
            </w:r>
          </w:p>
        </w:tc>
        <w:tc>
          <w:tcPr>
            <w:tcW w:w="10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7414CB58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2026</w:t>
            </w:r>
          </w:p>
        </w:tc>
        <w:tc>
          <w:tcPr>
            <w:tcW w:w="10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5CC9EBB9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2027</w:t>
            </w:r>
          </w:p>
        </w:tc>
        <w:tc>
          <w:tcPr>
            <w:tcW w:w="10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496502AE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2028</w:t>
            </w:r>
          </w:p>
        </w:tc>
      </w:tr>
      <w:tr w:rsidR="00481073" w:rsidRPr="00CE6EBC" w14:paraId="390B7BE4" w14:textId="77777777" w:rsidTr="00481073">
        <w:tc>
          <w:tcPr>
            <w:tcW w:w="3640" w:type="dxa"/>
            <w:tcBorders>
              <w:top w:val="single" w:sz="4" w:space="0" w:color="555045"/>
            </w:tcBorders>
            <w:hideMark/>
          </w:tcPr>
          <w:p w14:paraId="70CD4805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GDP</w:t>
            </w:r>
          </w:p>
        </w:tc>
        <w:tc>
          <w:tcPr>
            <w:tcW w:w="1020" w:type="dxa"/>
            <w:tcBorders>
              <w:top w:val="single" w:sz="4" w:space="0" w:color="555045"/>
            </w:tcBorders>
            <w:hideMark/>
          </w:tcPr>
          <w:p w14:paraId="0E50E2D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0.3</w:t>
            </w:r>
          </w:p>
        </w:tc>
        <w:tc>
          <w:tcPr>
            <w:tcW w:w="1020" w:type="dxa"/>
            <w:tcBorders>
              <w:top w:val="single" w:sz="4" w:space="0" w:color="555045"/>
            </w:tcBorders>
            <w:hideMark/>
          </w:tcPr>
          <w:p w14:paraId="501B829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</w:t>
            </w:r>
          </w:p>
        </w:tc>
        <w:tc>
          <w:tcPr>
            <w:tcW w:w="1020" w:type="dxa"/>
            <w:tcBorders>
              <w:top w:val="single" w:sz="4" w:space="0" w:color="555045"/>
            </w:tcBorders>
            <w:hideMark/>
          </w:tcPr>
          <w:p w14:paraId="4A6C9F1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1.4</w:t>
            </w:r>
          </w:p>
        </w:tc>
        <w:tc>
          <w:tcPr>
            <w:tcW w:w="1020" w:type="dxa"/>
            <w:tcBorders>
              <w:top w:val="single" w:sz="4" w:space="0" w:color="555045"/>
            </w:tcBorders>
            <w:hideMark/>
          </w:tcPr>
          <w:p w14:paraId="441FE17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0.6</w:t>
            </w:r>
          </w:p>
        </w:tc>
        <w:tc>
          <w:tcPr>
            <w:tcW w:w="1020" w:type="dxa"/>
            <w:tcBorders>
              <w:top w:val="single" w:sz="4" w:space="0" w:color="555045"/>
            </w:tcBorders>
            <w:hideMark/>
          </w:tcPr>
          <w:p w14:paraId="161A51B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0.8</w:t>
            </w:r>
          </w:p>
        </w:tc>
        <w:tc>
          <w:tcPr>
            <w:tcW w:w="1020" w:type="dxa"/>
            <w:tcBorders>
              <w:top w:val="single" w:sz="4" w:space="0" w:color="555045"/>
            </w:tcBorders>
            <w:hideMark/>
          </w:tcPr>
          <w:p w14:paraId="0ABE13D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1.7</w:t>
            </w:r>
          </w:p>
        </w:tc>
      </w:tr>
      <w:tr w:rsidR="00481073" w:rsidRPr="00CE6EBC" w14:paraId="73BB2F69" w14:textId="77777777" w:rsidTr="00481073">
        <w:tc>
          <w:tcPr>
            <w:tcW w:w="3640" w:type="dxa"/>
            <w:hideMark/>
          </w:tcPr>
          <w:p w14:paraId="089CA56F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 xml:space="preserve">   Private consumption</w:t>
            </w:r>
          </w:p>
        </w:tc>
        <w:tc>
          <w:tcPr>
            <w:tcW w:w="1020" w:type="dxa"/>
            <w:hideMark/>
          </w:tcPr>
          <w:p w14:paraId="7C83515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-0.3</w:t>
            </w:r>
          </w:p>
        </w:tc>
        <w:tc>
          <w:tcPr>
            <w:tcW w:w="1020" w:type="dxa"/>
            <w:hideMark/>
          </w:tcPr>
          <w:p w14:paraId="54D545E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-0.1</w:t>
            </w:r>
          </w:p>
        </w:tc>
        <w:tc>
          <w:tcPr>
            <w:tcW w:w="1020" w:type="dxa"/>
            <w:hideMark/>
          </w:tcPr>
          <w:p w14:paraId="14E7CF7E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0.8</w:t>
            </w:r>
          </w:p>
        </w:tc>
        <w:tc>
          <w:tcPr>
            <w:tcW w:w="1020" w:type="dxa"/>
            <w:hideMark/>
          </w:tcPr>
          <w:p w14:paraId="1C0FD21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0.4</w:t>
            </w:r>
          </w:p>
        </w:tc>
        <w:tc>
          <w:tcPr>
            <w:tcW w:w="1020" w:type="dxa"/>
            <w:hideMark/>
          </w:tcPr>
          <w:p w14:paraId="25FA9FFB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0.4</w:t>
            </w:r>
          </w:p>
        </w:tc>
        <w:tc>
          <w:tcPr>
            <w:tcW w:w="1020" w:type="dxa"/>
            <w:hideMark/>
          </w:tcPr>
          <w:p w14:paraId="1AD836CE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1.4</w:t>
            </w:r>
          </w:p>
        </w:tc>
      </w:tr>
      <w:tr w:rsidR="00481073" w:rsidRPr="00CE6EBC" w14:paraId="3D8CA461" w14:textId="77777777" w:rsidTr="00481073">
        <w:tc>
          <w:tcPr>
            <w:tcW w:w="3640" w:type="dxa"/>
            <w:hideMark/>
          </w:tcPr>
          <w:p w14:paraId="6F16C049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 xml:space="preserve">   Fixed investment</w:t>
            </w:r>
          </w:p>
        </w:tc>
        <w:tc>
          <w:tcPr>
            <w:tcW w:w="1020" w:type="dxa"/>
            <w:hideMark/>
          </w:tcPr>
          <w:p w14:paraId="56DB952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0.5</w:t>
            </w:r>
          </w:p>
        </w:tc>
        <w:tc>
          <w:tcPr>
            <w:tcW w:w="1020" w:type="dxa"/>
            <w:hideMark/>
          </w:tcPr>
          <w:p w14:paraId="40F5AA8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1.8</w:t>
            </w:r>
          </w:p>
        </w:tc>
        <w:tc>
          <w:tcPr>
            <w:tcW w:w="1020" w:type="dxa"/>
            <w:hideMark/>
          </w:tcPr>
          <w:p w14:paraId="2B9C8B3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4.3</w:t>
            </w:r>
          </w:p>
        </w:tc>
        <w:tc>
          <w:tcPr>
            <w:tcW w:w="1020" w:type="dxa"/>
            <w:hideMark/>
          </w:tcPr>
          <w:p w14:paraId="2F96567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0.2</w:t>
            </w:r>
          </w:p>
        </w:tc>
        <w:tc>
          <w:tcPr>
            <w:tcW w:w="1020" w:type="dxa"/>
            <w:hideMark/>
          </w:tcPr>
          <w:p w14:paraId="3580BD2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1.4</w:t>
            </w:r>
          </w:p>
        </w:tc>
        <w:tc>
          <w:tcPr>
            <w:tcW w:w="1020" w:type="dxa"/>
            <w:hideMark/>
          </w:tcPr>
          <w:p w14:paraId="26E5161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2.6</w:t>
            </w:r>
          </w:p>
        </w:tc>
      </w:tr>
      <w:tr w:rsidR="00481073" w:rsidRPr="00CE6EBC" w14:paraId="071A892B" w14:textId="77777777" w:rsidTr="00481073">
        <w:tc>
          <w:tcPr>
            <w:tcW w:w="3640" w:type="dxa"/>
            <w:hideMark/>
          </w:tcPr>
          <w:p w14:paraId="578AF008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 xml:space="preserve">   Government consumption</w:t>
            </w:r>
          </w:p>
        </w:tc>
        <w:tc>
          <w:tcPr>
            <w:tcW w:w="1020" w:type="dxa"/>
            <w:hideMark/>
          </w:tcPr>
          <w:p w14:paraId="0827581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2.1</w:t>
            </w:r>
          </w:p>
        </w:tc>
        <w:tc>
          <w:tcPr>
            <w:tcW w:w="1020" w:type="dxa"/>
            <w:hideMark/>
          </w:tcPr>
          <w:p w14:paraId="686B6DD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2.9</w:t>
            </w:r>
          </w:p>
        </w:tc>
        <w:tc>
          <w:tcPr>
            <w:tcW w:w="1020" w:type="dxa"/>
            <w:hideMark/>
          </w:tcPr>
          <w:p w14:paraId="7C623BE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1.7</w:t>
            </w:r>
          </w:p>
        </w:tc>
        <w:tc>
          <w:tcPr>
            <w:tcW w:w="1020" w:type="dxa"/>
            <w:hideMark/>
          </w:tcPr>
          <w:p w14:paraId="5FA1FD57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1.9</w:t>
            </w:r>
          </w:p>
        </w:tc>
        <w:tc>
          <w:tcPr>
            <w:tcW w:w="1020" w:type="dxa"/>
            <w:hideMark/>
          </w:tcPr>
          <w:p w14:paraId="6480D16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1.6</w:t>
            </w:r>
          </w:p>
        </w:tc>
        <w:tc>
          <w:tcPr>
            <w:tcW w:w="1020" w:type="dxa"/>
            <w:hideMark/>
          </w:tcPr>
          <w:p w14:paraId="3CEDBA8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1.4</w:t>
            </w:r>
          </w:p>
        </w:tc>
      </w:tr>
      <w:tr w:rsidR="00481073" w:rsidRPr="00CE6EBC" w14:paraId="310121EF" w14:textId="77777777" w:rsidTr="00481073">
        <w:tc>
          <w:tcPr>
            <w:tcW w:w="3640" w:type="dxa"/>
            <w:hideMark/>
          </w:tcPr>
          <w:p w14:paraId="200CF736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Consumer prices</w:t>
            </w:r>
          </w:p>
        </w:tc>
        <w:tc>
          <w:tcPr>
            <w:tcW w:w="1020" w:type="dxa"/>
            <w:hideMark/>
          </w:tcPr>
          <w:p w14:paraId="2C749C2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7.3</w:t>
            </w:r>
          </w:p>
        </w:tc>
        <w:tc>
          <w:tcPr>
            <w:tcW w:w="1020" w:type="dxa"/>
            <w:hideMark/>
          </w:tcPr>
          <w:p w14:paraId="1096325F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2.5</w:t>
            </w:r>
          </w:p>
        </w:tc>
        <w:tc>
          <w:tcPr>
            <w:tcW w:w="1020" w:type="dxa"/>
            <w:hideMark/>
          </w:tcPr>
          <w:p w14:paraId="6D17299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3.4</w:t>
            </w:r>
          </w:p>
        </w:tc>
        <w:tc>
          <w:tcPr>
            <w:tcW w:w="1020" w:type="dxa"/>
            <w:hideMark/>
          </w:tcPr>
          <w:p w14:paraId="2CA2B5AF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4.0</w:t>
            </w:r>
          </w:p>
        </w:tc>
        <w:tc>
          <w:tcPr>
            <w:tcW w:w="1020" w:type="dxa"/>
            <w:hideMark/>
          </w:tcPr>
          <w:p w14:paraId="7920C6E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2.9</w:t>
            </w:r>
          </w:p>
        </w:tc>
        <w:tc>
          <w:tcPr>
            <w:tcW w:w="1020" w:type="dxa"/>
            <w:hideMark/>
          </w:tcPr>
          <w:p w14:paraId="797C4F7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1.9</w:t>
            </w:r>
          </w:p>
        </w:tc>
      </w:tr>
      <w:tr w:rsidR="00481073" w:rsidRPr="00CE6EBC" w14:paraId="0559EBBB" w14:textId="77777777" w:rsidTr="00481073">
        <w:tc>
          <w:tcPr>
            <w:tcW w:w="3640" w:type="dxa"/>
            <w:hideMark/>
          </w:tcPr>
          <w:p w14:paraId="137F8CFE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Unemployment rate (%)</w:t>
            </w:r>
          </w:p>
        </w:tc>
        <w:tc>
          <w:tcPr>
            <w:tcW w:w="1020" w:type="dxa"/>
            <w:hideMark/>
          </w:tcPr>
          <w:p w14:paraId="1F50A47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4.1</w:t>
            </w:r>
          </w:p>
        </w:tc>
        <w:tc>
          <w:tcPr>
            <w:tcW w:w="1020" w:type="dxa"/>
            <w:hideMark/>
          </w:tcPr>
          <w:p w14:paraId="73C2724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4.3</w:t>
            </w:r>
          </w:p>
        </w:tc>
        <w:tc>
          <w:tcPr>
            <w:tcW w:w="1020" w:type="dxa"/>
            <w:hideMark/>
          </w:tcPr>
          <w:p w14:paraId="05A6C9B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4.9</w:t>
            </w:r>
          </w:p>
        </w:tc>
        <w:tc>
          <w:tcPr>
            <w:tcW w:w="1020" w:type="dxa"/>
            <w:hideMark/>
          </w:tcPr>
          <w:p w14:paraId="6A96171F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5.3</w:t>
            </w:r>
          </w:p>
        </w:tc>
        <w:tc>
          <w:tcPr>
            <w:tcW w:w="1020" w:type="dxa"/>
            <w:hideMark/>
          </w:tcPr>
          <w:p w14:paraId="1B01FAB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5.5</w:t>
            </w:r>
          </w:p>
        </w:tc>
        <w:tc>
          <w:tcPr>
            <w:tcW w:w="1020" w:type="dxa"/>
            <w:hideMark/>
          </w:tcPr>
          <w:p w14:paraId="35FB50D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5.0</w:t>
            </w:r>
          </w:p>
        </w:tc>
      </w:tr>
      <w:tr w:rsidR="00481073" w:rsidRPr="00CE6EBC" w14:paraId="6ABD828A" w14:textId="77777777" w:rsidTr="00481073">
        <w:tc>
          <w:tcPr>
            <w:tcW w:w="3640" w:type="dxa"/>
            <w:hideMark/>
          </w:tcPr>
          <w:p w14:paraId="65B5164F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Current a/c balance (% of GDP)</w:t>
            </w:r>
          </w:p>
        </w:tc>
        <w:tc>
          <w:tcPr>
            <w:tcW w:w="1020" w:type="dxa"/>
            <w:hideMark/>
          </w:tcPr>
          <w:p w14:paraId="6F25C96F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-3.6</w:t>
            </w:r>
          </w:p>
        </w:tc>
        <w:tc>
          <w:tcPr>
            <w:tcW w:w="1020" w:type="dxa"/>
            <w:hideMark/>
          </w:tcPr>
          <w:p w14:paraId="17ADA76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-3.0</w:t>
            </w:r>
          </w:p>
        </w:tc>
        <w:tc>
          <w:tcPr>
            <w:tcW w:w="1020" w:type="dxa"/>
            <w:hideMark/>
          </w:tcPr>
          <w:p w14:paraId="7BFAF80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-2.4</w:t>
            </w:r>
          </w:p>
        </w:tc>
        <w:tc>
          <w:tcPr>
            <w:tcW w:w="1020" w:type="dxa"/>
            <w:hideMark/>
          </w:tcPr>
          <w:p w14:paraId="660ACCF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-3.2</w:t>
            </w:r>
          </w:p>
        </w:tc>
        <w:tc>
          <w:tcPr>
            <w:tcW w:w="1020" w:type="dxa"/>
            <w:hideMark/>
          </w:tcPr>
          <w:p w14:paraId="4765C2B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-3.1</w:t>
            </w:r>
          </w:p>
        </w:tc>
        <w:tc>
          <w:tcPr>
            <w:tcW w:w="1020" w:type="dxa"/>
            <w:hideMark/>
          </w:tcPr>
          <w:p w14:paraId="25EC066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-2.5</w:t>
            </w:r>
          </w:p>
        </w:tc>
      </w:tr>
      <w:tr w:rsidR="00481073" w:rsidRPr="00CE6EBC" w14:paraId="5A1C0381" w14:textId="77777777" w:rsidTr="00481073">
        <w:tc>
          <w:tcPr>
            <w:tcW w:w="3640" w:type="dxa"/>
            <w:hideMark/>
          </w:tcPr>
          <w:p w14:paraId="0345D708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Government balance (% of GDP)</w:t>
            </w:r>
          </w:p>
        </w:tc>
        <w:tc>
          <w:tcPr>
            <w:tcW w:w="1020" w:type="dxa"/>
            <w:hideMark/>
          </w:tcPr>
          <w:p w14:paraId="2956FAC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5.2</w:t>
            </w:r>
          </w:p>
        </w:tc>
        <w:tc>
          <w:tcPr>
            <w:tcW w:w="1020" w:type="dxa"/>
            <w:hideMark/>
          </w:tcPr>
          <w:p w14:paraId="08DFE9A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5.2</w:t>
            </w:r>
          </w:p>
        </w:tc>
        <w:tc>
          <w:tcPr>
            <w:tcW w:w="1020" w:type="dxa"/>
            <w:hideMark/>
          </w:tcPr>
          <w:p w14:paraId="1113AD7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5.0</w:t>
            </w:r>
          </w:p>
        </w:tc>
        <w:tc>
          <w:tcPr>
            <w:tcW w:w="1020" w:type="dxa"/>
            <w:hideMark/>
          </w:tcPr>
          <w:p w14:paraId="3AF1B8F8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4.0</w:t>
            </w:r>
          </w:p>
        </w:tc>
        <w:tc>
          <w:tcPr>
            <w:tcW w:w="1020" w:type="dxa"/>
            <w:hideMark/>
          </w:tcPr>
          <w:p w14:paraId="6651D1A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</w:t>
            </w:r>
          </w:p>
        </w:tc>
        <w:tc>
          <w:tcPr>
            <w:tcW w:w="1020" w:type="dxa"/>
            <w:hideMark/>
          </w:tcPr>
          <w:p w14:paraId="6BE5633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2.9</w:t>
            </w:r>
          </w:p>
        </w:tc>
      </w:tr>
      <w:tr w:rsidR="00481073" w:rsidRPr="00CE6EBC" w14:paraId="0D3440D7" w14:textId="77777777" w:rsidTr="00481073">
        <w:tc>
          <w:tcPr>
            <w:tcW w:w="3640" w:type="dxa"/>
            <w:hideMark/>
          </w:tcPr>
          <w:p w14:paraId="7FBF537C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Central bank policy rate (%, EOP)</w:t>
            </w:r>
          </w:p>
        </w:tc>
        <w:tc>
          <w:tcPr>
            <w:tcW w:w="1020" w:type="dxa"/>
            <w:hideMark/>
          </w:tcPr>
          <w:p w14:paraId="69F2C444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5.25</w:t>
            </w:r>
          </w:p>
        </w:tc>
        <w:tc>
          <w:tcPr>
            <w:tcW w:w="1020" w:type="dxa"/>
            <w:hideMark/>
          </w:tcPr>
          <w:p w14:paraId="2160473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4.75</w:t>
            </w:r>
          </w:p>
        </w:tc>
        <w:tc>
          <w:tcPr>
            <w:tcW w:w="1020" w:type="dxa"/>
            <w:hideMark/>
          </w:tcPr>
          <w:p w14:paraId="05999D2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1020" w:type="dxa"/>
            <w:hideMark/>
          </w:tcPr>
          <w:p w14:paraId="712F425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1020" w:type="dxa"/>
            <w:hideMark/>
          </w:tcPr>
          <w:p w14:paraId="3D1063D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3.50</w:t>
            </w:r>
          </w:p>
        </w:tc>
        <w:tc>
          <w:tcPr>
            <w:tcW w:w="1020" w:type="dxa"/>
            <w:hideMark/>
          </w:tcPr>
          <w:p w14:paraId="38D2E1F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3.00</w:t>
            </w:r>
          </w:p>
        </w:tc>
      </w:tr>
      <w:tr w:rsidR="00481073" w:rsidRPr="00CE6EBC" w14:paraId="5DE80BA0" w14:textId="77777777" w:rsidTr="00481073">
        <w:tc>
          <w:tcPr>
            <w:tcW w:w="3640" w:type="dxa"/>
            <w:hideMark/>
          </w:tcPr>
          <w:p w14:paraId="28A825BD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10yr govt. bond yield (%, EOP)</w:t>
            </w:r>
          </w:p>
        </w:tc>
        <w:tc>
          <w:tcPr>
            <w:tcW w:w="1020" w:type="dxa"/>
            <w:hideMark/>
          </w:tcPr>
          <w:p w14:paraId="55BC8EE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3.54</w:t>
            </w:r>
          </w:p>
        </w:tc>
        <w:tc>
          <w:tcPr>
            <w:tcW w:w="1020" w:type="dxa"/>
            <w:hideMark/>
          </w:tcPr>
          <w:p w14:paraId="3DC28264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4.57</w:t>
            </w:r>
          </w:p>
        </w:tc>
        <w:tc>
          <w:tcPr>
            <w:tcW w:w="1020" w:type="dxa"/>
            <w:hideMark/>
          </w:tcPr>
          <w:p w14:paraId="6A110DB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4.47</w:t>
            </w:r>
          </w:p>
        </w:tc>
        <w:tc>
          <w:tcPr>
            <w:tcW w:w="1020" w:type="dxa"/>
            <w:hideMark/>
          </w:tcPr>
          <w:p w14:paraId="2B47379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4.84</w:t>
            </w:r>
          </w:p>
        </w:tc>
        <w:tc>
          <w:tcPr>
            <w:tcW w:w="1020" w:type="dxa"/>
            <w:hideMark/>
          </w:tcPr>
          <w:p w14:paraId="662B573E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4.28</w:t>
            </w:r>
          </w:p>
        </w:tc>
        <w:tc>
          <w:tcPr>
            <w:tcW w:w="1020" w:type="dxa"/>
            <w:hideMark/>
          </w:tcPr>
          <w:p w14:paraId="27BECDC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3.85</w:t>
            </w:r>
          </w:p>
        </w:tc>
      </w:tr>
      <w:tr w:rsidR="00481073" w:rsidRPr="00CE6EBC" w14:paraId="3079585E" w14:textId="77777777" w:rsidTr="00481073">
        <w:tc>
          <w:tcPr>
            <w:tcW w:w="3640" w:type="dxa"/>
            <w:hideMark/>
          </w:tcPr>
          <w:p w14:paraId="2A12E0E7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Exchange rate (US$ per £, EOP)</w:t>
            </w:r>
          </w:p>
        </w:tc>
        <w:tc>
          <w:tcPr>
            <w:tcW w:w="1020" w:type="dxa"/>
            <w:hideMark/>
          </w:tcPr>
          <w:p w14:paraId="314AC75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1.27</w:t>
            </w:r>
          </w:p>
        </w:tc>
        <w:tc>
          <w:tcPr>
            <w:tcW w:w="1020" w:type="dxa"/>
            <w:hideMark/>
          </w:tcPr>
          <w:p w14:paraId="1CCE7B7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1.25</w:t>
            </w:r>
          </w:p>
        </w:tc>
        <w:tc>
          <w:tcPr>
            <w:tcW w:w="1020" w:type="dxa"/>
            <w:hideMark/>
          </w:tcPr>
          <w:p w14:paraId="38639824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1.35</w:t>
            </w:r>
          </w:p>
        </w:tc>
        <w:tc>
          <w:tcPr>
            <w:tcW w:w="1020" w:type="dxa"/>
            <w:hideMark/>
          </w:tcPr>
          <w:p w14:paraId="5FD065FB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  <w:tc>
          <w:tcPr>
            <w:tcW w:w="1020" w:type="dxa"/>
            <w:hideMark/>
          </w:tcPr>
          <w:p w14:paraId="58E5444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  <w:tc>
          <w:tcPr>
            <w:tcW w:w="1020" w:type="dxa"/>
            <w:hideMark/>
          </w:tcPr>
          <w:p w14:paraId="6E78EF18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</w:tr>
      <w:tr w:rsidR="00481073" w:rsidRPr="00CE6EBC" w14:paraId="35F19434" w14:textId="77777777" w:rsidTr="00481073">
        <w:tc>
          <w:tcPr>
            <w:tcW w:w="3640" w:type="dxa"/>
            <w:hideMark/>
          </w:tcPr>
          <w:p w14:paraId="3A3FD050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Exchange rate (euro per £, EOP)</w:t>
            </w:r>
          </w:p>
        </w:tc>
        <w:tc>
          <w:tcPr>
            <w:tcW w:w="1020" w:type="dxa"/>
            <w:hideMark/>
          </w:tcPr>
          <w:p w14:paraId="3D274F7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1.15</w:t>
            </w:r>
          </w:p>
        </w:tc>
        <w:tc>
          <w:tcPr>
            <w:tcW w:w="1020" w:type="dxa"/>
            <w:hideMark/>
          </w:tcPr>
          <w:p w14:paraId="281FC61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1.21</w:t>
            </w:r>
          </w:p>
        </w:tc>
        <w:tc>
          <w:tcPr>
            <w:tcW w:w="1020" w:type="dxa"/>
            <w:hideMark/>
          </w:tcPr>
          <w:p w14:paraId="65FE6B77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1.15</w:t>
            </w:r>
          </w:p>
        </w:tc>
        <w:tc>
          <w:tcPr>
            <w:tcW w:w="1020" w:type="dxa"/>
            <w:hideMark/>
          </w:tcPr>
          <w:p w14:paraId="6C6DA6A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1.12</w:t>
            </w:r>
          </w:p>
        </w:tc>
        <w:tc>
          <w:tcPr>
            <w:tcW w:w="1020" w:type="dxa"/>
            <w:hideMark/>
          </w:tcPr>
          <w:p w14:paraId="459EEFCB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1.10</w:t>
            </w:r>
          </w:p>
        </w:tc>
        <w:tc>
          <w:tcPr>
            <w:tcW w:w="1020" w:type="dxa"/>
            <w:hideMark/>
          </w:tcPr>
          <w:p w14:paraId="7D620F4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1.10</w:t>
            </w:r>
          </w:p>
        </w:tc>
      </w:tr>
    </w:tbl>
    <w:p w14:paraId="4A2A6EE6" w14:textId="77777777" w:rsidR="00987CFE" w:rsidRPr="00CE6EBC" w:rsidRDefault="00987CFE" w:rsidP="00C44FC7">
      <w:pPr>
        <w:pStyle w:val="ExhibitSource"/>
      </w:pPr>
      <w:r w:rsidRPr="00CE6EBC">
        <w:t>Source: Oxford Economics</w:t>
      </w:r>
    </w:p>
    <w:p w14:paraId="7C76824B" w14:textId="5B34EBD4" w:rsidR="009E3E2C" w:rsidRPr="00CE6EBC" w:rsidRDefault="005926D6" w:rsidP="00D71E84">
      <w:pPr>
        <w:pStyle w:val="ExhibitTitle"/>
      </w:pPr>
      <w:r w:rsidRPr="00CE6EBC">
        <w:t>Table</w:t>
      </w:r>
      <w:r w:rsidR="009E3E2C" w:rsidRPr="00CE6EBC">
        <w:t xml:space="preserve"> </w:t>
      </w:r>
      <w:r w:rsidR="009E3E2C" w:rsidRPr="00CE6EBC">
        <w:fldChar w:fldCharType="begin"/>
      </w:r>
      <w:r w:rsidR="000F0AC4" w:rsidRPr="00CE6EBC">
        <w:instrText>SEQ TABLE</w:instrText>
      </w:r>
      <w:r w:rsidR="009E3E2C" w:rsidRPr="00CE6EBC">
        <w:fldChar w:fldCharType="separate"/>
      </w:r>
      <w:r w:rsidR="002C760F">
        <w:rPr>
          <w:noProof/>
        </w:rPr>
        <w:t>3</w:t>
      </w:r>
      <w:r w:rsidR="009E3E2C" w:rsidRPr="00CE6EBC">
        <w:fldChar w:fldCharType="end"/>
      </w:r>
      <w:r w:rsidR="009E3E2C" w:rsidRPr="00CE6EBC">
        <w:t xml:space="preserve">: </w:t>
      </w:r>
      <w:r w:rsidR="00A826E9" w:rsidRPr="00CE6EBC">
        <w:t>Quarterly forecasts for the UK</w:t>
      </w:r>
    </w:p>
    <w:tbl>
      <w:tblPr>
        <w:tblStyle w:val="OEPTableStyle"/>
        <w:tblW w:w="5000" w:type="pct"/>
        <w:tblLook w:val="04A0" w:firstRow="1" w:lastRow="0" w:firstColumn="1" w:lastColumn="0" w:noHBand="0" w:noVBand="1"/>
      </w:tblPr>
      <w:tblGrid>
        <w:gridCol w:w="2959"/>
        <w:gridCol w:w="899"/>
        <w:gridCol w:w="899"/>
        <w:gridCol w:w="899"/>
        <w:gridCol w:w="898"/>
        <w:gridCol w:w="898"/>
        <w:gridCol w:w="898"/>
        <w:gridCol w:w="898"/>
        <w:gridCol w:w="898"/>
      </w:tblGrid>
      <w:tr w:rsidR="00481073" w:rsidRPr="00CE6EBC" w14:paraId="4070E8A3" w14:textId="77777777" w:rsidTr="00481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tcBorders>
              <w:bottom w:val="single" w:sz="8" w:space="0" w:color="00B0F0"/>
            </w:tcBorders>
            <w:hideMark/>
          </w:tcPr>
          <w:p w14:paraId="51879654" w14:textId="77777777" w:rsidR="00481073" w:rsidRPr="00CE6EBC" w:rsidRDefault="00481073" w:rsidP="00481073">
            <w:pPr>
              <w:pStyle w:val="TableHeader"/>
              <w:jc w:val="center"/>
              <w:rPr>
                <w:lang w:val="en-GB"/>
              </w:rPr>
            </w:pPr>
            <w:bookmarkStart w:id="4" w:name="RANGE!E7:M14"/>
            <w:r w:rsidRPr="00CE6EBC">
              <w:rPr>
                <w:lang w:val="en-GB"/>
              </w:rPr>
              <w:t> </w:t>
            </w:r>
            <w:bookmarkEnd w:id="4"/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599EFCE4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2026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435891A4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37D8201D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7954C2B6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43BEB993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2027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06E2272E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2D05BCF8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820" w:type="dxa"/>
            <w:tcBorders>
              <w:bottom w:val="single" w:sz="8" w:space="0" w:color="00B0F0"/>
            </w:tcBorders>
            <w:hideMark/>
          </w:tcPr>
          <w:p w14:paraId="502F44D8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</w:tr>
      <w:tr w:rsidR="00481073" w:rsidRPr="00CE6EBC" w14:paraId="3B99119C" w14:textId="77777777" w:rsidTr="00481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46998AB5" w14:textId="77777777" w:rsidR="00481073" w:rsidRPr="00CE6EBC" w:rsidRDefault="00481073" w:rsidP="00481073">
            <w:pPr>
              <w:pStyle w:val="TableHeader"/>
              <w:jc w:val="center"/>
              <w:rPr>
                <w:lang w:val="en-GB"/>
              </w:rPr>
            </w:pPr>
            <w:r w:rsidRPr="00CE6EBC">
              <w:rPr>
                <w:lang w:val="en-GB"/>
              </w:rPr>
              <w:t> 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0B6B2543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Q1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28813736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Q2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002FCB1E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Q3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448FEFBA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Q4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60EC8464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Q1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6C9FE60A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Q2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4D48F52F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Q3</w:t>
            </w:r>
          </w:p>
        </w:tc>
        <w:tc>
          <w:tcPr>
            <w:tcW w:w="82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02F2E71E" w14:textId="77777777" w:rsidR="00481073" w:rsidRPr="00CE6EBC" w:rsidRDefault="00481073" w:rsidP="00481073">
            <w:pPr>
              <w:pStyle w:val="TableHeader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Q4</w:t>
            </w:r>
          </w:p>
        </w:tc>
      </w:tr>
      <w:tr w:rsidR="00481073" w:rsidRPr="00CE6EBC" w14:paraId="34ECF979" w14:textId="77777777" w:rsidTr="00481073">
        <w:tc>
          <w:tcPr>
            <w:tcW w:w="2700" w:type="dxa"/>
            <w:tcBorders>
              <w:top w:val="single" w:sz="4" w:space="0" w:color="555045"/>
            </w:tcBorders>
            <w:hideMark/>
          </w:tcPr>
          <w:p w14:paraId="7A4571DA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GDP (% year)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552DA36B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0.9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52E3170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0.7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6CF6B17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0.5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4F0236B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0.5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22F9A4EF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0.2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5E391CDE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0.6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50156BC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1.0</w:t>
            </w:r>
          </w:p>
        </w:tc>
        <w:tc>
          <w:tcPr>
            <w:tcW w:w="820" w:type="dxa"/>
            <w:tcBorders>
              <w:top w:val="single" w:sz="4" w:space="0" w:color="555045"/>
            </w:tcBorders>
            <w:hideMark/>
          </w:tcPr>
          <w:p w14:paraId="60D3B5A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</w:t>
            </w:r>
          </w:p>
        </w:tc>
      </w:tr>
      <w:tr w:rsidR="00481073" w:rsidRPr="00CE6EBC" w14:paraId="682AEC01" w14:textId="77777777" w:rsidTr="00481073">
        <w:tc>
          <w:tcPr>
            <w:tcW w:w="2700" w:type="dxa"/>
            <w:hideMark/>
          </w:tcPr>
          <w:p w14:paraId="022B7213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CPI inflation (% year)</w:t>
            </w:r>
          </w:p>
        </w:tc>
        <w:tc>
          <w:tcPr>
            <w:tcW w:w="820" w:type="dxa"/>
            <w:hideMark/>
          </w:tcPr>
          <w:p w14:paraId="57C3F19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3.1</w:t>
            </w:r>
          </w:p>
        </w:tc>
        <w:tc>
          <w:tcPr>
            <w:tcW w:w="820" w:type="dxa"/>
            <w:hideMark/>
          </w:tcPr>
          <w:p w14:paraId="1317C13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</w:t>
            </w:r>
          </w:p>
        </w:tc>
        <w:tc>
          <w:tcPr>
            <w:tcW w:w="820" w:type="dxa"/>
            <w:hideMark/>
          </w:tcPr>
          <w:p w14:paraId="115B3A0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4.4</w:t>
            </w:r>
          </w:p>
        </w:tc>
        <w:tc>
          <w:tcPr>
            <w:tcW w:w="820" w:type="dxa"/>
            <w:hideMark/>
          </w:tcPr>
          <w:p w14:paraId="73CE3ED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4.6</w:t>
            </w:r>
          </w:p>
        </w:tc>
        <w:tc>
          <w:tcPr>
            <w:tcW w:w="820" w:type="dxa"/>
            <w:hideMark/>
          </w:tcPr>
          <w:p w14:paraId="4A4C9FB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4.3</w:t>
            </w:r>
          </w:p>
        </w:tc>
        <w:tc>
          <w:tcPr>
            <w:tcW w:w="820" w:type="dxa"/>
            <w:hideMark/>
          </w:tcPr>
          <w:p w14:paraId="7897BD3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3.0</w:t>
            </w:r>
          </w:p>
        </w:tc>
        <w:tc>
          <w:tcPr>
            <w:tcW w:w="820" w:type="dxa"/>
            <w:hideMark/>
          </w:tcPr>
          <w:p w14:paraId="7041E3DA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2.3</w:t>
            </w:r>
          </w:p>
        </w:tc>
        <w:tc>
          <w:tcPr>
            <w:tcW w:w="820" w:type="dxa"/>
            <w:hideMark/>
          </w:tcPr>
          <w:p w14:paraId="2ACF277F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2.0</w:t>
            </w:r>
          </w:p>
        </w:tc>
      </w:tr>
      <w:tr w:rsidR="00481073" w:rsidRPr="00CE6EBC" w14:paraId="7DCBF0AB" w14:textId="77777777" w:rsidTr="00481073">
        <w:tc>
          <w:tcPr>
            <w:tcW w:w="2700" w:type="dxa"/>
            <w:hideMark/>
          </w:tcPr>
          <w:p w14:paraId="51ACDD65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Bank Rate (%, EOP)</w:t>
            </w:r>
          </w:p>
        </w:tc>
        <w:tc>
          <w:tcPr>
            <w:tcW w:w="820" w:type="dxa"/>
            <w:hideMark/>
          </w:tcPr>
          <w:p w14:paraId="6FB64F4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400BF344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2580527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46E7919E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3CCA28B3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32882DC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2D4FE69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3.75</w:t>
            </w:r>
          </w:p>
        </w:tc>
        <w:tc>
          <w:tcPr>
            <w:tcW w:w="820" w:type="dxa"/>
            <w:hideMark/>
          </w:tcPr>
          <w:p w14:paraId="6D4EA99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3.50</w:t>
            </w:r>
          </w:p>
        </w:tc>
      </w:tr>
      <w:tr w:rsidR="00481073" w:rsidRPr="00CE6EBC" w14:paraId="401299AD" w14:textId="77777777" w:rsidTr="00481073">
        <w:tc>
          <w:tcPr>
            <w:tcW w:w="2700" w:type="dxa"/>
            <w:hideMark/>
          </w:tcPr>
          <w:p w14:paraId="13DCDDF7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10yr gilt yield (%, EOP)</w:t>
            </w:r>
          </w:p>
        </w:tc>
        <w:tc>
          <w:tcPr>
            <w:tcW w:w="820" w:type="dxa"/>
            <w:hideMark/>
          </w:tcPr>
          <w:p w14:paraId="1B3BFA5D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4.88</w:t>
            </w:r>
          </w:p>
        </w:tc>
        <w:tc>
          <w:tcPr>
            <w:tcW w:w="820" w:type="dxa"/>
            <w:hideMark/>
          </w:tcPr>
          <w:p w14:paraId="67008D03" w14:textId="4F6D9DB6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5.</w:t>
            </w:r>
            <w:r w:rsidR="00CC06A8">
              <w:rPr>
                <w:lang w:val="en-GB"/>
              </w:rPr>
              <w:t>1</w:t>
            </w:r>
            <w:r w:rsidRPr="00CE6EBC">
              <w:rPr>
                <w:lang w:val="en-GB"/>
              </w:rPr>
              <w:t>0</w:t>
            </w:r>
          </w:p>
        </w:tc>
        <w:tc>
          <w:tcPr>
            <w:tcW w:w="820" w:type="dxa"/>
            <w:hideMark/>
          </w:tcPr>
          <w:p w14:paraId="1B2E9405" w14:textId="51CA702D" w:rsidR="00481073" w:rsidRPr="00CE6EBC" w:rsidRDefault="00CC06A8" w:rsidP="00481073">
            <w:pPr>
              <w:pStyle w:val="TableData"/>
              <w:jc w:val="right"/>
              <w:rPr>
                <w:lang w:val="en-GB"/>
              </w:rPr>
            </w:pPr>
            <w:r>
              <w:rPr>
                <w:lang w:val="en-GB"/>
              </w:rPr>
              <w:t>5.14</w:t>
            </w:r>
          </w:p>
        </w:tc>
        <w:tc>
          <w:tcPr>
            <w:tcW w:w="820" w:type="dxa"/>
            <w:hideMark/>
          </w:tcPr>
          <w:p w14:paraId="64F134D1" w14:textId="5FA434FF" w:rsidR="00481073" w:rsidRPr="00CE6EBC" w:rsidRDefault="00CC06A8" w:rsidP="00481073">
            <w:pPr>
              <w:pStyle w:val="TableData"/>
              <w:jc w:val="right"/>
              <w:rPr>
                <w:lang w:val="en-GB"/>
              </w:rPr>
            </w:pPr>
            <w:r>
              <w:rPr>
                <w:lang w:val="en-GB"/>
              </w:rPr>
              <w:t>5.13</w:t>
            </w:r>
          </w:p>
        </w:tc>
        <w:tc>
          <w:tcPr>
            <w:tcW w:w="820" w:type="dxa"/>
            <w:hideMark/>
          </w:tcPr>
          <w:p w14:paraId="14842E30" w14:textId="009A5F0B" w:rsidR="00481073" w:rsidRPr="00CE6EBC" w:rsidRDefault="00CC06A8" w:rsidP="00481073">
            <w:pPr>
              <w:pStyle w:val="TableData"/>
              <w:jc w:val="right"/>
              <w:rPr>
                <w:lang w:val="en-GB"/>
              </w:rPr>
            </w:pPr>
            <w:r>
              <w:rPr>
                <w:lang w:val="en-GB"/>
              </w:rPr>
              <w:t>5.09</w:t>
            </w:r>
          </w:p>
        </w:tc>
        <w:tc>
          <w:tcPr>
            <w:tcW w:w="820" w:type="dxa"/>
            <w:hideMark/>
          </w:tcPr>
          <w:p w14:paraId="2DECAF5F" w14:textId="6969ADD8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</w:t>
            </w:r>
            <w:r w:rsidR="00CC06A8">
              <w:rPr>
                <w:lang w:val="en-GB"/>
              </w:rPr>
              <w:t>96</w:t>
            </w:r>
          </w:p>
        </w:tc>
        <w:tc>
          <w:tcPr>
            <w:tcW w:w="820" w:type="dxa"/>
            <w:hideMark/>
          </w:tcPr>
          <w:p w14:paraId="6C10915F" w14:textId="324CE423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</w:t>
            </w:r>
            <w:r w:rsidR="00CC06A8">
              <w:rPr>
                <w:lang w:val="en-GB"/>
              </w:rPr>
              <w:t>78</w:t>
            </w:r>
          </w:p>
        </w:tc>
        <w:tc>
          <w:tcPr>
            <w:tcW w:w="820" w:type="dxa"/>
            <w:hideMark/>
          </w:tcPr>
          <w:p w14:paraId="52A5DCC0" w14:textId="4D7729F8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4.</w:t>
            </w:r>
            <w:r w:rsidR="00CC06A8">
              <w:rPr>
                <w:lang w:val="en-GB"/>
              </w:rPr>
              <w:t>57</w:t>
            </w:r>
          </w:p>
        </w:tc>
      </w:tr>
      <w:tr w:rsidR="00481073" w:rsidRPr="00CE6EBC" w14:paraId="5B1F1DCB" w14:textId="77777777" w:rsidTr="00481073">
        <w:tc>
          <w:tcPr>
            <w:tcW w:w="2700" w:type="dxa"/>
            <w:hideMark/>
          </w:tcPr>
          <w:p w14:paraId="249E5937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US$ per £ (EOP)</w:t>
            </w:r>
          </w:p>
        </w:tc>
        <w:tc>
          <w:tcPr>
            <w:tcW w:w="820" w:type="dxa"/>
            <w:hideMark/>
          </w:tcPr>
          <w:p w14:paraId="69D164E0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1.32</w:t>
            </w:r>
          </w:p>
        </w:tc>
        <w:tc>
          <w:tcPr>
            <w:tcW w:w="820" w:type="dxa"/>
            <w:hideMark/>
          </w:tcPr>
          <w:p w14:paraId="2117D3A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1.34</w:t>
            </w:r>
          </w:p>
        </w:tc>
        <w:tc>
          <w:tcPr>
            <w:tcW w:w="820" w:type="dxa"/>
            <w:hideMark/>
          </w:tcPr>
          <w:p w14:paraId="2A202F59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1.32</w:t>
            </w:r>
          </w:p>
        </w:tc>
        <w:tc>
          <w:tcPr>
            <w:tcW w:w="820" w:type="dxa"/>
            <w:hideMark/>
          </w:tcPr>
          <w:p w14:paraId="2FC5363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  <w:tc>
          <w:tcPr>
            <w:tcW w:w="820" w:type="dxa"/>
            <w:hideMark/>
          </w:tcPr>
          <w:p w14:paraId="3BBD7708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  <w:tc>
          <w:tcPr>
            <w:tcW w:w="820" w:type="dxa"/>
            <w:hideMark/>
          </w:tcPr>
          <w:p w14:paraId="6E8C3755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  <w:tc>
          <w:tcPr>
            <w:tcW w:w="820" w:type="dxa"/>
            <w:hideMark/>
          </w:tcPr>
          <w:p w14:paraId="1433B86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  <w:tc>
          <w:tcPr>
            <w:tcW w:w="820" w:type="dxa"/>
            <w:hideMark/>
          </w:tcPr>
          <w:p w14:paraId="1F354EDC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1.30</w:t>
            </w:r>
          </w:p>
        </w:tc>
      </w:tr>
      <w:tr w:rsidR="00481073" w:rsidRPr="00CE6EBC" w14:paraId="6089DEE4" w14:textId="77777777" w:rsidTr="00481073">
        <w:tc>
          <w:tcPr>
            <w:tcW w:w="2700" w:type="dxa"/>
            <w:hideMark/>
          </w:tcPr>
          <w:p w14:paraId="53C6E6B6" w14:textId="77777777" w:rsidR="00481073" w:rsidRPr="00CE6EBC" w:rsidRDefault="00481073" w:rsidP="00481073">
            <w:pPr>
              <w:pStyle w:val="TableData"/>
              <w:rPr>
                <w:lang w:val="en-GB"/>
              </w:rPr>
            </w:pPr>
            <w:r w:rsidRPr="00CE6EBC">
              <w:rPr>
                <w:lang w:val="en-GB"/>
              </w:rPr>
              <w:t>Euro per £ (EOP)</w:t>
            </w:r>
          </w:p>
        </w:tc>
        <w:tc>
          <w:tcPr>
            <w:tcW w:w="820" w:type="dxa"/>
            <w:hideMark/>
          </w:tcPr>
          <w:p w14:paraId="108DB88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1.14</w:t>
            </w:r>
          </w:p>
        </w:tc>
        <w:tc>
          <w:tcPr>
            <w:tcW w:w="820" w:type="dxa"/>
            <w:hideMark/>
          </w:tcPr>
          <w:p w14:paraId="27ECAF71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1.16</w:t>
            </w:r>
          </w:p>
        </w:tc>
        <w:tc>
          <w:tcPr>
            <w:tcW w:w="820" w:type="dxa"/>
            <w:hideMark/>
          </w:tcPr>
          <w:p w14:paraId="3E1355D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1.14</w:t>
            </w:r>
          </w:p>
        </w:tc>
        <w:tc>
          <w:tcPr>
            <w:tcW w:w="820" w:type="dxa"/>
            <w:hideMark/>
          </w:tcPr>
          <w:p w14:paraId="06D035FB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1.12</w:t>
            </w:r>
          </w:p>
        </w:tc>
        <w:tc>
          <w:tcPr>
            <w:tcW w:w="820" w:type="dxa"/>
            <w:hideMark/>
          </w:tcPr>
          <w:p w14:paraId="7CB385BE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1.11</w:t>
            </w:r>
          </w:p>
        </w:tc>
        <w:tc>
          <w:tcPr>
            <w:tcW w:w="820" w:type="dxa"/>
            <w:hideMark/>
          </w:tcPr>
          <w:p w14:paraId="0E1EC6A2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1.10</w:t>
            </w:r>
          </w:p>
        </w:tc>
        <w:tc>
          <w:tcPr>
            <w:tcW w:w="820" w:type="dxa"/>
            <w:hideMark/>
          </w:tcPr>
          <w:p w14:paraId="4DB6EB06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1.10</w:t>
            </w:r>
          </w:p>
        </w:tc>
        <w:tc>
          <w:tcPr>
            <w:tcW w:w="820" w:type="dxa"/>
            <w:hideMark/>
          </w:tcPr>
          <w:p w14:paraId="7D632B87" w14:textId="77777777" w:rsidR="00481073" w:rsidRPr="00CE6EBC" w:rsidRDefault="00481073" w:rsidP="00481073">
            <w:pPr>
              <w:pStyle w:val="TableData"/>
              <w:jc w:val="right"/>
              <w:rPr>
                <w:lang w:val="en-GB"/>
              </w:rPr>
            </w:pPr>
            <w:r w:rsidRPr="00CE6EBC">
              <w:rPr>
                <w:lang w:val="en-GB"/>
              </w:rPr>
              <w:t>1.10</w:t>
            </w:r>
          </w:p>
        </w:tc>
      </w:tr>
    </w:tbl>
    <w:p w14:paraId="5CC0E682" w14:textId="77777777" w:rsidR="00987CFE" w:rsidRPr="00CE6EBC" w:rsidRDefault="00987CFE" w:rsidP="00C44FC7">
      <w:pPr>
        <w:pStyle w:val="ExhibitSource"/>
      </w:pPr>
      <w:r w:rsidRPr="00CE6EBC">
        <w:t>Source: Oxford Economics</w:t>
      </w:r>
    </w:p>
    <w:p w14:paraId="12995B1E" w14:textId="34FCAE8B" w:rsidR="009C071B" w:rsidRPr="00CE6EBC" w:rsidRDefault="009C071B" w:rsidP="00A3376B">
      <w:pPr>
        <w:pStyle w:val="Heading3"/>
      </w:pPr>
      <w:r w:rsidRPr="00CE6EBC">
        <w:t>Latest Country Economic Forecast:</w:t>
      </w:r>
    </w:p>
    <w:p w14:paraId="6B3348AC" w14:textId="007582D1" w:rsidR="0053523A" w:rsidRPr="00CE6EBC" w:rsidRDefault="00316F51" w:rsidP="000A4FE1">
      <w:pPr>
        <w:spacing w:after="160" w:line="259" w:lineRule="auto"/>
      </w:pPr>
      <w:hyperlink r:id="rId29" w:history="1">
        <w:r w:rsidRPr="00CE6EBC">
          <w:rPr>
            <w:rStyle w:val="Hyperlink"/>
          </w:rPr>
          <w:t>April</w:t>
        </w:r>
        <w:r w:rsidR="007B6B8D" w:rsidRPr="00CE6EBC">
          <w:rPr>
            <w:rStyle w:val="Hyperlink"/>
          </w:rPr>
          <w:t xml:space="preserve"> </w:t>
        </w:r>
        <w:r w:rsidR="00F52158" w:rsidRPr="00CE6EBC">
          <w:rPr>
            <w:rStyle w:val="Hyperlink"/>
          </w:rPr>
          <w:t>20</w:t>
        </w:r>
        <w:r w:rsidR="007B6B8D" w:rsidRPr="00CE6EBC">
          <w:rPr>
            <w:rStyle w:val="Hyperlink"/>
          </w:rPr>
          <w:t>, 202</w:t>
        </w:r>
        <w:r w:rsidR="00707B16" w:rsidRPr="00CE6EBC">
          <w:rPr>
            <w:rStyle w:val="Hyperlink"/>
          </w:rPr>
          <w:t>6</w:t>
        </w:r>
      </w:hyperlink>
      <w:r w:rsidR="000A4FE1" w:rsidRPr="00CE6EBC">
        <w:br w:type="page"/>
      </w:r>
    </w:p>
    <w:p w14:paraId="43DCAFCC" w14:textId="77777777" w:rsidR="00EA5C4A" w:rsidRPr="00CE6EBC" w:rsidRDefault="0053523A" w:rsidP="00A3376B">
      <w:pPr>
        <w:pStyle w:val="Heading2"/>
      </w:pPr>
      <w:r w:rsidRPr="00CE6EBC">
        <w:lastRenderedPageBreak/>
        <w:t xml:space="preserve">Recent </w:t>
      </w:r>
      <w:r w:rsidR="00EA5C4A" w:rsidRPr="00CE6EBC">
        <w:t>publications</w:t>
      </w:r>
    </w:p>
    <w:p w14:paraId="2F974D66" w14:textId="118005FC" w:rsidR="000F5DB2" w:rsidRPr="00CE6EBC" w:rsidRDefault="000F5DB2" w:rsidP="00A3376B">
      <w:pPr>
        <w:pStyle w:val="Heading3"/>
        <w:tabs>
          <w:tab w:val="center" w:pos="4748"/>
        </w:tabs>
      </w:pPr>
      <w:r w:rsidRPr="00CE6EBC">
        <w:t>Data Insights</w:t>
      </w:r>
    </w:p>
    <w:p w14:paraId="78D7BC78" w14:textId="1B5203E8" w:rsidR="00481073" w:rsidRPr="00CE6EBC" w:rsidRDefault="0034438C" w:rsidP="005E2315">
      <w:hyperlink r:id="rId30" w:history="1">
        <w:r w:rsidRPr="00CE6EBC">
          <w:rPr>
            <w:rStyle w:val="Hyperlink"/>
          </w:rPr>
          <w:t>Robust Q1 overstates economy’s strength</w:t>
        </w:r>
      </w:hyperlink>
    </w:p>
    <w:p w14:paraId="5E5D1A1F" w14:textId="47C6AAF2" w:rsidR="00D81B0A" w:rsidRPr="00CE6EBC" w:rsidRDefault="00043615" w:rsidP="005E2315">
      <w:hyperlink r:id="rId31" w:history="1">
        <w:r w:rsidRPr="00CE6EBC">
          <w:rPr>
            <w:rStyle w:val="Hyperlink"/>
          </w:rPr>
          <w:t>Pickup in the PMI won’t last</w:t>
        </w:r>
      </w:hyperlink>
    </w:p>
    <w:p w14:paraId="2AFD40B3" w14:textId="2187EF67" w:rsidR="00715665" w:rsidRPr="00CE6EBC" w:rsidRDefault="008F5CE3" w:rsidP="005E2315">
      <w:hyperlink r:id="rId32" w:history="1">
        <w:r w:rsidRPr="00CE6EBC">
          <w:rPr>
            <w:rStyle w:val="Hyperlink"/>
          </w:rPr>
          <w:t>Mortgage activity strengthened in March, despite higher interest rates</w:t>
        </w:r>
      </w:hyperlink>
    </w:p>
    <w:p w14:paraId="5311CB05" w14:textId="225BFB76" w:rsidR="00715665" w:rsidRPr="00CE6EBC" w:rsidRDefault="008F76CE" w:rsidP="005E2315">
      <w:hyperlink r:id="rId33" w:history="1">
        <w:r w:rsidRPr="00CE6EBC">
          <w:rPr>
            <w:rStyle w:val="Hyperlink"/>
          </w:rPr>
          <w:t>Manufacturing PMI rise masks weakness</w:t>
        </w:r>
      </w:hyperlink>
    </w:p>
    <w:p w14:paraId="2316F6AF" w14:textId="1F422E20" w:rsidR="00B708FC" w:rsidRPr="00CE6EBC" w:rsidRDefault="00B708FC" w:rsidP="005E2315">
      <w:hyperlink r:id="rId34" w:history="1">
        <w:r w:rsidRPr="00CE6EBC">
          <w:rPr>
            <w:rStyle w:val="Hyperlink"/>
          </w:rPr>
          <w:t>March retail bounce too good to be true</w:t>
        </w:r>
      </w:hyperlink>
    </w:p>
    <w:p w14:paraId="2805A57A" w14:textId="1FA96E46" w:rsidR="000F5DB2" w:rsidRPr="00CE6EBC" w:rsidRDefault="000F5DB2" w:rsidP="00A3376B">
      <w:pPr>
        <w:pStyle w:val="Heading3"/>
      </w:pPr>
      <w:r w:rsidRPr="00CE6EBC">
        <w:t>Research Briefings</w:t>
      </w:r>
    </w:p>
    <w:p w14:paraId="6A5093F4" w14:textId="45681321" w:rsidR="00481073" w:rsidRPr="00CE6EBC" w:rsidRDefault="00481073" w:rsidP="003435F4">
      <w:hyperlink r:id="rId35" w:history="1">
        <w:r w:rsidRPr="00CE6EBC">
          <w:rPr>
            <w:rStyle w:val="Hyperlink"/>
          </w:rPr>
          <w:t>Why 5% 10-year gilt yields are here to stay</w:t>
        </w:r>
      </w:hyperlink>
    </w:p>
    <w:p w14:paraId="4BF7272A" w14:textId="180A2F1A" w:rsidR="00715665" w:rsidRPr="00CE6EBC" w:rsidRDefault="00DE265F" w:rsidP="003435F4">
      <w:hyperlink r:id="rId36" w:history="1">
        <w:r w:rsidRPr="00CE6EBC">
          <w:rPr>
            <w:rStyle w:val="Hyperlink"/>
          </w:rPr>
          <w:t>MPC maintains a watching brief, but chances of higher rates are rising</w:t>
        </w:r>
      </w:hyperlink>
    </w:p>
    <w:p w14:paraId="7D47AD2A" w14:textId="5EA6F551" w:rsidR="00715665" w:rsidRPr="00CE6EBC" w:rsidRDefault="00DE265F" w:rsidP="003435F4">
      <w:hyperlink r:id="rId37" w:history="1">
        <w:r w:rsidRPr="00CE6EBC">
          <w:rPr>
            <w:rStyle w:val="Hyperlink"/>
          </w:rPr>
          <w:t>Residual seasonality issues continue to flatter activity growth in Q1</w:t>
        </w:r>
      </w:hyperlink>
    </w:p>
    <w:p w14:paraId="2841F037" w14:textId="088ABE8D" w:rsidR="00316F51" w:rsidRPr="00CE6EBC" w:rsidRDefault="00316F51" w:rsidP="003435F4">
      <w:hyperlink r:id="rId38" w:history="1">
        <w:r w:rsidRPr="00CE6EBC">
          <w:rPr>
            <w:rStyle w:val="Hyperlink"/>
          </w:rPr>
          <w:t>MPC preview – Maintaining the ‘wait and see’ message</w:t>
        </w:r>
      </w:hyperlink>
    </w:p>
    <w:p w14:paraId="10A7B98D" w14:textId="601C2256" w:rsidR="00316F51" w:rsidRPr="00CE6EBC" w:rsidRDefault="00316F51" w:rsidP="003435F4">
      <w:hyperlink r:id="rId39" w:history="1">
        <w:r w:rsidRPr="00CE6EBC">
          <w:rPr>
            <w:rStyle w:val="Hyperlink"/>
          </w:rPr>
          <w:t>What different migration profiles mean for the economy and public finances</w:t>
        </w:r>
      </w:hyperlink>
    </w:p>
    <w:p w14:paraId="7049DDD8" w14:textId="75C1C938" w:rsidR="00563FF9" w:rsidRPr="00CE6EBC" w:rsidRDefault="00563FF9" w:rsidP="009C788D">
      <w:pPr>
        <w:pStyle w:val="Heading2"/>
      </w:pPr>
      <w:r w:rsidRPr="00CE6EBC">
        <w:t>Contacts</w:t>
      </w:r>
    </w:p>
    <w:p w14:paraId="5CD0A87E" w14:textId="77777777" w:rsidR="009C788D" w:rsidRPr="00CE6EBC" w:rsidRDefault="009C788D" w:rsidP="00A3376B">
      <w:pPr>
        <w:pStyle w:val="Heading3"/>
      </w:pPr>
      <w:r w:rsidRPr="00CE6EBC">
        <w:t>Oxford Economics' UK team</w:t>
      </w:r>
    </w:p>
    <w:p w14:paraId="1910656D" w14:textId="626E26D8" w:rsidR="00DD08A8" w:rsidRPr="00CE6EBC" w:rsidRDefault="000314B5" w:rsidP="00DD08A8">
      <w:pPr>
        <w:pStyle w:val="BodyBullet"/>
      </w:pPr>
      <w:r w:rsidRPr="00CE6EBC">
        <w:t xml:space="preserve">Andrew Goodwin – Chief UK Economist – </w:t>
      </w:r>
      <w:hyperlink r:id="rId40" w:history="1">
        <w:r w:rsidRPr="00CE6EBC">
          <w:rPr>
            <w:rStyle w:val="Hyperlink"/>
          </w:rPr>
          <w:t>agoodwin@oxfordeconomics.com</w:t>
        </w:r>
      </w:hyperlink>
    </w:p>
    <w:p w14:paraId="28F3E635" w14:textId="2A845B24" w:rsidR="000314B5" w:rsidRPr="00CE6EBC" w:rsidRDefault="004E26B6" w:rsidP="00DD08A8">
      <w:pPr>
        <w:pStyle w:val="BodyBullet"/>
      </w:pPr>
      <w:r w:rsidRPr="00CE6EBC">
        <w:rPr>
          <w:rStyle w:val="Hyperlink"/>
          <w:color w:val="auto"/>
          <w:u w:val="none"/>
        </w:rPr>
        <w:t xml:space="preserve">Edward Allenby - </w:t>
      </w:r>
      <w:r w:rsidR="00140C48" w:rsidRPr="00CE6EBC">
        <w:t xml:space="preserve">Senior </w:t>
      </w:r>
      <w:r w:rsidRPr="00CE6EBC">
        <w:rPr>
          <w:rStyle w:val="Hyperlink"/>
          <w:color w:val="auto"/>
          <w:u w:val="none"/>
        </w:rPr>
        <w:t xml:space="preserve">UK Economist - </w:t>
      </w:r>
      <w:hyperlink r:id="rId41" w:history="1">
        <w:r w:rsidR="00A83D08" w:rsidRPr="00CE6EBC">
          <w:rPr>
            <w:rStyle w:val="Hyperlink"/>
          </w:rPr>
          <w:t>eallenby@oxfordeconomics.com</w:t>
        </w:r>
      </w:hyperlink>
    </w:p>
    <w:sectPr w:rsidR="000314B5" w:rsidRPr="00CE6EBC" w:rsidSect="00D71E84">
      <w:pgSz w:w="11906" w:h="16838"/>
      <w:pgMar w:top="1420" w:right="880" w:bottom="1000" w:left="880" w:header="200" w:footer="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FB01" w14:textId="77777777" w:rsidR="00F837AB" w:rsidRDefault="00F837AB" w:rsidP="00BA54A6">
      <w:pPr>
        <w:spacing w:after="0"/>
      </w:pPr>
      <w:r>
        <w:separator/>
      </w:r>
    </w:p>
  </w:endnote>
  <w:endnote w:type="continuationSeparator" w:id="0">
    <w:p w14:paraId="2960820B" w14:textId="77777777" w:rsidR="00F837AB" w:rsidRDefault="00F837AB" w:rsidP="00BA54A6">
      <w:pPr>
        <w:spacing w:after="0"/>
      </w:pPr>
      <w:r>
        <w:continuationSeparator/>
      </w:r>
    </w:p>
  </w:endnote>
  <w:endnote w:type="continuationNotice" w:id="1">
    <w:p w14:paraId="4C4E0EFD" w14:textId="77777777" w:rsidR="00F837AB" w:rsidRDefault="00F837A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1A8D" w14:textId="77777777" w:rsidR="000D27C4" w:rsidRDefault="000D2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0952EFCF" w:rsidR="00BA54A6" w:rsidRPr="00D71E84" w:rsidRDefault="00D71E84" w:rsidP="00D71E84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</w:rPr>
      <w:drawing>
        <wp:anchor distT="0" distB="0" distL="114300" distR="114300" simplePos="0" relativeHeight="251720704" behindDoc="1" locked="1" layoutInCell="1" allowOverlap="1" wp14:anchorId="46B6DB56" wp14:editId="640EAC29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008120493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120493" name="Picture 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4EBE">
      <w:rPr>
        <w:rFonts w:ascii="Poppins Medium" w:hAnsi="Poppins Medium" w:cs="Poppins Medium"/>
      </w:rPr>
      <w:t>Andrew Goodwin</w:t>
    </w:r>
    <w:r w:rsidRPr="00D71E84">
      <w:rPr>
        <w:rFonts w:ascii="Poppins Medium" w:hAnsi="Poppins Medium" w:cs="Poppins Medium"/>
      </w:rPr>
      <w:t xml:space="preserve"> </w:t>
    </w:r>
    <w:r>
      <w:t xml:space="preserve">| </w:t>
    </w:r>
    <w:r w:rsidR="00744EBE">
      <w:t>Chief</w:t>
    </w:r>
    <w:r>
      <w:t xml:space="preserve"> UK Economist | </w:t>
    </w:r>
    <w:r w:rsidR="00744EBE">
      <w:t>agoodwin</w:t>
    </w:r>
    <w:r>
      <w:t xml:space="preserve">@oxfordeconomics.com </w:t>
    </w:r>
    <w:r>
      <w:tab/>
    </w:r>
    <w:r w:rsidRPr="00D71E84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6E8620C1" w:rsidR="00B14BE2" w:rsidRPr="00D71E84" w:rsidRDefault="00D71E84" w:rsidP="00D71E84">
    <w:pPr>
      <w:pStyle w:val="Author"/>
    </w:pPr>
    <w:r>
      <w:rPr>
        <w:rFonts w:ascii="Poppins Medium" w:hAnsi="Poppins Medium" w:cs="Poppins Medium"/>
        <w:noProof/>
      </w:rPr>
      <w:drawing>
        <wp:anchor distT="0" distB="0" distL="114300" distR="114300" simplePos="0" relativeHeight="251714560" behindDoc="1" locked="1" layoutInCell="1" allowOverlap="1" wp14:anchorId="6561799B" wp14:editId="1AD0FDE2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86071959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71959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</w:rPr>
      <w:drawing>
        <wp:anchor distT="0" distB="0" distL="114300" distR="114300" simplePos="0" relativeHeight="251708416" behindDoc="1" locked="1" layoutInCell="1" allowOverlap="1" wp14:anchorId="3B9B1555" wp14:editId="4631A611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63334397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34397" name="Picture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4EBE">
      <w:rPr>
        <w:rFonts w:ascii="Poppins Medium" w:hAnsi="Poppins Medium" w:cs="Poppins Medium"/>
      </w:rPr>
      <w:t>Andrew Goodwin</w:t>
    </w:r>
    <w:r w:rsidRPr="00D71E84">
      <w:rPr>
        <w:rFonts w:ascii="Poppins Medium" w:hAnsi="Poppins Medium" w:cs="Poppins Medium"/>
      </w:rPr>
      <w:t xml:space="preserve"> </w:t>
    </w:r>
    <w:r>
      <w:t xml:space="preserve">| </w:t>
    </w:r>
    <w:r w:rsidR="00744EBE">
      <w:t>Chief</w:t>
    </w:r>
    <w:r w:rsidR="00316F51">
      <w:t xml:space="preserve"> </w:t>
    </w:r>
    <w:r>
      <w:t xml:space="preserve">UK Economist | </w:t>
    </w:r>
    <w:r w:rsidR="00744EBE">
      <w:t>agoodwin</w:t>
    </w:r>
    <w:r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8ADD" w14:textId="77777777" w:rsidR="00F837AB" w:rsidRDefault="00F837AB" w:rsidP="00BA54A6">
      <w:pPr>
        <w:spacing w:after="0"/>
      </w:pPr>
      <w:r>
        <w:separator/>
      </w:r>
    </w:p>
  </w:footnote>
  <w:footnote w:type="continuationSeparator" w:id="0">
    <w:p w14:paraId="2A4EA396" w14:textId="77777777" w:rsidR="00F837AB" w:rsidRDefault="00F837AB" w:rsidP="00BA54A6">
      <w:pPr>
        <w:spacing w:after="0"/>
      </w:pPr>
      <w:r>
        <w:continuationSeparator/>
      </w:r>
    </w:p>
  </w:footnote>
  <w:footnote w:type="continuationNotice" w:id="1">
    <w:p w14:paraId="16A4A2C3" w14:textId="77777777" w:rsidR="00F837AB" w:rsidRDefault="00F837A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C019" w14:textId="206D1212" w:rsidR="00D71E84" w:rsidRPr="00D71E84" w:rsidRDefault="00D71E84" w:rsidP="00D71E84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</w:rPr>
      <w:drawing>
        <wp:anchor distT="0" distB="0" distL="114300" distR="114300" simplePos="0" relativeHeight="251719680" behindDoc="1" locked="1" layoutInCell="1" allowOverlap="1" wp14:anchorId="135AFCE8" wp14:editId="5A7758C7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905904497" name="Graphic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904497" name="Graphic 2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</w:rPr>
      <w:drawing>
        <wp:anchor distT="0" distB="0" distL="114300" distR="114300" simplePos="0" relativeHeight="251718656" behindDoc="1" locked="1" layoutInCell="1" allowOverlap="1" wp14:anchorId="649C22A4" wp14:editId="2203D23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376857807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857807" name="Picture 2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1E84">
      <w:rPr>
        <w:rFonts w:ascii="Poppins Medium" w:hAnsi="Poppins Medium" w:cs="Poppins Medium"/>
      </w:rPr>
      <w:t>WEEKLY ECONOMIC BRIEFING | UK</w:t>
    </w:r>
  </w:p>
  <w:p w14:paraId="67335729" w14:textId="6017656D" w:rsidR="00BA54A6" w:rsidRPr="00D71E84" w:rsidRDefault="00971ED6" w:rsidP="009C4143">
    <w:pPr>
      <w:pStyle w:val="RepeatingHeader"/>
    </w:pPr>
    <w:r w:rsidRPr="00971ED6">
      <w:t xml:space="preserve">Political turmoil will add an uncertainty premium </w:t>
    </w:r>
    <w:r w:rsidR="00AA2F68">
      <w:t>to</w:t>
    </w:r>
    <w:r w:rsidRPr="00971ED6">
      <w:t xml:space="preserve"> gilts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DAEE" w14:textId="4DE5B785" w:rsidR="00D71E84" w:rsidRDefault="00D71E84" w:rsidP="00D71E84">
    <w:r>
      <w:rPr>
        <w:noProof/>
      </w:rPr>
      <w:drawing>
        <wp:anchor distT="0" distB="0" distL="114300" distR="114300" simplePos="0" relativeHeight="251713536" behindDoc="1" locked="1" layoutInCell="1" allowOverlap="1" wp14:anchorId="00BE4662" wp14:editId="63EE70CE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621934336" name="Graphic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934336" name="Graphic 2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12512" behindDoc="1" locked="1" layoutInCell="1" allowOverlap="1" wp14:anchorId="744C417B" wp14:editId="082EAD7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2141461241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1241" name="Picture 2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1" layoutInCell="1" allowOverlap="1" wp14:anchorId="67A63DD7" wp14:editId="629E71C2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234220406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654877328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5-15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FE38B31" w14:textId="244142B2" w:rsidR="00D71E84" w:rsidRDefault="008041B1" w:rsidP="00D71E84">
                              <w:pPr>
                                <w:pStyle w:val="PublishDate"/>
                              </w:pPr>
                              <w:r>
                                <w:t>15 May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63DD7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7073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654877328"/>
                      <w:lock w:val="sdtLocked"/>
                      <w:placeholder>
                        <w:docPart w:val="DefaultPlaceholder_-1854013437"/>
                      </w:placeholder>
                      <w:date w:fullDate="2026-05-15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4FE38B31" w14:textId="244142B2" w:rsidR="00D71E84" w:rsidRDefault="008041B1" w:rsidP="00D71E84">
                        <w:pPr>
                          <w:pStyle w:val="PublishDate"/>
                        </w:pPr>
                        <w:r>
                          <w:t>15 May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1" layoutInCell="1" allowOverlap="1" wp14:anchorId="19D98E23" wp14:editId="5C0F6348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1501941364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6AA0BC7" w14:textId="5560A21D" w:rsidR="00D71E84" w:rsidRPr="00D71E84" w:rsidRDefault="00D71E84" w:rsidP="00D71E84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WEEKLY ECONOMIC BRIEFING | </w:t>
                          </w:r>
                          <w:r w:rsidRPr="00D71E84"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98E23" id="ProductTypeShape" o:spid="_x0000_s1027" type="#_x0000_t202" style="position:absolute;margin-left:270.8pt;margin-top:0;width:322pt;height:64pt;z-index:251706368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76AA0BC7" w14:textId="5560A21D" w:rsidR="00D71E84" w:rsidRPr="00D71E84" w:rsidRDefault="00D71E84" w:rsidP="00D71E84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WEEKLY ECONOMIC BRIEFING | </w:t>
                    </w:r>
                    <w:r w:rsidRPr="00D71E84"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3D52AD6F" w14:textId="77777777" w:rsidR="00D71E84" w:rsidRDefault="00D71E84" w:rsidP="00D71E84"/>
  <w:p w14:paraId="4C20D638" w14:textId="68A5C532" w:rsidR="00E8782E" w:rsidRPr="00D71E84" w:rsidRDefault="00971ED6" w:rsidP="00D71E84">
    <w:pPr>
      <w:pStyle w:val="Headline"/>
    </w:pPr>
    <w:r>
      <w:t xml:space="preserve">Political turmoil will add an uncertainty premium </w:t>
    </w:r>
    <w:r w:rsidR="00AA2F68">
      <w:t>to</w:t>
    </w:r>
    <w:r>
      <w:t xml:space="preserve"> gilts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19BC8D8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E20A3544"/>
    <w:lvl w:ilvl="0" w:tplc="C0D665C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4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7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4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4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4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4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4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4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6"/>
  </w:num>
  <w:num w:numId="31" w16cid:durableId="1590693657">
    <w:abstractNumId w:val="17"/>
  </w:num>
  <w:num w:numId="32" w16cid:durableId="1924102410">
    <w:abstractNumId w:val="15"/>
  </w:num>
  <w:num w:numId="33" w16cid:durableId="1817529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3D"/>
    <w:rsid w:val="00000D49"/>
    <w:rsid w:val="00000F33"/>
    <w:rsid w:val="00000F3C"/>
    <w:rsid w:val="0000103F"/>
    <w:rsid w:val="000012A0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40B"/>
    <w:rsid w:val="00002866"/>
    <w:rsid w:val="00002988"/>
    <w:rsid w:val="000029AA"/>
    <w:rsid w:val="00002A42"/>
    <w:rsid w:val="00002A4A"/>
    <w:rsid w:val="00002AD9"/>
    <w:rsid w:val="00002D33"/>
    <w:rsid w:val="00002FB7"/>
    <w:rsid w:val="0000308B"/>
    <w:rsid w:val="0000308F"/>
    <w:rsid w:val="000031F4"/>
    <w:rsid w:val="0000329E"/>
    <w:rsid w:val="000034C3"/>
    <w:rsid w:val="000035A6"/>
    <w:rsid w:val="00003712"/>
    <w:rsid w:val="0000389F"/>
    <w:rsid w:val="00003A27"/>
    <w:rsid w:val="00003AFD"/>
    <w:rsid w:val="00003C1E"/>
    <w:rsid w:val="00003E08"/>
    <w:rsid w:val="00003E7D"/>
    <w:rsid w:val="00003F12"/>
    <w:rsid w:val="00003F3B"/>
    <w:rsid w:val="00003FB6"/>
    <w:rsid w:val="000040E3"/>
    <w:rsid w:val="00004247"/>
    <w:rsid w:val="000042C8"/>
    <w:rsid w:val="0000431B"/>
    <w:rsid w:val="0000449C"/>
    <w:rsid w:val="000044D6"/>
    <w:rsid w:val="0000468E"/>
    <w:rsid w:val="000046E4"/>
    <w:rsid w:val="0000470C"/>
    <w:rsid w:val="0000472B"/>
    <w:rsid w:val="0000480C"/>
    <w:rsid w:val="00004863"/>
    <w:rsid w:val="00004957"/>
    <w:rsid w:val="00004E4C"/>
    <w:rsid w:val="00004F34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CD0"/>
    <w:rsid w:val="00005CD6"/>
    <w:rsid w:val="00005D3E"/>
    <w:rsid w:val="00006104"/>
    <w:rsid w:val="00006119"/>
    <w:rsid w:val="000062D2"/>
    <w:rsid w:val="0000665E"/>
    <w:rsid w:val="00006673"/>
    <w:rsid w:val="0000669C"/>
    <w:rsid w:val="0000671F"/>
    <w:rsid w:val="00006814"/>
    <w:rsid w:val="000068B9"/>
    <w:rsid w:val="00006A52"/>
    <w:rsid w:val="00006B6D"/>
    <w:rsid w:val="00006C23"/>
    <w:rsid w:val="00006CAE"/>
    <w:rsid w:val="00006D79"/>
    <w:rsid w:val="00006D7E"/>
    <w:rsid w:val="00006E38"/>
    <w:rsid w:val="00006E43"/>
    <w:rsid w:val="00006F83"/>
    <w:rsid w:val="00007026"/>
    <w:rsid w:val="000072AD"/>
    <w:rsid w:val="0000751F"/>
    <w:rsid w:val="00007578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597"/>
    <w:rsid w:val="000107B3"/>
    <w:rsid w:val="00010934"/>
    <w:rsid w:val="000109BD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06"/>
    <w:rsid w:val="0001205A"/>
    <w:rsid w:val="00012123"/>
    <w:rsid w:val="00012149"/>
    <w:rsid w:val="0001240A"/>
    <w:rsid w:val="00012438"/>
    <w:rsid w:val="000124EF"/>
    <w:rsid w:val="00012744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B8"/>
    <w:rsid w:val="000167DF"/>
    <w:rsid w:val="0001686D"/>
    <w:rsid w:val="00016CD8"/>
    <w:rsid w:val="00017069"/>
    <w:rsid w:val="000172A9"/>
    <w:rsid w:val="00017453"/>
    <w:rsid w:val="00017568"/>
    <w:rsid w:val="000175F1"/>
    <w:rsid w:val="00017606"/>
    <w:rsid w:val="000176BA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3"/>
    <w:rsid w:val="0002055E"/>
    <w:rsid w:val="000205E8"/>
    <w:rsid w:val="000205FA"/>
    <w:rsid w:val="00020622"/>
    <w:rsid w:val="00020668"/>
    <w:rsid w:val="00020701"/>
    <w:rsid w:val="000207B9"/>
    <w:rsid w:val="00020B12"/>
    <w:rsid w:val="00020E7B"/>
    <w:rsid w:val="00020F72"/>
    <w:rsid w:val="000211D5"/>
    <w:rsid w:val="00021477"/>
    <w:rsid w:val="00021637"/>
    <w:rsid w:val="00021806"/>
    <w:rsid w:val="00021AD7"/>
    <w:rsid w:val="00021B8B"/>
    <w:rsid w:val="000220B8"/>
    <w:rsid w:val="000220C4"/>
    <w:rsid w:val="00022114"/>
    <w:rsid w:val="00022273"/>
    <w:rsid w:val="00022368"/>
    <w:rsid w:val="000223EE"/>
    <w:rsid w:val="000224E3"/>
    <w:rsid w:val="000225F0"/>
    <w:rsid w:val="000225F9"/>
    <w:rsid w:val="0002270C"/>
    <w:rsid w:val="00022724"/>
    <w:rsid w:val="00022792"/>
    <w:rsid w:val="000227A8"/>
    <w:rsid w:val="00022988"/>
    <w:rsid w:val="00022C15"/>
    <w:rsid w:val="00022C3F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4D4"/>
    <w:rsid w:val="00023500"/>
    <w:rsid w:val="0002352B"/>
    <w:rsid w:val="000235B4"/>
    <w:rsid w:val="000235C1"/>
    <w:rsid w:val="00023745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3F1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DE4"/>
    <w:rsid w:val="00024E33"/>
    <w:rsid w:val="00024FA5"/>
    <w:rsid w:val="00024FD7"/>
    <w:rsid w:val="00025008"/>
    <w:rsid w:val="0002516C"/>
    <w:rsid w:val="0002520D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D0C"/>
    <w:rsid w:val="00025D37"/>
    <w:rsid w:val="00025D52"/>
    <w:rsid w:val="00025E98"/>
    <w:rsid w:val="00025EBC"/>
    <w:rsid w:val="00025FDB"/>
    <w:rsid w:val="00026076"/>
    <w:rsid w:val="000260DF"/>
    <w:rsid w:val="000260F7"/>
    <w:rsid w:val="00026147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6FEC"/>
    <w:rsid w:val="000270F4"/>
    <w:rsid w:val="00027105"/>
    <w:rsid w:val="0002715E"/>
    <w:rsid w:val="000271D9"/>
    <w:rsid w:val="0002770C"/>
    <w:rsid w:val="000278DD"/>
    <w:rsid w:val="00027A47"/>
    <w:rsid w:val="00027BE8"/>
    <w:rsid w:val="00027C23"/>
    <w:rsid w:val="00027CB4"/>
    <w:rsid w:val="00027D6C"/>
    <w:rsid w:val="00030027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0FF6"/>
    <w:rsid w:val="0003102F"/>
    <w:rsid w:val="000313B0"/>
    <w:rsid w:val="00031413"/>
    <w:rsid w:val="000314B5"/>
    <w:rsid w:val="0003171C"/>
    <w:rsid w:val="000317F7"/>
    <w:rsid w:val="0003184A"/>
    <w:rsid w:val="000318DC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36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CD"/>
    <w:rsid w:val="000340FB"/>
    <w:rsid w:val="000342D4"/>
    <w:rsid w:val="00034483"/>
    <w:rsid w:val="0003451D"/>
    <w:rsid w:val="00034572"/>
    <w:rsid w:val="00034584"/>
    <w:rsid w:val="00034622"/>
    <w:rsid w:val="0003467D"/>
    <w:rsid w:val="0003484E"/>
    <w:rsid w:val="00034A1E"/>
    <w:rsid w:val="00034ACD"/>
    <w:rsid w:val="00034B2D"/>
    <w:rsid w:val="00034C64"/>
    <w:rsid w:val="00034CA9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82B"/>
    <w:rsid w:val="0003594A"/>
    <w:rsid w:val="00035968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118"/>
    <w:rsid w:val="00036346"/>
    <w:rsid w:val="000363B9"/>
    <w:rsid w:val="00036700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48A"/>
    <w:rsid w:val="0003769D"/>
    <w:rsid w:val="0003778B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484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2D"/>
    <w:rsid w:val="000410BD"/>
    <w:rsid w:val="00041231"/>
    <w:rsid w:val="00041363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425"/>
    <w:rsid w:val="00042468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615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21"/>
    <w:rsid w:val="00044777"/>
    <w:rsid w:val="00044A34"/>
    <w:rsid w:val="00044B20"/>
    <w:rsid w:val="00044CB5"/>
    <w:rsid w:val="00044E0D"/>
    <w:rsid w:val="00044EFA"/>
    <w:rsid w:val="00044F63"/>
    <w:rsid w:val="00045248"/>
    <w:rsid w:val="000453B3"/>
    <w:rsid w:val="000454D6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0D"/>
    <w:rsid w:val="00046145"/>
    <w:rsid w:val="000461CE"/>
    <w:rsid w:val="000461D6"/>
    <w:rsid w:val="000463B8"/>
    <w:rsid w:val="0004645A"/>
    <w:rsid w:val="00046565"/>
    <w:rsid w:val="00046749"/>
    <w:rsid w:val="00046843"/>
    <w:rsid w:val="000469AF"/>
    <w:rsid w:val="00046A33"/>
    <w:rsid w:val="00046A9D"/>
    <w:rsid w:val="00046D63"/>
    <w:rsid w:val="00046DB0"/>
    <w:rsid w:val="000470A6"/>
    <w:rsid w:val="000471DD"/>
    <w:rsid w:val="0004727F"/>
    <w:rsid w:val="000472BA"/>
    <w:rsid w:val="00047440"/>
    <w:rsid w:val="00047827"/>
    <w:rsid w:val="00047836"/>
    <w:rsid w:val="00047877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CE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17B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2D57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CD7"/>
    <w:rsid w:val="00053CDB"/>
    <w:rsid w:val="00053D03"/>
    <w:rsid w:val="00053D58"/>
    <w:rsid w:val="00053FF3"/>
    <w:rsid w:val="0005415C"/>
    <w:rsid w:val="000542BD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90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0F8"/>
    <w:rsid w:val="00057150"/>
    <w:rsid w:val="00057159"/>
    <w:rsid w:val="0005728A"/>
    <w:rsid w:val="0005745D"/>
    <w:rsid w:val="0005750A"/>
    <w:rsid w:val="000577BF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7F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B03"/>
    <w:rsid w:val="00061C0C"/>
    <w:rsid w:val="00061C46"/>
    <w:rsid w:val="00061E00"/>
    <w:rsid w:val="00061E4A"/>
    <w:rsid w:val="00061E63"/>
    <w:rsid w:val="00061FF8"/>
    <w:rsid w:val="0006224C"/>
    <w:rsid w:val="0006247E"/>
    <w:rsid w:val="0006255D"/>
    <w:rsid w:val="00062587"/>
    <w:rsid w:val="000625B6"/>
    <w:rsid w:val="000625C8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4A5"/>
    <w:rsid w:val="00063560"/>
    <w:rsid w:val="0006368A"/>
    <w:rsid w:val="00063794"/>
    <w:rsid w:val="000637BB"/>
    <w:rsid w:val="000637BC"/>
    <w:rsid w:val="00063857"/>
    <w:rsid w:val="000638C0"/>
    <w:rsid w:val="000638E4"/>
    <w:rsid w:val="000639DD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594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B7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C95"/>
    <w:rsid w:val="00066D54"/>
    <w:rsid w:val="00067022"/>
    <w:rsid w:val="0006702B"/>
    <w:rsid w:val="0006707B"/>
    <w:rsid w:val="000670D3"/>
    <w:rsid w:val="000670D7"/>
    <w:rsid w:val="00067283"/>
    <w:rsid w:val="00067404"/>
    <w:rsid w:val="0006757F"/>
    <w:rsid w:val="000675EB"/>
    <w:rsid w:val="00067664"/>
    <w:rsid w:val="00067817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DE5"/>
    <w:rsid w:val="00070E0D"/>
    <w:rsid w:val="00070E81"/>
    <w:rsid w:val="00071205"/>
    <w:rsid w:val="000712B1"/>
    <w:rsid w:val="00071355"/>
    <w:rsid w:val="000713C4"/>
    <w:rsid w:val="000714B1"/>
    <w:rsid w:val="0007175D"/>
    <w:rsid w:val="0007182C"/>
    <w:rsid w:val="00071837"/>
    <w:rsid w:val="00071A47"/>
    <w:rsid w:val="00071A8D"/>
    <w:rsid w:val="00071A90"/>
    <w:rsid w:val="00071AB6"/>
    <w:rsid w:val="00071AEE"/>
    <w:rsid w:val="00071BCE"/>
    <w:rsid w:val="00071F82"/>
    <w:rsid w:val="000720C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AEB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3F8B"/>
    <w:rsid w:val="00073FE4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D7E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2F9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A27"/>
    <w:rsid w:val="00076C62"/>
    <w:rsid w:val="00076CBF"/>
    <w:rsid w:val="00076E5C"/>
    <w:rsid w:val="00076E8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2DB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1B7"/>
    <w:rsid w:val="000822C2"/>
    <w:rsid w:val="000822D9"/>
    <w:rsid w:val="00082328"/>
    <w:rsid w:val="0008252F"/>
    <w:rsid w:val="0008253B"/>
    <w:rsid w:val="00082573"/>
    <w:rsid w:val="000825DC"/>
    <w:rsid w:val="000827E5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110"/>
    <w:rsid w:val="00083307"/>
    <w:rsid w:val="00083327"/>
    <w:rsid w:val="000835CD"/>
    <w:rsid w:val="000835FD"/>
    <w:rsid w:val="0008369A"/>
    <w:rsid w:val="00083813"/>
    <w:rsid w:val="00083AC2"/>
    <w:rsid w:val="00083C6D"/>
    <w:rsid w:val="00083EAE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CE4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D27"/>
    <w:rsid w:val="00085F4C"/>
    <w:rsid w:val="000860AD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EDB"/>
    <w:rsid w:val="00086EE1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92B"/>
    <w:rsid w:val="00087A91"/>
    <w:rsid w:val="00087C03"/>
    <w:rsid w:val="00087D14"/>
    <w:rsid w:val="00087F6D"/>
    <w:rsid w:val="00090183"/>
    <w:rsid w:val="00090A41"/>
    <w:rsid w:val="00090B06"/>
    <w:rsid w:val="00090B0E"/>
    <w:rsid w:val="00090B2A"/>
    <w:rsid w:val="00090C00"/>
    <w:rsid w:val="00090F82"/>
    <w:rsid w:val="00091102"/>
    <w:rsid w:val="00091137"/>
    <w:rsid w:val="000911E6"/>
    <w:rsid w:val="000912BA"/>
    <w:rsid w:val="00091437"/>
    <w:rsid w:val="00091552"/>
    <w:rsid w:val="000915B7"/>
    <w:rsid w:val="00091B77"/>
    <w:rsid w:val="00091BCE"/>
    <w:rsid w:val="00091CCC"/>
    <w:rsid w:val="00091E19"/>
    <w:rsid w:val="00091F32"/>
    <w:rsid w:val="00091FAA"/>
    <w:rsid w:val="00092258"/>
    <w:rsid w:val="00092357"/>
    <w:rsid w:val="00092597"/>
    <w:rsid w:val="0009261D"/>
    <w:rsid w:val="00092BB6"/>
    <w:rsid w:val="00092D2B"/>
    <w:rsid w:val="00092ECF"/>
    <w:rsid w:val="00092ED4"/>
    <w:rsid w:val="00092F89"/>
    <w:rsid w:val="00092FF2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2F4"/>
    <w:rsid w:val="00094311"/>
    <w:rsid w:val="00094382"/>
    <w:rsid w:val="000945D7"/>
    <w:rsid w:val="00094761"/>
    <w:rsid w:val="000947FC"/>
    <w:rsid w:val="00094997"/>
    <w:rsid w:val="00094BB7"/>
    <w:rsid w:val="00094CC7"/>
    <w:rsid w:val="00094D08"/>
    <w:rsid w:val="00094EB9"/>
    <w:rsid w:val="0009509B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15"/>
    <w:rsid w:val="00095DBB"/>
    <w:rsid w:val="00095DE2"/>
    <w:rsid w:val="00095E74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AFE"/>
    <w:rsid w:val="00096D15"/>
    <w:rsid w:val="00096D94"/>
    <w:rsid w:val="00096E36"/>
    <w:rsid w:val="00097166"/>
    <w:rsid w:val="00097235"/>
    <w:rsid w:val="000972F1"/>
    <w:rsid w:val="0009749F"/>
    <w:rsid w:val="000975DD"/>
    <w:rsid w:val="000976FF"/>
    <w:rsid w:val="0009775B"/>
    <w:rsid w:val="0009783A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5F"/>
    <w:rsid w:val="000A0361"/>
    <w:rsid w:val="000A0614"/>
    <w:rsid w:val="000A0745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588"/>
    <w:rsid w:val="000A1636"/>
    <w:rsid w:val="000A18C4"/>
    <w:rsid w:val="000A198D"/>
    <w:rsid w:val="000A19C5"/>
    <w:rsid w:val="000A1D73"/>
    <w:rsid w:val="000A1F4B"/>
    <w:rsid w:val="000A2076"/>
    <w:rsid w:val="000A210A"/>
    <w:rsid w:val="000A22CC"/>
    <w:rsid w:val="000A2557"/>
    <w:rsid w:val="000A2596"/>
    <w:rsid w:val="000A274F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77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BE5"/>
    <w:rsid w:val="000A6CAC"/>
    <w:rsid w:val="000A6E79"/>
    <w:rsid w:val="000A70A8"/>
    <w:rsid w:val="000A7243"/>
    <w:rsid w:val="000A7248"/>
    <w:rsid w:val="000A725C"/>
    <w:rsid w:val="000A7440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EC6"/>
    <w:rsid w:val="000A7F9F"/>
    <w:rsid w:val="000A7FE5"/>
    <w:rsid w:val="000B00CC"/>
    <w:rsid w:val="000B01A6"/>
    <w:rsid w:val="000B03B5"/>
    <w:rsid w:val="000B0523"/>
    <w:rsid w:val="000B0684"/>
    <w:rsid w:val="000B0A0F"/>
    <w:rsid w:val="000B0AA5"/>
    <w:rsid w:val="000B0C59"/>
    <w:rsid w:val="000B0C77"/>
    <w:rsid w:val="000B0C9C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0F"/>
    <w:rsid w:val="000B17D8"/>
    <w:rsid w:val="000B18AE"/>
    <w:rsid w:val="000B1920"/>
    <w:rsid w:val="000B196E"/>
    <w:rsid w:val="000B1BEB"/>
    <w:rsid w:val="000B1CE4"/>
    <w:rsid w:val="000B1D8F"/>
    <w:rsid w:val="000B1E57"/>
    <w:rsid w:val="000B1F43"/>
    <w:rsid w:val="000B1F4C"/>
    <w:rsid w:val="000B1F53"/>
    <w:rsid w:val="000B1F71"/>
    <w:rsid w:val="000B1FFC"/>
    <w:rsid w:val="000B2030"/>
    <w:rsid w:val="000B20AC"/>
    <w:rsid w:val="000B219B"/>
    <w:rsid w:val="000B227A"/>
    <w:rsid w:val="000B2304"/>
    <w:rsid w:val="000B2360"/>
    <w:rsid w:val="000B24E3"/>
    <w:rsid w:val="000B24FA"/>
    <w:rsid w:val="000B2558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820"/>
    <w:rsid w:val="000B39C2"/>
    <w:rsid w:val="000B3A00"/>
    <w:rsid w:val="000B3AE2"/>
    <w:rsid w:val="000B3B16"/>
    <w:rsid w:val="000B3B3C"/>
    <w:rsid w:val="000B3B57"/>
    <w:rsid w:val="000B3D3F"/>
    <w:rsid w:val="000B3DE1"/>
    <w:rsid w:val="000B3E7E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B89"/>
    <w:rsid w:val="000B4CB6"/>
    <w:rsid w:val="000B4D80"/>
    <w:rsid w:val="000B4F23"/>
    <w:rsid w:val="000B4F3F"/>
    <w:rsid w:val="000B4F49"/>
    <w:rsid w:val="000B5009"/>
    <w:rsid w:val="000B5065"/>
    <w:rsid w:val="000B506E"/>
    <w:rsid w:val="000B531D"/>
    <w:rsid w:val="000B5567"/>
    <w:rsid w:val="000B55C5"/>
    <w:rsid w:val="000B55FD"/>
    <w:rsid w:val="000B56B0"/>
    <w:rsid w:val="000B56BE"/>
    <w:rsid w:val="000B5807"/>
    <w:rsid w:val="000B5896"/>
    <w:rsid w:val="000B59E6"/>
    <w:rsid w:val="000B5B6A"/>
    <w:rsid w:val="000B5D00"/>
    <w:rsid w:val="000B5E52"/>
    <w:rsid w:val="000B6039"/>
    <w:rsid w:val="000B604B"/>
    <w:rsid w:val="000B61AA"/>
    <w:rsid w:val="000B68E4"/>
    <w:rsid w:val="000B6981"/>
    <w:rsid w:val="000B6A45"/>
    <w:rsid w:val="000B6A4B"/>
    <w:rsid w:val="000B6BB2"/>
    <w:rsid w:val="000B6BDD"/>
    <w:rsid w:val="000B71B9"/>
    <w:rsid w:val="000B7324"/>
    <w:rsid w:val="000B73DC"/>
    <w:rsid w:val="000B73E4"/>
    <w:rsid w:val="000B748A"/>
    <w:rsid w:val="000B7611"/>
    <w:rsid w:val="000B787B"/>
    <w:rsid w:val="000B7AE8"/>
    <w:rsid w:val="000B7DC5"/>
    <w:rsid w:val="000B7F48"/>
    <w:rsid w:val="000C016F"/>
    <w:rsid w:val="000C0254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59"/>
    <w:rsid w:val="000C1089"/>
    <w:rsid w:val="000C13A2"/>
    <w:rsid w:val="000C145F"/>
    <w:rsid w:val="000C1542"/>
    <w:rsid w:val="000C16F5"/>
    <w:rsid w:val="000C175E"/>
    <w:rsid w:val="000C17DB"/>
    <w:rsid w:val="000C18AE"/>
    <w:rsid w:val="000C1A51"/>
    <w:rsid w:val="000C1AE6"/>
    <w:rsid w:val="000C1C0F"/>
    <w:rsid w:val="000C1C58"/>
    <w:rsid w:val="000C1D52"/>
    <w:rsid w:val="000C1D55"/>
    <w:rsid w:val="000C1E9C"/>
    <w:rsid w:val="000C1F28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09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B39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695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A14"/>
    <w:rsid w:val="000D1BA9"/>
    <w:rsid w:val="000D1BD0"/>
    <w:rsid w:val="000D1E32"/>
    <w:rsid w:val="000D1FBF"/>
    <w:rsid w:val="000D2052"/>
    <w:rsid w:val="000D2090"/>
    <w:rsid w:val="000D21E0"/>
    <w:rsid w:val="000D2236"/>
    <w:rsid w:val="000D2376"/>
    <w:rsid w:val="000D2456"/>
    <w:rsid w:val="000D25C8"/>
    <w:rsid w:val="000D2691"/>
    <w:rsid w:val="000D27C4"/>
    <w:rsid w:val="000D27F3"/>
    <w:rsid w:val="000D2960"/>
    <w:rsid w:val="000D2AE5"/>
    <w:rsid w:val="000D2B06"/>
    <w:rsid w:val="000D2B94"/>
    <w:rsid w:val="000D2D34"/>
    <w:rsid w:val="000D2DF1"/>
    <w:rsid w:val="000D2ECF"/>
    <w:rsid w:val="000D303A"/>
    <w:rsid w:val="000D3137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7A4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8D6"/>
    <w:rsid w:val="000D5927"/>
    <w:rsid w:val="000D595F"/>
    <w:rsid w:val="000D5B71"/>
    <w:rsid w:val="000D5EA2"/>
    <w:rsid w:val="000D5F20"/>
    <w:rsid w:val="000D6206"/>
    <w:rsid w:val="000D6274"/>
    <w:rsid w:val="000D6367"/>
    <w:rsid w:val="000D63CF"/>
    <w:rsid w:val="000D643B"/>
    <w:rsid w:val="000D653F"/>
    <w:rsid w:val="000D658D"/>
    <w:rsid w:val="000D6928"/>
    <w:rsid w:val="000D6937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5E1"/>
    <w:rsid w:val="000E077E"/>
    <w:rsid w:val="000E0A0B"/>
    <w:rsid w:val="000E0A3C"/>
    <w:rsid w:val="000E0ADA"/>
    <w:rsid w:val="000E0C5A"/>
    <w:rsid w:val="000E0C63"/>
    <w:rsid w:val="000E0DC9"/>
    <w:rsid w:val="000E0DF8"/>
    <w:rsid w:val="000E0F7A"/>
    <w:rsid w:val="000E0FA9"/>
    <w:rsid w:val="000E12EE"/>
    <w:rsid w:val="000E1309"/>
    <w:rsid w:val="000E133F"/>
    <w:rsid w:val="000E1367"/>
    <w:rsid w:val="000E13DD"/>
    <w:rsid w:val="000E1468"/>
    <w:rsid w:val="000E1479"/>
    <w:rsid w:val="000E14AB"/>
    <w:rsid w:val="000E15B5"/>
    <w:rsid w:val="000E1762"/>
    <w:rsid w:val="000E17BE"/>
    <w:rsid w:val="000E1907"/>
    <w:rsid w:val="000E1A6A"/>
    <w:rsid w:val="000E1CCD"/>
    <w:rsid w:val="000E1D37"/>
    <w:rsid w:val="000E1E2D"/>
    <w:rsid w:val="000E1E8E"/>
    <w:rsid w:val="000E2047"/>
    <w:rsid w:val="000E2104"/>
    <w:rsid w:val="000E211A"/>
    <w:rsid w:val="000E23E0"/>
    <w:rsid w:val="000E246A"/>
    <w:rsid w:val="000E2556"/>
    <w:rsid w:val="000E2913"/>
    <w:rsid w:val="000E2A67"/>
    <w:rsid w:val="000E2B3D"/>
    <w:rsid w:val="000E2BAB"/>
    <w:rsid w:val="000E2DC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21"/>
    <w:rsid w:val="000E3FC3"/>
    <w:rsid w:val="000E4033"/>
    <w:rsid w:val="000E410D"/>
    <w:rsid w:val="000E4274"/>
    <w:rsid w:val="000E43B9"/>
    <w:rsid w:val="000E464F"/>
    <w:rsid w:val="000E468D"/>
    <w:rsid w:val="000E492C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5FA1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2C6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11"/>
    <w:rsid w:val="000F0357"/>
    <w:rsid w:val="000F0365"/>
    <w:rsid w:val="000F0409"/>
    <w:rsid w:val="000F0416"/>
    <w:rsid w:val="000F0595"/>
    <w:rsid w:val="000F08F9"/>
    <w:rsid w:val="000F0A02"/>
    <w:rsid w:val="000F0A4B"/>
    <w:rsid w:val="000F0AC4"/>
    <w:rsid w:val="000F0ADD"/>
    <w:rsid w:val="000F0AF1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A97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1E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2E8"/>
    <w:rsid w:val="000F330E"/>
    <w:rsid w:val="000F34D8"/>
    <w:rsid w:val="000F37D8"/>
    <w:rsid w:val="000F389C"/>
    <w:rsid w:val="000F3A45"/>
    <w:rsid w:val="000F3CB2"/>
    <w:rsid w:val="000F3E91"/>
    <w:rsid w:val="000F3EC7"/>
    <w:rsid w:val="000F4033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79A"/>
    <w:rsid w:val="000F47D7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42"/>
    <w:rsid w:val="000F55C3"/>
    <w:rsid w:val="000F56C2"/>
    <w:rsid w:val="000F56F7"/>
    <w:rsid w:val="000F5787"/>
    <w:rsid w:val="000F579D"/>
    <w:rsid w:val="000F57E7"/>
    <w:rsid w:val="000F587C"/>
    <w:rsid w:val="000F5A8B"/>
    <w:rsid w:val="000F5D11"/>
    <w:rsid w:val="000F5D28"/>
    <w:rsid w:val="000F5D99"/>
    <w:rsid w:val="000F5DB2"/>
    <w:rsid w:val="000F5F36"/>
    <w:rsid w:val="000F5FED"/>
    <w:rsid w:val="000F600D"/>
    <w:rsid w:val="000F602B"/>
    <w:rsid w:val="000F6076"/>
    <w:rsid w:val="000F60B3"/>
    <w:rsid w:val="000F6148"/>
    <w:rsid w:val="000F626B"/>
    <w:rsid w:val="000F6366"/>
    <w:rsid w:val="000F638E"/>
    <w:rsid w:val="000F6432"/>
    <w:rsid w:val="000F644B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1BE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D35"/>
    <w:rsid w:val="000F7E2E"/>
    <w:rsid w:val="000F7FAC"/>
    <w:rsid w:val="001000FA"/>
    <w:rsid w:val="00100254"/>
    <w:rsid w:val="0010033F"/>
    <w:rsid w:val="001003A1"/>
    <w:rsid w:val="0010040A"/>
    <w:rsid w:val="00100805"/>
    <w:rsid w:val="0010080B"/>
    <w:rsid w:val="00100870"/>
    <w:rsid w:val="00100874"/>
    <w:rsid w:val="00100B1A"/>
    <w:rsid w:val="00100C4B"/>
    <w:rsid w:val="00100D5C"/>
    <w:rsid w:val="00101157"/>
    <w:rsid w:val="001013D0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D99"/>
    <w:rsid w:val="00101E2C"/>
    <w:rsid w:val="00101EDC"/>
    <w:rsid w:val="00101F51"/>
    <w:rsid w:val="00101FA3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4F0"/>
    <w:rsid w:val="0010259D"/>
    <w:rsid w:val="001025AA"/>
    <w:rsid w:val="001025BD"/>
    <w:rsid w:val="001025F6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12"/>
    <w:rsid w:val="001037EA"/>
    <w:rsid w:val="00103850"/>
    <w:rsid w:val="001038CE"/>
    <w:rsid w:val="00103D91"/>
    <w:rsid w:val="00103E17"/>
    <w:rsid w:val="00103E9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7E"/>
    <w:rsid w:val="0010608E"/>
    <w:rsid w:val="001063D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E32"/>
    <w:rsid w:val="00106FF6"/>
    <w:rsid w:val="001074FC"/>
    <w:rsid w:val="0010765C"/>
    <w:rsid w:val="00107672"/>
    <w:rsid w:val="00107783"/>
    <w:rsid w:val="00107873"/>
    <w:rsid w:val="0010798A"/>
    <w:rsid w:val="00107BBE"/>
    <w:rsid w:val="00107C64"/>
    <w:rsid w:val="00107DE6"/>
    <w:rsid w:val="00107E90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6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6"/>
    <w:rsid w:val="0011198F"/>
    <w:rsid w:val="00111A10"/>
    <w:rsid w:val="00111CAB"/>
    <w:rsid w:val="00111E0F"/>
    <w:rsid w:val="00111E3A"/>
    <w:rsid w:val="00112143"/>
    <w:rsid w:val="0011219F"/>
    <w:rsid w:val="00112296"/>
    <w:rsid w:val="001123BC"/>
    <w:rsid w:val="0011256E"/>
    <w:rsid w:val="001127ED"/>
    <w:rsid w:val="00112AAA"/>
    <w:rsid w:val="00112B3B"/>
    <w:rsid w:val="00112C0F"/>
    <w:rsid w:val="00112C56"/>
    <w:rsid w:val="00112C7F"/>
    <w:rsid w:val="00112E51"/>
    <w:rsid w:val="00112E52"/>
    <w:rsid w:val="00112ED4"/>
    <w:rsid w:val="0011309E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5C"/>
    <w:rsid w:val="00113DC6"/>
    <w:rsid w:val="00113EBF"/>
    <w:rsid w:val="00113FD1"/>
    <w:rsid w:val="0011401D"/>
    <w:rsid w:val="001140C1"/>
    <w:rsid w:val="001140CA"/>
    <w:rsid w:val="00114356"/>
    <w:rsid w:val="00114366"/>
    <w:rsid w:val="001143FC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917"/>
    <w:rsid w:val="00115B13"/>
    <w:rsid w:val="00115E32"/>
    <w:rsid w:val="00115E44"/>
    <w:rsid w:val="00115EE4"/>
    <w:rsid w:val="00115FA5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E68"/>
    <w:rsid w:val="00116F1A"/>
    <w:rsid w:val="0011719C"/>
    <w:rsid w:val="0011719E"/>
    <w:rsid w:val="001172F2"/>
    <w:rsid w:val="00117497"/>
    <w:rsid w:val="001174C1"/>
    <w:rsid w:val="001175E1"/>
    <w:rsid w:val="0011767E"/>
    <w:rsid w:val="001176A0"/>
    <w:rsid w:val="00117729"/>
    <w:rsid w:val="001177E2"/>
    <w:rsid w:val="00117915"/>
    <w:rsid w:val="001179D9"/>
    <w:rsid w:val="00117AEA"/>
    <w:rsid w:val="00117C64"/>
    <w:rsid w:val="00117C9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AE4"/>
    <w:rsid w:val="00121B7C"/>
    <w:rsid w:val="00121BAB"/>
    <w:rsid w:val="00121C1C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18"/>
    <w:rsid w:val="001227DA"/>
    <w:rsid w:val="0012298F"/>
    <w:rsid w:val="001229B6"/>
    <w:rsid w:val="00122AA5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48"/>
    <w:rsid w:val="001231C8"/>
    <w:rsid w:val="00123244"/>
    <w:rsid w:val="0012338D"/>
    <w:rsid w:val="001233B6"/>
    <w:rsid w:val="00123466"/>
    <w:rsid w:val="00123523"/>
    <w:rsid w:val="00123812"/>
    <w:rsid w:val="0012381F"/>
    <w:rsid w:val="00123A47"/>
    <w:rsid w:val="00123AA0"/>
    <w:rsid w:val="00123AB7"/>
    <w:rsid w:val="00123B84"/>
    <w:rsid w:val="00123C38"/>
    <w:rsid w:val="00123C9E"/>
    <w:rsid w:val="00123E65"/>
    <w:rsid w:val="00123EF0"/>
    <w:rsid w:val="0012440A"/>
    <w:rsid w:val="0012443B"/>
    <w:rsid w:val="001244E2"/>
    <w:rsid w:val="0012450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2CC"/>
    <w:rsid w:val="001273B7"/>
    <w:rsid w:val="001273F5"/>
    <w:rsid w:val="00127419"/>
    <w:rsid w:val="001274B2"/>
    <w:rsid w:val="001274F6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DDC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52F"/>
    <w:rsid w:val="001316A7"/>
    <w:rsid w:val="00131745"/>
    <w:rsid w:val="00131AA6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8A5"/>
    <w:rsid w:val="001328B9"/>
    <w:rsid w:val="00132BEA"/>
    <w:rsid w:val="00132C9E"/>
    <w:rsid w:val="00132D3B"/>
    <w:rsid w:val="00133015"/>
    <w:rsid w:val="00133025"/>
    <w:rsid w:val="00133298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B71"/>
    <w:rsid w:val="00133E30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0D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6FA8"/>
    <w:rsid w:val="001370CA"/>
    <w:rsid w:val="001373CF"/>
    <w:rsid w:val="001373D4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52B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5B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76"/>
    <w:rsid w:val="00142FD4"/>
    <w:rsid w:val="00143245"/>
    <w:rsid w:val="001434D5"/>
    <w:rsid w:val="00143557"/>
    <w:rsid w:val="00143604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E9C"/>
    <w:rsid w:val="00143F60"/>
    <w:rsid w:val="00144094"/>
    <w:rsid w:val="00144182"/>
    <w:rsid w:val="0014424A"/>
    <w:rsid w:val="001443BF"/>
    <w:rsid w:val="00144517"/>
    <w:rsid w:val="001447D1"/>
    <w:rsid w:val="00144A22"/>
    <w:rsid w:val="00144B2D"/>
    <w:rsid w:val="00144BAE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35D"/>
    <w:rsid w:val="00145473"/>
    <w:rsid w:val="00145647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4A8"/>
    <w:rsid w:val="0014676B"/>
    <w:rsid w:val="00146840"/>
    <w:rsid w:val="001468B0"/>
    <w:rsid w:val="00146D1B"/>
    <w:rsid w:val="00146EAE"/>
    <w:rsid w:val="00147379"/>
    <w:rsid w:val="001473FC"/>
    <w:rsid w:val="00147446"/>
    <w:rsid w:val="001474FE"/>
    <w:rsid w:val="00147794"/>
    <w:rsid w:val="001477CC"/>
    <w:rsid w:val="001478E4"/>
    <w:rsid w:val="001478EE"/>
    <w:rsid w:val="001479A3"/>
    <w:rsid w:val="001479F7"/>
    <w:rsid w:val="00147A80"/>
    <w:rsid w:val="00147C0E"/>
    <w:rsid w:val="001500B7"/>
    <w:rsid w:val="00150119"/>
    <w:rsid w:val="00150465"/>
    <w:rsid w:val="0015056D"/>
    <w:rsid w:val="001505F8"/>
    <w:rsid w:val="00150606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582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7C"/>
    <w:rsid w:val="00152E8F"/>
    <w:rsid w:val="00152EC4"/>
    <w:rsid w:val="00153076"/>
    <w:rsid w:val="00153255"/>
    <w:rsid w:val="00153367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2CC"/>
    <w:rsid w:val="0015532D"/>
    <w:rsid w:val="001557FF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AE1"/>
    <w:rsid w:val="00156D38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0C"/>
    <w:rsid w:val="00157613"/>
    <w:rsid w:val="00157622"/>
    <w:rsid w:val="001576CC"/>
    <w:rsid w:val="0015770F"/>
    <w:rsid w:val="0015780C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B3E"/>
    <w:rsid w:val="00160C7B"/>
    <w:rsid w:val="00160C97"/>
    <w:rsid w:val="00160CDE"/>
    <w:rsid w:val="00160DD5"/>
    <w:rsid w:val="00160DE7"/>
    <w:rsid w:val="00160E38"/>
    <w:rsid w:val="001610DD"/>
    <w:rsid w:val="0016110B"/>
    <w:rsid w:val="00161135"/>
    <w:rsid w:val="00161168"/>
    <w:rsid w:val="00161317"/>
    <w:rsid w:val="00161531"/>
    <w:rsid w:val="00161552"/>
    <w:rsid w:val="001615B6"/>
    <w:rsid w:val="00161610"/>
    <w:rsid w:val="001618D8"/>
    <w:rsid w:val="00161C3F"/>
    <w:rsid w:val="00161CEA"/>
    <w:rsid w:val="00161DF2"/>
    <w:rsid w:val="00161E74"/>
    <w:rsid w:val="00161F1B"/>
    <w:rsid w:val="00162069"/>
    <w:rsid w:val="0016208B"/>
    <w:rsid w:val="001621FC"/>
    <w:rsid w:val="0016231B"/>
    <w:rsid w:val="001625E1"/>
    <w:rsid w:val="001626BA"/>
    <w:rsid w:val="001626DA"/>
    <w:rsid w:val="00162729"/>
    <w:rsid w:val="00162757"/>
    <w:rsid w:val="001628D2"/>
    <w:rsid w:val="001628E9"/>
    <w:rsid w:val="00162AA6"/>
    <w:rsid w:val="00162B4B"/>
    <w:rsid w:val="00162BA8"/>
    <w:rsid w:val="00162D34"/>
    <w:rsid w:val="00162ED7"/>
    <w:rsid w:val="00162F7F"/>
    <w:rsid w:val="00163057"/>
    <w:rsid w:val="00163144"/>
    <w:rsid w:val="001632E8"/>
    <w:rsid w:val="00163369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A5A"/>
    <w:rsid w:val="00164DE5"/>
    <w:rsid w:val="00164EC5"/>
    <w:rsid w:val="0016501D"/>
    <w:rsid w:val="0016514D"/>
    <w:rsid w:val="001651A8"/>
    <w:rsid w:val="001652BD"/>
    <w:rsid w:val="001653CA"/>
    <w:rsid w:val="00165895"/>
    <w:rsid w:val="001659D3"/>
    <w:rsid w:val="001659F5"/>
    <w:rsid w:val="00165BF2"/>
    <w:rsid w:val="00165D79"/>
    <w:rsid w:val="00165F55"/>
    <w:rsid w:val="00166058"/>
    <w:rsid w:val="001662F6"/>
    <w:rsid w:val="0016631F"/>
    <w:rsid w:val="00166521"/>
    <w:rsid w:val="00166524"/>
    <w:rsid w:val="0016657B"/>
    <w:rsid w:val="001665BE"/>
    <w:rsid w:val="00166705"/>
    <w:rsid w:val="0016670B"/>
    <w:rsid w:val="00166822"/>
    <w:rsid w:val="00166C8D"/>
    <w:rsid w:val="00166EBC"/>
    <w:rsid w:val="00166F49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390"/>
    <w:rsid w:val="00171629"/>
    <w:rsid w:val="0017162E"/>
    <w:rsid w:val="0017166F"/>
    <w:rsid w:val="001716BA"/>
    <w:rsid w:val="00171729"/>
    <w:rsid w:val="00171734"/>
    <w:rsid w:val="001717A6"/>
    <w:rsid w:val="00171881"/>
    <w:rsid w:val="001718DA"/>
    <w:rsid w:val="00171A8B"/>
    <w:rsid w:val="00171BF4"/>
    <w:rsid w:val="00171CB7"/>
    <w:rsid w:val="00171D67"/>
    <w:rsid w:val="00171D8D"/>
    <w:rsid w:val="00171E52"/>
    <w:rsid w:val="00171EB7"/>
    <w:rsid w:val="001720E1"/>
    <w:rsid w:val="00172167"/>
    <w:rsid w:val="001721A0"/>
    <w:rsid w:val="0017220D"/>
    <w:rsid w:val="001722A7"/>
    <w:rsid w:val="0017239A"/>
    <w:rsid w:val="0017242D"/>
    <w:rsid w:val="0017271C"/>
    <w:rsid w:val="00172747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80"/>
    <w:rsid w:val="001744A6"/>
    <w:rsid w:val="001746ED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116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BBD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86E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9A8"/>
    <w:rsid w:val="00177AA9"/>
    <w:rsid w:val="00177AD6"/>
    <w:rsid w:val="00177B7B"/>
    <w:rsid w:val="00177B92"/>
    <w:rsid w:val="00177BFB"/>
    <w:rsid w:val="00177E07"/>
    <w:rsid w:val="00177FB7"/>
    <w:rsid w:val="00180118"/>
    <w:rsid w:val="0018012C"/>
    <w:rsid w:val="0018018A"/>
    <w:rsid w:val="001802BD"/>
    <w:rsid w:val="00180408"/>
    <w:rsid w:val="0018077D"/>
    <w:rsid w:val="0018084F"/>
    <w:rsid w:val="001809DD"/>
    <w:rsid w:val="00180A91"/>
    <w:rsid w:val="00180B1B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984"/>
    <w:rsid w:val="00181AC6"/>
    <w:rsid w:val="00181E99"/>
    <w:rsid w:val="00182193"/>
    <w:rsid w:val="0018219D"/>
    <w:rsid w:val="0018221F"/>
    <w:rsid w:val="00182281"/>
    <w:rsid w:val="0018238D"/>
    <w:rsid w:val="00182401"/>
    <w:rsid w:val="00182441"/>
    <w:rsid w:val="001824FE"/>
    <w:rsid w:val="00182566"/>
    <w:rsid w:val="00182580"/>
    <w:rsid w:val="00182618"/>
    <w:rsid w:val="001827A8"/>
    <w:rsid w:val="001827F4"/>
    <w:rsid w:val="00182824"/>
    <w:rsid w:val="001828EE"/>
    <w:rsid w:val="00182A2C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372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8F8"/>
    <w:rsid w:val="00185941"/>
    <w:rsid w:val="001859B5"/>
    <w:rsid w:val="00185AEA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785"/>
    <w:rsid w:val="0018689F"/>
    <w:rsid w:val="001868D9"/>
    <w:rsid w:val="001869BE"/>
    <w:rsid w:val="00186A5A"/>
    <w:rsid w:val="00186A87"/>
    <w:rsid w:val="00186C1A"/>
    <w:rsid w:val="00186C23"/>
    <w:rsid w:val="00186C87"/>
    <w:rsid w:val="00186EAB"/>
    <w:rsid w:val="00186EFA"/>
    <w:rsid w:val="00186F2A"/>
    <w:rsid w:val="00186F4B"/>
    <w:rsid w:val="00186FA2"/>
    <w:rsid w:val="001872FF"/>
    <w:rsid w:val="001873EF"/>
    <w:rsid w:val="00187459"/>
    <w:rsid w:val="0018774B"/>
    <w:rsid w:val="001878D7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54"/>
    <w:rsid w:val="00191156"/>
    <w:rsid w:val="0019117A"/>
    <w:rsid w:val="00191230"/>
    <w:rsid w:val="001916A9"/>
    <w:rsid w:val="001917DD"/>
    <w:rsid w:val="00191A0C"/>
    <w:rsid w:val="00191A82"/>
    <w:rsid w:val="00191B69"/>
    <w:rsid w:val="00191B97"/>
    <w:rsid w:val="00191BDC"/>
    <w:rsid w:val="00191F1F"/>
    <w:rsid w:val="001923E5"/>
    <w:rsid w:val="00192425"/>
    <w:rsid w:val="001924B1"/>
    <w:rsid w:val="00192670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25"/>
    <w:rsid w:val="00193232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185"/>
    <w:rsid w:val="001941BA"/>
    <w:rsid w:val="00194292"/>
    <w:rsid w:val="001942F8"/>
    <w:rsid w:val="00194316"/>
    <w:rsid w:val="00194356"/>
    <w:rsid w:val="001943EA"/>
    <w:rsid w:val="0019474E"/>
    <w:rsid w:val="00194817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5A8"/>
    <w:rsid w:val="00196624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9EC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76"/>
    <w:rsid w:val="001A29A4"/>
    <w:rsid w:val="001A2ABC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3E7F"/>
    <w:rsid w:val="001A3F55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CDA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6A1"/>
    <w:rsid w:val="001A59F4"/>
    <w:rsid w:val="001A5B87"/>
    <w:rsid w:val="001A5BE5"/>
    <w:rsid w:val="001A5CDC"/>
    <w:rsid w:val="001A5D20"/>
    <w:rsid w:val="001A5FE4"/>
    <w:rsid w:val="001A5FF6"/>
    <w:rsid w:val="001A60BA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1D5"/>
    <w:rsid w:val="001A72D7"/>
    <w:rsid w:val="001A73E3"/>
    <w:rsid w:val="001A74E8"/>
    <w:rsid w:val="001A762B"/>
    <w:rsid w:val="001A76F1"/>
    <w:rsid w:val="001A77D8"/>
    <w:rsid w:val="001A7953"/>
    <w:rsid w:val="001A7C26"/>
    <w:rsid w:val="001A7CAB"/>
    <w:rsid w:val="001A7DBF"/>
    <w:rsid w:val="001B00EE"/>
    <w:rsid w:val="001B0153"/>
    <w:rsid w:val="001B0388"/>
    <w:rsid w:val="001B04E2"/>
    <w:rsid w:val="001B0502"/>
    <w:rsid w:val="001B07DA"/>
    <w:rsid w:val="001B08A3"/>
    <w:rsid w:val="001B0955"/>
    <w:rsid w:val="001B0A09"/>
    <w:rsid w:val="001B0B10"/>
    <w:rsid w:val="001B1067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85C"/>
    <w:rsid w:val="001B3926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4B8"/>
    <w:rsid w:val="001B4544"/>
    <w:rsid w:val="001B4750"/>
    <w:rsid w:val="001B4875"/>
    <w:rsid w:val="001B48E9"/>
    <w:rsid w:val="001B4B86"/>
    <w:rsid w:val="001B4E5A"/>
    <w:rsid w:val="001B4E8A"/>
    <w:rsid w:val="001B5018"/>
    <w:rsid w:val="001B5204"/>
    <w:rsid w:val="001B521E"/>
    <w:rsid w:val="001B5251"/>
    <w:rsid w:val="001B5476"/>
    <w:rsid w:val="001B5652"/>
    <w:rsid w:val="001B598D"/>
    <w:rsid w:val="001B59BE"/>
    <w:rsid w:val="001B5AA7"/>
    <w:rsid w:val="001B5AB5"/>
    <w:rsid w:val="001B5C33"/>
    <w:rsid w:val="001B5F24"/>
    <w:rsid w:val="001B6134"/>
    <w:rsid w:val="001B62B3"/>
    <w:rsid w:val="001B62D4"/>
    <w:rsid w:val="001B64EF"/>
    <w:rsid w:val="001B6662"/>
    <w:rsid w:val="001B670C"/>
    <w:rsid w:val="001B6726"/>
    <w:rsid w:val="001B6885"/>
    <w:rsid w:val="001B69FD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60D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D55"/>
    <w:rsid w:val="001C0FF1"/>
    <w:rsid w:val="001C1130"/>
    <w:rsid w:val="001C135E"/>
    <w:rsid w:val="001C14EC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48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0B4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CDB"/>
    <w:rsid w:val="001C3F4E"/>
    <w:rsid w:val="001C41B1"/>
    <w:rsid w:val="001C41FB"/>
    <w:rsid w:val="001C4259"/>
    <w:rsid w:val="001C432B"/>
    <w:rsid w:val="001C43D8"/>
    <w:rsid w:val="001C44A1"/>
    <w:rsid w:val="001C44B0"/>
    <w:rsid w:val="001C44FA"/>
    <w:rsid w:val="001C4522"/>
    <w:rsid w:val="001C47C9"/>
    <w:rsid w:val="001C4996"/>
    <w:rsid w:val="001C49BF"/>
    <w:rsid w:val="001C4B6F"/>
    <w:rsid w:val="001C4CA4"/>
    <w:rsid w:val="001C4CE7"/>
    <w:rsid w:val="001C4E04"/>
    <w:rsid w:val="001C4EE5"/>
    <w:rsid w:val="001C5374"/>
    <w:rsid w:val="001C5603"/>
    <w:rsid w:val="001C56F4"/>
    <w:rsid w:val="001C5BBB"/>
    <w:rsid w:val="001C5DE9"/>
    <w:rsid w:val="001C5E78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65E"/>
    <w:rsid w:val="001C68D8"/>
    <w:rsid w:val="001C69D3"/>
    <w:rsid w:val="001C6A29"/>
    <w:rsid w:val="001C6C79"/>
    <w:rsid w:val="001C6D9C"/>
    <w:rsid w:val="001C6F7C"/>
    <w:rsid w:val="001C709A"/>
    <w:rsid w:val="001C715B"/>
    <w:rsid w:val="001C71E5"/>
    <w:rsid w:val="001C72C1"/>
    <w:rsid w:val="001C751D"/>
    <w:rsid w:val="001C77D0"/>
    <w:rsid w:val="001C7863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C7"/>
    <w:rsid w:val="001D01DE"/>
    <w:rsid w:val="001D0213"/>
    <w:rsid w:val="001D022C"/>
    <w:rsid w:val="001D0275"/>
    <w:rsid w:val="001D0356"/>
    <w:rsid w:val="001D047D"/>
    <w:rsid w:val="001D04BE"/>
    <w:rsid w:val="001D0856"/>
    <w:rsid w:val="001D0891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0AB"/>
    <w:rsid w:val="001D114D"/>
    <w:rsid w:val="001D119F"/>
    <w:rsid w:val="001D11B3"/>
    <w:rsid w:val="001D11FB"/>
    <w:rsid w:val="001D1245"/>
    <w:rsid w:val="001D132A"/>
    <w:rsid w:val="001D15B2"/>
    <w:rsid w:val="001D176A"/>
    <w:rsid w:val="001D182A"/>
    <w:rsid w:val="001D182B"/>
    <w:rsid w:val="001D1846"/>
    <w:rsid w:val="001D1B3E"/>
    <w:rsid w:val="001D1B99"/>
    <w:rsid w:val="001D1D7E"/>
    <w:rsid w:val="001D22A1"/>
    <w:rsid w:val="001D2460"/>
    <w:rsid w:val="001D2593"/>
    <w:rsid w:val="001D2698"/>
    <w:rsid w:val="001D26CB"/>
    <w:rsid w:val="001D2745"/>
    <w:rsid w:val="001D27C9"/>
    <w:rsid w:val="001D2A0F"/>
    <w:rsid w:val="001D2AB6"/>
    <w:rsid w:val="001D2D5E"/>
    <w:rsid w:val="001D2ECF"/>
    <w:rsid w:val="001D3315"/>
    <w:rsid w:val="001D331E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589"/>
    <w:rsid w:val="001D4641"/>
    <w:rsid w:val="001D4765"/>
    <w:rsid w:val="001D4864"/>
    <w:rsid w:val="001D4946"/>
    <w:rsid w:val="001D49CD"/>
    <w:rsid w:val="001D4B9A"/>
    <w:rsid w:val="001D4E22"/>
    <w:rsid w:val="001D5035"/>
    <w:rsid w:val="001D5210"/>
    <w:rsid w:val="001D5311"/>
    <w:rsid w:val="001D53AE"/>
    <w:rsid w:val="001D5498"/>
    <w:rsid w:val="001D5501"/>
    <w:rsid w:val="001D554B"/>
    <w:rsid w:val="001D55B0"/>
    <w:rsid w:val="001D5F0E"/>
    <w:rsid w:val="001D5F3A"/>
    <w:rsid w:val="001D5F5B"/>
    <w:rsid w:val="001D5FA9"/>
    <w:rsid w:val="001D6191"/>
    <w:rsid w:val="001D61A6"/>
    <w:rsid w:val="001D61AB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0D"/>
    <w:rsid w:val="001D66CA"/>
    <w:rsid w:val="001D66E7"/>
    <w:rsid w:val="001D66EB"/>
    <w:rsid w:val="001D67E5"/>
    <w:rsid w:val="001D67F1"/>
    <w:rsid w:val="001D682D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45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1A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087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EA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58"/>
    <w:rsid w:val="001E3889"/>
    <w:rsid w:val="001E3A4C"/>
    <w:rsid w:val="001E3A70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12A"/>
    <w:rsid w:val="001E5362"/>
    <w:rsid w:val="001E57D7"/>
    <w:rsid w:val="001E5980"/>
    <w:rsid w:val="001E5D98"/>
    <w:rsid w:val="001E5DC2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EB1"/>
    <w:rsid w:val="001E6F29"/>
    <w:rsid w:val="001E6FDF"/>
    <w:rsid w:val="001E70AE"/>
    <w:rsid w:val="001E71E2"/>
    <w:rsid w:val="001E7269"/>
    <w:rsid w:val="001E7454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3B"/>
    <w:rsid w:val="001F04E6"/>
    <w:rsid w:val="001F0511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A1"/>
    <w:rsid w:val="001F20D5"/>
    <w:rsid w:val="001F2148"/>
    <w:rsid w:val="001F21E4"/>
    <w:rsid w:val="001F2377"/>
    <w:rsid w:val="001F23E4"/>
    <w:rsid w:val="001F2544"/>
    <w:rsid w:val="001F2B9C"/>
    <w:rsid w:val="001F2FD5"/>
    <w:rsid w:val="001F3392"/>
    <w:rsid w:val="001F33BE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38C"/>
    <w:rsid w:val="001F4408"/>
    <w:rsid w:val="001F44D4"/>
    <w:rsid w:val="001F4636"/>
    <w:rsid w:val="001F49B2"/>
    <w:rsid w:val="001F4B7C"/>
    <w:rsid w:val="001F4CC0"/>
    <w:rsid w:val="001F4F5B"/>
    <w:rsid w:val="001F4FAD"/>
    <w:rsid w:val="001F5125"/>
    <w:rsid w:val="001F5163"/>
    <w:rsid w:val="001F5440"/>
    <w:rsid w:val="001F552A"/>
    <w:rsid w:val="001F5B05"/>
    <w:rsid w:val="001F5CD1"/>
    <w:rsid w:val="001F5DC4"/>
    <w:rsid w:val="001F5DCB"/>
    <w:rsid w:val="001F5E5C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E2A"/>
    <w:rsid w:val="001F6F42"/>
    <w:rsid w:val="001F6F64"/>
    <w:rsid w:val="001F715E"/>
    <w:rsid w:val="001F71E9"/>
    <w:rsid w:val="001F7248"/>
    <w:rsid w:val="001F729E"/>
    <w:rsid w:val="001F74C4"/>
    <w:rsid w:val="001F74F0"/>
    <w:rsid w:val="001F7782"/>
    <w:rsid w:val="001F7BD8"/>
    <w:rsid w:val="001F7CF7"/>
    <w:rsid w:val="001F7D1A"/>
    <w:rsid w:val="001F7E3B"/>
    <w:rsid w:val="0020012F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26A"/>
    <w:rsid w:val="00202372"/>
    <w:rsid w:val="00202450"/>
    <w:rsid w:val="002026FE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719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1C"/>
    <w:rsid w:val="00203E48"/>
    <w:rsid w:val="00203E6A"/>
    <w:rsid w:val="00203F21"/>
    <w:rsid w:val="00203FAD"/>
    <w:rsid w:val="002040AB"/>
    <w:rsid w:val="0020419D"/>
    <w:rsid w:val="0020431E"/>
    <w:rsid w:val="00204332"/>
    <w:rsid w:val="00204496"/>
    <w:rsid w:val="00204572"/>
    <w:rsid w:val="002048B0"/>
    <w:rsid w:val="00204913"/>
    <w:rsid w:val="00204AA0"/>
    <w:rsid w:val="00204E22"/>
    <w:rsid w:val="00204EF2"/>
    <w:rsid w:val="00205219"/>
    <w:rsid w:val="00205457"/>
    <w:rsid w:val="00205506"/>
    <w:rsid w:val="002055CB"/>
    <w:rsid w:val="002056BE"/>
    <w:rsid w:val="002056F6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D8"/>
    <w:rsid w:val="002075E2"/>
    <w:rsid w:val="002077BA"/>
    <w:rsid w:val="0020783F"/>
    <w:rsid w:val="00207983"/>
    <w:rsid w:val="00207A09"/>
    <w:rsid w:val="00207A35"/>
    <w:rsid w:val="00207C9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03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0DF0"/>
    <w:rsid w:val="002110A9"/>
    <w:rsid w:val="00211624"/>
    <w:rsid w:val="002116AC"/>
    <w:rsid w:val="002116F4"/>
    <w:rsid w:val="002117EF"/>
    <w:rsid w:val="0021182D"/>
    <w:rsid w:val="002118CA"/>
    <w:rsid w:val="0021197C"/>
    <w:rsid w:val="002119B1"/>
    <w:rsid w:val="002119F5"/>
    <w:rsid w:val="00211B75"/>
    <w:rsid w:val="00211BC7"/>
    <w:rsid w:val="00211CB3"/>
    <w:rsid w:val="00211F8F"/>
    <w:rsid w:val="00212048"/>
    <w:rsid w:val="0021205B"/>
    <w:rsid w:val="00212112"/>
    <w:rsid w:val="0021241B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A79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A48"/>
    <w:rsid w:val="00215A80"/>
    <w:rsid w:val="00215C4E"/>
    <w:rsid w:val="00215ECA"/>
    <w:rsid w:val="00215F98"/>
    <w:rsid w:val="002160D2"/>
    <w:rsid w:val="002161D7"/>
    <w:rsid w:val="00216238"/>
    <w:rsid w:val="002162E6"/>
    <w:rsid w:val="0021637C"/>
    <w:rsid w:val="002163C4"/>
    <w:rsid w:val="002164B1"/>
    <w:rsid w:val="00216503"/>
    <w:rsid w:val="00216655"/>
    <w:rsid w:val="002166F7"/>
    <w:rsid w:val="00216741"/>
    <w:rsid w:val="0021694B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4B3"/>
    <w:rsid w:val="0022054B"/>
    <w:rsid w:val="00220793"/>
    <w:rsid w:val="002209BC"/>
    <w:rsid w:val="00220B48"/>
    <w:rsid w:val="00220C31"/>
    <w:rsid w:val="00220C3A"/>
    <w:rsid w:val="00220D70"/>
    <w:rsid w:val="00220E76"/>
    <w:rsid w:val="00220F0E"/>
    <w:rsid w:val="00220FAD"/>
    <w:rsid w:val="00221032"/>
    <w:rsid w:val="0022104D"/>
    <w:rsid w:val="002211A6"/>
    <w:rsid w:val="0022130F"/>
    <w:rsid w:val="002213B0"/>
    <w:rsid w:val="00221896"/>
    <w:rsid w:val="00221ADF"/>
    <w:rsid w:val="00221BC4"/>
    <w:rsid w:val="00221BCF"/>
    <w:rsid w:val="00221C80"/>
    <w:rsid w:val="00221E01"/>
    <w:rsid w:val="00221E53"/>
    <w:rsid w:val="00221E70"/>
    <w:rsid w:val="00222094"/>
    <w:rsid w:val="00222125"/>
    <w:rsid w:val="00222170"/>
    <w:rsid w:val="0022223B"/>
    <w:rsid w:val="00222384"/>
    <w:rsid w:val="0022243C"/>
    <w:rsid w:val="00222554"/>
    <w:rsid w:val="00222609"/>
    <w:rsid w:val="0022270F"/>
    <w:rsid w:val="0022291D"/>
    <w:rsid w:val="00222A3E"/>
    <w:rsid w:val="00222D8F"/>
    <w:rsid w:val="00222E79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3EEE"/>
    <w:rsid w:val="00224215"/>
    <w:rsid w:val="00224240"/>
    <w:rsid w:val="00224252"/>
    <w:rsid w:val="002242E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672"/>
    <w:rsid w:val="002256C2"/>
    <w:rsid w:val="002257D3"/>
    <w:rsid w:val="0022590A"/>
    <w:rsid w:val="002259C8"/>
    <w:rsid w:val="00225A0C"/>
    <w:rsid w:val="00225AB0"/>
    <w:rsid w:val="00225B4D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E7C"/>
    <w:rsid w:val="00226F36"/>
    <w:rsid w:val="00226FC2"/>
    <w:rsid w:val="00226FE0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9B5"/>
    <w:rsid w:val="00227A6C"/>
    <w:rsid w:val="00227B42"/>
    <w:rsid w:val="00227B65"/>
    <w:rsid w:val="00227C01"/>
    <w:rsid w:val="00227C40"/>
    <w:rsid w:val="00227CCE"/>
    <w:rsid w:val="00227DC3"/>
    <w:rsid w:val="002301B3"/>
    <w:rsid w:val="002303B5"/>
    <w:rsid w:val="0023055A"/>
    <w:rsid w:val="0023056D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70F"/>
    <w:rsid w:val="002319C1"/>
    <w:rsid w:val="00231A01"/>
    <w:rsid w:val="00231A49"/>
    <w:rsid w:val="00231AD6"/>
    <w:rsid w:val="00231BC3"/>
    <w:rsid w:val="00231C94"/>
    <w:rsid w:val="00231CD7"/>
    <w:rsid w:val="00231F6B"/>
    <w:rsid w:val="002320AE"/>
    <w:rsid w:val="0023211F"/>
    <w:rsid w:val="00232142"/>
    <w:rsid w:val="002324F5"/>
    <w:rsid w:val="0023254E"/>
    <w:rsid w:val="00232A89"/>
    <w:rsid w:val="00232A8D"/>
    <w:rsid w:val="00232C66"/>
    <w:rsid w:val="00232CD4"/>
    <w:rsid w:val="00232D69"/>
    <w:rsid w:val="00232E7E"/>
    <w:rsid w:val="00232E93"/>
    <w:rsid w:val="00233028"/>
    <w:rsid w:val="00233095"/>
    <w:rsid w:val="002331AA"/>
    <w:rsid w:val="002331BB"/>
    <w:rsid w:val="00233359"/>
    <w:rsid w:val="00233372"/>
    <w:rsid w:val="002333BE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1D9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DB8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A0E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05"/>
    <w:rsid w:val="0024059C"/>
    <w:rsid w:val="002405BF"/>
    <w:rsid w:val="002405C1"/>
    <w:rsid w:val="00240708"/>
    <w:rsid w:val="00240740"/>
    <w:rsid w:val="002407CE"/>
    <w:rsid w:val="0024084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410"/>
    <w:rsid w:val="002415B9"/>
    <w:rsid w:val="002415F1"/>
    <w:rsid w:val="002416BE"/>
    <w:rsid w:val="002417A8"/>
    <w:rsid w:val="002417EB"/>
    <w:rsid w:val="0024199C"/>
    <w:rsid w:val="002419E9"/>
    <w:rsid w:val="00241ADB"/>
    <w:rsid w:val="00241B80"/>
    <w:rsid w:val="00241BA9"/>
    <w:rsid w:val="00241DCC"/>
    <w:rsid w:val="00241E57"/>
    <w:rsid w:val="0024205D"/>
    <w:rsid w:val="00242341"/>
    <w:rsid w:val="0024240E"/>
    <w:rsid w:val="0024246C"/>
    <w:rsid w:val="00242480"/>
    <w:rsid w:val="0024268B"/>
    <w:rsid w:val="002426DC"/>
    <w:rsid w:val="002426F4"/>
    <w:rsid w:val="002428AA"/>
    <w:rsid w:val="002429D3"/>
    <w:rsid w:val="00242BA6"/>
    <w:rsid w:val="00242F0C"/>
    <w:rsid w:val="0024320C"/>
    <w:rsid w:val="00243C28"/>
    <w:rsid w:val="00243C91"/>
    <w:rsid w:val="00243D4D"/>
    <w:rsid w:val="00243D5E"/>
    <w:rsid w:val="00243D9D"/>
    <w:rsid w:val="00243F0A"/>
    <w:rsid w:val="002440AA"/>
    <w:rsid w:val="002440E8"/>
    <w:rsid w:val="00244510"/>
    <w:rsid w:val="002445C1"/>
    <w:rsid w:val="00244A62"/>
    <w:rsid w:val="00244C09"/>
    <w:rsid w:val="00244E19"/>
    <w:rsid w:val="00244F02"/>
    <w:rsid w:val="00245141"/>
    <w:rsid w:val="0024531B"/>
    <w:rsid w:val="002453E6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4"/>
    <w:rsid w:val="0024631E"/>
    <w:rsid w:val="002463C1"/>
    <w:rsid w:val="00246627"/>
    <w:rsid w:val="00246697"/>
    <w:rsid w:val="00246740"/>
    <w:rsid w:val="002467D2"/>
    <w:rsid w:val="002467E0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6F6"/>
    <w:rsid w:val="002508BB"/>
    <w:rsid w:val="002508E6"/>
    <w:rsid w:val="002509AF"/>
    <w:rsid w:val="00250AB8"/>
    <w:rsid w:val="00250AF7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5D"/>
    <w:rsid w:val="002528E8"/>
    <w:rsid w:val="00252A71"/>
    <w:rsid w:val="00252D88"/>
    <w:rsid w:val="00252EAD"/>
    <w:rsid w:val="00252EBB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8FA"/>
    <w:rsid w:val="0025391E"/>
    <w:rsid w:val="00253C2B"/>
    <w:rsid w:val="00253E15"/>
    <w:rsid w:val="00253F06"/>
    <w:rsid w:val="002541B8"/>
    <w:rsid w:val="00254360"/>
    <w:rsid w:val="00254594"/>
    <w:rsid w:val="002545A5"/>
    <w:rsid w:val="002545C5"/>
    <w:rsid w:val="00254633"/>
    <w:rsid w:val="002546FA"/>
    <w:rsid w:val="00254866"/>
    <w:rsid w:val="00254A2C"/>
    <w:rsid w:val="00254E43"/>
    <w:rsid w:val="00254F5F"/>
    <w:rsid w:val="00254FF4"/>
    <w:rsid w:val="00254FFB"/>
    <w:rsid w:val="0025515B"/>
    <w:rsid w:val="00255184"/>
    <w:rsid w:val="00255292"/>
    <w:rsid w:val="0025553C"/>
    <w:rsid w:val="00255595"/>
    <w:rsid w:val="002555B7"/>
    <w:rsid w:val="0025571F"/>
    <w:rsid w:val="0025576F"/>
    <w:rsid w:val="002558D8"/>
    <w:rsid w:val="0025599A"/>
    <w:rsid w:val="00255A02"/>
    <w:rsid w:val="00255A0E"/>
    <w:rsid w:val="00255A61"/>
    <w:rsid w:val="00255AF4"/>
    <w:rsid w:val="00255B34"/>
    <w:rsid w:val="00255C4A"/>
    <w:rsid w:val="00255CF0"/>
    <w:rsid w:val="00255E7B"/>
    <w:rsid w:val="00255F28"/>
    <w:rsid w:val="002560A8"/>
    <w:rsid w:val="002561FD"/>
    <w:rsid w:val="002563CD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EF6"/>
    <w:rsid w:val="00256FA2"/>
    <w:rsid w:val="00257139"/>
    <w:rsid w:val="00257212"/>
    <w:rsid w:val="002576C4"/>
    <w:rsid w:val="00257747"/>
    <w:rsid w:val="002578EA"/>
    <w:rsid w:val="00257B2D"/>
    <w:rsid w:val="00257BC9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E70"/>
    <w:rsid w:val="00260FD8"/>
    <w:rsid w:val="00261091"/>
    <w:rsid w:val="002610CF"/>
    <w:rsid w:val="00261236"/>
    <w:rsid w:val="002617CC"/>
    <w:rsid w:val="002618B0"/>
    <w:rsid w:val="00261929"/>
    <w:rsid w:val="00261A17"/>
    <w:rsid w:val="00261B3D"/>
    <w:rsid w:val="00261C0A"/>
    <w:rsid w:val="00261C5A"/>
    <w:rsid w:val="00261C84"/>
    <w:rsid w:val="00262004"/>
    <w:rsid w:val="0026208E"/>
    <w:rsid w:val="002620A9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24E"/>
    <w:rsid w:val="00263372"/>
    <w:rsid w:val="002633FA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2B2"/>
    <w:rsid w:val="002643D1"/>
    <w:rsid w:val="00264506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4FEC"/>
    <w:rsid w:val="002650B1"/>
    <w:rsid w:val="00265174"/>
    <w:rsid w:val="0026517E"/>
    <w:rsid w:val="002651E7"/>
    <w:rsid w:val="00265235"/>
    <w:rsid w:val="0026531E"/>
    <w:rsid w:val="00265378"/>
    <w:rsid w:val="0026561D"/>
    <w:rsid w:val="00265714"/>
    <w:rsid w:val="00265725"/>
    <w:rsid w:val="0026590F"/>
    <w:rsid w:val="00265A0C"/>
    <w:rsid w:val="00265AF0"/>
    <w:rsid w:val="00265CE6"/>
    <w:rsid w:val="00265E1E"/>
    <w:rsid w:val="00265E31"/>
    <w:rsid w:val="0026600F"/>
    <w:rsid w:val="002661A5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8F4"/>
    <w:rsid w:val="00267996"/>
    <w:rsid w:val="002679B5"/>
    <w:rsid w:val="00267B69"/>
    <w:rsid w:val="00267B76"/>
    <w:rsid w:val="00267B79"/>
    <w:rsid w:val="00267D6F"/>
    <w:rsid w:val="00267DBA"/>
    <w:rsid w:val="002701BF"/>
    <w:rsid w:val="0027025E"/>
    <w:rsid w:val="0027030A"/>
    <w:rsid w:val="0027047F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162"/>
    <w:rsid w:val="00271271"/>
    <w:rsid w:val="0027128B"/>
    <w:rsid w:val="002714FA"/>
    <w:rsid w:val="00271672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63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91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20B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0E4"/>
    <w:rsid w:val="00276139"/>
    <w:rsid w:val="002761A7"/>
    <w:rsid w:val="002761F8"/>
    <w:rsid w:val="00276363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E56"/>
    <w:rsid w:val="00276F4D"/>
    <w:rsid w:val="00276F6A"/>
    <w:rsid w:val="002770CB"/>
    <w:rsid w:val="00277136"/>
    <w:rsid w:val="002771A0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022"/>
    <w:rsid w:val="002801AE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0E98"/>
    <w:rsid w:val="00280F74"/>
    <w:rsid w:val="002810B8"/>
    <w:rsid w:val="002810FB"/>
    <w:rsid w:val="00281188"/>
    <w:rsid w:val="00281210"/>
    <w:rsid w:val="00281227"/>
    <w:rsid w:val="0028144D"/>
    <w:rsid w:val="002814D6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1F0"/>
    <w:rsid w:val="00282458"/>
    <w:rsid w:val="002824A1"/>
    <w:rsid w:val="002824E6"/>
    <w:rsid w:val="002824E7"/>
    <w:rsid w:val="00282559"/>
    <w:rsid w:val="00282616"/>
    <w:rsid w:val="0028263A"/>
    <w:rsid w:val="00282686"/>
    <w:rsid w:val="0028281D"/>
    <w:rsid w:val="0028299D"/>
    <w:rsid w:val="00282ADB"/>
    <w:rsid w:val="00282D47"/>
    <w:rsid w:val="00282EE8"/>
    <w:rsid w:val="00282F7F"/>
    <w:rsid w:val="0028303F"/>
    <w:rsid w:val="00283059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B6C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6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2D3"/>
    <w:rsid w:val="002864C7"/>
    <w:rsid w:val="00286532"/>
    <w:rsid w:val="00286570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69"/>
    <w:rsid w:val="00287CA5"/>
    <w:rsid w:val="00287CBA"/>
    <w:rsid w:val="00287E21"/>
    <w:rsid w:val="00287E7E"/>
    <w:rsid w:val="00287F27"/>
    <w:rsid w:val="00287F44"/>
    <w:rsid w:val="00287F73"/>
    <w:rsid w:val="00290195"/>
    <w:rsid w:val="002901B4"/>
    <w:rsid w:val="00290232"/>
    <w:rsid w:val="002902A4"/>
    <w:rsid w:val="002902F6"/>
    <w:rsid w:val="00290378"/>
    <w:rsid w:val="00290685"/>
    <w:rsid w:val="00290860"/>
    <w:rsid w:val="002908BB"/>
    <w:rsid w:val="00290945"/>
    <w:rsid w:val="00290C69"/>
    <w:rsid w:val="00290E0E"/>
    <w:rsid w:val="00290E5E"/>
    <w:rsid w:val="00290F0F"/>
    <w:rsid w:val="002913DF"/>
    <w:rsid w:val="00291502"/>
    <w:rsid w:val="002917A1"/>
    <w:rsid w:val="00291951"/>
    <w:rsid w:val="00291A5E"/>
    <w:rsid w:val="00291AA8"/>
    <w:rsid w:val="00291CC0"/>
    <w:rsid w:val="00291DEE"/>
    <w:rsid w:val="00292025"/>
    <w:rsid w:val="0029203C"/>
    <w:rsid w:val="002921F6"/>
    <w:rsid w:val="0029220C"/>
    <w:rsid w:val="00292573"/>
    <w:rsid w:val="0029259F"/>
    <w:rsid w:val="0029270A"/>
    <w:rsid w:val="00292744"/>
    <w:rsid w:val="00292913"/>
    <w:rsid w:val="0029291D"/>
    <w:rsid w:val="00292976"/>
    <w:rsid w:val="002929D6"/>
    <w:rsid w:val="002929D7"/>
    <w:rsid w:val="00292B02"/>
    <w:rsid w:val="00292FD7"/>
    <w:rsid w:val="002930F0"/>
    <w:rsid w:val="002932B1"/>
    <w:rsid w:val="0029345E"/>
    <w:rsid w:val="0029351C"/>
    <w:rsid w:val="00293729"/>
    <w:rsid w:val="00293792"/>
    <w:rsid w:val="00293979"/>
    <w:rsid w:val="002939B8"/>
    <w:rsid w:val="002939E9"/>
    <w:rsid w:val="00293C9A"/>
    <w:rsid w:val="00293D3C"/>
    <w:rsid w:val="00293EA9"/>
    <w:rsid w:val="00294391"/>
    <w:rsid w:val="00294480"/>
    <w:rsid w:val="00294707"/>
    <w:rsid w:val="00294782"/>
    <w:rsid w:val="00294799"/>
    <w:rsid w:val="0029495C"/>
    <w:rsid w:val="0029496C"/>
    <w:rsid w:val="002949EC"/>
    <w:rsid w:val="00294A9A"/>
    <w:rsid w:val="00294C8F"/>
    <w:rsid w:val="00294ED6"/>
    <w:rsid w:val="00294F66"/>
    <w:rsid w:val="002952EA"/>
    <w:rsid w:val="002954C7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E6C"/>
    <w:rsid w:val="00295FB4"/>
    <w:rsid w:val="00295FFA"/>
    <w:rsid w:val="0029601A"/>
    <w:rsid w:val="00296183"/>
    <w:rsid w:val="002961D3"/>
    <w:rsid w:val="00296285"/>
    <w:rsid w:val="002963C7"/>
    <w:rsid w:val="002965FA"/>
    <w:rsid w:val="00296679"/>
    <w:rsid w:val="002967B7"/>
    <w:rsid w:val="002967D3"/>
    <w:rsid w:val="00296A16"/>
    <w:rsid w:val="00296A69"/>
    <w:rsid w:val="00296ADF"/>
    <w:rsid w:val="00296AE9"/>
    <w:rsid w:val="00296B11"/>
    <w:rsid w:val="00296B61"/>
    <w:rsid w:val="00296BED"/>
    <w:rsid w:val="00296CA7"/>
    <w:rsid w:val="00296CAF"/>
    <w:rsid w:val="00296CDE"/>
    <w:rsid w:val="00296E8D"/>
    <w:rsid w:val="00296FDF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C20"/>
    <w:rsid w:val="00297DF9"/>
    <w:rsid w:val="002A015C"/>
    <w:rsid w:val="002A0275"/>
    <w:rsid w:val="002A039E"/>
    <w:rsid w:val="002A03F1"/>
    <w:rsid w:val="002A0417"/>
    <w:rsid w:val="002A041B"/>
    <w:rsid w:val="002A06C0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C88"/>
    <w:rsid w:val="002A0D2E"/>
    <w:rsid w:val="002A1133"/>
    <w:rsid w:val="002A1293"/>
    <w:rsid w:val="002A12B2"/>
    <w:rsid w:val="002A1334"/>
    <w:rsid w:val="002A136F"/>
    <w:rsid w:val="002A153E"/>
    <w:rsid w:val="002A16A6"/>
    <w:rsid w:val="002A1787"/>
    <w:rsid w:val="002A1920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6B1"/>
    <w:rsid w:val="002A2838"/>
    <w:rsid w:val="002A2A6C"/>
    <w:rsid w:val="002A2BE4"/>
    <w:rsid w:val="002A2D1F"/>
    <w:rsid w:val="002A2E02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01"/>
    <w:rsid w:val="002A4269"/>
    <w:rsid w:val="002A427E"/>
    <w:rsid w:val="002A4397"/>
    <w:rsid w:val="002A4815"/>
    <w:rsid w:val="002A498E"/>
    <w:rsid w:val="002A49E2"/>
    <w:rsid w:val="002A4BD0"/>
    <w:rsid w:val="002A4DAC"/>
    <w:rsid w:val="002A4E11"/>
    <w:rsid w:val="002A4E4B"/>
    <w:rsid w:val="002A4E74"/>
    <w:rsid w:val="002A4EF6"/>
    <w:rsid w:val="002A507C"/>
    <w:rsid w:val="002A5135"/>
    <w:rsid w:val="002A5159"/>
    <w:rsid w:val="002A51D3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DA3"/>
    <w:rsid w:val="002A5E1A"/>
    <w:rsid w:val="002A5E81"/>
    <w:rsid w:val="002A5EAB"/>
    <w:rsid w:val="002A5FDD"/>
    <w:rsid w:val="002A6128"/>
    <w:rsid w:val="002A6191"/>
    <w:rsid w:val="002A61AB"/>
    <w:rsid w:val="002A62FB"/>
    <w:rsid w:val="002A6347"/>
    <w:rsid w:val="002A6516"/>
    <w:rsid w:val="002A6587"/>
    <w:rsid w:val="002A65A1"/>
    <w:rsid w:val="002A6961"/>
    <w:rsid w:val="002A6A10"/>
    <w:rsid w:val="002A6A70"/>
    <w:rsid w:val="002A6B79"/>
    <w:rsid w:val="002A6E65"/>
    <w:rsid w:val="002A6EB1"/>
    <w:rsid w:val="002A6EF3"/>
    <w:rsid w:val="002A6FE9"/>
    <w:rsid w:val="002A7244"/>
    <w:rsid w:val="002A72D7"/>
    <w:rsid w:val="002A73B3"/>
    <w:rsid w:val="002A74FD"/>
    <w:rsid w:val="002A77E2"/>
    <w:rsid w:val="002A79C4"/>
    <w:rsid w:val="002A79F4"/>
    <w:rsid w:val="002A7A8F"/>
    <w:rsid w:val="002A7B1B"/>
    <w:rsid w:val="002A7CF8"/>
    <w:rsid w:val="002A7D04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567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7B"/>
    <w:rsid w:val="002B1DAE"/>
    <w:rsid w:val="002B1DF0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2FC3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152"/>
    <w:rsid w:val="002B425B"/>
    <w:rsid w:val="002B4663"/>
    <w:rsid w:val="002B46CE"/>
    <w:rsid w:val="002B48E4"/>
    <w:rsid w:val="002B49B8"/>
    <w:rsid w:val="002B4BEC"/>
    <w:rsid w:val="002B4C22"/>
    <w:rsid w:val="002B4D59"/>
    <w:rsid w:val="002B4F85"/>
    <w:rsid w:val="002B52FA"/>
    <w:rsid w:val="002B53CD"/>
    <w:rsid w:val="002B56DD"/>
    <w:rsid w:val="002B58DA"/>
    <w:rsid w:val="002B59F4"/>
    <w:rsid w:val="002B5A76"/>
    <w:rsid w:val="002B5CEF"/>
    <w:rsid w:val="002B5D17"/>
    <w:rsid w:val="002B5D7D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A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14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22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0F6"/>
    <w:rsid w:val="002C31ED"/>
    <w:rsid w:val="002C33D6"/>
    <w:rsid w:val="002C3507"/>
    <w:rsid w:val="002C3516"/>
    <w:rsid w:val="002C38CB"/>
    <w:rsid w:val="002C3A1D"/>
    <w:rsid w:val="002C3A4A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510"/>
    <w:rsid w:val="002C56CA"/>
    <w:rsid w:val="002C5882"/>
    <w:rsid w:val="002C58B0"/>
    <w:rsid w:val="002C592F"/>
    <w:rsid w:val="002C5BB0"/>
    <w:rsid w:val="002C5C05"/>
    <w:rsid w:val="002C5D6D"/>
    <w:rsid w:val="002C5E0C"/>
    <w:rsid w:val="002C5F0C"/>
    <w:rsid w:val="002C5FDB"/>
    <w:rsid w:val="002C628A"/>
    <w:rsid w:val="002C62D0"/>
    <w:rsid w:val="002C6517"/>
    <w:rsid w:val="002C6562"/>
    <w:rsid w:val="002C657F"/>
    <w:rsid w:val="002C66AB"/>
    <w:rsid w:val="002C68AB"/>
    <w:rsid w:val="002C6972"/>
    <w:rsid w:val="002C6ACF"/>
    <w:rsid w:val="002C6B2A"/>
    <w:rsid w:val="002C6E75"/>
    <w:rsid w:val="002C710B"/>
    <w:rsid w:val="002C717C"/>
    <w:rsid w:val="002C7325"/>
    <w:rsid w:val="002C760F"/>
    <w:rsid w:val="002C76C8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3B4"/>
    <w:rsid w:val="002D0510"/>
    <w:rsid w:val="002D05B1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641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3BC"/>
    <w:rsid w:val="002D3473"/>
    <w:rsid w:val="002D34A8"/>
    <w:rsid w:val="002D34DE"/>
    <w:rsid w:val="002D3516"/>
    <w:rsid w:val="002D361F"/>
    <w:rsid w:val="002D3637"/>
    <w:rsid w:val="002D370C"/>
    <w:rsid w:val="002D38BB"/>
    <w:rsid w:val="002D3AC7"/>
    <w:rsid w:val="002D3DA5"/>
    <w:rsid w:val="002D4120"/>
    <w:rsid w:val="002D46A9"/>
    <w:rsid w:val="002D4772"/>
    <w:rsid w:val="002D477A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D1A"/>
    <w:rsid w:val="002D6E2C"/>
    <w:rsid w:val="002D6F10"/>
    <w:rsid w:val="002D70AF"/>
    <w:rsid w:val="002D7245"/>
    <w:rsid w:val="002D7280"/>
    <w:rsid w:val="002D7303"/>
    <w:rsid w:val="002D743F"/>
    <w:rsid w:val="002D7492"/>
    <w:rsid w:val="002D755C"/>
    <w:rsid w:val="002D75EB"/>
    <w:rsid w:val="002D78CD"/>
    <w:rsid w:val="002D78DD"/>
    <w:rsid w:val="002D7912"/>
    <w:rsid w:val="002D797A"/>
    <w:rsid w:val="002D7A67"/>
    <w:rsid w:val="002D7B60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994"/>
    <w:rsid w:val="002E1A2C"/>
    <w:rsid w:val="002E1ADE"/>
    <w:rsid w:val="002E1B1C"/>
    <w:rsid w:val="002E1ECF"/>
    <w:rsid w:val="002E1FA3"/>
    <w:rsid w:val="002E205D"/>
    <w:rsid w:val="002E2108"/>
    <w:rsid w:val="002E21FC"/>
    <w:rsid w:val="002E23C3"/>
    <w:rsid w:val="002E267F"/>
    <w:rsid w:val="002E2873"/>
    <w:rsid w:val="002E29DC"/>
    <w:rsid w:val="002E2BF0"/>
    <w:rsid w:val="002E2C60"/>
    <w:rsid w:val="002E2D36"/>
    <w:rsid w:val="002E3007"/>
    <w:rsid w:val="002E302B"/>
    <w:rsid w:val="002E30BE"/>
    <w:rsid w:val="002E31BA"/>
    <w:rsid w:val="002E32F4"/>
    <w:rsid w:val="002E35A2"/>
    <w:rsid w:val="002E35FF"/>
    <w:rsid w:val="002E3650"/>
    <w:rsid w:val="002E36AA"/>
    <w:rsid w:val="002E36FC"/>
    <w:rsid w:val="002E3745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4B"/>
    <w:rsid w:val="002E41B9"/>
    <w:rsid w:val="002E4586"/>
    <w:rsid w:val="002E45AC"/>
    <w:rsid w:val="002E46F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979"/>
    <w:rsid w:val="002E5C69"/>
    <w:rsid w:val="002E5CD0"/>
    <w:rsid w:val="002E5DF1"/>
    <w:rsid w:val="002E5EF6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83C"/>
    <w:rsid w:val="002E6A9E"/>
    <w:rsid w:val="002E6AAD"/>
    <w:rsid w:val="002E6B2F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9B1"/>
    <w:rsid w:val="002F1A90"/>
    <w:rsid w:val="002F1A91"/>
    <w:rsid w:val="002F1CED"/>
    <w:rsid w:val="002F1F56"/>
    <w:rsid w:val="002F1F6B"/>
    <w:rsid w:val="002F2040"/>
    <w:rsid w:val="002F20E2"/>
    <w:rsid w:val="002F22C8"/>
    <w:rsid w:val="002F2592"/>
    <w:rsid w:val="002F26AD"/>
    <w:rsid w:val="002F26C8"/>
    <w:rsid w:val="002F270F"/>
    <w:rsid w:val="002F2AF8"/>
    <w:rsid w:val="002F2B55"/>
    <w:rsid w:val="002F2C9F"/>
    <w:rsid w:val="002F2F9C"/>
    <w:rsid w:val="002F3038"/>
    <w:rsid w:val="002F30BE"/>
    <w:rsid w:val="002F31A6"/>
    <w:rsid w:val="002F3315"/>
    <w:rsid w:val="002F33FD"/>
    <w:rsid w:val="002F38B3"/>
    <w:rsid w:val="002F38CD"/>
    <w:rsid w:val="002F3A85"/>
    <w:rsid w:val="002F3EE9"/>
    <w:rsid w:val="002F40D2"/>
    <w:rsid w:val="002F40F4"/>
    <w:rsid w:val="002F4196"/>
    <w:rsid w:val="002F41CE"/>
    <w:rsid w:val="002F4274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107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1EC"/>
    <w:rsid w:val="002F6202"/>
    <w:rsid w:val="002F6489"/>
    <w:rsid w:val="002F6573"/>
    <w:rsid w:val="002F657C"/>
    <w:rsid w:val="002F67FA"/>
    <w:rsid w:val="002F681F"/>
    <w:rsid w:val="002F693A"/>
    <w:rsid w:val="002F69D2"/>
    <w:rsid w:val="002F6B01"/>
    <w:rsid w:val="002F6BDC"/>
    <w:rsid w:val="002F6D0E"/>
    <w:rsid w:val="002F6D73"/>
    <w:rsid w:val="002F6D97"/>
    <w:rsid w:val="002F6EE9"/>
    <w:rsid w:val="002F6F0B"/>
    <w:rsid w:val="002F7253"/>
    <w:rsid w:val="002F72AF"/>
    <w:rsid w:val="002F7463"/>
    <w:rsid w:val="002F75E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7E3"/>
    <w:rsid w:val="00300976"/>
    <w:rsid w:val="00300B8A"/>
    <w:rsid w:val="00300C88"/>
    <w:rsid w:val="00300D5A"/>
    <w:rsid w:val="0030139E"/>
    <w:rsid w:val="0030152E"/>
    <w:rsid w:val="0030154A"/>
    <w:rsid w:val="003015E3"/>
    <w:rsid w:val="0030165B"/>
    <w:rsid w:val="00301746"/>
    <w:rsid w:val="00301750"/>
    <w:rsid w:val="0030185D"/>
    <w:rsid w:val="0030186A"/>
    <w:rsid w:val="003018F9"/>
    <w:rsid w:val="003019C5"/>
    <w:rsid w:val="00301A18"/>
    <w:rsid w:val="00301B55"/>
    <w:rsid w:val="00301B91"/>
    <w:rsid w:val="00301BD6"/>
    <w:rsid w:val="00301C83"/>
    <w:rsid w:val="00301D35"/>
    <w:rsid w:val="00301E95"/>
    <w:rsid w:val="00301F26"/>
    <w:rsid w:val="00302046"/>
    <w:rsid w:val="003025E7"/>
    <w:rsid w:val="00302668"/>
    <w:rsid w:val="003026BE"/>
    <w:rsid w:val="0030272A"/>
    <w:rsid w:val="0030272F"/>
    <w:rsid w:val="00302985"/>
    <w:rsid w:val="003029BB"/>
    <w:rsid w:val="00302A19"/>
    <w:rsid w:val="00302C5D"/>
    <w:rsid w:val="00302F8B"/>
    <w:rsid w:val="00302FD3"/>
    <w:rsid w:val="00303070"/>
    <w:rsid w:val="00303072"/>
    <w:rsid w:val="0030307B"/>
    <w:rsid w:val="003030E7"/>
    <w:rsid w:val="0030312F"/>
    <w:rsid w:val="003032A5"/>
    <w:rsid w:val="00303302"/>
    <w:rsid w:val="00303361"/>
    <w:rsid w:val="00303431"/>
    <w:rsid w:val="0030343A"/>
    <w:rsid w:val="00303BBD"/>
    <w:rsid w:val="00303CFE"/>
    <w:rsid w:val="00303E32"/>
    <w:rsid w:val="00303F14"/>
    <w:rsid w:val="00303F7C"/>
    <w:rsid w:val="00303FF9"/>
    <w:rsid w:val="003043EA"/>
    <w:rsid w:val="00304409"/>
    <w:rsid w:val="0030469D"/>
    <w:rsid w:val="0030485B"/>
    <w:rsid w:val="0030487A"/>
    <w:rsid w:val="00304B26"/>
    <w:rsid w:val="00304D2E"/>
    <w:rsid w:val="00304E95"/>
    <w:rsid w:val="0030500D"/>
    <w:rsid w:val="003053A1"/>
    <w:rsid w:val="0030545B"/>
    <w:rsid w:val="0030549C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05"/>
    <w:rsid w:val="00305EF2"/>
    <w:rsid w:val="0030626F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B57"/>
    <w:rsid w:val="00307D6E"/>
    <w:rsid w:val="00307E40"/>
    <w:rsid w:val="00307E5D"/>
    <w:rsid w:val="00307F4C"/>
    <w:rsid w:val="0031006C"/>
    <w:rsid w:val="0031031D"/>
    <w:rsid w:val="00310370"/>
    <w:rsid w:val="00310456"/>
    <w:rsid w:val="00310489"/>
    <w:rsid w:val="00310517"/>
    <w:rsid w:val="003105FF"/>
    <w:rsid w:val="00310670"/>
    <w:rsid w:val="003106C1"/>
    <w:rsid w:val="003106FE"/>
    <w:rsid w:val="00310726"/>
    <w:rsid w:val="00310912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1DA3"/>
    <w:rsid w:val="00312067"/>
    <w:rsid w:val="003120C2"/>
    <w:rsid w:val="003120EE"/>
    <w:rsid w:val="0031243A"/>
    <w:rsid w:val="0031254B"/>
    <w:rsid w:val="003125E2"/>
    <w:rsid w:val="003125ED"/>
    <w:rsid w:val="00312626"/>
    <w:rsid w:val="00312A7E"/>
    <w:rsid w:val="00312C70"/>
    <w:rsid w:val="00312D7C"/>
    <w:rsid w:val="00312E32"/>
    <w:rsid w:val="00312F20"/>
    <w:rsid w:val="00312F5D"/>
    <w:rsid w:val="003130DA"/>
    <w:rsid w:val="00313129"/>
    <w:rsid w:val="00313130"/>
    <w:rsid w:val="003132CE"/>
    <w:rsid w:val="00313463"/>
    <w:rsid w:val="003135DF"/>
    <w:rsid w:val="0031363C"/>
    <w:rsid w:val="00313721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44E"/>
    <w:rsid w:val="003145DF"/>
    <w:rsid w:val="003146DC"/>
    <w:rsid w:val="003148FD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7AA"/>
    <w:rsid w:val="00315964"/>
    <w:rsid w:val="003159C3"/>
    <w:rsid w:val="00315B66"/>
    <w:rsid w:val="00315BA4"/>
    <w:rsid w:val="00315C59"/>
    <w:rsid w:val="00315C60"/>
    <w:rsid w:val="00315C75"/>
    <w:rsid w:val="00315D23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1"/>
    <w:rsid w:val="00316F5C"/>
    <w:rsid w:val="0031701F"/>
    <w:rsid w:val="003174EE"/>
    <w:rsid w:val="0031789A"/>
    <w:rsid w:val="0031794B"/>
    <w:rsid w:val="00317ABE"/>
    <w:rsid w:val="00317B02"/>
    <w:rsid w:val="00317DF2"/>
    <w:rsid w:val="0032001E"/>
    <w:rsid w:val="0032017A"/>
    <w:rsid w:val="0032017E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660"/>
    <w:rsid w:val="00321673"/>
    <w:rsid w:val="0032167A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262"/>
    <w:rsid w:val="0032263D"/>
    <w:rsid w:val="00322A56"/>
    <w:rsid w:val="00322AB5"/>
    <w:rsid w:val="00322DA9"/>
    <w:rsid w:val="00322DDE"/>
    <w:rsid w:val="00322E6A"/>
    <w:rsid w:val="003232CC"/>
    <w:rsid w:val="003233BF"/>
    <w:rsid w:val="003233D7"/>
    <w:rsid w:val="003233F7"/>
    <w:rsid w:val="0032348C"/>
    <w:rsid w:val="00323653"/>
    <w:rsid w:val="003236D2"/>
    <w:rsid w:val="0032389E"/>
    <w:rsid w:val="00323BC6"/>
    <w:rsid w:val="00323BD1"/>
    <w:rsid w:val="00323CA2"/>
    <w:rsid w:val="00323D30"/>
    <w:rsid w:val="00323F81"/>
    <w:rsid w:val="0032417A"/>
    <w:rsid w:val="00324331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C7"/>
    <w:rsid w:val="003258D9"/>
    <w:rsid w:val="0032593A"/>
    <w:rsid w:val="0032599D"/>
    <w:rsid w:val="00325A90"/>
    <w:rsid w:val="00325B22"/>
    <w:rsid w:val="00325D69"/>
    <w:rsid w:val="00325EB7"/>
    <w:rsid w:val="0032608F"/>
    <w:rsid w:val="00326108"/>
    <w:rsid w:val="00326251"/>
    <w:rsid w:val="0032656D"/>
    <w:rsid w:val="0032665A"/>
    <w:rsid w:val="00326678"/>
    <w:rsid w:val="003266F8"/>
    <w:rsid w:val="00326747"/>
    <w:rsid w:val="0032680A"/>
    <w:rsid w:val="00326943"/>
    <w:rsid w:val="0032698E"/>
    <w:rsid w:val="00326AAF"/>
    <w:rsid w:val="00326AD9"/>
    <w:rsid w:val="00326BAA"/>
    <w:rsid w:val="00326BD2"/>
    <w:rsid w:val="00326DF4"/>
    <w:rsid w:val="003270D6"/>
    <w:rsid w:val="0032727B"/>
    <w:rsid w:val="003273B1"/>
    <w:rsid w:val="00327478"/>
    <w:rsid w:val="003274E5"/>
    <w:rsid w:val="00327616"/>
    <w:rsid w:val="0032765B"/>
    <w:rsid w:val="00327663"/>
    <w:rsid w:val="003276D5"/>
    <w:rsid w:val="003277B0"/>
    <w:rsid w:val="0032781E"/>
    <w:rsid w:val="003278A1"/>
    <w:rsid w:val="0032792C"/>
    <w:rsid w:val="003279CD"/>
    <w:rsid w:val="003279F4"/>
    <w:rsid w:val="00327B11"/>
    <w:rsid w:val="00327BAC"/>
    <w:rsid w:val="00327CD3"/>
    <w:rsid w:val="00327DAC"/>
    <w:rsid w:val="00327ECD"/>
    <w:rsid w:val="003300C1"/>
    <w:rsid w:val="003300F4"/>
    <w:rsid w:val="00330103"/>
    <w:rsid w:val="00330126"/>
    <w:rsid w:val="003302BD"/>
    <w:rsid w:val="0033043C"/>
    <w:rsid w:val="003304DA"/>
    <w:rsid w:val="00330552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58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30"/>
    <w:rsid w:val="00333759"/>
    <w:rsid w:val="0033396D"/>
    <w:rsid w:val="0033397B"/>
    <w:rsid w:val="00333C09"/>
    <w:rsid w:val="00333E1B"/>
    <w:rsid w:val="00333E43"/>
    <w:rsid w:val="00333EDA"/>
    <w:rsid w:val="00333FE3"/>
    <w:rsid w:val="0033400C"/>
    <w:rsid w:val="00334098"/>
    <w:rsid w:val="003340AE"/>
    <w:rsid w:val="0033434E"/>
    <w:rsid w:val="00334647"/>
    <w:rsid w:val="00334657"/>
    <w:rsid w:val="00334709"/>
    <w:rsid w:val="0033472F"/>
    <w:rsid w:val="00334984"/>
    <w:rsid w:val="00334A82"/>
    <w:rsid w:val="00334C33"/>
    <w:rsid w:val="00334F1F"/>
    <w:rsid w:val="00335291"/>
    <w:rsid w:val="003352E1"/>
    <w:rsid w:val="003354EA"/>
    <w:rsid w:val="003354F4"/>
    <w:rsid w:val="003355D5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BC6"/>
    <w:rsid w:val="00337D5F"/>
    <w:rsid w:val="00337F1D"/>
    <w:rsid w:val="00337FFC"/>
    <w:rsid w:val="0034000B"/>
    <w:rsid w:val="00340016"/>
    <w:rsid w:val="00340133"/>
    <w:rsid w:val="00340191"/>
    <w:rsid w:val="00340264"/>
    <w:rsid w:val="003403F3"/>
    <w:rsid w:val="003406C8"/>
    <w:rsid w:val="003406CD"/>
    <w:rsid w:val="003406E1"/>
    <w:rsid w:val="00340782"/>
    <w:rsid w:val="0034082A"/>
    <w:rsid w:val="003408D4"/>
    <w:rsid w:val="00340B0A"/>
    <w:rsid w:val="00340B41"/>
    <w:rsid w:val="00340D02"/>
    <w:rsid w:val="00340D6B"/>
    <w:rsid w:val="00340E18"/>
    <w:rsid w:val="00340F3B"/>
    <w:rsid w:val="00341054"/>
    <w:rsid w:val="00341117"/>
    <w:rsid w:val="003411C3"/>
    <w:rsid w:val="00341257"/>
    <w:rsid w:val="003412E3"/>
    <w:rsid w:val="00341383"/>
    <w:rsid w:val="00341420"/>
    <w:rsid w:val="00341479"/>
    <w:rsid w:val="003414A8"/>
    <w:rsid w:val="00341625"/>
    <w:rsid w:val="00341AD7"/>
    <w:rsid w:val="00341D92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2E67"/>
    <w:rsid w:val="00343340"/>
    <w:rsid w:val="00343429"/>
    <w:rsid w:val="003435F4"/>
    <w:rsid w:val="003436AA"/>
    <w:rsid w:val="00343744"/>
    <w:rsid w:val="00343805"/>
    <w:rsid w:val="00343839"/>
    <w:rsid w:val="0034390C"/>
    <w:rsid w:val="00343A30"/>
    <w:rsid w:val="00343AC3"/>
    <w:rsid w:val="00343ADD"/>
    <w:rsid w:val="00343B31"/>
    <w:rsid w:val="00343B58"/>
    <w:rsid w:val="00343B72"/>
    <w:rsid w:val="00343F2F"/>
    <w:rsid w:val="00343FE6"/>
    <w:rsid w:val="00344200"/>
    <w:rsid w:val="00344206"/>
    <w:rsid w:val="003442F0"/>
    <w:rsid w:val="003442FD"/>
    <w:rsid w:val="0034438C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2C1"/>
    <w:rsid w:val="003452E4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6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7B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AF"/>
    <w:rsid w:val="00347EE4"/>
    <w:rsid w:val="003500CB"/>
    <w:rsid w:val="00350278"/>
    <w:rsid w:val="00350282"/>
    <w:rsid w:val="00350399"/>
    <w:rsid w:val="003503FB"/>
    <w:rsid w:val="00350459"/>
    <w:rsid w:val="00350627"/>
    <w:rsid w:val="00350848"/>
    <w:rsid w:val="00350866"/>
    <w:rsid w:val="0035095A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AE8"/>
    <w:rsid w:val="00351D63"/>
    <w:rsid w:val="00351D84"/>
    <w:rsid w:val="00352081"/>
    <w:rsid w:val="0035209D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6B3"/>
    <w:rsid w:val="0035277B"/>
    <w:rsid w:val="00352795"/>
    <w:rsid w:val="00352864"/>
    <w:rsid w:val="00352868"/>
    <w:rsid w:val="003528BF"/>
    <w:rsid w:val="0035290B"/>
    <w:rsid w:val="00352A42"/>
    <w:rsid w:val="00352E24"/>
    <w:rsid w:val="00352E81"/>
    <w:rsid w:val="00353260"/>
    <w:rsid w:val="00353762"/>
    <w:rsid w:val="00353917"/>
    <w:rsid w:val="00353A02"/>
    <w:rsid w:val="00353AAF"/>
    <w:rsid w:val="00353BD2"/>
    <w:rsid w:val="00353D46"/>
    <w:rsid w:val="00353F69"/>
    <w:rsid w:val="00353FFD"/>
    <w:rsid w:val="0035404C"/>
    <w:rsid w:val="003541AC"/>
    <w:rsid w:val="0035426F"/>
    <w:rsid w:val="003542F0"/>
    <w:rsid w:val="00354356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6D3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6E30"/>
    <w:rsid w:val="00357229"/>
    <w:rsid w:val="003572FC"/>
    <w:rsid w:val="00357647"/>
    <w:rsid w:val="003576E2"/>
    <w:rsid w:val="003577E0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2"/>
    <w:rsid w:val="0036126E"/>
    <w:rsid w:val="003614BC"/>
    <w:rsid w:val="0036162B"/>
    <w:rsid w:val="003616A1"/>
    <w:rsid w:val="00361833"/>
    <w:rsid w:val="00361B6F"/>
    <w:rsid w:val="00361DFF"/>
    <w:rsid w:val="00361E16"/>
    <w:rsid w:val="00361EFB"/>
    <w:rsid w:val="00361F8D"/>
    <w:rsid w:val="003620A7"/>
    <w:rsid w:val="0036219B"/>
    <w:rsid w:val="00362368"/>
    <w:rsid w:val="003623D5"/>
    <w:rsid w:val="003625C3"/>
    <w:rsid w:val="00362604"/>
    <w:rsid w:val="00362A7D"/>
    <w:rsid w:val="00362BA5"/>
    <w:rsid w:val="00362C49"/>
    <w:rsid w:val="00362CFB"/>
    <w:rsid w:val="00362DE3"/>
    <w:rsid w:val="00362E12"/>
    <w:rsid w:val="00362F09"/>
    <w:rsid w:val="003632A0"/>
    <w:rsid w:val="00363486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A2F"/>
    <w:rsid w:val="00364E1F"/>
    <w:rsid w:val="0036509B"/>
    <w:rsid w:val="003652A3"/>
    <w:rsid w:val="00365325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CF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693"/>
    <w:rsid w:val="00366838"/>
    <w:rsid w:val="00366A0D"/>
    <w:rsid w:val="00366B5A"/>
    <w:rsid w:val="00366C15"/>
    <w:rsid w:val="00366D3A"/>
    <w:rsid w:val="00366F62"/>
    <w:rsid w:val="00367043"/>
    <w:rsid w:val="0036705C"/>
    <w:rsid w:val="00367183"/>
    <w:rsid w:val="003671EC"/>
    <w:rsid w:val="0036752F"/>
    <w:rsid w:val="00367BAE"/>
    <w:rsid w:val="00367BB4"/>
    <w:rsid w:val="00367BE8"/>
    <w:rsid w:val="00367C41"/>
    <w:rsid w:val="00367D70"/>
    <w:rsid w:val="00367E46"/>
    <w:rsid w:val="00367E89"/>
    <w:rsid w:val="00367EC9"/>
    <w:rsid w:val="00370076"/>
    <w:rsid w:val="003700EF"/>
    <w:rsid w:val="00370154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3F0"/>
    <w:rsid w:val="0037143D"/>
    <w:rsid w:val="003714C6"/>
    <w:rsid w:val="00371847"/>
    <w:rsid w:val="00371892"/>
    <w:rsid w:val="003718CF"/>
    <w:rsid w:val="0037194C"/>
    <w:rsid w:val="0037198D"/>
    <w:rsid w:val="0037198F"/>
    <w:rsid w:val="00371AC2"/>
    <w:rsid w:val="00371B03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3EF9"/>
    <w:rsid w:val="0037406F"/>
    <w:rsid w:val="0037410E"/>
    <w:rsid w:val="003743E0"/>
    <w:rsid w:val="00374452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BC0"/>
    <w:rsid w:val="00376CC3"/>
    <w:rsid w:val="00376CEE"/>
    <w:rsid w:val="00376D65"/>
    <w:rsid w:val="00376E4C"/>
    <w:rsid w:val="00376F52"/>
    <w:rsid w:val="00376F65"/>
    <w:rsid w:val="0037706E"/>
    <w:rsid w:val="00377146"/>
    <w:rsid w:val="0037725B"/>
    <w:rsid w:val="003772DA"/>
    <w:rsid w:val="003772EF"/>
    <w:rsid w:val="003773B2"/>
    <w:rsid w:val="00377460"/>
    <w:rsid w:val="00377672"/>
    <w:rsid w:val="00377707"/>
    <w:rsid w:val="00377713"/>
    <w:rsid w:val="00377805"/>
    <w:rsid w:val="00377887"/>
    <w:rsid w:val="0037798A"/>
    <w:rsid w:val="00377BF1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1D5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87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A29"/>
    <w:rsid w:val="00382BC1"/>
    <w:rsid w:val="00382CEB"/>
    <w:rsid w:val="00382DCA"/>
    <w:rsid w:val="00382FA3"/>
    <w:rsid w:val="003831D9"/>
    <w:rsid w:val="00383201"/>
    <w:rsid w:val="00383305"/>
    <w:rsid w:val="00383417"/>
    <w:rsid w:val="0038341E"/>
    <w:rsid w:val="00383A0B"/>
    <w:rsid w:val="00383A2C"/>
    <w:rsid w:val="00383E84"/>
    <w:rsid w:val="00383FCA"/>
    <w:rsid w:val="003841D2"/>
    <w:rsid w:val="00384277"/>
    <w:rsid w:val="003842FC"/>
    <w:rsid w:val="0038440B"/>
    <w:rsid w:val="0038448E"/>
    <w:rsid w:val="0038453F"/>
    <w:rsid w:val="00384580"/>
    <w:rsid w:val="003845FF"/>
    <w:rsid w:val="0038489D"/>
    <w:rsid w:val="00384A5B"/>
    <w:rsid w:val="00384B79"/>
    <w:rsid w:val="00384C25"/>
    <w:rsid w:val="00384C6D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D4"/>
    <w:rsid w:val="00386CF4"/>
    <w:rsid w:val="00386D89"/>
    <w:rsid w:val="0038712E"/>
    <w:rsid w:val="00387424"/>
    <w:rsid w:val="0038748B"/>
    <w:rsid w:val="003874DB"/>
    <w:rsid w:val="003875E2"/>
    <w:rsid w:val="003875E5"/>
    <w:rsid w:val="0038769D"/>
    <w:rsid w:val="00387754"/>
    <w:rsid w:val="003878D3"/>
    <w:rsid w:val="0038793D"/>
    <w:rsid w:val="00387951"/>
    <w:rsid w:val="00387B59"/>
    <w:rsid w:val="00387BEA"/>
    <w:rsid w:val="00387C59"/>
    <w:rsid w:val="00387E23"/>
    <w:rsid w:val="00390000"/>
    <w:rsid w:val="0039001F"/>
    <w:rsid w:val="0039012C"/>
    <w:rsid w:val="003901BE"/>
    <w:rsid w:val="0039023A"/>
    <w:rsid w:val="00390306"/>
    <w:rsid w:val="00390394"/>
    <w:rsid w:val="0039039D"/>
    <w:rsid w:val="003903E0"/>
    <w:rsid w:val="00390553"/>
    <w:rsid w:val="0039056A"/>
    <w:rsid w:val="0039060A"/>
    <w:rsid w:val="003908DA"/>
    <w:rsid w:val="00390A92"/>
    <w:rsid w:val="00390B96"/>
    <w:rsid w:val="00390CBD"/>
    <w:rsid w:val="00390D7A"/>
    <w:rsid w:val="00390DA0"/>
    <w:rsid w:val="00390DAC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BD0"/>
    <w:rsid w:val="00391D57"/>
    <w:rsid w:val="00392054"/>
    <w:rsid w:val="0039206E"/>
    <w:rsid w:val="003921C9"/>
    <w:rsid w:val="00392276"/>
    <w:rsid w:val="0039240C"/>
    <w:rsid w:val="003924BB"/>
    <w:rsid w:val="00392539"/>
    <w:rsid w:val="00392548"/>
    <w:rsid w:val="00392659"/>
    <w:rsid w:val="00392745"/>
    <w:rsid w:val="00392867"/>
    <w:rsid w:val="003929F4"/>
    <w:rsid w:val="00392C74"/>
    <w:rsid w:val="00392D0D"/>
    <w:rsid w:val="00392D5C"/>
    <w:rsid w:val="00392DA2"/>
    <w:rsid w:val="00392E8D"/>
    <w:rsid w:val="00392F65"/>
    <w:rsid w:val="003930DF"/>
    <w:rsid w:val="003930F2"/>
    <w:rsid w:val="00393377"/>
    <w:rsid w:val="00393419"/>
    <w:rsid w:val="0039343E"/>
    <w:rsid w:val="003934D5"/>
    <w:rsid w:val="00393595"/>
    <w:rsid w:val="00393688"/>
    <w:rsid w:val="003938C1"/>
    <w:rsid w:val="003939F3"/>
    <w:rsid w:val="00393AB5"/>
    <w:rsid w:val="00393CBE"/>
    <w:rsid w:val="00393F5C"/>
    <w:rsid w:val="0039403C"/>
    <w:rsid w:val="00394040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BA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411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23E"/>
    <w:rsid w:val="003975AF"/>
    <w:rsid w:val="00397607"/>
    <w:rsid w:val="00397755"/>
    <w:rsid w:val="0039780F"/>
    <w:rsid w:val="00397F1D"/>
    <w:rsid w:val="003A0095"/>
    <w:rsid w:val="003A00BD"/>
    <w:rsid w:val="003A020A"/>
    <w:rsid w:val="003A0534"/>
    <w:rsid w:val="003A0833"/>
    <w:rsid w:val="003A08A8"/>
    <w:rsid w:val="003A0D0B"/>
    <w:rsid w:val="003A0D41"/>
    <w:rsid w:val="003A1041"/>
    <w:rsid w:val="003A1056"/>
    <w:rsid w:val="003A11E1"/>
    <w:rsid w:val="003A1296"/>
    <w:rsid w:val="003A1497"/>
    <w:rsid w:val="003A14EC"/>
    <w:rsid w:val="003A153B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D59"/>
    <w:rsid w:val="003A2E19"/>
    <w:rsid w:val="003A2F3C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5"/>
    <w:rsid w:val="003A3D1A"/>
    <w:rsid w:val="003A3F3C"/>
    <w:rsid w:val="003A3F79"/>
    <w:rsid w:val="003A402F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7"/>
    <w:rsid w:val="003A554C"/>
    <w:rsid w:val="003A57C5"/>
    <w:rsid w:val="003A582C"/>
    <w:rsid w:val="003A5871"/>
    <w:rsid w:val="003A5885"/>
    <w:rsid w:val="003A59F4"/>
    <w:rsid w:val="003A5CBF"/>
    <w:rsid w:val="003A5DB9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6EF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CC5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0E1B"/>
    <w:rsid w:val="003B13BE"/>
    <w:rsid w:val="003B14BA"/>
    <w:rsid w:val="003B1640"/>
    <w:rsid w:val="003B1856"/>
    <w:rsid w:val="003B1865"/>
    <w:rsid w:val="003B1ABD"/>
    <w:rsid w:val="003B1BB1"/>
    <w:rsid w:val="003B1D3A"/>
    <w:rsid w:val="003B1E02"/>
    <w:rsid w:val="003B201A"/>
    <w:rsid w:val="003B2246"/>
    <w:rsid w:val="003B22E7"/>
    <w:rsid w:val="003B23CE"/>
    <w:rsid w:val="003B25A4"/>
    <w:rsid w:val="003B271F"/>
    <w:rsid w:val="003B2744"/>
    <w:rsid w:val="003B2913"/>
    <w:rsid w:val="003B29CA"/>
    <w:rsid w:val="003B29E1"/>
    <w:rsid w:val="003B2B70"/>
    <w:rsid w:val="003B2BCC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2E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690"/>
    <w:rsid w:val="003B577F"/>
    <w:rsid w:val="003B5827"/>
    <w:rsid w:val="003B59B2"/>
    <w:rsid w:val="003B5B3E"/>
    <w:rsid w:val="003B5B53"/>
    <w:rsid w:val="003B5CDD"/>
    <w:rsid w:val="003B5DD1"/>
    <w:rsid w:val="003B5DFA"/>
    <w:rsid w:val="003B5DFE"/>
    <w:rsid w:val="003B5E7B"/>
    <w:rsid w:val="003B6072"/>
    <w:rsid w:val="003B608F"/>
    <w:rsid w:val="003B61A3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97"/>
    <w:rsid w:val="003B6EC9"/>
    <w:rsid w:val="003B7531"/>
    <w:rsid w:val="003B7560"/>
    <w:rsid w:val="003B763E"/>
    <w:rsid w:val="003B7791"/>
    <w:rsid w:val="003B77DE"/>
    <w:rsid w:val="003B78BE"/>
    <w:rsid w:val="003B7955"/>
    <w:rsid w:val="003B79E9"/>
    <w:rsid w:val="003B7A3F"/>
    <w:rsid w:val="003B7B40"/>
    <w:rsid w:val="003B7D59"/>
    <w:rsid w:val="003B7F19"/>
    <w:rsid w:val="003B7F4F"/>
    <w:rsid w:val="003C021C"/>
    <w:rsid w:val="003C0571"/>
    <w:rsid w:val="003C05C1"/>
    <w:rsid w:val="003C05C9"/>
    <w:rsid w:val="003C0691"/>
    <w:rsid w:val="003C0719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0D9"/>
    <w:rsid w:val="003C1132"/>
    <w:rsid w:val="003C12BF"/>
    <w:rsid w:val="003C131C"/>
    <w:rsid w:val="003C1488"/>
    <w:rsid w:val="003C16B8"/>
    <w:rsid w:val="003C175C"/>
    <w:rsid w:val="003C1913"/>
    <w:rsid w:val="003C19D6"/>
    <w:rsid w:val="003C1AB1"/>
    <w:rsid w:val="003C1B30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19"/>
    <w:rsid w:val="003C2CB8"/>
    <w:rsid w:val="003C2CC7"/>
    <w:rsid w:val="003C2E68"/>
    <w:rsid w:val="003C2E69"/>
    <w:rsid w:val="003C2EBF"/>
    <w:rsid w:val="003C30BC"/>
    <w:rsid w:val="003C30D8"/>
    <w:rsid w:val="003C3125"/>
    <w:rsid w:val="003C3367"/>
    <w:rsid w:val="003C34EB"/>
    <w:rsid w:val="003C3507"/>
    <w:rsid w:val="003C368D"/>
    <w:rsid w:val="003C373D"/>
    <w:rsid w:val="003C377A"/>
    <w:rsid w:val="003C388C"/>
    <w:rsid w:val="003C3AC5"/>
    <w:rsid w:val="003C3D1C"/>
    <w:rsid w:val="003C3E6D"/>
    <w:rsid w:val="003C3F1F"/>
    <w:rsid w:val="003C4101"/>
    <w:rsid w:val="003C416D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A54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A56"/>
    <w:rsid w:val="003C7AD1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A24"/>
    <w:rsid w:val="003D0B2D"/>
    <w:rsid w:val="003D0C9A"/>
    <w:rsid w:val="003D0CBC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35"/>
    <w:rsid w:val="003D1DE7"/>
    <w:rsid w:val="003D1E18"/>
    <w:rsid w:val="003D1E54"/>
    <w:rsid w:val="003D217B"/>
    <w:rsid w:val="003D234F"/>
    <w:rsid w:val="003D245A"/>
    <w:rsid w:val="003D2467"/>
    <w:rsid w:val="003D250A"/>
    <w:rsid w:val="003D29D7"/>
    <w:rsid w:val="003D2BBB"/>
    <w:rsid w:val="003D2CA2"/>
    <w:rsid w:val="003D2E5D"/>
    <w:rsid w:val="003D2EBE"/>
    <w:rsid w:val="003D2EEF"/>
    <w:rsid w:val="003D3496"/>
    <w:rsid w:val="003D35C4"/>
    <w:rsid w:val="003D3748"/>
    <w:rsid w:val="003D379D"/>
    <w:rsid w:val="003D38AA"/>
    <w:rsid w:val="003D3A55"/>
    <w:rsid w:val="003D3B19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2F5"/>
    <w:rsid w:val="003D4384"/>
    <w:rsid w:val="003D43C1"/>
    <w:rsid w:val="003D447D"/>
    <w:rsid w:val="003D45C2"/>
    <w:rsid w:val="003D45C8"/>
    <w:rsid w:val="003D4609"/>
    <w:rsid w:val="003D4616"/>
    <w:rsid w:val="003D471E"/>
    <w:rsid w:val="003D474F"/>
    <w:rsid w:val="003D47F9"/>
    <w:rsid w:val="003D47FB"/>
    <w:rsid w:val="003D4829"/>
    <w:rsid w:val="003D48C2"/>
    <w:rsid w:val="003D492D"/>
    <w:rsid w:val="003D4995"/>
    <w:rsid w:val="003D4B9E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E2C"/>
    <w:rsid w:val="003D6F0B"/>
    <w:rsid w:val="003D708F"/>
    <w:rsid w:val="003D7106"/>
    <w:rsid w:val="003D71CB"/>
    <w:rsid w:val="003D71D7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D7F63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733"/>
    <w:rsid w:val="003E09DF"/>
    <w:rsid w:val="003E0A3F"/>
    <w:rsid w:val="003E0B0B"/>
    <w:rsid w:val="003E0BAE"/>
    <w:rsid w:val="003E0C3A"/>
    <w:rsid w:val="003E0D06"/>
    <w:rsid w:val="003E0D9C"/>
    <w:rsid w:val="003E11D9"/>
    <w:rsid w:val="003E1391"/>
    <w:rsid w:val="003E13F2"/>
    <w:rsid w:val="003E1410"/>
    <w:rsid w:val="003E1975"/>
    <w:rsid w:val="003E1AA1"/>
    <w:rsid w:val="003E1B2D"/>
    <w:rsid w:val="003E1BA8"/>
    <w:rsid w:val="003E1E89"/>
    <w:rsid w:val="003E1F5E"/>
    <w:rsid w:val="003E208B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51E"/>
    <w:rsid w:val="003E36A8"/>
    <w:rsid w:val="003E377E"/>
    <w:rsid w:val="003E3888"/>
    <w:rsid w:val="003E3B0B"/>
    <w:rsid w:val="003E3B85"/>
    <w:rsid w:val="003E3D6E"/>
    <w:rsid w:val="003E3DF8"/>
    <w:rsid w:val="003E3EDE"/>
    <w:rsid w:val="003E426C"/>
    <w:rsid w:val="003E4467"/>
    <w:rsid w:val="003E44ED"/>
    <w:rsid w:val="003E450D"/>
    <w:rsid w:val="003E4611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06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34A"/>
    <w:rsid w:val="003E6617"/>
    <w:rsid w:val="003E665C"/>
    <w:rsid w:val="003E6708"/>
    <w:rsid w:val="003E6756"/>
    <w:rsid w:val="003E6823"/>
    <w:rsid w:val="003E68A2"/>
    <w:rsid w:val="003E6919"/>
    <w:rsid w:val="003E69ED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8FB"/>
    <w:rsid w:val="003E790F"/>
    <w:rsid w:val="003E79A2"/>
    <w:rsid w:val="003E7A08"/>
    <w:rsid w:val="003E7BB5"/>
    <w:rsid w:val="003E7BE9"/>
    <w:rsid w:val="003E7C43"/>
    <w:rsid w:val="003E7C4E"/>
    <w:rsid w:val="003E7CDA"/>
    <w:rsid w:val="003E7D04"/>
    <w:rsid w:val="003E7E61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4E1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73D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375"/>
    <w:rsid w:val="003F3403"/>
    <w:rsid w:val="003F34E4"/>
    <w:rsid w:val="003F3824"/>
    <w:rsid w:val="003F383E"/>
    <w:rsid w:val="003F3A6C"/>
    <w:rsid w:val="003F3BA5"/>
    <w:rsid w:val="003F3BC1"/>
    <w:rsid w:val="003F3C5B"/>
    <w:rsid w:val="003F3D0C"/>
    <w:rsid w:val="003F3DD8"/>
    <w:rsid w:val="003F406B"/>
    <w:rsid w:val="003F4169"/>
    <w:rsid w:val="003F42F3"/>
    <w:rsid w:val="003F4444"/>
    <w:rsid w:val="003F45AC"/>
    <w:rsid w:val="003F4836"/>
    <w:rsid w:val="003F4A58"/>
    <w:rsid w:val="003F4A6A"/>
    <w:rsid w:val="003F4B4B"/>
    <w:rsid w:val="003F4CEE"/>
    <w:rsid w:val="003F4FA5"/>
    <w:rsid w:val="003F5056"/>
    <w:rsid w:val="003F50B7"/>
    <w:rsid w:val="003F520A"/>
    <w:rsid w:val="003F53C3"/>
    <w:rsid w:val="003F5578"/>
    <w:rsid w:val="003F5658"/>
    <w:rsid w:val="003F5705"/>
    <w:rsid w:val="003F579B"/>
    <w:rsid w:val="003F57A9"/>
    <w:rsid w:val="003F57F7"/>
    <w:rsid w:val="003F598B"/>
    <w:rsid w:val="003F59F1"/>
    <w:rsid w:val="003F5A21"/>
    <w:rsid w:val="003F5A36"/>
    <w:rsid w:val="003F5A3C"/>
    <w:rsid w:val="003F5D34"/>
    <w:rsid w:val="003F5F3E"/>
    <w:rsid w:val="003F5FF9"/>
    <w:rsid w:val="003F60A6"/>
    <w:rsid w:val="003F61CB"/>
    <w:rsid w:val="003F649B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501"/>
    <w:rsid w:val="004006DE"/>
    <w:rsid w:val="0040085D"/>
    <w:rsid w:val="004009DA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33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0C8"/>
    <w:rsid w:val="00403109"/>
    <w:rsid w:val="00403465"/>
    <w:rsid w:val="004036B7"/>
    <w:rsid w:val="0040387A"/>
    <w:rsid w:val="00403A9B"/>
    <w:rsid w:val="00403B71"/>
    <w:rsid w:val="00403BD6"/>
    <w:rsid w:val="00403CA2"/>
    <w:rsid w:val="00403D1F"/>
    <w:rsid w:val="00403D22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6EE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C0"/>
    <w:rsid w:val="004052D8"/>
    <w:rsid w:val="004053F2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2F1"/>
    <w:rsid w:val="004065ED"/>
    <w:rsid w:val="004068FA"/>
    <w:rsid w:val="004069B5"/>
    <w:rsid w:val="00406AD4"/>
    <w:rsid w:val="00406B3D"/>
    <w:rsid w:val="00406CCE"/>
    <w:rsid w:val="00406D81"/>
    <w:rsid w:val="00406ED9"/>
    <w:rsid w:val="00406EFA"/>
    <w:rsid w:val="004070A6"/>
    <w:rsid w:val="00407216"/>
    <w:rsid w:val="004074E7"/>
    <w:rsid w:val="00407623"/>
    <w:rsid w:val="004077A5"/>
    <w:rsid w:val="00407956"/>
    <w:rsid w:val="00407A10"/>
    <w:rsid w:val="00407B82"/>
    <w:rsid w:val="00407DC4"/>
    <w:rsid w:val="00407DF1"/>
    <w:rsid w:val="004103E4"/>
    <w:rsid w:val="0041049F"/>
    <w:rsid w:val="00410519"/>
    <w:rsid w:val="004105A2"/>
    <w:rsid w:val="004106C4"/>
    <w:rsid w:val="00410848"/>
    <w:rsid w:val="00410A48"/>
    <w:rsid w:val="00410A7E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52C"/>
    <w:rsid w:val="004117A7"/>
    <w:rsid w:val="00411880"/>
    <w:rsid w:val="004119CE"/>
    <w:rsid w:val="004119DE"/>
    <w:rsid w:val="00411A45"/>
    <w:rsid w:val="00411A9E"/>
    <w:rsid w:val="00411AED"/>
    <w:rsid w:val="00411B05"/>
    <w:rsid w:val="00411C42"/>
    <w:rsid w:val="00411DB8"/>
    <w:rsid w:val="004120BD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8D2"/>
    <w:rsid w:val="00412ABF"/>
    <w:rsid w:val="00412B44"/>
    <w:rsid w:val="00412DE4"/>
    <w:rsid w:val="00412F9C"/>
    <w:rsid w:val="00413009"/>
    <w:rsid w:val="00413046"/>
    <w:rsid w:val="004131F4"/>
    <w:rsid w:val="00413207"/>
    <w:rsid w:val="004133D3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58D"/>
    <w:rsid w:val="0041464D"/>
    <w:rsid w:val="0041474D"/>
    <w:rsid w:val="00414774"/>
    <w:rsid w:val="004147DF"/>
    <w:rsid w:val="00414824"/>
    <w:rsid w:val="0041485F"/>
    <w:rsid w:val="00414944"/>
    <w:rsid w:val="00414A1A"/>
    <w:rsid w:val="00414D15"/>
    <w:rsid w:val="0041501A"/>
    <w:rsid w:val="004153E1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CD9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BFC"/>
    <w:rsid w:val="00421D07"/>
    <w:rsid w:val="00421D3D"/>
    <w:rsid w:val="00421D54"/>
    <w:rsid w:val="00421DBC"/>
    <w:rsid w:val="00421E4B"/>
    <w:rsid w:val="00421E70"/>
    <w:rsid w:val="00421E91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3E0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1F"/>
    <w:rsid w:val="00423628"/>
    <w:rsid w:val="00423645"/>
    <w:rsid w:val="004236C5"/>
    <w:rsid w:val="00423812"/>
    <w:rsid w:val="00423AAD"/>
    <w:rsid w:val="00423B2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5FFA"/>
    <w:rsid w:val="004262E9"/>
    <w:rsid w:val="004263C0"/>
    <w:rsid w:val="00426507"/>
    <w:rsid w:val="0042653A"/>
    <w:rsid w:val="00426717"/>
    <w:rsid w:val="004268A4"/>
    <w:rsid w:val="00426906"/>
    <w:rsid w:val="00426946"/>
    <w:rsid w:val="00426ABF"/>
    <w:rsid w:val="00426B69"/>
    <w:rsid w:val="00426B6C"/>
    <w:rsid w:val="00426C5D"/>
    <w:rsid w:val="00426EA9"/>
    <w:rsid w:val="00426F4E"/>
    <w:rsid w:val="00427175"/>
    <w:rsid w:val="00427182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21F"/>
    <w:rsid w:val="004304A0"/>
    <w:rsid w:val="004305E5"/>
    <w:rsid w:val="004305EF"/>
    <w:rsid w:val="00430754"/>
    <w:rsid w:val="004307B0"/>
    <w:rsid w:val="00430990"/>
    <w:rsid w:val="00430B1E"/>
    <w:rsid w:val="00430CBB"/>
    <w:rsid w:val="00430DCD"/>
    <w:rsid w:val="00430E08"/>
    <w:rsid w:val="00430EA9"/>
    <w:rsid w:val="00430F77"/>
    <w:rsid w:val="00430FF4"/>
    <w:rsid w:val="00431036"/>
    <w:rsid w:val="004310A6"/>
    <w:rsid w:val="00431107"/>
    <w:rsid w:val="00431285"/>
    <w:rsid w:val="004312ED"/>
    <w:rsid w:val="00431540"/>
    <w:rsid w:val="00431597"/>
    <w:rsid w:val="00431641"/>
    <w:rsid w:val="004316C1"/>
    <w:rsid w:val="004316C3"/>
    <w:rsid w:val="00431A2F"/>
    <w:rsid w:val="00431BA4"/>
    <w:rsid w:val="00431D27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A36"/>
    <w:rsid w:val="00432B06"/>
    <w:rsid w:val="00432DA1"/>
    <w:rsid w:val="0043312F"/>
    <w:rsid w:val="0043314B"/>
    <w:rsid w:val="004333BC"/>
    <w:rsid w:val="004333FF"/>
    <w:rsid w:val="004334C8"/>
    <w:rsid w:val="00433600"/>
    <w:rsid w:val="0043371C"/>
    <w:rsid w:val="00433726"/>
    <w:rsid w:val="0043373E"/>
    <w:rsid w:val="004339E7"/>
    <w:rsid w:val="00433A25"/>
    <w:rsid w:val="00433A4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98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63B"/>
    <w:rsid w:val="00435728"/>
    <w:rsid w:val="00435729"/>
    <w:rsid w:val="004357CB"/>
    <w:rsid w:val="00435BDF"/>
    <w:rsid w:val="00435C73"/>
    <w:rsid w:val="00435F68"/>
    <w:rsid w:val="00436062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A48"/>
    <w:rsid w:val="00437C77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A54"/>
    <w:rsid w:val="00440B23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2E47"/>
    <w:rsid w:val="00443033"/>
    <w:rsid w:val="00443143"/>
    <w:rsid w:val="0044316F"/>
    <w:rsid w:val="004431B7"/>
    <w:rsid w:val="004432F4"/>
    <w:rsid w:val="004435D3"/>
    <w:rsid w:val="004435EB"/>
    <w:rsid w:val="00443792"/>
    <w:rsid w:val="004437BD"/>
    <w:rsid w:val="004438B0"/>
    <w:rsid w:val="004438FC"/>
    <w:rsid w:val="004439F8"/>
    <w:rsid w:val="00443A56"/>
    <w:rsid w:val="00443ADA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5A4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7D8"/>
    <w:rsid w:val="00445A2C"/>
    <w:rsid w:val="00445C6C"/>
    <w:rsid w:val="00445CE0"/>
    <w:rsid w:val="00445CF7"/>
    <w:rsid w:val="00445EBB"/>
    <w:rsid w:val="00445FF1"/>
    <w:rsid w:val="0044610A"/>
    <w:rsid w:val="00446112"/>
    <w:rsid w:val="0044625D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E8A"/>
    <w:rsid w:val="00446F7C"/>
    <w:rsid w:val="0044710A"/>
    <w:rsid w:val="00447326"/>
    <w:rsid w:val="00447411"/>
    <w:rsid w:val="00447513"/>
    <w:rsid w:val="00447529"/>
    <w:rsid w:val="0044756B"/>
    <w:rsid w:val="004475CE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846"/>
    <w:rsid w:val="00451AC3"/>
    <w:rsid w:val="00451BBA"/>
    <w:rsid w:val="00451DBD"/>
    <w:rsid w:val="0045201E"/>
    <w:rsid w:val="004520D5"/>
    <w:rsid w:val="004520E0"/>
    <w:rsid w:val="004520F9"/>
    <w:rsid w:val="004523C6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999"/>
    <w:rsid w:val="00453AF3"/>
    <w:rsid w:val="00453D81"/>
    <w:rsid w:val="00453D9B"/>
    <w:rsid w:val="00453E8F"/>
    <w:rsid w:val="00454062"/>
    <w:rsid w:val="004540C8"/>
    <w:rsid w:val="004541C6"/>
    <w:rsid w:val="004542A6"/>
    <w:rsid w:val="00454330"/>
    <w:rsid w:val="004543B3"/>
    <w:rsid w:val="0045460E"/>
    <w:rsid w:val="004546E8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4D3"/>
    <w:rsid w:val="004556E5"/>
    <w:rsid w:val="0045580D"/>
    <w:rsid w:val="00455887"/>
    <w:rsid w:val="00455AB3"/>
    <w:rsid w:val="00455ACC"/>
    <w:rsid w:val="00455AF5"/>
    <w:rsid w:val="00455B89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D3"/>
    <w:rsid w:val="00456DEE"/>
    <w:rsid w:val="00456ED8"/>
    <w:rsid w:val="00456F68"/>
    <w:rsid w:val="004570EA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BCC"/>
    <w:rsid w:val="00457EA2"/>
    <w:rsid w:val="00457EBD"/>
    <w:rsid w:val="00457EF3"/>
    <w:rsid w:val="00457FB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17"/>
    <w:rsid w:val="004620BE"/>
    <w:rsid w:val="0046228F"/>
    <w:rsid w:val="004623D7"/>
    <w:rsid w:val="00462442"/>
    <w:rsid w:val="0046246E"/>
    <w:rsid w:val="0046255E"/>
    <w:rsid w:val="0046278E"/>
    <w:rsid w:val="004627EE"/>
    <w:rsid w:val="0046285F"/>
    <w:rsid w:val="004628E9"/>
    <w:rsid w:val="004628F4"/>
    <w:rsid w:val="004629C9"/>
    <w:rsid w:val="00462A20"/>
    <w:rsid w:val="00462ACB"/>
    <w:rsid w:val="00462AF7"/>
    <w:rsid w:val="00462BD1"/>
    <w:rsid w:val="00462E34"/>
    <w:rsid w:val="00462E6B"/>
    <w:rsid w:val="00462F4A"/>
    <w:rsid w:val="004630CB"/>
    <w:rsid w:val="004631FD"/>
    <w:rsid w:val="0046329E"/>
    <w:rsid w:val="00463377"/>
    <w:rsid w:val="00463397"/>
    <w:rsid w:val="00463450"/>
    <w:rsid w:val="004634E9"/>
    <w:rsid w:val="0046382B"/>
    <w:rsid w:val="00463902"/>
    <w:rsid w:val="00463916"/>
    <w:rsid w:val="00463A8C"/>
    <w:rsid w:val="00463B1A"/>
    <w:rsid w:val="00463BAA"/>
    <w:rsid w:val="00463BCE"/>
    <w:rsid w:val="00463C3E"/>
    <w:rsid w:val="00463C98"/>
    <w:rsid w:val="00463E58"/>
    <w:rsid w:val="00463FC6"/>
    <w:rsid w:val="0046439D"/>
    <w:rsid w:val="004644A5"/>
    <w:rsid w:val="004645B7"/>
    <w:rsid w:val="0046465A"/>
    <w:rsid w:val="004646F6"/>
    <w:rsid w:val="00464BDF"/>
    <w:rsid w:val="00464D5A"/>
    <w:rsid w:val="00464E33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672"/>
    <w:rsid w:val="00466717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44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26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74C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5E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D58"/>
    <w:rsid w:val="00475FA1"/>
    <w:rsid w:val="0047624B"/>
    <w:rsid w:val="004763E5"/>
    <w:rsid w:val="0047641A"/>
    <w:rsid w:val="00476500"/>
    <w:rsid w:val="00476519"/>
    <w:rsid w:val="00476564"/>
    <w:rsid w:val="004765F6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D06"/>
    <w:rsid w:val="00477EB8"/>
    <w:rsid w:val="00480147"/>
    <w:rsid w:val="00480352"/>
    <w:rsid w:val="004805C8"/>
    <w:rsid w:val="00480649"/>
    <w:rsid w:val="00480770"/>
    <w:rsid w:val="0048088D"/>
    <w:rsid w:val="00480A99"/>
    <w:rsid w:val="00480B48"/>
    <w:rsid w:val="00480B60"/>
    <w:rsid w:val="00480C85"/>
    <w:rsid w:val="00480CC6"/>
    <w:rsid w:val="00480EFF"/>
    <w:rsid w:val="00480F98"/>
    <w:rsid w:val="00480FE2"/>
    <w:rsid w:val="00481073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0B8"/>
    <w:rsid w:val="00482185"/>
    <w:rsid w:val="004821F1"/>
    <w:rsid w:val="004822C1"/>
    <w:rsid w:val="00482305"/>
    <w:rsid w:val="004824C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6F"/>
    <w:rsid w:val="004839B8"/>
    <w:rsid w:val="00483CEF"/>
    <w:rsid w:val="00483FD6"/>
    <w:rsid w:val="00484075"/>
    <w:rsid w:val="0048408A"/>
    <w:rsid w:val="004840AA"/>
    <w:rsid w:val="004847F5"/>
    <w:rsid w:val="00484A63"/>
    <w:rsid w:val="00484B72"/>
    <w:rsid w:val="00484C5F"/>
    <w:rsid w:val="00484C6A"/>
    <w:rsid w:val="00484CCC"/>
    <w:rsid w:val="00484CDB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A13"/>
    <w:rsid w:val="00485B9E"/>
    <w:rsid w:val="00485CC8"/>
    <w:rsid w:val="00485D5A"/>
    <w:rsid w:val="00485EC0"/>
    <w:rsid w:val="00485F51"/>
    <w:rsid w:val="00486320"/>
    <w:rsid w:val="0048633C"/>
    <w:rsid w:val="004864D8"/>
    <w:rsid w:val="004865C8"/>
    <w:rsid w:val="004865E1"/>
    <w:rsid w:val="00486626"/>
    <w:rsid w:val="0048668F"/>
    <w:rsid w:val="004866ED"/>
    <w:rsid w:val="004869E1"/>
    <w:rsid w:val="00486A54"/>
    <w:rsid w:val="00486A62"/>
    <w:rsid w:val="00486BD3"/>
    <w:rsid w:val="00486D73"/>
    <w:rsid w:val="00486DE2"/>
    <w:rsid w:val="00486FD9"/>
    <w:rsid w:val="00486FFE"/>
    <w:rsid w:val="004871EB"/>
    <w:rsid w:val="004871ED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87FF7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7D5"/>
    <w:rsid w:val="00490907"/>
    <w:rsid w:val="00490A31"/>
    <w:rsid w:val="00490AC3"/>
    <w:rsid w:val="00490ADF"/>
    <w:rsid w:val="00490BC2"/>
    <w:rsid w:val="00490BE3"/>
    <w:rsid w:val="00490BF4"/>
    <w:rsid w:val="00490C21"/>
    <w:rsid w:val="00490C30"/>
    <w:rsid w:val="00490CA8"/>
    <w:rsid w:val="00490D2A"/>
    <w:rsid w:val="00490FB7"/>
    <w:rsid w:val="0049148A"/>
    <w:rsid w:val="004914B8"/>
    <w:rsid w:val="00491653"/>
    <w:rsid w:val="0049190A"/>
    <w:rsid w:val="00491B3C"/>
    <w:rsid w:val="00491C00"/>
    <w:rsid w:val="00491DF7"/>
    <w:rsid w:val="00491E23"/>
    <w:rsid w:val="00491E7A"/>
    <w:rsid w:val="0049204B"/>
    <w:rsid w:val="004921C6"/>
    <w:rsid w:val="00492214"/>
    <w:rsid w:val="0049222C"/>
    <w:rsid w:val="004923B0"/>
    <w:rsid w:val="00492458"/>
    <w:rsid w:val="0049263C"/>
    <w:rsid w:val="00492705"/>
    <w:rsid w:val="00492B8A"/>
    <w:rsid w:val="00492C16"/>
    <w:rsid w:val="00492CA1"/>
    <w:rsid w:val="00492D18"/>
    <w:rsid w:val="00492E12"/>
    <w:rsid w:val="004930A6"/>
    <w:rsid w:val="00493289"/>
    <w:rsid w:val="00493574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57B"/>
    <w:rsid w:val="004945DF"/>
    <w:rsid w:val="00494668"/>
    <w:rsid w:val="0049475E"/>
    <w:rsid w:val="0049484A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96E"/>
    <w:rsid w:val="00497DF8"/>
    <w:rsid w:val="00497F06"/>
    <w:rsid w:val="00497FDC"/>
    <w:rsid w:val="004A002E"/>
    <w:rsid w:val="004A04A8"/>
    <w:rsid w:val="004A0584"/>
    <w:rsid w:val="004A076F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902"/>
    <w:rsid w:val="004A2AFE"/>
    <w:rsid w:val="004A2BA3"/>
    <w:rsid w:val="004A2C9F"/>
    <w:rsid w:val="004A2CC8"/>
    <w:rsid w:val="004A2DC7"/>
    <w:rsid w:val="004A2E53"/>
    <w:rsid w:val="004A30C7"/>
    <w:rsid w:val="004A30EA"/>
    <w:rsid w:val="004A3465"/>
    <w:rsid w:val="004A3559"/>
    <w:rsid w:val="004A35EB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83"/>
    <w:rsid w:val="004A42B0"/>
    <w:rsid w:val="004A4453"/>
    <w:rsid w:val="004A449F"/>
    <w:rsid w:val="004A454D"/>
    <w:rsid w:val="004A4747"/>
    <w:rsid w:val="004A4DE9"/>
    <w:rsid w:val="004A4FEC"/>
    <w:rsid w:val="004A5156"/>
    <w:rsid w:val="004A520A"/>
    <w:rsid w:val="004A5211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14"/>
    <w:rsid w:val="004A5E6C"/>
    <w:rsid w:val="004A5F2B"/>
    <w:rsid w:val="004A5F38"/>
    <w:rsid w:val="004A5F86"/>
    <w:rsid w:val="004A60A1"/>
    <w:rsid w:val="004A6377"/>
    <w:rsid w:val="004A6653"/>
    <w:rsid w:val="004A67B6"/>
    <w:rsid w:val="004A6819"/>
    <w:rsid w:val="004A6830"/>
    <w:rsid w:val="004A69F1"/>
    <w:rsid w:val="004A6B3A"/>
    <w:rsid w:val="004A6D20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266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D95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879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9E"/>
    <w:rsid w:val="004B34E5"/>
    <w:rsid w:val="004B34EA"/>
    <w:rsid w:val="004B36B4"/>
    <w:rsid w:val="004B37A4"/>
    <w:rsid w:val="004B386B"/>
    <w:rsid w:val="004B3880"/>
    <w:rsid w:val="004B3895"/>
    <w:rsid w:val="004B38E0"/>
    <w:rsid w:val="004B39A8"/>
    <w:rsid w:val="004B3AA9"/>
    <w:rsid w:val="004B3BD4"/>
    <w:rsid w:val="004B3C62"/>
    <w:rsid w:val="004B3CCA"/>
    <w:rsid w:val="004B3DB7"/>
    <w:rsid w:val="004B3F18"/>
    <w:rsid w:val="004B4055"/>
    <w:rsid w:val="004B4088"/>
    <w:rsid w:val="004B41AC"/>
    <w:rsid w:val="004B449F"/>
    <w:rsid w:val="004B45A4"/>
    <w:rsid w:val="004B46A6"/>
    <w:rsid w:val="004B4797"/>
    <w:rsid w:val="004B48D6"/>
    <w:rsid w:val="004B48F7"/>
    <w:rsid w:val="004B4A6B"/>
    <w:rsid w:val="004B4D72"/>
    <w:rsid w:val="004B4E28"/>
    <w:rsid w:val="004B4F35"/>
    <w:rsid w:val="004B4F93"/>
    <w:rsid w:val="004B5172"/>
    <w:rsid w:val="004B5173"/>
    <w:rsid w:val="004B5819"/>
    <w:rsid w:val="004B59BB"/>
    <w:rsid w:val="004B59BE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626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917"/>
    <w:rsid w:val="004B7AB7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E7"/>
    <w:rsid w:val="004C12F4"/>
    <w:rsid w:val="004C1425"/>
    <w:rsid w:val="004C143D"/>
    <w:rsid w:val="004C145B"/>
    <w:rsid w:val="004C1471"/>
    <w:rsid w:val="004C1600"/>
    <w:rsid w:val="004C1648"/>
    <w:rsid w:val="004C164E"/>
    <w:rsid w:val="004C1766"/>
    <w:rsid w:val="004C1A3F"/>
    <w:rsid w:val="004C1C34"/>
    <w:rsid w:val="004C206B"/>
    <w:rsid w:val="004C2077"/>
    <w:rsid w:val="004C2420"/>
    <w:rsid w:val="004C24CE"/>
    <w:rsid w:val="004C2586"/>
    <w:rsid w:val="004C25D6"/>
    <w:rsid w:val="004C271F"/>
    <w:rsid w:val="004C2752"/>
    <w:rsid w:val="004C276C"/>
    <w:rsid w:val="004C278E"/>
    <w:rsid w:val="004C27A0"/>
    <w:rsid w:val="004C29D4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3C"/>
    <w:rsid w:val="004C3BAC"/>
    <w:rsid w:val="004C3E70"/>
    <w:rsid w:val="004C3FBA"/>
    <w:rsid w:val="004C404C"/>
    <w:rsid w:val="004C4075"/>
    <w:rsid w:val="004C41C5"/>
    <w:rsid w:val="004C421C"/>
    <w:rsid w:val="004C4237"/>
    <w:rsid w:val="004C42CE"/>
    <w:rsid w:val="004C43B4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26"/>
    <w:rsid w:val="004C57A5"/>
    <w:rsid w:val="004C5966"/>
    <w:rsid w:val="004C59B7"/>
    <w:rsid w:val="004C5A43"/>
    <w:rsid w:val="004C5BDC"/>
    <w:rsid w:val="004C5CFE"/>
    <w:rsid w:val="004C5D73"/>
    <w:rsid w:val="004C5DFD"/>
    <w:rsid w:val="004C5E3E"/>
    <w:rsid w:val="004C5E58"/>
    <w:rsid w:val="004C61F7"/>
    <w:rsid w:val="004C6222"/>
    <w:rsid w:val="004C62C0"/>
    <w:rsid w:val="004C6367"/>
    <w:rsid w:val="004C64A1"/>
    <w:rsid w:val="004C684A"/>
    <w:rsid w:val="004C6910"/>
    <w:rsid w:val="004C6A54"/>
    <w:rsid w:val="004C6A5F"/>
    <w:rsid w:val="004C6B22"/>
    <w:rsid w:val="004C6CFD"/>
    <w:rsid w:val="004C6ED5"/>
    <w:rsid w:val="004C6F50"/>
    <w:rsid w:val="004C6FD3"/>
    <w:rsid w:val="004C7031"/>
    <w:rsid w:val="004C735B"/>
    <w:rsid w:val="004C7399"/>
    <w:rsid w:val="004C743B"/>
    <w:rsid w:val="004C74C1"/>
    <w:rsid w:val="004C76C5"/>
    <w:rsid w:val="004C77CE"/>
    <w:rsid w:val="004C79D1"/>
    <w:rsid w:val="004C7B82"/>
    <w:rsid w:val="004C7D1C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2B0"/>
    <w:rsid w:val="004D1358"/>
    <w:rsid w:val="004D16E5"/>
    <w:rsid w:val="004D1799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7C"/>
    <w:rsid w:val="004D20A3"/>
    <w:rsid w:val="004D21F2"/>
    <w:rsid w:val="004D2630"/>
    <w:rsid w:val="004D28DB"/>
    <w:rsid w:val="004D2958"/>
    <w:rsid w:val="004D2D72"/>
    <w:rsid w:val="004D2EEC"/>
    <w:rsid w:val="004D3095"/>
    <w:rsid w:val="004D30A9"/>
    <w:rsid w:val="004D3134"/>
    <w:rsid w:val="004D31AF"/>
    <w:rsid w:val="004D31D9"/>
    <w:rsid w:val="004D3211"/>
    <w:rsid w:val="004D3352"/>
    <w:rsid w:val="004D34D5"/>
    <w:rsid w:val="004D360D"/>
    <w:rsid w:val="004D3864"/>
    <w:rsid w:val="004D39C7"/>
    <w:rsid w:val="004D3AEB"/>
    <w:rsid w:val="004D3B41"/>
    <w:rsid w:val="004D3D08"/>
    <w:rsid w:val="004D3EFD"/>
    <w:rsid w:val="004D4057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135"/>
    <w:rsid w:val="004D5207"/>
    <w:rsid w:val="004D52A4"/>
    <w:rsid w:val="004D539B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568"/>
    <w:rsid w:val="004D6725"/>
    <w:rsid w:val="004D69CB"/>
    <w:rsid w:val="004D6AB1"/>
    <w:rsid w:val="004D6B8B"/>
    <w:rsid w:val="004D6D58"/>
    <w:rsid w:val="004D6E2A"/>
    <w:rsid w:val="004D6E95"/>
    <w:rsid w:val="004D710B"/>
    <w:rsid w:val="004D714C"/>
    <w:rsid w:val="004D73A1"/>
    <w:rsid w:val="004D73CC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E48"/>
    <w:rsid w:val="004D7F50"/>
    <w:rsid w:val="004D7FE5"/>
    <w:rsid w:val="004E0034"/>
    <w:rsid w:val="004E036F"/>
    <w:rsid w:val="004E06E9"/>
    <w:rsid w:val="004E06EC"/>
    <w:rsid w:val="004E07B8"/>
    <w:rsid w:val="004E0901"/>
    <w:rsid w:val="004E0C07"/>
    <w:rsid w:val="004E0C20"/>
    <w:rsid w:val="004E0F00"/>
    <w:rsid w:val="004E0F9F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48"/>
    <w:rsid w:val="004E35A2"/>
    <w:rsid w:val="004E3781"/>
    <w:rsid w:val="004E37BC"/>
    <w:rsid w:val="004E3836"/>
    <w:rsid w:val="004E3943"/>
    <w:rsid w:val="004E3A5B"/>
    <w:rsid w:val="004E3BAC"/>
    <w:rsid w:val="004E3D97"/>
    <w:rsid w:val="004E4009"/>
    <w:rsid w:val="004E41BC"/>
    <w:rsid w:val="004E42DE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5FA2"/>
    <w:rsid w:val="004E609A"/>
    <w:rsid w:val="004E6192"/>
    <w:rsid w:val="004E64B8"/>
    <w:rsid w:val="004E6543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52A"/>
    <w:rsid w:val="004E76BE"/>
    <w:rsid w:val="004E78D5"/>
    <w:rsid w:val="004E7AFD"/>
    <w:rsid w:val="004E7C42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E81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1F"/>
    <w:rsid w:val="004F2355"/>
    <w:rsid w:val="004F23EC"/>
    <w:rsid w:val="004F245D"/>
    <w:rsid w:val="004F24A2"/>
    <w:rsid w:val="004F24C3"/>
    <w:rsid w:val="004F24E9"/>
    <w:rsid w:val="004F2674"/>
    <w:rsid w:val="004F277D"/>
    <w:rsid w:val="004F2A72"/>
    <w:rsid w:val="004F2D46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9E8"/>
    <w:rsid w:val="004F3A13"/>
    <w:rsid w:val="004F3BE6"/>
    <w:rsid w:val="004F3EFC"/>
    <w:rsid w:val="004F3F74"/>
    <w:rsid w:val="004F4026"/>
    <w:rsid w:val="004F4075"/>
    <w:rsid w:val="004F41DA"/>
    <w:rsid w:val="004F42C9"/>
    <w:rsid w:val="004F43D5"/>
    <w:rsid w:val="004F44E4"/>
    <w:rsid w:val="004F450E"/>
    <w:rsid w:val="004F4605"/>
    <w:rsid w:val="004F468D"/>
    <w:rsid w:val="004F491C"/>
    <w:rsid w:val="004F4921"/>
    <w:rsid w:val="004F49DB"/>
    <w:rsid w:val="004F4A8B"/>
    <w:rsid w:val="004F4B21"/>
    <w:rsid w:val="004F4B66"/>
    <w:rsid w:val="004F4BAE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404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7A8"/>
    <w:rsid w:val="004F7814"/>
    <w:rsid w:val="004F787E"/>
    <w:rsid w:val="004F78AB"/>
    <w:rsid w:val="004F79AA"/>
    <w:rsid w:val="004F7B10"/>
    <w:rsid w:val="004F7BB7"/>
    <w:rsid w:val="004F7BCE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2B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05"/>
    <w:rsid w:val="00501A75"/>
    <w:rsid w:val="00501C26"/>
    <w:rsid w:val="0050208C"/>
    <w:rsid w:val="0050245B"/>
    <w:rsid w:val="00502592"/>
    <w:rsid w:val="00502836"/>
    <w:rsid w:val="00502973"/>
    <w:rsid w:val="00502AC5"/>
    <w:rsid w:val="00502B41"/>
    <w:rsid w:val="00502DEA"/>
    <w:rsid w:val="00502F9C"/>
    <w:rsid w:val="0050317F"/>
    <w:rsid w:val="005031DE"/>
    <w:rsid w:val="00503250"/>
    <w:rsid w:val="00503295"/>
    <w:rsid w:val="00503297"/>
    <w:rsid w:val="005032CC"/>
    <w:rsid w:val="005034C0"/>
    <w:rsid w:val="00503552"/>
    <w:rsid w:val="00503643"/>
    <w:rsid w:val="005036E8"/>
    <w:rsid w:val="00503714"/>
    <w:rsid w:val="00503740"/>
    <w:rsid w:val="005037B3"/>
    <w:rsid w:val="00503A11"/>
    <w:rsid w:val="00503B05"/>
    <w:rsid w:val="00503B5E"/>
    <w:rsid w:val="00503D15"/>
    <w:rsid w:val="00503E5C"/>
    <w:rsid w:val="00503F45"/>
    <w:rsid w:val="00504040"/>
    <w:rsid w:val="00504053"/>
    <w:rsid w:val="00504096"/>
    <w:rsid w:val="005040D0"/>
    <w:rsid w:val="00504265"/>
    <w:rsid w:val="005042C4"/>
    <w:rsid w:val="005043B6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0FA"/>
    <w:rsid w:val="005061A2"/>
    <w:rsid w:val="005062FD"/>
    <w:rsid w:val="0050633D"/>
    <w:rsid w:val="00506397"/>
    <w:rsid w:val="005063D5"/>
    <w:rsid w:val="0050657B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D43"/>
    <w:rsid w:val="00507E54"/>
    <w:rsid w:val="00507F7E"/>
    <w:rsid w:val="00507FF8"/>
    <w:rsid w:val="005103B3"/>
    <w:rsid w:val="00510561"/>
    <w:rsid w:val="005105D5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4D4"/>
    <w:rsid w:val="005125DA"/>
    <w:rsid w:val="005125E0"/>
    <w:rsid w:val="005129AB"/>
    <w:rsid w:val="00512A6A"/>
    <w:rsid w:val="00512AF7"/>
    <w:rsid w:val="00512BF4"/>
    <w:rsid w:val="00512C2D"/>
    <w:rsid w:val="00512E3F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7C"/>
    <w:rsid w:val="00513F8C"/>
    <w:rsid w:val="00513F9D"/>
    <w:rsid w:val="0051402A"/>
    <w:rsid w:val="00514045"/>
    <w:rsid w:val="00514161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6"/>
    <w:rsid w:val="0051620D"/>
    <w:rsid w:val="00516270"/>
    <w:rsid w:val="0051629A"/>
    <w:rsid w:val="005162A9"/>
    <w:rsid w:val="0051637C"/>
    <w:rsid w:val="005163E6"/>
    <w:rsid w:val="0051641F"/>
    <w:rsid w:val="00516485"/>
    <w:rsid w:val="0051655E"/>
    <w:rsid w:val="005165FF"/>
    <w:rsid w:val="00516700"/>
    <w:rsid w:val="005169CD"/>
    <w:rsid w:val="00516A3F"/>
    <w:rsid w:val="00516A75"/>
    <w:rsid w:val="00516A90"/>
    <w:rsid w:val="00516B8C"/>
    <w:rsid w:val="00516BBC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66A"/>
    <w:rsid w:val="0051771D"/>
    <w:rsid w:val="00517906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988"/>
    <w:rsid w:val="00520B6D"/>
    <w:rsid w:val="00520BA0"/>
    <w:rsid w:val="00520BFF"/>
    <w:rsid w:val="00520E85"/>
    <w:rsid w:val="00520F9F"/>
    <w:rsid w:val="005210BC"/>
    <w:rsid w:val="005211D1"/>
    <w:rsid w:val="00521416"/>
    <w:rsid w:val="00521495"/>
    <w:rsid w:val="005216B3"/>
    <w:rsid w:val="005216F0"/>
    <w:rsid w:val="005218D8"/>
    <w:rsid w:val="00521AA0"/>
    <w:rsid w:val="00521CBB"/>
    <w:rsid w:val="00521CF9"/>
    <w:rsid w:val="00521D3C"/>
    <w:rsid w:val="00521EA9"/>
    <w:rsid w:val="00521F1F"/>
    <w:rsid w:val="00521F29"/>
    <w:rsid w:val="00522232"/>
    <w:rsid w:val="00522285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33"/>
    <w:rsid w:val="00523577"/>
    <w:rsid w:val="00523726"/>
    <w:rsid w:val="00523790"/>
    <w:rsid w:val="005237FC"/>
    <w:rsid w:val="005238C4"/>
    <w:rsid w:val="005238E7"/>
    <w:rsid w:val="005239ED"/>
    <w:rsid w:val="00523A3C"/>
    <w:rsid w:val="00523A79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19D"/>
    <w:rsid w:val="00524337"/>
    <w:rsid w:val="005244A5"/>
    <w:rsid w:val="00524511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B68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691"/>
    <w:rsid w:val="0052579D"/>
    <w:rsid w:val="005257B6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6F33"/>
    <w:rsid w:val="005271E7"/>
    <w:rsid w:val="00527301"/>
    <w:rsid w:val="0052732A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20A"/>
    <w:rsid w:val="00530391"/>
    <w:rsid w:val="0053074A"/>
    <w:rsid w:val="00530779"/>
    <w:rsid w:val="005308EF"/>
    <w:rsid w:val="0053093A"/>
    <w:rsid w:val="00530A1A"/>
    <w:rsid w:val="00530A95"/>
    <w:rsid w:val="00530CD7"/>
    <w:rsid w:val="00530D08"/>
    <w:rsid w:val="00530DE7"/>
    <w:rsid w:val="00531298"/>
    <w:rsid w:val="005312CA"/>
    <w:rsid w:val="00531373"/>
    <w:rsid w:val="005313AE"/>
    <w:rsid w:val="00531573"/>
    <w:rsid w:val="00531611"/>
    <w:rsid w:val="005316FD"/>
    <w:rsid w:val="00531847"/>
    <w:rsid w:val="005319F8"/>
    <w:rsid w:val="00531B9F"/>
    <w:rsid w:val="00531EE1"/>
    <w:rsid w:val="00531FCE"/>
    <w:rsid w:val="00531FEA"/>
    <w:rsid w:val="00531FEE"/>
    <w:rsid w:val="00532282"/>
    <w:rsid w:val="00532293"/>
    <w:rsid w:val="0053264E"/>
    <w:rsid w:val="0053267D"/>
    <w:rsid w:val="00532742"/>
    <w:rsid w:val="00532841"/>
    <w:rsid w:val="00532948"/>
    <w:rsid w:val="00532DA6"/>
    <w:rsid w:val="00533099"/>
    <w:rsid w:val="0053326E"/>
    <w:rsid w:val="00533317"/>
    <w:rsid w:val="0053338F"/>
    <w:rsid w:val="0053372C"/>
    <w:rsid w:val="00533799"/>
    <w:rsid w:val="0053388C"/>
    <w:rsid w:val="005338AC"/>
    <w:rsid w:val="005338E3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49"/>
    <w:rsid w:val="005350E5"/>
    <w:rsid w:val="00535122"/>
    <w:rsid w:val="0053523A"/>
    <w:rsid w:val="0053534B"/>
    <w:rsid w:val="0053546B"/>
    <w:rsid w:val="005354C1"/>
    <w:rsid w:val="005355CD"/>
    <w:rsid w:val="00535801"/>
    <w:rsid w:val="00535813"/>
    <w:rsid w:val="00535815"/>
    <w:rsid w:val="00535B25"/>
    <w:rsid w:val="00535B29"/>
    <w:rsid w:val="00535B6A"/>
    <w:rsid w:val="00535CF0"/>
    <w:rsid w:val="00535F42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47"/>
    <w:rsid w:val="00536B98"/>
    <w:rsid w:val="00536BDD"/>
    <w:rsid w:val="00536BE6"/>
    <w:rsid w:val="00536CD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A90"/>
    <w:rsid w:val="00537B2A"/>
    <w:rsid w:val="00537C5B"/>
    <w:rsid w:val="00537CF7"/>
    <w:rsid w:val="00537E39"/>
    <w:rsid w:val="00537E92"/>
    <w:rsid w:val="00537F86"/>
    <w:rsid w:val="005401E1"/>
    <w:rsid w:val="0054035E"/>
    <w:rsid w:val="00540388"/>
    <w:rsid w:val="00540597"/>
    <w:rsid w:val="00540632"/>
    <w:rsid w:val="0054094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41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AED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0CC"/>
    <w:rsid w:val="005432C4"/>
    <w:rsid w:val="005432DF"/>
    <w:rsid w:val="0054337E"/>
    <w:rsid w:val="0054339C"/>
    <w:rsid w:val="005433B0"/>
    <w:rsid w:val="00543431"/>
    <w:rsid w:val="00543487"/>
    <w:rsid w:val="0054353A"/>
    <w:rsid w:val="005437C4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409"/>
    <w:rsid w:val="0054573C"/>
    <w:rsid w:val="0054587B"/>
    <w:rsid w:val="0054594A"/>
    <w:rsid w:val="00545BD0"/>
    <w:rsid w:val="00545BD8"/>
    <w:rsid w:val="00545BFF"/>
    <w:rsid w:val="00545C51"/>
    <w:rsid w:val="00545EA1"/>
    <w:rsid w:val="005460D9"/>
    <w:rsid w:val="00546167"/>
    <w:rsid w:val="005464BC"/>
    <w:rsid w:val="005467EA"/>
    <w:rsid w:val="00546829"/>
    <w:rsid w:val="0054683C"/>
    <w:rsid w:val="00546999"/>
    <w:rsid w:val="00546A16"/>
    <w:rsid w:val="00546B40"/>
    <w:rsid w:val="00546B75"/>
    <w:rsid w:val="00546D98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0C"/>
    <w:rsid w:val="00547E5B"/>
    <w:rsid w:val="00547F1C"/>
    <w:rsid w:val="00547F70"/>
    <w:rsid w:val="0055013B"/>
    <w:rsid w:val="0055031B"/>
    <w:rsid w:val="00550645"/>
    <w:rsid w:val="005506E2"/>
    <w:rsid w:val="005507DD"/>
    <w:rsid w:val="00550808"/>
    <w:rsid w:val="005508D1"/>
    <w:rsid w:val="005508F0"/>
    <w:rsid w:val="00550984"/>
    <w:rsid w:val="00550A01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BF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6DA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A5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B88"/>
    <w:rsid w:val="00554C27"/>
    <w:rsid w:val="00554E4F"/>
    <w:rsid w:val="00554E76"/>
    <w:rsid w:val="00554EE6"/>
    <w:rsid w:val="00554FBC"/>
    <w:rsid w:val="0055520E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44"/>
    <w:rsid w:val="00555859"/>
    <w:rsid w:val="00555A07"/>
    <w:rsid w:val="00555AE5"/>
    <w:rsid w:val="00555C01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4EF"/>
    <w:rsid w:val="005625CC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E5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6B1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03"/>
    <w:rsid w:val="005655A8"/>
    <w:rsid w:val="00565638"/>
    <w:rsid w:val="00565836"/>
    <w:rsid w:val="0056584A"/>
    <w:rsid w:val="00565B60"/>
    <w:rsid w:val="00565BD3"/>
    <w:rsid w:val="00565CA3"/>
    <w:rsid w:val="00565CEB"/>
    <w:rsid w:val="00565FD8"/>
    <w:rsid w:val="005660DB"/>
    <w:rsid w:val="0056611F"/>
    <w:rsid w:val="0056624C"/>
    <w:rsid w:val="005663F9"/>
    <w:rsid w:val="00566493"/>
    <w:rsid w:val="005664EF"/>
    <w:rsid w:val="00566549"/>
    <w:rsid w:val="00566576"/>
    <w:rsid w:val="0056666E"/>
    <w:rsid w:val="00566748"/>
    <w:rsid w:val="00566849"/>
    <w:rsid w:val="00566A36"/>
    <w:rsid w:val="00566A59"/>
    <w:rsid w:val="00566C93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69D"/>
    <w:rsid w:val="00570857"/>
    <w:rsid w:val="005709C9"/>
    <w:rsid w:val="00570A77"/>
    <w:rsid w:val="00570A83"/>
    <w:rsid w:val="00570ADB"/>
    <w:rsid w:val="00570BB6"/>
    <w:rsid w:val="00570C1D"/>
    <w:rsid w:val="00570EEA"/>
    <w:rsid w:val="005710C2"/>
    <w:rsid w:val="0057143D"/>
    <w:rsid w:val="00571827"/>
    <w:rsid w:val="00571B3F"/>
    <w:rsid w:val="00571B82"/>
    <w:rsid w:val="00571D40"/>
    <w:rsid w:val="00571E27"/>
    <w:rsid w:val="00571EAB"/>
    <w:rsid w:val="005720E2"/>
    <w:rsid w:val="005722F1"/>
    <w:rsid w:val="00572390"/>
    <w:rsid w:val="005723C8"/>
    <w:rsid w:val="005723F2"/>
    <w:rsid w:val="00572428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5F0"/>
    <w:rsid w:val="005736E7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3A4"/>
    <w:rsid w:val="005754A1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246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D77"/>
    <w:rsid w:val="00576E73"/>
    <w:rsid w:val="00576F71"/>
    <w:rsid w:val="00576FC2"/>
    <w:rsid w:val="00577194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E82"/>
    <w:rsid w:val="00577FAA"/>
    <w:rsid w:val="00580035"/>
    <w:rsid w:val="005800A1"/>
    <w:rsid w:val="00580110"/>
    <w:rsid w:val="00580161"/>
    <w:rsid w:val="0058030F"/>
    <w:rsid w:val="00580716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2ED"/>
    <w:rsid w:val="005824FE"/>
    <w:rsid w:val="00582780"/>
    <w:rsid w:val="0058293D"/>
    <w:rsid w:val="0058296A"/>
    <w:rsid w:val="00582AF1"/>
    <w:rsid w:val="00582B72"/>
    <w:rsid w:val="00582ECF"/>
    <w:rsid w:val="00582EFA"/>
    <w:rsid w:val="00583021"/>
    <w:rsid w:val="005830E0"/>
    <w:rsid w:val="005832A0"/>
    <w:rsid w:val="005832E8"/>
    <w:rsid w:val="00583403"/>
    <w:rsid w:val="00583485"/>
    <w:rsid w:val="0058349F"/>
    <w:rsid w:val="005834D0"/>
    <w:rsid w:val="0058368D"/>
    <w:rsid w:val="0058373A"/>
    <w:rsid w:val="00583926"/>
    <w:rsid w:val="0058397A"/>
    <w:rsid w:val="00583BA9"/>
    <w:rsid w:val="00583EA8"/>
    <w:rsid w:val="00583FD3"/>
    <w:rsid w:val="00584013"/>
    <w:rsid w:val="00584037"/>
    <w:rsid w:val="005841D3"/>
    <w:rsid w:val="005841FA"/>
    <w:rsid w:val="00584562"/>
    <w:rsid w:val="00584657"/>
    <w:rsid w:val="0058481F"/>
    <w:rsid w:val="00584887"/>
    <w:rsid w:val="00584915"/>
    <w:rsid w:val="00584AFF"/>
    <w:rsid w:val="00584B57"/>
    <w:rsid w:val="00584D8C"/>
    <w:rsid w:val="00584E6B"/>
    <w:rsid w:val="00584E74"/>
    <w:rsid w:val="00584EF5"/>
    <w:rsid w:val="00584FC3"/>
    <w:rsid w:val="00584FD8"/>
    <w:rsid w:val="005850D6"/>
    <w:rsid w:val="00585157"/>
    <w:rsid w:val="00585164"/>
    <w:rsid w:val="00585289"/>
    <w:rsid w:val="0058542D"/>
    <w:rsid w:val="0058545F"/>
    <w:rsid w:val="0058548F"/>
    <w:rsid w:val="005854F1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5B1"/>
    <w:rsid w:val="00587860"/>
    <w:rsid w:val="005878F0"/>
    <w:rsid w:val="005879AD"/>
    <w:rsid w:val="005879E8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5E"/>
    <w:rsid w:val="0059068C"/>
    <w:rsid w:val="00590697"/>
    <w:rsid w:val="005908B5"/>
    <w:rsid w:val="005908CE"/>
    <w:rsid w:val="0059092E"/>
    <w:rsid w:val="00590CE7"/>
    <w:rsid w:val="00591099"/>
    <w:rsid w:val="005910C2"/>
    <w:rsid w:val="005910C6"/>
    <w:rsid w:val="005911A9"/>
    <w:rsid w:val="00591227"/>
    <w:rsid w:val="00591231"/>
    <w:rsid w:val="00591299"/>
    <w:rsid w:val="005912ED"/>
    <w:rsid w:val="005914D3"/>
    <w:rsid w:val="005916FE"/>
    <w:rsid w:val="005917B4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90C"/>
    <w:rsid w:val="00593A23"/>
    <w:rsid w:val="00593A60"/>
    <w:rsid w:val="00593DA2"/>
    <w:rsid w:val="00594071"/>
    <w:rsid w:val="00594180"/>
    <w:rsid w:val="00594253"/>
    <w:rsid w:val="00594265"/>
    <w:rsid w:val="005942FD"/>
    <w:rsid w:val="005943A9"/>
    <w:rsid w:val="005943F5"/>
    <w:rsid w:val="0059453E"/>
    <w:rsid w:val="0059463B"/>
    <w:rsid w:val="00594665"/>
    <w:rsid w:val="005946E0"/>
    <w:rsid w:val="005949E6"/>
    <w:rsid w:val="00594A52"/>
    <w:rsid w:val="00594A91"/>
    <w:rsid w:val="00594D22"/>
    <w:rsid w:val="00594D36"/>
    <w:rsid w:val="00594E15"/>
    <w:rsid w:val="00595057"/>
    <w:rsid w:val="00595176"/>
    <w:rsid w:val="005951E8"/>
    <w:rsid w:val="005952C8"/>
    <w:rsid w:val="00595342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7C"/>
    <w:rsid w:val="005963E5"/>
    <w:rsid w:val="005963F3"/>
    <w:rsid w:val="0059651B"/>
    <w:rsid w:val="00596667"/>
    <w:rsid w:val="005966B7"/>
    <w:rsid w:val="00596700"/>
    <w:rsid w:val="00596796"/>
    <w:rsid w:val="00596B43"/>
    <w:rsid w:val="00596B6D"/>
    <w:rsid w:val="00596BFE"/>
    <w:rsid w:val="00596D44"/>
    <w:rsid w:val="00596D90"/>
    <w:rsid w:val="00596FAA"/>
    <w:rsid w:val="005972F3"/>
    <w:rsid w:val="00597424"/>
    <w:rsid w:val="00597437"/>
    <w:rsid w:val="0059760F"/>
    <w:rsid w:val="00597659"/>
    <w:rsid w:val="005976B4"/>
    <w:rsid w:val="0059772F"/>
    <w:rsid w:val="0059775B"/>
    <w:rsid w:val="00597AC0"/>
    <w:rsid w:val="00597C52"/>
    <w:rsid w:val="00597D5E"/>
    <w:rsid w:val="00597E21"/>
    <w:rsid w:val="00597EDD"/>
    <w:rsid w:val="005A00D4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619"/>
    <w:rsid w:val="005A166B"/>
    <w:rsid w:val="005A19C1"/>
    <w:rsid w:val="005A1AD5"/>
    <w:rsid w:val="005A1B8A"/>
    <w:rsid w:val="005A1BD2"/>
    <w:rsid w:val="005A1BE8"/>
    <w:rsid w:val="005A1CB3"/>
    <w:rsid w:val="005A1D64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3FE"/>
    <w:rsid w:val="005A4523"/>
    <w:rsid w:val="005A456C"/>
    <w:rsid w:val="005A45BD"/>
    <w:rsid w:val="005A4726"/>
    <w:rsid w:val="005A4733"/>
    <w:rsid w:val="005A4754"/>
    <w:rsid w:val="005A490C"/>
    <w:rsid w:val="005A4995"/>
    <w:rsid w:val="005A49F1"/>
    <w:rsid w:val="005A4AE6"/>
    <w:rsid w:val="005A4C5C"/>
    <w:rsid w:val="005A4D3D"/>
    <w:rsid w:val="005A4EBA"/>
    <w:rsid w:val="005A50F1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4A"/>
    <w:rsid w:val="005A5C71"/>
    <w:rsid w:val="005A5D4F"/>
    <w:rsid w:val="005A5DB3"/>
    <w:rsid w:val="005A5F1C"/>
    <w:rsid w:val="005A5FD3"/>
    <w:rsid w:val="005A6115"/>
    <w:rsid w:val="005A6472"/>
    <w:rsid w:val="005A6779"/>
    <w:rsid w:val="005A68F1"/>
    <w:rsid w:val="005A690A"/>
    <w:rsid w:val="005A6C22"/>
    <w:rsid w:val="005A6D97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C87"/>
    <w:rsid w:val="005A7DC4"/>
    <w:rsid w:val="005A7DF9"/>
    <w:rsid w:val="005A7E93"/>
    <w:rsid w:val="005A7EF1"/>
    <w:rsid w:val="005B0217"/>
    <w:rsid w:val="005B0290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6B"/>
    <w:rsid w:val="005B0A81"/>
    <w:rsid w:val="005B0AFD"/>
    <w:rsid w:val="005B0F3B"/>
    <w:rsid w:val="005B121E"/>
    <w:rsid w:val="005B12D5"/>
    <w:rsid w:val="005B1BDE"/>
    <w:rsid w:val="005B1CDB"/>
    <w:rsid w:val="005B1D2C"/>
    <w:rsid w:val="005B1D39"/>
    <w:rsid w:val="005B1DF8"/>
    <w:rsid w:val="005B1E5A"/>
    <w:rsid w:val="005B1E6D"/>
    <w:rsid w:val="005B1FD4"/>
    <w:rsid w:val="005B1FE0"/>
    <w:rsid w:val="005B218F"/>
    <w:rsid w:val="005B21C3"/>
    <w:rsid w:val="005B21DE"/>
    <w:rsid w:val="005B220A"/>
    <w:rsid w:val="005B24BC"/>
    <w:rsid w:val="005B2726"/>
    <w:rsid w:val="005B2927"/>
    <w:rsid w:val="005B2B74"/>
    <w:rsid w:val="005B2C61"/>
    <w:rsid w:val="005B2C9D"/>
    <w:rsid w:val="005B2E28"/>
    <w:rsid w:val="005B2EA0"/>
    <w:rsid w:val="005B2F29"/>
    <w:rsid w:val="005B2FD0"/>
    <w:rsid w:val="005B2FFD"/>
    <w:rsid w:val="005B30C2"/>
    <w:rsid w:val="005B3141"/>
    <w:rsid w:val="005B32B8"/>
    <w:rsid w:val="005B32BC"/>
    <w:rsid w:val="005B35E9"/>
    <w:rsid w:val="005B390C"/>
    <w:rsid w:val="005B3965"/>
    <w:rsid w:val="005B3AF0"/>
    <w:rsid w:val="005B3C42"/>
    <w:rsid w:val="005B3C6D"/>
    <w:rsid w:val="005B3E9C"/>
    <w:rsid w:val="005B409C"/>
    <w:rsid w:val="005B43F8"/>
    <w:rsid w:val="005B440A"/>
    <w:rsid w:val="005B4436"/>
    <w:rsid w:val="005B450E"/>
    <w:rsid w:val="005B49C3"/>
    <w:rsid w:val="005B4A83"/>
    <w:rsid w:val="005B4C44"/>
    <w:rsid w:val="005B4C46"/>
    <w:rsid w:val="005B4D0A"/>
    <w:rsid w:val="005B4D58"/>
    <w:rsid w:val="005B4FC3"/>
    <w:rsid w:val="005B5074"/>
    <w:rsid w:val="005B5162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A64"/>
    <w:rsid w:val="005B5AC9"/>
    <w:rsid w:val="005B5BCA"/>
    <w:rsid w:val="005B5D27"/>
    <w:rsid w:val="005B5D3E"/>
    <w:rsid w:val="005B5ED4"/>
    <w:rsid w:val="005B5F6D"/>
    <w:rsid w:val="005B6320"/>
    <w:rsid w:val="005B65E7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5A"/>
    <w:rsid w:val="005B72A1"/>
    <w:rsid w:val="005B7634"/>
    <w:rsid w:val="005B77AA"/>
    <w:rsid w:val="005B78A0"/>
    <w:rsid w:val="005B79AC"/>
    <w:rsid w:val="005B79E6"/>
    <w:rsid w:val="005B7A68"/>
    <w:rsid w:val="005B7B92"/>
    <w:rsid w:val="005B7C22"/>
    <w:rsid w:val="005B7EE1"/>
    <w:rsid w:val="005B7F8D"/>
    <w:rsid w:val="005B7FFC"/>
    <w:rsid w:val="005C00E1"/>
    <w:rsid w:val="005C0130"/>
    <w:rsid w:val="005C0196"/>
    <w:rsid w:val="005C03F4"/>
    <w:rsid w:val="005C040E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47"/>
    <w:rsid w:val="005C14BA"/>
    <w:rsid w:val="005C152B"/>
    <w:rsid w:val="005C16EE"/>
    <w:rsid w:val="005C180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77B"/>
    <w:rsid w:val="005C28D1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D72"/>
    <w:rsid w:val="005C3F3A"/>
    <w:rsid w:val="005C436D"/>
    <w:rsid w:val="005C43A1"/>
    <w:rsid w:val="005C445E"/>
    <w:rsid w:val="005C4475"/>
    <w:rsid w:val="005C44B6"/>
    <w:rsid w:val="005C44DF"/>
    <w:rsid w:val="005C467D"/>
    <w:rsid w:val="005C46B8"/>
    <w:rsid w:val="005C46C8"/>
    <w:rsid w:val="005C478C"/>
    <w:rsid w:val="005C4799"/>
    <w:rsid w:val="005C4D5E"/>
    <w:rsid w:val="005C4DDD"/>
    <w:rsid w:val="005C4E23"/>
    <w:rsid w:val="005C4F07"/>
    <w:rsid w:val="005C5119"/>
    <w:rsid w:val="005C518F"/>
    <w:rsid w:val="005C51FB"/>
    <w:rsid w:val="005C52CB"/>
    <w:rsid w:val="005C5468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CAA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3A"/>
    <w:rsid w:val="005C68D6"/>
    <w:rsid w:val="005C69C5"/>
    <w:rsid w:val="005C6B32"/>
    <w:rsid w:val="005C6BC5"/>
    <w:rsid w:val="005C6E77"/>
    <w:rsid w:val="005C6F3D"/>
    <w:rsid w:val="005C6F74"/>
    <w:rsid w:val="005C70B9"/>
    <w:rsid w:val="005C70D4"/>
    <w:rsid w:val="005C7384"/>
    <w:rsid w:val="005C741C"/>
    <w:rsid w:val="005C7477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6E7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9C"/>
    <w:rsid w:val="005D16C7"/>
    <w:rsid w:val="005D179B"/>
    <w:rsid w:val="005D18B2"/>
    <w:rsid w:val="005D1965"/>
    <w:rsid w:val="005D19C4"/>
    <w:rsid w:val="005D1C0D"/>
    <w:rsid w:val="005D1CCF"/>
    <w:rsid w:val="005D1D5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5B"/>
    <w:rsid w:val="005D3094"/>
    <w:rsid w:val="005D32D5"/>
    <w:rsid w:val="005D3330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702"/>
    <w:rsid w:val="005D4B15"/>
    <w:rsid w:val="005D4BE2"/>
    <w:rsid w:val="005D4D76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54C"/>
    <w:rsid w:val="005D660E"/>
    <w:rsid w:val="005D6AE7"/>
    <w:rsid w:val="005D7046"/>
    <w:rsid w:val="005D7131"/>
    <w:rsid w:val="005D7216"/>
    <w:rsid w:val="005D7361"/>
    <w:rsid w:val="005D73B7"/>
    <w:rsid w:val="005D7477"/>
    <w:rsid w:val="005D7511"/>
    <w:rsid w:val="005D7597"/>
    <w:rsid w:val="005D75F1"/>
    <w:rsid w:val="005D7608"/>
    <w:rsid w:val="005D764F"/>
    <w:rsid w:val="005D76B0"/>
    <w:rsid w:val="005D78DD"/>
    <w:rsid w:val="005D7A16"/>
    <w:rsid w:val="005D7BAF"/>
    <w:rsid w:val="005D7DC1"/>
    <w:rsid w:val="005D7DCA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B5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B1C"/>
    <w:rsid w:val="005E1CB0"/>
    <w:rsid w:val="005E1EE5"/>
    <w:rsid w:val="005E2157"/>
    <w:rsid w:val="005E2159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02B"/>
    <w:rsid w:val="005E311D"/>
    <w:rsid w:val="005E3210"/>
    <w:rsid w:val="005E32ED"/>
    <w:rsid w:val="005E346E"/>
    <w:rsid w:val="005E34F2"/>
    <w:rsid w:val="005E35E3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C7"/>
    <w:rsid w:val="005E48E3"/>
    <w:rsid w:val="005E4CF6"/>
    <w:rsid w:val="005E4D8A"/>
    <w:rsid w:val="005E5098"/>
    <w:rsid w:val="005E518B"/>
    <w:rsid w:val="005E51DC"/>
    <w:rsid w:val="005E53B5"/>
    <w:rsid w:val="005E541D"/>
    <w:rsid w:val="005E5544"/>
    <w:rsid w:val="005E563C"/>
    <w:rsid w:val="005E56D6"/>
    <w:rsid w:val="005E574B"/>
    <w:rsid w:val="005E5774"/>
    <w:rsid w:val="005E57FE"/>
    <w:rsid w:val="005E585A"/>
    <w:rsid w:val="005E59F3"/>
    <w:rsid w:val="005E5A04"/>
    <w:rsid w:val="005E5A72"/>
    <w:rsid w:val="005E5CD0"/>
    <w:rsid w:val="005E5DBB"/>
    <w:rsid w:val="005E5E83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BD"/>
    <w:rsid w:val="005E6EE9"/>
    <w:rsid w:val="005E6F47"/>
    <w:rsid w:val="005E72EE"/>
    <w:rsid w:val="005E7477"/>
    <w:rsid w:val="005E74D2"/>
    <w:rsid w:val="005E74FA"/>
    <w:rsid w:val="005E7531"/>
    <w:rsid w:val="005E7660"/>
    <w:rsid w:val="005E76A1"/>
    <w:rsid w:val="005E76D2"/>
    <w:rsid w:val="005E7AF7"/>
    <w:rsid w:val="005E7B5E"/>
    <w:rsid w:val="005E7C44"/>
    <w:rsid w:val="005E7E2E"/>
    <w:rsid w:val="005E7E99"/>
    <w:rsid w:val="005E7EFA"/>
    <w:rsid w:val="005F0088"/>
    <w:rsid w:val="005F00FB"/>
    <w:rsid w:val="005F0146"/>
    <w:rsid w:val="005F01BD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B17"/>
    <w:rsid w:val="005F1E4F"/>
    <w:rsid w:val="005F1EE2"/>
    <w:rsid w:val="005F1F8F"/>
    <w:rsid w:val="005F2152"/>
    <w:rsid w:val="005F21EB"/>
    <w:rsid w:val="005F2511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873"/>
    <w:rsid w:val="005F3970"/>
    <w:rsid w:val="005F3999"/>
    <w:rsid w:val="005F3AAF"/>
    <w:rsid w:val="005F3B03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4F"/>
    <w:rsid w:val="005F41F2"/>
    <w:rsid w:val="005F44A0"/>
    <w:rsid w:val="005F45D1"/>
    <w:rsid w:val="005F45D8"/>
    <w:rsid w:val="005F47EF"/>
    <w:rsid w:val="005F488C"/>
    <w:rsid w:val="005F4895"/>
    <w:rsid w:val="005F48B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2E0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17"/>
    <w:rsid w:val="005F7F4C"/>
    <w:rsid w:val="00600225"/>
    <w:rsid w:val="00600261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6B7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53A"/>
    <w:rsid w:val="00603764"/>
    <w:rsid w:val="00603771"/>
    <w:rsid w:val="0060384F"/>
    <w:rsid w:val="006038CB"/>
    <w:rsid w:val="00603971"/>
    <w:rsid w:val="006039D6"/>
    <w:rsid w:val="00603B33"/>
    <w:rsid w:val="00603B5D"/>
    <w:rsid w:val="00603B6D"/>
    <w:rsid w:val="00603CCB"/>
    <w:rsid w:val="00603CE9"/>
    <w:rsid w:val="00603D7B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EC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2CD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5D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86"/>
    <w:rsid w:val="006100BC"/>
    <w:rsid w:val="00610379"/>
    <w:rsid w:val="00610387"/>
    <w:rsid w:val="006104CF"/>
    <w:rsid w:val="0061050D"/>
    <w:rsid w:val="0061054E"/>
    <w:rsid w:val="00610721"/>
    <w:rsid w:val="00610923"/>
    <w:rsid w:val="00610B3B"/>
    <w:rsid w:val="00610CA9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18D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ED6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93D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124"/>
    <w:rsid w:val="0061318A"/>
    <w:rsid w:val="006133AF"/>
    <w:rsid w:val="006134DE"/>
    <w:rsid w:val="00613753"/>
    <w:rsid w:val="0061395A"/>
    <w:rsid w:val="006139A8"/>
    <w:rsid w:val="00613A83"/>
    <w:rsid w:val="00613ACF"/>
    <w:rsid w:val="00613C9F"/>
    <w:rsid w:val="00613CA5"/>
    <w:rsid w:val="00613CA9"/>
    <w:rsid w:val="00613D3D"/>
    <w:rsid w:val="00613E15"/>
    <w:rsid w:val="0061445E"/>
    <w:rsid w:val="00614630"/>
    <w:rsid w:val="0061496F"/>
    <w:rsid w:val="006149D8"/>
    <w:rsid w:val="006149E3"/>
    <w:rsid w:val="006149F8"/>
    <w:rsid w:val="006149FE"/>
    <w:rsid w:val="00614A34"/>
    <w:rsid w:val="00614A4A"/>
    <w:rsid w:val="00614A94"/>
    <w:rsid w:val="00614B4C"/>
    <w:rsid w:val="00614B8B"/>
    <w:rsid w:val="00614BDD"/>
    <w:rsid w:val="00614C73"/>
    <w:rsid w:val="00614C97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665"/>
    <w:rsid w:val="0061766D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17FF5"/>
    <w:rsid w:val="0062010F"/>
    <w:rsid w:val="00620203"/>
    <w:rsid w:val="006203B3"/>
    <w:rsid w:val="006203D9"/>
    <w:rsid w:val="006204B1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2A0"/>
    <w:rsid w:val="00621313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DC0"/>
    <w:rsid w:val="00621EF7"/>
    <w:rsid w:val="00621F11"/>
    <w:rsid w:val="00621F29"/>
    <w:rsid w:val="00621FD4"/>
    <w:rsid w:val="00622121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2F18"/>
    <w:rsid w:val="0062335E"/>
    <w:rsid w:val="006233A1"/>
    <w:rsid w:val="006235A7"/>
    <w:rsid w:val="006235BF"/>
    <w:rsid w:val="0062372A"/>
    <w:rsid w:val="00623826"/>
    <w:rsid w:val="0062389E"/>
    <w:rsid w:val="00623BA8"/>
    <w:rsid w:val="00623BFD"/>
    <w:rsid w:val="00623C83"/>
    <w:rsid w:val="00623CAC"/>
    <w:rsid w:val="0062423D"/>
    <w:rsid w:val="006243EB"/>
    <w:rsid w:val="0062440C"/>
    <w:rsid w:val="006246C8"/>
    <w:rsid w:val="00624808"/>
    <w:rsid w:val="006248EC"/>
    <w:rsid w:val="006248FC"/>
    <w:rsid w:val="00624AE6"/>
    <w:rsid w:val="00624C82"/>
    <w:rsid w:val="00624D12"/>
    <w:rsid w:val="00624D71"/>
    <w:rsid w:val="006250F5"/>
    <w:rsid w:val="0062534B"/>
    <w:rsid w:val="006256DE"/>
    <w:rsid w:val="00625767"/>
    <w:rsid w:val="00625910"/>
    <w:rsid w:val="00625976"/>
    <w:rsid w:val="00625A9A"/>
    <w:rsid w:val="00625DDB"/>
    <w:rsid w:val="00625E01"/>
    <w:rsid w:val="00625E14"/>
    <w:rsid w:val="00625E21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B93"/>
    <w:rsid w:val="00626D8F"/>
    <w:rsid w:val="00626E85"/>
    <w:rsid w:val="00626EC2"/>
    <w:rsid w:val="00626EEE"/>
    <w:rsid w:val="00626F30"/>
    <w:rsid w:val="0062719B"/>
    <w:rsid w:val="00627338"/>
    <w:rsid w:val="00627455"/>
    <w:rsid w:val="006274D5"/>
    <w:rsid w:val="00627868"/>
    <w:rsid w:val="006278A1"/>
    <w:rsid w:val="00627994"/>
    <w:rsid w:val="00627A94"/>
    <w:rsid w:val="00627C4E"/>
    <w:rsid w:val="00627C9A"/>
    <w:rsid w:val="006300B6"/>
    <w:rsid w:val="00630150"/>
    <w:rsid w:val="006301A3"/>
    <w:rsid w:val="0063035D"/>
    <w:rsid w:val="006303D4"/>
    <w:rsid w:val="00630479"/>
    <w:rsid w:val="0063048B"/>
    <w:rsid w:val="00630535"/>
    <w:rsid w:val="0063060A"/>
    <w:rsid w:val="006306E8"/>
    <w:rsid w:val="006307A3"/>
    <w:rsid w:val="006308E6"/>
    <w:rsid w:val="006308F6"/>
    <w:rsid w:val="0063091A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D7"/>
    <w:rsid w:val="006316E0"/>
    <w:rsid w:val="00631751"/>
    <w:rsid w:val="00631911"/>
    <w:rsid w:val="00631945"/>
    <w:rsid w:val="0063198A"/>
    <w:rsid w:val="00631BE5"/>
    <w:rsid w:val="00631C69"/>
    <w:rsid w:val="00631F7B"/>
    <w:rsid w:val="00631FA9"/>
    <w:rsid w:val="00631FEF"/>
    <w:rsid w:val="0063207E"/>
    <w:rsid w:val="00632221"/>
    <w:rsid w:val="00632270"/>
    <w:rsid w:val="006322B0"/>
    <w:rsid w:val="006322EF"/>
    <w:rsid w:val="00632430"/>
    <w:rsid w:val="00632454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B2"/>
    <w:rsid w:val="00634AE6"/>
    <w:rsid w:val="00634BAC"/>
    <w:rsid w:val="00634C1D"/>
    <w:rsid w:val="00634C63"/>
    <w:rsid w:val="00634D2D"/>
    <w:rsid w:val="00634D76"/>
    <w:rsid w:val="00635104"/>
    <w:rsid w:val="0063511F"/>
    <w:rsid w:val="00635177"/>
    <w:rsid w:val="00635352"/>
    <w:rsid w:val="00635448"/>
    <w:rsid w:val="0063573C"/>
    <w:rsid w:val="0063577C"/>
    <w:rsid w:val="0063586E"/>
    <w:rsid w:val="00635C3F"/>
    <w:rsid w:val="00635CB4"/>
    <w:rsid w:val="00635CEC"/>
    <w:rsid w:val="00635D08"/>
    <w:rsid w:val="0063603E"/>
    <w:rsid w:val="006363DE"/>
    <w:rsid w:val="00636580"/>
    <w:rsid w:val="00636592"/>
    <w:rsid w:val="006365EF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9A0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3C5"/>
    <w:rsid w:val="006415AC"/>
    <w:rsid w:val="006415DE"/>
    <w:rsid w:val="00641652"/>
    <w:rsid w:val="006417CB"/>
    <w:rsid w:val="006417E4"/>
    <w:rsid w:val="006418F7"/>
    <w:rsid w:val="00641B83"/>
    <w:rsid w:val="00641BF6"/>
    <w:rsid w:val="00641CA5"/>
    <w:rsid w:val="00641ED5"/>
    <w:rsid w:val="00641F90"/>
    <w:rsid w:val="00642457"/>
    <w:rsid w:val="006424A6"/>
    <w:rsid w:val="00642517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3EF3"/>
    <w:rsid w:val="00644085"/>
    <w:rsid w:val="006444E5"/>
    <w:rsid w:val="0064450C"/>
    <w:rsid w:val="0064453A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ED0"/>
    <w:rsid w:val="00644F9B"/>
    <w:rsid w:val="00644FA0"/>
    <w:rsid w:val="006451E8"/>
    <w:rsid w:val="0064527C"/>
    <w:rsid w:val="006452EE"/>
    <w:rsid w:val="006455FF"/>
    <w:rsid w:val="0064561C"/>
    <w:rsid w:val="006457E5"/>
    <w:rsid w:val="00645A9B"/>
    <w:rsid w:val="00645C7B"/>
    <w:rsid w:val="00645ED7"/>
    <w:rsid w:val="006461C5"/>
    <w:rsid w:val="00646225"/>
    <w:rsid w:val="0064628C"/>
    <w:rsid w:val="00646455"/>
    <w:rsid w:val="006465A7"/>
    <w:rsid w:val="006465DB"/>
    <w:rsid w:val="00646618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EB7"/>
    <w:rsid w:val="00647FBA"/>
    <w:rsid w:val="00647FC2"/>
    <w:rsid w:val="0065026A"/>
    <w:rsid w:val="006504E1"/>
    <w:rsid w:val="006506BA"/>
    <w:rsid w:val="00650C85"/>
    <w:rsid w:val="00650CA5"/>
    <w:rsid w:val="00650E58"/>
    <w:rsid w:val="00650FB3"/>
    <w:rsid w:val="00651369"/>
    <w:rsid w:val="00651471"/>
    <w:rsid w:val="006515A0"/>
    <w:rsid w:val="00651604"/>
    <w:rsid w:val="0065167A"/>
    <w:rsid w:val="006516A6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861"/>
    <w:rsid w:val="00654974"/>
    <w:rsid w:val="006549C3"/>
    <w:rsid w:val="00654A23"/>
    <w:rsid w:val="00654C60"/>
    <w:rsid w:val="00654C7E"/>
    <w:rsid w:val="00654D0A"/>
    <w:rsid w:val="00654E6F"/>
    <w:rsid w:val="00654EFF"/>
    <w:rsid w:val="00655036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B43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0C0"/>
    <w:rsid w:val="0065716D"/>
    <w:rsid w:val="00657223"/>
    <w:rsid w:val="00657315"/>
    <w:rsid w:val="00657341"/>
    <w:rsid w:val="006574DF"/>
    <w:rsid w:val="00657570"/>
    <w:rsid w:val="00657710"/>
    <w:rsid w:val="00657727"/>
    <w:rsid w:val="00657891"/>
    <w:rsid w:val="00657A66"/>
    <w:rsid w:val="00657AA5"/>
    <w:rsid w:val="00657BDA"/>
    <w:rsid w:val="00657CCD"/>
    <w:rsid w:val="00657E0B"/>
    <w:rsid w:val="00657E83"/>
    <w:rsid w:val="00660148"/>
    <w:rsid w:val="0066046E"/>
    <w:rsid w:val="0066048F"/>
    <w:rsid w:val="00660518"/>
    <w:rsid w:val="0066069F"/>
    <w:rsid w:val="00660A6F"/>
    <w:rsid w:val="00660A94"/>
    <w:rsid w:val="00660AFD"/>
    <w:rsid w:val="00660C18"/>
    <w:rsid w:val="00660F13"/>
    <w:rsid w:val="00660FA4"/>
    <w:rsid w:val="00661048"/>
    <w:rsid w:val="006612C5"/>
    <w:rsid w:val="006613FD"/>
    <w:rsid w:val="006615D4"/>
    <w:rsid w:val="006619E6"/>
    <w:rsid w:val="00661A5C"/>
    <w:rsid w:val="00661B66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CF9"/>
    <w:rsid w:val="00662E74"/>
    <w:rsid w:val="00662EBB"/>
    <w:rsid w:val="00662F77"/>
    <w:rsid w:val="00662F78"/>
    <w:rsid w:val="00662FAC"/>
    <w:rsid w:val="00663315"/>
    <w:rsid w:val="00663420"/>
    <w:rsid w:val="00663443"/>
    <w:rsid w:val="00663518"/>
    <w:rsid w:val="0066368F"/>
    <w:rsid w:val="00663876"/>
    <w:rsid w:val="00663A43"/>
    <w:rsid w:val="00663AF6"/>
    <w:rsid w:val="00663B22"/>
    <w:rsid w:val="00663EAA"/>
    <w:rsid w:val="00663F27"/>
    <w:rsid w:val="00664039"/>
    <w:rsid w:val="006640CB"/>
    <w:rsid w:val="006640F0"/>
    <w:rsid w:val="0066446F"/>
    <w:rsid w:val="006644BF"/>
    <w:rsid w:val="00664AA0"/>
    <w:rsid w:val="00664ADB"/>
    <w:rsid w:val="00664B50"/>
    <w:rsid w:val="00664B5C"/>
    <w:rsid w:val="00664BB5"/>
    <w:rsid w:val="00664F04"/>
    <w:rsid w:val="00664F39"/>
    <w:rsid w:val="0066525C"/>
    <w:rsid w:val="00665279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1B"/>
    <w:rsid w:val="00665DF4"/>
    <w:rsid w:val="00666040"/>
    <w:rsid w:val="006660B2"/>
    <w:rsid w:val="006660FC"/>
    <w:rsid w:val="00666130"/>
    <w:rsid w:val="00666137"/>
    <w:rsid w:val="00666199"/>
    <w:rsid w:val="006661DD"/>
    <w:rsid w:val="0066625A"/>
    <w:rsid w:val="00666510"/>
    <w:rsid w:val="00666541"/>
    <w:rsid w:val="0066664B"/>
    <w:rsid w:val="00666733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BD0"/>
    <w:rsid w:val="00667D41"/>
    <w:rsid w:val="00667D67"/>
    <w:rsid w:val="00667F1E"/>
    <w:rsid w:val="00667F9C"/>
    <w:rsid w:val="00667FB0"/>
    <w:rsid w:val="0067008A"/>
    <w:rsid w:val="006700EC"/>
    <w:rsid w:val="00670266"/>
    <w:rsid w:val="006702A0"/>
    <w:rsid w:val="00670391"/>
    <w:rsid w:val="006703B5"/>
    <w:rsid w:val="0067045D"/>
    <w:rsid w:val="0067047B"/>
    <w:rsid w:val="006707C8"/>
    <w:rsid w:val="006709CD"/>
    <w:rsid w:val="00670DC8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7AD"/>
    <w:rsid w:val="00671980"/>
    <w:rsid w:val="00671AC0"/>
    <w:rsid w:val="00671B4C"/>
    <w:rsid w:val="00671B55"/>
    <w:rsid w:val="00671CC3"/>
    <w:rsid w:val="00671D20"/>
    <w:rsid w:val="00671DA9"/>
    <w:rsid w:val="00671DCD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CEF"/>
    <w:rsid w:val="00673D2D"/>
    <w:rsid w:val="00673E2C"/>
    <w:rsid w:val="00673F28"/>
    <w:rsid w:val="00673F49"/>
    <w:rsid w:val="00673FB2"/>
    <w:rsid w:val="006741AB"/>
    <w:rsid w:val="0067479C"/>
    <w:rsid w:val="00674936"/>
    <w:rsid w:val="00674A55"/>
    <w:rsid w:val="00674BE7"/>
    <w:rsid w:val="00674C54"/>
    <w:rsid w:val="00674E0D"/>
    <w:rsid w:val="0067500B"/>
    <w:rsid w:val="00675015"/>
    <w:rsid w:val="0067503A"/>
    <w:rsid w:val="0067504B"/>
    <w:rsid w:val="006750F9"/>
    <w:rsid w:val="00675285"/>
    <w:rsid w:val="00675403"/>
    <w:rsid w:val="006754C9"/>
    <w:rsid w:val="00675A07"/>
    <w:rsid w:val="00675ABB"/>
    <w:rsid w:val="00676028"/>
    <w:rsid w:val="0067609C"/>
    <w:rsid w:val="00676107"/>
    <w:rsid w:val="006761DC"/>
    <w:rsid w:val="0067623D"/>
    <w:rsid w:val="0067640B"/>
    <w:rsid w:val="0067653F"/>
    <w:rsid w:val="0067673B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06"/>
    <w:rsid w:val="00677FD9"/>
    <w:rsid w:val="00680110"/>
    <w:rsid w:val="006801AB"/>
    <w:rsid w:val="0068047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7FF"/>
    <w:rsid w:val="00681A61"/>
    <w:rsid w:val="00681B90"/>
    <w:rsid w:val="00681C27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8C"/>
    <w:rsid w:val="006820D9"/>
    <w:rsid w:val="00682391"/>
    <w:rsid w:val="00682402"/>
    <w:rsid w:val="00682549"/>
    <w:rsid w:val="0068264C"/>
    <w:rsid w:val="00682675"/>
    <w:rsid w:val="0068267B"/>
    <w:rsid w:val="00682730"/>
    <w:rsid w:val="0068291E"/>
    <w:rsid w:val="00682938"/>
    <w:rsid w:val="00682A34"/>
    <w:rsid w:val="00682A4B"/>
    <w:rsid w:val="00682BA7"/>
    <w:rsid w:val="00682D57"/>
    <w:rsid w:val="00682E47"/>
    <w:rsid w:val="006830D8"/>
    <w:rsid w:val="00683192"/>
    <w:rsid w:val="00683216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3CA0"/>
    <w:rsid w:val="0068407C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6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A17"/>
    <w:rsid w:val="00685C9B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AB"/>
    <w:rsid w:val="006867F7"/>
    <w:rsid w:val="00686806"/>
    <w:rsid w:val="006868E8"/>
    <w:rsid w:val="0068692C"/>
    <w:rsid w:val="00686C24"/>
    <w:rsid w:val="00686D0D"/>
    <w:rsid w:val="00686E63"/>
    <w:rsid w:val="00686E67"/>
    <w:rsid w:val="00687078"/>
    <w:rsid w:val="006870A2"/>
    <w:rsid w:val="006870F2"/>
    <w:rsid w:val="00687180"/>
    <w:rsid w:val="006873E8"/>
    <w:rsid w:val="00687400"/>
    <w:rsid w:val="00687417"/>
    <w:rsid w:val="00687458"/>
    <w:rsid w:val="0068747C"/>
    <w:rsid w:val="00687484"/>
    <w:rsid w:val="00687561"/>
    <w:rsid w:val="00687775"/>
    <w:rsid w:val="0068782F"/>
    <w:rsid w:val="006878C9"/>
    <w:rsid w:val="00687931"/>
    <w:rsid w:val="006879B4"/>
    <w:rsid w:val="00687A9B"/>
    <w:rsid w:val="00687CE3"/>
    <w:rsid w:val="00687E06"/>
    <w:rsid w:val="00687E0B"/>
    <w:rsid w:val="00687EB0"/>
    <w:rsid w:val="006901B0"/>
    <w:rsid w:val="00690297"/>
    <w:rsid w:val="0069057D"/>
    <w:rsid w:val="006905A3"/>
    <w:rsid w:val="006905BA"/>
    <w:rsid w:val="0069062C"/>
    <w:rsid w:val="00690684"/>
    <w:rsid w:val="006906A1"/>
    <w:rsid w:val="006906EF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0FF3"/>
    <w:rsid w:val="006911C8"/>
    <w:rsid w:val="00691300"/>
    <w:rsid w:val="00691360"/>
    <w:rsid w:val="006914B9"/>
    <w:rsid w:val="00691714"/>
    <w:rsid w:val="00691953"/>
    <w:rsid w:val="006919B5"/>
    <w:rsid w:val="006919EA"/>
    <w:rsid w:val="00691B53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26"/>
    <w:rsid w:val="006927FF"/>
    <w:rsid w:val="00692C6C"/>
    <w:rsid w:val="00692CBA"/>
    <w:rsid w:val="00692CFC"/>
    <w:rsid w:val="00692D46"/>
    <w:rsid w:val="00692EDF"/>
    <w:rsid w:val="00692F85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C33"/>
    <w:rsid w:val="00694CB3"/>
    <w:rsid w:val="00694D09"/>
    <w:rsid w:val="00694E4E"/>
    <w:rsid w:val="00694E7B"/>
    <w:rsid w:val="00694ED4"/>
    <w:rsid w:val="00694F49"/>
    <w:rsid w:val="00695127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BE0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E"/>
    <w:rsid w:val="006971DF"/>
    <w:rsid w:val="006971E4"/>
    <w:rsid w:val="006971EB"/>
    <w:rsid w:val="006972ED"/>
    <w:rsid w:val="00697380"/>
    <w:rsid w:val="00697423"/>
    <w:rsid w:val="00697471"/>
    <w:rsid w:val="00697571"/>
    <w:rsid w:val="00697608"/>
    <w:rsid w:val="0069784B"/>
    <w:rsid w:val="0069785A"/>
    <w:rsid w:val="00697B12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34C"/>
    <w:rsid w:val="006A068F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A3"/>
    <w:rsid w:val="006A2FC5"/>
    <w:rsid w:val="006A32D9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558"/>
    <w:rsid w:val="006A461C"/>
    <w:rsid w:val="006A4A5F"/>
    <w:rsid w:val="006A4B4B"/>
    <w:rsid w:val="006A4BB5"/>
    <w:rsid w:val="006A4DF7"/>
    <w:rsid w:val="006A5111"/>
    <w:rsid w:val="006A5143"/>
    <w:rsid w:val="006A51E6"/>
    <w:rsid w:val="006A55AB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71E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666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BD6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414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756"/>
    <w:rsid w:val="006B3918"/>
    <w:rsid w:val="006B3937"/>
    <w:rsid w:val="006B399F"/>
    <w:rsid w:val="006B3F2E"/>
    <w:rsid w:val="006B4053"/>
    <w:rsid w:val="006B40E9"/>
    <w:rsid w:val="006B4162"/>
    <w:rsid w:val="006B42B6"/>
    <w:rsid w:val="006B4512"/>
    <w:rsid w:val="006B455D"/>
    <w:rsid w:val="006B461B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CCB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923"/>
    <w:rsid w:val="006B6C5F"/>
    <w:rsid w:val="006B6C8D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B89"/>
    <w:rsid w:val="006B7EDE"/>
    <w:rsid w:val="006C0100"/>
    <w:rsid w:val="006C02F9"/>
    <w:rsid w:val="006C0307"/>
    <w:rsid w:val="006C034B"/>
    <w:rsid w:val="006C0410"/>
    <w:rsid w:val="006C04B1"/>
    <w:rsid w:val="006C0571"/>
    <w:rsid w:val="006C0661"/>
    <w:rsid w:val="006C081B"/>
    <w:rsid w:val="006C0879"/>
    <w:rsid w:val="006C0984"/>
    <w:rsid w:val="006C0A53"/>
    <w:rsid w:val="006C0CA8"/>
    <w:rsid w:val="006C0D81"/>
    <w:rsid w:val="006C0D89"/>
    <w:rsid w:val="006C0F1D"/>
    <w:rsid w:val="006C1106"/>
    <w:rsid w:val="006C1466"/>
    <w:rsid w:val="006C1771"/>
    <w:rsid w:val="006C1B28"/>
    <w:rsid w:val="006C1C76"/>
    <w:rsid w:val="006C1CFE"/>
    <w:rsid w:val="006C1D4D"/>
    <w:rsid w:val="006C1DDB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5C7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240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A8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0FB"/>
    <w:rsid w:val="006C723B"/>
    <w:rsid w:val="006C7262"/>
    <w:rsid w:val="006C7334"/>
    <w:rsid w:val="006C7352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DF3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7A0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9FF"/>
    <w:rsid w:val="006D1ADD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C1"/>
    <w:rsid w:val="006D23F5"/>
    <w:rsid w:val="006D2479"/>
    <w:rsid w:val="006D2482"/>
    <w:rsid w:val="006D25A1"/>
    <w:rsid w:val="006D26C9"/>
    <w:rsid w:val="006D2767"/>
    <w:rsid w:val="006D28C2"/>
    <w:rsid w:val="006D2973"/>
    <w:rsid w:val="006D29FC"/>
    <w:rsid w:val="006D29FE"/>
    <w:rsid w:val="006D2A18"/>
    <w:rsid w:val="006D2B0C"/>
    <w:rsid w:val="006D2C95"/>
    <w:rsid w:val="006D2CA0"/>
    <w:rsid w:val="006D2F95"/>
    <w:rsid w:val="006D3019"/>
    <w:rsid w:val="006D30A5"/>
    <w:rsid w:val="006D31EC"/>
    <w:rsid w:val="006D327E"/>
    <w:rsid w:val="006D3331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58E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19"/>
    <w:rsid w:val="006D6650"/>
    <w:rsid w:val="006D6685"/>
    <w:rsid w:val="006D672D"/>
    <w:rsid w:val="006D67B7"/>
    <w:rsid w:val="006D67D5"/>
    <w:rsid w:val="006D67F1"/>
    <w:rsid w:val="006D6AE2"/>
    <w:rsid w:val="006D6BB1"/>
    <w:rsid w:val="006D6C73"/>
    <w:rsid w:val="006D6C77"/>
    <w:rsid w:val="006D6D7C"/>
    <w:rsid w:val="006D6FDC"/>
    <w:rsid w:val="006D7043"/>
    <w:rsid w:val="006D73AD"/>
    <w:rsid w:val="006D7466"/>
    <w:rsid w:val="006D74BB"/>
    <w:rsid w:val="006D767F"/>
    <w:rsid w:val="006D7718"/>
    <w:rsid w:val="006D77B5"/>
    <w:rsid w:val="006D7959"/>
    <w:rsid w:val="006D7962"/>
    <w:rsid w:val="006D7991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09C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334"/>
    <w:rsid w:val="006E355B"/>
    <w:rsid w:val="006E3701"/>
    <w:rsid w:val="006E3778"/>
    <w:rsid w:val="006E3905"/>
    <w:rsid w:val="006E3E5B"/>
    <w:rsid w:val="006E3F0A"/>
    <w:rsid w:val="006E4174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C20"/>
    <w:rsid w:val="006E5D37"/>
    <w:rsid w:val="006E5F84"/>
    <w:rsid w:val="006E60E9"/>
    <w:rsid w:val="006E612E"/>
    <w:rsid w:val="006E619F"/>
    <w:rsid w:val="006E61D9"/>
    <w:rsid w:val="006E6267"/>
    <w:rsid w:val="006E62B3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0E5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08C"/>
    <w:rsid w:val="006F0343"/>
    <w:rsid w:val="006F03D8"/>
    <w:rsid w:val="006F040E"/>
    <w:rsid w:val="006F0674"/>
    <w:rsid w:val="006F06DA"/>
    <w:rsid w:val="006F070B"/>
    <w:rsid w:val="006F0864"/>
    <w:rsid w:val="006F09F5"/>
    <w:rsid w:val="006F0AE7"/>
    <w:rsid w:val="006F0B3B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A92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66D"/>
    <w:rsid w:val="006F275D"/>
    <w:rsid w:val="006F2A9F"/>
    <w:rsid w:val="006F2AF1"/>
    <w:rsid w:val="006F2CC6"/>
    <w:rsid w:val="006F2D74"/>
    <w:rsid w:val="006F2DB9"/>
    <w:rsid w:val="006F2FD9"/>
    <w:rsid w:val="006F305C"/>
    <w:rsid w:val="006F308B"/>
    <w:rsid w:val="006F3172"/>
    <w:rsid w:val="006F31EB"/>
    <w:rsid w:val="006F31FB"/>
    <w:rsid w:val="006F320F"/>
    <w:rsid w:val="006F32B4"/>
    <w:rsid w:val="006F32F4"/>
    <w:rsid w:val="006F3652"/>
    <w:rsid w:val="006F3655"/>
    <w:rsid w:val="006F3C58"/>
    <w:rsid w:val="006F3C7E"/>
    <w:rsid w:val="006F3EE7"/>
    <w:rsid w:val="006F3F8D"/>
    <w:rsid w:val="006F41D6"/>
    <w:rsid w:val="006F433C"/>
    <w:rsid w:val="006F43AF"/>
    <w:rsid w:val="006F4478"/>
    <w:rsid w:val="006F45B9"/>
    <w:rsid w:val="006F4643"/>
    <w:rsid w:val="006F46A9"/>
    <w:rsid w:val="006F4921"/>
    <w:rsid w:val="006F49A5"/>
    <w:rsid w:val="006F4A63"/>
    <w:rsid w:val="006F4B98"/>
    <w:rsid w:val="006F4CD7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2A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036"/>
    <w:rsid w:val="006F6163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5A"/>
    <w:rsid w:val="006F6DCC"/>
    <w:rsid w:val="006F6EFF"/>
    <w:rsid w:val="006F7001"/>
    <w:rsid w:val="006F70AC"/>
    <w:rsid w:val="006F71F4"/>
    <w:rsid w:val="006F7458"/>
    <w:rsid w:val="006F7553"/>
    <w:rsid w:val="006F7728"/>
    <w:rsid w:val="006F77C9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8FF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519"/>
    <w:rsid w:val="007026DD"/>
    <w:rsid w:val="007027B1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99F"/>
    <w:rsid w:val="00703A87"/>
    <w:rsid w:val="00703ADF"/>
    <w:rsid w:val="00703B6B"/>
    <w:rsid w:val="00703B98"/>
    <w:rsid w:val="00703BF0"/>
    <w:rsid w:val="00703C3B"/>
    <w:rsid w:val="00703C82"/>
    <w:rsid w:val="00703D82"/>
    <w:rsid w:val="00703DC9"/>
    <w:rsid w:val="00703E38"/>
    <w:rsid w:val="0070409E"/>
    <w:rsid w:val="007040A5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4F3"/>
    <w:rsid w:val="00705513"/>
    <w:rsid w:val="0070563E"/>
    <w:rsid w:val="00705669"/>
    <w:rsid w:val="00705683"/>
    <w:rsid w:val="00705735"/>
    <w:rsid w:val="007058EE"/>
    <w:rsid w:val="00705973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91A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6B8"/>
    <w:rsid w:val="0070770A"/>
    <w:rsid w:val="007077FB"/>
    <w:rsid w:val="007079EF"/>
    <w:rsid w:val="00707A9E"/>
    <w:rsid w:val="00707B16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55E"/>
    <w:rsid w:val="0071082F"/>
    <w:rsid w:val="00710913"/>
    <w:rsid w:val="00710A38"/>
    <w:rsid w:val="00710B44"/>
    <w:rsid w:val="00710BBF"/>
    <w:rsid w:val="00710C2F"/>
    <w:rsid w:val="00710CF3"/>
    <w:rsid w:val="00710F3E"/>
    <w:rsid w:val="0071100E"/>
    <w:rsid w:val="00711021"/>
    <w:rsid w:val="007111F7"/>
    <w:rsid w:val="00711262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2E08"/>
    <w:rsid w:val="00712F0B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ABE"/>
    <w:rsid w:val="00713C63"/>
    <w:rsid w:val="00713E3B"/>
    <w:rsid w:val="00713F5B"/>
    <w:rsid w:val="00713FE4"/>
    <w:rsid w:val="007140A6"/>
    <w:rsid w:val="00714103"/>
    <w:rsid w:val="007141B7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65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5F75"/>
    <w:rsid w:val="007160B9"/>
    <w:rsid w:val="007163D5"/>
    <w:rsid w:val="00716536"/>
    <w:rsid w:val="007165CF"/>
    <w:rsid w:val="007166B7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86"/>
    <w:rsid w:val="007177E6"/>
    <w:rsid w:val="007179C3"/>
    <w:rsid w:val="00717AEE"/>
    <w:rsid w:val="00717B8A"/>
    <w:rsid w:val="00717D37"/>
    <w:rsid w:val="00717DA1"/>
    <w:rsid w:val="00717E16"/>
    <w:rsid w:val="00717E4F"/>
    <w:rsid w:val="00717FF7"/>
    <w:rsid w:val="00717FFA"/>
    <w:rsid w:val="00720059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0FFC"/>
    <w:rsid w:val="007210D5"/>
    <w:rsid w:val="00721362"/>
    <w:rsid w:val="007213A9"/>
    <w:rsid w:val="00721521"/>
    <w:rsid w:val="007216F1"/>
    <w:rsid w:val="0072177C"/>
    <w:rsid w:val="007217E4"/>
    <w:rsid w:val="007218B1"/>
    <w:rsid w:val="0072191B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892"/>
    <w:rsid w:val="00722A10"/>
    <w:rsid w:val="00722ABA"/>
    <w:rsid w:val="00722B4D"/>
    <w:rsid w:val="00722DA2"/>
    <w:rsid w:val="00722DA5"/>
    <w:rsid w:val="00722E29"/>
    <w:rsid w:val="00723023"/>
    <w:rsid w:val="0072306F"/>
    <w:rsid w:val="00723099"/>
    <w:rsid w:val="007231EC"/>
    <w:rsid w:val="00723546"/>
    <w:rsid w:val="00723571"/>
    <w:rsid w:val="00723668"/>
    <w:rsid w:val="00723850"/>
    <w:rsid w:val="00723854"/>
    <w:rsid w:val="0072398B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5D1"/>
    <w:rsid w:val="007278D9"/>
    <w:rsid w:val="0072794C"/>
    <w:rsid w:val="00727A92"/>
    <w:rsid w:val="00727B1F"/>
    <w:rsid w:val="00727BCE"/>
    <w:rsid w:val="00727C46"/>
    <w:rsid w:val="00727CA5"/>
    <w:rsid w:val="0073001B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3E3"/>
    <w:rsid w:val="00732477"/>
    <w:rsid w:val="007324D0"/>
    <w:rsid w:val="00732500"/>
    <w:rsid w:val="00732663"/>
    <w:rsid w:val="00732722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B1"/>
    <w:rsid w:val="00733BFB"/>
    <w:rsid w:val="00733E3F"/>
    <w:rsid w:val="00733E65"/>
    <w:rsid w:val="00733F26"/>
    <w:rsid w:val="00733F5D"/>
    <w:rsid w:val="00733FE6"/>
    <w:rsid w:val="00734176"/>
    <w:rsid w:val="0073436B"/>
    <w:rsid w:val="007343F9"/>
    <w:rsid w:val="0073458A"/>
    <w:rsid w:val="007346C6"/>
    <w:rsid w:val="0073470B"/>
    <w:rsid w:val="007348AB"/>
    <w:rsid w:val="00734B9C"/>
    <w:rsid w:val="00734D01"/>
    <w:rsid w:val="00734D0D"/>
    <w:rsid w:val="00734D1A"/>
    <w:rsid w:val="00734D4C"/>
    <w:rsid w:val="00734D5E"/>
    <w:rsid w:val="00734EDB"/>
    <w:rsid w:val="00734F54"/>
    <w:rsid w:val="0073513E"/>
    <w:rsid w:val="007351F9"/>
    <w:rsid w:val="00735348"/>
    <w:rsid w:val="007353D8"/>
    <w:rsid w:val="0073549A"/>
    <w:rsid w:val="00735522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63"/>
    <w:rsid w:val="00736B7B"/>
    <w:rsid w:val="00736CE8"/>
    <w:rsid w:val="00736F36"/>
    <w:rsid w:val="00736FCF"/>
    <w:rsid w:val="00737073"/>
    <w:rsid w:val="007370FD"/>
    <w:rsid w:val="007370FE"/>
    <w:rsid w:val="00737506"/>
    <w:rsid w:val="00737518"/>
    <w:rsid w:val="00737537"/>
    <w:rsid w:val="0073769E"/>
    <w:rsid w:val="007376CD"/>
    <w:rsid w:val="0073771B"/>
    <w:rsid w:val="00737726"/>
    <w:rsid w:val="0073794F"/>
    <w:rsid w:val="007379CB"/>
    <w:rsid w:val="00737A0B"/>
    <w:rsid w:val="00737A3B"/>
    <w:rsid w:val="00737AA0"/>
    <w:rsid w:val="00737AC6"/>
    <w:rsid w:val="00737C3C"/>
    <w:rsid w:val="00737E50"/>
    <w:rsid w:val="00740044"/>
    <w:rsid w:val="0074024F"/>
    <w:rsid w:val="007404CA"/>
    <w:rsid w:val="007404E7"/>
    <w:rsid w:val="007404FC"/>
    <w:rsid w:val="0074051E"/>
    <w:rsid w:val="00740AC7"/>
    <w:rsid w:val="00740B65"/>
    <w:rsid w:val="00740D64"/>
    <w:rsid w:val="00740E00"/>
    <w:rsid w:val="00740F07"/>
    <w:rsid w:val="00741031"/>
    <w:rsid w:val="00741192"/>
    <w:rsid w:val="007411AA"/>
    <w:rsid w:val="0074124F"/>
    <w:rsid w:val="0074125D"/>
    <w:rsid w:val="00741329"/>
    <w:rsid w:val="007413B2"/>
    <w:rsid w:val="007413CB"/>
    <w:rsid w:val="00741478"/>
    <w:rsid w:val="007414A4"/>
    <w:rsid w:val="00741603"/>
    <w:rsid w:val="0074164E"/>
    <w:rsid w:val="00741673"/>
    <w:rsid w:val="007416EE"/>
    <w:rsid w:val="00741A99"/>
    <w:rsid w:val="00741C49"/>
    <w:rsid w:val="00741EB1"/>
    <w:rsid w:val="00741ED3"/>
    <w:rsid w:val="00741FEE"/>
    <w:rsid w:val="007421F5"/>
    <w:rsid w:val="00742212"/>
    <w:rsid w:val="00742227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13C"/>
    <w:rsid w:val="007431AE"/>
    <w:rsid w:val="00743260"/>
    <w:rsid w:val="00743267"/>
    <w:rsid w:val="007432E4"/>
    <w:rsid w:val="00743347"/>
    <w:rsid w:val="00743376"/>
    <w:rsid w:val="0074347E"/>
    <w:rsid w:val="007436E8"/>
    <w:rsid w:val="0074373E"/>
    <w:rsid w:val="007438E9"/>
    <w:rsid w:val="00743973"/>
    <w:rsid w:val="00743A6E"/>
    <w:rsid w:val="00743A90"/>
    <w:rsid w:val="00743DA1"/>
    <w:rsid w:val="00743DAE"/>
    <w:rsid w:val="00743DF0"/>
    <w:rsid w:val="00743FCA"/>
    <w:rsid w:val="0074404B"/>
    <w:rsid w:val="00744B1E"/>
    <w:rsid w:val="00744D12"/>
    <w:rsid w:val="00744D4C"/>
    <w:rsid w:val="00744EBE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B"/>
    <w:rsid w:val="007464FC"/>
    <w:rsid w:val="007465A0"/>
    <w:rsid w:val="0074690D"/>
    <w:rsid w:val="00746911"/>
    <w:rsid w:val="0074691A"/>
    <w:rsid w:val="0074699C"/>
    <w:rsid w:val="00746BC9"/>
    <w:rsid w:val="00746C27"/>
    <w:rsid w:val="00746C4D"/>
    <w:rsid w:val="00746CDC"/>
    <w:rsid w:val="00746E23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AB3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81"/>
    <w:rsid w:val="007506F4"/>
    <w:rsid w:val="007507BA"/>
    <w:rsid w:val="00750BA5"/>
    <w:rsid w:val="00750C86"/>
    <w:rsid w:val="00750D9F"/>
    <w:rsid w:val="00750DE8"/>
    <w:rsid w:val="00750E1E"/>
    <w:rsid w:val="0075129E"/>
    <w:rsid w:val="007513E4"/>
    <w:rsid w:val="0075146B"/>
    <w:rsid w:val="00751515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125"/>
    <w:rsid w:val="00752281"/>
    <w:rsid w:val="00752482"/>
    <w:rsid w:val="0075249F"/>
    <w:rsid w:val="007524D1"/>
    <w:rsid w:val="00752514"/>
    <w:rsid w:val="007525F9"/>
    <w:rsid w:val="00752648"/>
    <w:rsid w:val="00752681"/>
    <w:rsid w:val="007527AB"/>
    <w:rsid w:val="007528B5"/>
    <w:rsid w:val="00752B56"/>
    <w:rsid w:val="00752C40"/>
    <w:rsid w:val="00752C81"/>
    <w:rsid w:val="0075309D"/>
    <w:rsid w:val="00753263"/>
    <w:rsid w:val="007534B2"/>
    <w:rsid w:val="007534DD"/>
    <w:rsid w:val="007535D5"/>
    <w:rsid w:val="00753755"/>
    <w:rsid w:val="007537F8"/>
    <w:rsid w:val="00753937"/>
    <w:rsid w:val="00753A34"/>
    <w:rsid w:val="00753A36"/>
    <w:rsid w:val="00753AA9"/>
    <w:rsid w:val="00753BEA"/>
    <w:rsid w:val="00753CCF"/>
    <w:rsid w:val="00753D80"/>
    <w:rsid w:val="00753D81"/>
    <w:rsid w:val="00753DF9"/>
    <w:rsid w:val="00753E38"/>
    <w:rsid w:val="0075412A"/>
    <w:rsid w:val="007541B7"/>
    <w:rsid w:val="007542AD"/>
    <w:rsid w:val="00754489"/>
    <w:rsid w:val="00754555"/>
    <w:rsid w:val="0075460D"/>
    <w:rsid w:val="00754629"/>
    <w:rsid w:val="0075478D"/>
    <w:rsid w:val="00754898"/>
    <w:rsid w:val="007548FC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58A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4B9"/>
    <w:rsid w:val="00756682"/>
    <w:rsid w:val="007566DF"/>
    <w:rsid w:val="007566FF"/>
    <w:rsid w:val="0075685A"/>
    <w:rsid w:val="00756E81"/>
    <w:rsid w:val="0075706E"/>
    <w:rsid w:val="00757125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98"/>
    <w:rsid w:val="007601AB"/>
    <w:rsid w:val="0076040C"/>
    <w:rsid w:val="007609C9"/>
    <w:rsid w:val="00760C0A"/>
    <w:rsid w:val="00760C2F"/>
    <w:rsid w:val="00760E4A"/>
    <w:rsid w:val="00760F04"/>
    <w:rsid w:val="00760F33"/>
    <w:rsid w:val="00761245"/>
    <w:rsid w:val="007612A1"/>
    <w:rsid w:val="007615A0"/>
    <w:rsid w:val="007615CC"/>
    <w:rsid w:val="007616E5"/>
    <w:rsid w:val="007618D4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0A"/>
    <w:rsid w:val="00762617"/>
    <w:rsid w:val="0076271A"/>
    <w:rsid w:val="007627DB"/>
    <w:rsid w:val="00762B41"/>
    <w:rsid w:val="00762B51"/>
    <w:rsid w:val="00762D74"/>
    <w:rsid w:val="00762DB4"/>
    <w:rsid w:val="00762E73"/>
    <w:rsid w:val="00762F8B"/>
    <w:rsid w:val="007631EC"/>
    <w:rsid w:val="007632BF"/>
    <w:rsid w:val="00763310"/>
    <w:rsid w:val="00763329"/>
    <w:rsid w:val="0076369F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B0D"/>
    <w:rsid w:val="00764C13"/>
    <w:rsid w:val="00764C68"/>
    <w:rsid w:val="00764DC3"/>
    <w:rsid w:val="00764E5B"/>
    <w:rsid w:val="00764F8C"/>
    <w:rsid w:val="00765054"/>
    <w:rsid w:val="0076525E"/>
    <w:rsid w:val="00765292"/>
    <w:rsid w:val="007654C4"/>
    <w:rsid w:val="00765706"/>
    <w:rsid w:val="00765765"/>
    <w:rsid w:val="00765937"/>
    <w:rsid w:val="00765A4E"/>
    <w:rsid w:val="00765A67"/>
    <w:rsid w:val="00765A8E"/>
    <w:rsid w:val="00765B12"/>
    <w:rsid w:val="00765B41"/>
    <w:rsid w:val="00765B63"/>
    <w:rsid w:val="00765C0B"/>
    <w:rsid w:val="00765C10"/>
    <w:rsid w:val="00765D13"/>
    <w:rsid w:val="0076629C"/>
    <w:rsid w:val="00766388"/>
    <w:rsid w:val="0076639F"/>
    <w:rsid w:val="00766429"/>
    <w:rsid w:val="00766603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72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D5C"/>
    <w:rsid w:val="00770E15"/>
    <w:rsid w:val="00770F91"/>
    <w:rsid w:val="00770FE7"/>
    <w:rsid w:val="00771092"/>
    <w:rsid w:val="00771119"/>
    <w:rsid w:val="00771417"/>
    <w:rsid w:val="0077158C"/>
    <w:rsid w:val="0077167C"/>
    <w:rsid w:val="007716D2"/>
    <w:rsid w:val="0077171B"/>
    <w:rsid w:val="00771932"/>
    <w:rsid w:val="00771935"/>
    <w:rsid w:val="00771BB4"/>
    <w:rsid w:val="00771E94"/>
    <w:rsid w:val="00772073"/>
    <w:rsid w:val="00772114"/>
    <w:rsid w:val="00772155"/>
    <w:rsid w:val="00772259"/>
    <w:rsid w:val="00772465"/>
    <w:rsid w:val="007724FF"/>
    <w:rsid w:val="007727ED"/>
    <w:rsid w:val="00772860"/>
    <w:rsid w:val="0077295A"/>
    <w:rsid w:val="00772A9C"/>
    <w:rsid w:val="00772BDA"/>
    <w:rsid w:val="00772E5C"/>
    <w:rsid w:val="00772F5B"/>
    <w:rsid w:val="00772FB8"/>
    <w:rsid w:val="0077302C"/>
    <w:rsid w:val="00773037"/>
    <w:rsid w:val="0077306D"/>
    <w:rsid w:val="0077308F"/>
    <w:rsid w:val="0077318E"/>
    <w:rsid w:val="007731B2"/>
    <w:rsid w:val="00773269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82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D8E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5E"/>
    <w:rsid w:val="0077576E"/>
    <w:rsid w:val="007758B6"/>
    <w:rsid w:val="00775D21"/>
    <w:rsid w:val="00775DCB"/>
    <w:rsid w:val="0077602E"/>
    <w:rsid w:val="00776054"/>
    <w:rsid w:val="0077608B"/>
    <w:rsid w:val="007765BF"/>
    <w:rsid w:val="007765F5"/>
    <w:rsid w:val="0077667D"/>
    <w:rsid w:val="0077673F"/>
    <w:rsid w:val="007769A2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7D"/>
    <w:rsid w:val="007774D0"/>
    <w:rsid w:val="0077751E"/>
    <w:rsid w:val="0077756A"/>
    <w:rsid w:val="0077759B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731"/>
    <w:rsid w:val="007809B0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2C"/>
    <w:rsid w:val="00781778"/>
    <w:rsid w:val="0078183B"/>
    <w:rsid w:val="0078187C"/>
    <w:rsid w:val="00781884"/>
    <w:rsid w:val="0078192F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970"/>
    <w:rsid w:val="007829BB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3B"/>
    <w:rsid w:val="00783D77"/>
    <w:rsid w:val="00783E2F"/>
    <w:rsid w:val="00783E44"/>
    <w:rsid w:val="00783EC2"/>
    <w:rsid w:val="0078414F"/>
    <w:rsid w:val="00784174"/>
    <w:rsid w:val="007846FC"/>
    <w:rsid w:val="007849B7"/>
    <w:rsid w:val="00784AC2"/>
    <w:rsid w:val="00784B84"/>
    <w:rsid w:val="00784E66"/>
    <w:rsid w:val="00784EA6"/>
    <w:rsid w:val="00784EEE"/>
    <w:rsid w:val="00784FDD"/>
    <w:rsid w:val="0078526E"/>
    <w:rsid w:val="00785375"/>
    <w:rsid w:val="007853BE"/>
    <w:rsid w:val="007853E2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519"/>
    <w:rsid w:val="007867E3"/>
    <w:rsid w:val="00786872"/>
    <w:rsid w:val="00786884"/>
    <w:rsid w:val="0078699D"/>
    <w:rsid w:val="00786C8E"/>
    <w:rsid w:val="00786E52"/>
    <w:rsid w:val="00786E64"/>
    <w:rsid w:val="00786E8D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EA3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5F8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2C"/>
    <w:rsid w:val="007936FC"/>
    <w:rsid w:val="007939D1"/>
    <w:rsid w:val="007939F7"/>
    <w:rsid w:val="00793B58"/>
    <w:rsid w:val="00793B95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DD5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C22"/>
    <w:rsid w:val="00795D1D"/>
    <w:rsid w:val="00795E5B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85"/>
    <w:rsid w:val="00796496"/>
    <w:rsid w:val="00796661"/>
    <w:rsid w:val="00796895"/>
    <w:rsid w:val="007968D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636"/>
    <w:rsid w:val="0079795F"/>
    <w:rsid w:val="00797A2A"/>
    <w:rsid w:val="00797A92"/>
    <w:rsid w:val="00797AD9"/>
    <w:rsid w:val="00797D3F"/>
    <w:rsid w:val="00797D52"/>
    <w:rsid w:val="00797D84"/>
    <w:rsid w:val="00797E37"/>
    <w:rsid w:val="007A0176"/>
    <w:rsid w:val="007A01A4"/>
    <w:rsid w:val="007A0331"/>
    <w:rsid w:val="007A0441"/>
    <w:rsid w:val="007A0483"/>
    <w:rsid w:val="007A052E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79E"/>
    <w:rsid w:val="007A1897"/>
    <w:rsid w:val="007A18EB"/>
    <w:rsid w:val="007A19AB"/>
    <w:rsid w:val="007A1B35"/>
    <w:rsid w:val="007A1B7E"/>
    <w:rsid w:val="007A1D1C"/>
    <w:rsid w:val="007A1DF3"/>
    <w:rsid w:val="007A1EBF"/>
    <w:rsid w:val="007A22C9"/>
    <w:rsid w:val="007A23B3"/>
    <w:rsid w:val="007A23DC"/>
    <w:rsid w:val="007A244D"/>
    <w:rsid w:val="007A261E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8B2"/>
    <w:rsid w:val="007A3C6F"/>
    <w:rsid w:val="007A3CD1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4D49"/>
    <w:rsid w:val="007A50B8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BAD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3"/>
    <w:rsid w:val="007A72A6"/>
    <w:rsid w:val="007A7310"/>
    <w:rsid w:val="007A7333"/>
    <w:rsid w:val="007A7338"/>
    <w:rsid w:val="007A735E"/>
    <w:rsid w:val="007A7550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0"/>
    <w:rsid w:val="007B0431"/>
    <w:rsid w:val="007B0586"/>
    <w:rsid w:val="007B05EB"/>
    <w:rsid w:val="007B05FE"/>
    <w:rsid w:val="007B0739"/>
    <w:rsid w:val="007B0A25"/>
    <w:rsid w:val="007B0AC3"/>
    <w:rsid w:val="007B0B20"/>
    <w:rsid w:val="007B0CC5"/>
    <w:rsid w:val="007B0EBF"/>
    <w:rsid w:val="007B112D"/>
    <w:rsid w:val="007B1138"/>
    <w:rsid w:val="007B12AC"/>
    <w:rsid w:val="007B14D3"/>
    <w:rsid w:val="007B14E6"/>
    <w:rsid w:val="007B1607"/>
    <w:rsid w:val="007B176A"/>
    <w:rsid w:val="007B1817"/>
    <w:rsid w:val="007B18E8"/>
    <w:rsid w:val="007B1AF0"/>
    <w:rsid w:val="007B1CCE"/>
    <w:rsid w:val="007B1F9F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3AE3"/>
    <w:rsid w:val="007B3BE9"/>
    <w:rsid w:val="007B3FFD"/>
    <w:rsid w:val="007B4488"/>
    <w:rsid w:val="007B459D"/>
    <w:rsid w:val="007B46A3"/>
    <w:rsid w:val="007B46B7"/>
    <w:rsid w:val="007B4796"/>
    <w:rsid w:val="007B4AA0"/>
    <w:rsid w:val="007B4B81"/>
    <w:rsid w:val="007B4BA7"/>
    <w:rsid w:val="007B4BB6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8B"/>
    <w:rsid w:val="007B59A3"/>
    <w:rsid w:val="007B5A90"/>
    <w:rsid w:val="007B5AD5"/>
    <w:rsid w:val="007B5B9C"/>
    <w:rsid w:val="007B5D49"/>
    <w:rsid w:val="007B5E39"/>
    <w:rsid w:val="007B5FFA"/>
    <w:rsid w:val="007B64DE"/>
    <w:rsid w:val="007B67BA"/>
    <w:rsid w:val="007B686E"/>
    <w:rsid w:val="007B69EE"/>
    <w:rsid w:val="007B6AC2"/>
    <w:rsid w:val="007B6ACA"/>
    <w:rsid w:val="007B6B8D"/>
    <w:rsid w:val="007B6BB6"/>
    <w:rsid w:val="007B6BE0"/>
    <w:rsid w:val="007B6C47"/>
    <w:rsid w:val="007B6E4E"/>
    <w:rsid w:val="007B6EC3"/>
    <w:rsid w:val="007B6EE3"/>
    <w:rsid w:val="007B6EEF"/>
    <w:rsid w:val="007B722F"/>
    <w:rsid w:val="007B72BE"/>
    <w:rsid w:val="007B7405"/>
    <w:rsid w:val="007B7479"/>
    <w:rsid w:val="007B7529"/>
    <w:rsid w:val="007B7562"/>
    <w:rsid w:val="007B758A"/>
    <w:rsid w:val="007B762C"/>
    <w:rsid w:val="007B7665"/>
    <w:rsid w:val="007B7786"/>
    <w:rsid w:val="007B7791"/>
    <w:rsid w:val="007B787C"/>
    <w:rsid w:val="007B7AF2"/>
    <w:rsid w:val="007B7B79"/>
    <w:rsid w:val="007B7CA7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A9F"/>
    <w:rsid w:val="007C0DF0"/>
    <w:rsid w:val="007C0E96"/>
    <w:rsid w:val="007C0F98"/>
    <w:rsid w:val="007C1162"/>
    <w:rsid w:val="007C11E0"/>
    <w:rsid w:val="007C15F9"/>
    <w:rsid w:val="007C1600"/>
    <w:rsid w:val="007C17DF"/>
    <w:rsid w:val="007C18F7"/>
    <w:rsid w:val="007C1A8F"/>
    <w:rsid w:val="007C1B09"/>
    <w:rsid w:val="007C1BFB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13C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92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974"/>
    <w:rsid w:val="007C5A6A"/>
    <w:rsid w:val="007C5C0B"/>
    <w:rsid w:val="007C5C5A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499"/>
    <w:rsid w:val="007C65EE"/>
    <w:rsid w:val="007C6645"/>
    <w:rsid w:val="007C6774"/>
    <w:rsid w:val="007C68DE"/>
    <w:rsid w:val="007C69B7"/>
    <w:rsid w:val="007C6A0E"/>
    <w:rsid w:val="007C6BCC"/>
    <w:rsid w:val="007C6BE1"/>
    <w:rsid w:val="007C6D43"/>
    <w:rsid w:val="007C7125"/>
    <w:rsid w:val="007C7180"/>
    <w:rsid w:val="007C72CB"/>
    <w:rsid w:val="007C72D1"/>
    <w:rsid w:val="007C745F"/>
    <w:rsid w:val="007C74CB"/>
    <w:rsid w:val="007C761A"/>
    <w:rsid w:val="007C775B"/>
    <w:rsid w:val="007C77F3"/>
    <w:rsid w:val="007C77F8"/>
    <w:rsid w:val="007C7978"/>
    <w:rsid w:val="007C7B43"/>
    <w:rsid w:val="007C7C50"/>
    <w:rsid w:val="007C7D51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8E3"/>
    <w:rsid w:val="007D090F"/>
    <w:rsid w:val="007D0962"/>
    <w:rsid w:val="007D0CDC"/>
    <w:rsid w:val="007D0E22"/>
    <w:rsid w:val="007D0EAA"/>
    <w:rsid w:val="007D0F20"/>
    <w:rsid w:val="007D11E4"/>
    <w:rsid w:val="007D137D"/>
    <w:rsid w:val="007D13D4"/>
    <w:rsid w:val="007D14A3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06A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5E5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BBD"/>
    <w:rsid w:val="007D5BE9"/>
    <w:rsid w:val="007D5C92"/>
    <w:rsid w:val="007D60AE"/>
    <w:rsid w:val="007D61E0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9E7"/>
    <w:rsid w:val="007E0A27"/>
    <w:rsid w:val="007E0A85"/>
    <w:rsid w:val="007E0B23"/>
    <w:rsid w:val="007E0C20"/>
    <w:rsid w:val="007E0C7D"/>
    <w:rsid w:val="007E0DFC"/>
    <w:rsid w:val="007E0E17"/>
    <w:rsid w:val="007E0F0E"/>
    <w:rsid w:val="007E0F92"/>
    <w:rsid w:val="007E0FE6"/>
    <w:rsid w:val="007E1032"/>
    <w:rsid w:val="007E10F0"/>
    <w:rsid w:val="007E11C5"/>
    <w:rsid w:val="007E14D0"/>
    <w:rsid w:val="007E16A6"/>
    <w:rsid w:val="007E17BF"/>
    <w:rsid w:val="007E18E2"/>
    <w:rsid w:val="007E1AF8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7C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6"/>
    <w:rsid w:val="007E316A"/>
    <w:rsid w:val="007E3368"/>
    <w:rsid w:val="007E34E4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321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BD"/>
    <w:rsid w:val="007E4FC2"/>
    <w:rsid w:val="007E5120"/>
    <w:rsid w:val="007E539D"/>
    <w:rsid w:val="007E53E3"/>
    <w:rsid w:val="007E540A"/>
    <w:rsid w:val="007E5458"/>
    <w:rsid w:val="007E5762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94F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4C1"/>
    <w:rsid w:val="007E7528"/>
    <w:rsid w:val="007E7679"/>
    <w:rsid w:val="007E769D"/>
    <w:rsid w:val="007E78B0"/>
    <w:rsid w:val="007E797E"/>
    <w:rsid w:val="007E7A69"/>
    <w:rsid w:val="007E7C2D"/>
    <w:rsid w:val="007E7E30"/>
    <w:rsid w:val="007E7E47"/>
    <w:rsid w:val="007E7EE9"/>
    <w:rsid w:val="007E7FC3"/>
    <w:rsid w:val="007F00FC"/>
    <w:rsid w:val="007F0386"/>
    <w:rsid w:val="007F0444"/>
    <w:rsid w:val="007F0466"/>
    <w:rsid w:val="007F04B8"/>
    <w:rsid w:val="007F051B"/>
    <w:rsid w:val="007F0727"/>
    <w:rsid w:val="007F075B"/>
    <w:rsid w:val="007F08DD"/>
    <w:rsid w:val="007F0B2E"/>
    <w:rsid w:val="007F0B54"/>
    <w:rsid w:val="007F0B60"/>
    <w:rsid w:val="007F0E05"/>
    <w:rsid w:val="007F0E30"/>
    <w:rsid w:val="007F11C1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0F"/>
    <w:rsid w:val="007F23D8"/>
    <w:rsid w:val="007F2533"/>
    <w:rsid w:val="007F2587"/>
    <w:rsid w:val="007F2660"/>
    <w:rsid w:val="007F268F"/>
    <w:rsid w:val="007F28D4"/>
    <w:rsid w:val="007F28E6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829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85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3F"/>
    <w:rsid w:val="00800AF2"/>
    <w:rsid w:val="00800C23"/>
    <w:rsid w:val="00800C3C"/>
    <w:rsid w:val="00800D7A"/>
    <w:rsid w:val="00800FA1"/>
    <w:rsid w:val="008010B3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747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E62"/>
    <w:rsid w:val="00803FC4"/>
    <w:rsid w:val="00804092"/>
    <w:rsid w:val="008041B1"/>
    <w:rsid w:val="00804254"/>
    <w:rsid w:val="00804301"/>
    <w:rsid w:val="008044E0"/>
    <w:rsid w:val="0080477B"/>
    <w:rsid w:val="00804894"/>
    <w:rsid w:val="00804928"/>
    <w:rsid w:val="00804929"/>
    <w:rsid w:val="00804985"/>
    <w:rsid w:val="008049A3"/>
    <w:rsid w:val="00804BA7"/>
    <w:rsid w:val="00804BE7"/>
    <w:rsid w:val="00804C11"/>
    <w:rsid w:val="00804E68"/>
    <w:rsid w:val="00804F85"/>
    <w:rsid w:val="00804FF5"/>
    <w:rsid w:val="0080500A"/>
    <w:rsid w:val="00805198"/>
    <w:rsid w:val="00805292"/>
    <w:rsid w:val="00805569"/>
    <w:rsid w:val="008055F1"/>
    <w:rsid w:val="00805605"/>
    <w:rsid w:val="00805688"/>
    <w:rsid w:val="008057A2"/>
    <w:rsid w:val="008057CC"/>
    <w:rsid w:val="00805857"/>
    <w:rsid w:val="00805880"/>
    <w:rsid w:val="00805CA1"/>
    <w:rsid w:val="00805E67"/>
    <w:rsid w:val="00805FBB"/>
    <w:rsid w:val="00805FF1"/>
    <w:rsid w:val="008061AF"/>
    <w:rsid w:val="00806264"/>
    <w:rsid w:val="008062E0"/>
    <w:rsid w:val="0080632C"/>
    <w:rsid w:val="0080636A"/>
    <w:rsid w:val="0080649A"/>
    <w:rsid w:val="00806669"/>
    <w:rsid w:val="0080671E"/>
    <w:rsid w:val="0080697D"/>
    <w:rsid w:val="00806B4C"/>
    <w:rsid w:val="00806B7F"/>
    <w:rsid w:val="00806B84"/>
    <w:rsid w:val="00806CD5"/>
    <w:rsid w:val="00806D35"/>
    <w:rsid w:val="00806F16"/>
    <w:rsid w:val="00806F54"/>
    <w:rsid w:val="0080717D"/>
    <w:rsid w:val="00807188"/>
    <w:rsid w:val="008075FE"/>
    <w:rsid w:val="008077A7"/>
    <w:rsid w:val="00807891"/>
    <w:rsid w:val="0080792B"/>
    <w:rsid w:val="00807A72"/>
    <w:rsid w:val="00807B86"/>
    <w:rsid w:val="00807BE9"/>
    <w:rsid w:val="00807CDC"/>
    <w:rsid w:val="00807D75"/>
    <w:rsid w:val="00807DB8"/>
    <w:rsid w:val="00807FFB"/>
    <w:rsid w:val="00810131"/>
    <w:rsid w:val="0081019B"/>
    <w:rsid w:val="00810524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0"/>
    <w:rsid w:val="00810F8D"/>
    <w:rsid w:val="00810FEA"/>
    <w:rsid w:val="008110C3"/>
    <w:rsid w:val="00811124"/>
    <w:rsid w:val="0081118E"/>
    <w:rsid w:val="008112E3"/>
    <w:rsid w:val="00811356"/>
    <w:rsid w:val="00811385"/>
    <w:rsid w:val="00811694"/>
    <w:rsid w:val="0081174B"/>
    <w:rsid w:val="00811847"/>
    <w:rsid w:val="008118FA"/>
    <w:rsid w:val="00811A1A"/>
    <w:rsid w:val="00811AE0"/>
    <w:rsid w:val="00811B08"/>
    <w:rsid w:val="00811B46"/>
    <w:rsid w:val="00811B69"/>
    <w:rsid w:val="00811D90"/>
    <w:rsid w:val="00811DFA"/>
    <w:rsid w:val="00811F34"/>
    <w:rsid w:val="0081206D"/>
    <w:rsid w:val="008120EE"/>
    <w:rsid w:val="0081213F"/>
    <w:rsid w:val="008122FA"/>
    <w:rsid w:val="0081245C"/>
    <w:rsid w:val="0081256D"/>
    <w:rsid w:val="00812799"/>
    <w:rsid w:val="00812807"/>
    <w:rsid w:val="00812863"/>
    <w:rsid w:val="0081292E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924"/>
    <w:rsid w:val="00813B07"/>
    <w:rsid w:val="00813D54"/>
    <w:rsid w:val="00813D76"/>
    <w:rsid w:val="00813E4E"/>
    <w:rsid w:val="00813E6A"/>
    <w:rsid w:val="00813EEA"/>
    <w:rsid w:val="00813F18"/>
    <w:rsid w:val="00814265"/>
    <w:rsid w:val="008143C0"/>
    <w:rsid w:val="00814479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EF9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6A7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2F"/>
    <w:rsid w:val="00817281"/>
    <w:rsid w:val="008174AF"/>
    <w:rsid w:val="008175EE"/>
    <w:rsid w:val="00817797"/>
    <w:rsid w:val="008178E3"/>
    <w:rsid w:val="00817AF0"/>
    <w:rsid w:val="00817B90"/>
    <w:rsid w:val="00817BD2"/>
    <w:rsid w:val="00817DA5"/>
    <w:rsid w:val="00817DFA"/>
    <w:rsid w:val="00817FC4"/>
    <w:rsid w:val="00820398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DC7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39A"/>
    <w:rsid w:val="00823409"/>
    <w:rsid w:val="00823553"/>
    <w:rsid w:val="008236F9"/>
    <w:rsid w:val="00823770"/>
    <w:rsid w:val="0082379E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3AD"/>
    <w:rsid w:val="00824927"/>
    <w:rsid w:val="00824A6F"/>
    <w:rsid w:val="00824A73"/>
    <w:rsid w:val="00824B02"/>
    <w:rsid w:val="00824D64"/>
    <w:rsid w:val="00825095"/>
    <w:rsid w:val="008250E8"/>
    <w:rsid w:val="00825199"/>
    <w:rsid w:val="0082520D"/>
    <w:rsid w:val="00825507"/>
    <w:rsid w:val="00825515"/>
    <w:rsid w:val="008256FD"/>
    <w:rsid w:val="00825950"/>
    <w:rsid w:val="00825B39"/>
    <w:rsid w:val="00825E96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A63"/>
    <w:rsid w:val="00826C52"/>
    <w:rsid w:val="00826E59"/>
    <w:rsid w:val="00826F26"/>
    <w:rsid w:val="00826FA3"/>
    <w:rsid w:val="0082700D"/>
    <w:rsid w:val="008270D1"/>
    <w:rsid w:val="00827180"/>
    <w:rsid w:val="008271D7"/>
    <w:rsid w:val="008272B7"/>
    <w:rsid w:val="00827325"/>
    <w:rsid w:val="008275E4"/>
    <w:rsid w:val="0082760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410"/>
    <w:rsid w:val="00830497"/>
    <w:rsid w:val="00830547"/>
    <w:rsid w:val="0083059A"/>
    <w:rsid w:val="008305A3"/>
    <w:rsid w:val="008305CA"/>
    <w:rsid w:val="0083067B"/>
    <w:rsid w:val="008307D8"/>
    <w:rsid w:val="00830843"/>
    <w:rsid w:val="008309EC"/>
    <w:rsid w:val="00830AFD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32C"/>
    <w:rsid w:val="00832447"/>
    <w:rsid w:val="00832464"/>
    <w:rsid w:val="008324CC"/>
    <w:rsid w:val="00832796"/>
    <w:rsid w:val="008328C2"/>
    <w:rsid w:val="008328E9"/>
    <w:rsid w:val="00832954"/>
    <w:rsid w:val="00832A51"/>
    <w:rsid w:val="00832AD3"/>
    <w:rsid w:val="00832B7F"/>
    <w:rsid w:val="00832C36"/>
    <w:rsid w:val="00832CC3"/>
    <w:rsid w:val="00832FB3"/>
    <w:rsid w:val="00833136"/>
    <w:rsid w:val="008331D1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A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2B0"/>
    <w:rsid w:val="008353D7"/>
    <w:rsid w:val="008355F8"/>
    <w:rsid w:val="0083586B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A7"/>
    <w:rsid w:val="008361BC"/>
    <w:rsid w:val="00836321"/>
    <w:rsid w:val="0083636C"/>
    <w:rsid w:val="008363A1"/>
    <w:rsid w:val="008363FB"/>
    <w:rsid w:val="008364DA"/>
    <w:rsid w:val="00836589"/>
    <w:rsid w:val="008366DB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0F3"/>
    <w:rsid w:val="00837101"/>
    <w:rsid w:val="00837194"/>
    <w:rsid w:val="0083724B"/>
    <w:rsid w:val="0083730B"/>
    <w:rsid w:val="008373D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18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1EE8"/>
    <w:rsid w:val="0084208F"/>
    <w:rsid w:val="00842174"/>
    <w:rsid w:val="00842228"/>
    <w:rsid w:val="00842535"/>
    <w:rsid w:val="008427AF"/>
    <w:rsid w:val="0084292F"/>
    <w:rsid w:val="008429C4"/>
    <w:rsid w:val="008429F0"/>
    <w:rsid w:val="00842C59"/>
    <w:rsid w:val="00842C89"/>
    <w:rsid w:val="00842FA9"/>
    <w:rsid w:val="0084317C"/>
    <w:rsid w:val="008433D1"/>
    <w:rsid w:val="0084341A"/>
    <w:rsid w:val="008435C6"/>
    <w:rsid w:val="008436FE"/>
    <w:rsid w:val="00843847"/>
    <w:rsid w:val="00843999"/>
    <w:rsid w:val="00843B60"/>
    <w:rsid w:val="00843C81"/>
    <w:rsid w:val="00843DC4"/>
    <w:rsid w:val="00843E6D"/>
    <w:rsid w:val="00843F23"/>
    <w:rsid w:val="008440C4"/>
    <w:rsid w:val="0084410C"/>
    <w:rsid w:val="008441C6"/>
    <w:rsid w:val="00844384"/>
    <w:rsid w:val="00844457"/>
    <w:rsid w:val="00844463"/>
    <w:rsid w:val="00844558"/>
    <w:rsid w:val="00844772"/>
    <w:rsid w:val="00844A81"/>
    <w:rsid w:val="00844B4E"/>
    <w:rsid w:val="00844B77"/>
    <w:rsid w:val="00844C3D"/>
    <w:rsid w:val="00844C79"/>
    <w:rsid w:val="00844E2A"/>
    <w:rsid w:val="00844EBF"/>
    <w:rsid w:val="00844EDF"/>
    <w:rsid w:val="00845022"/>
    <w:rsid w:val="0084503B"/>
    <w:rsid w:val="008450E8"/>
    <w:rsid w:val="00845117"/>
    <w:rsid w:val="008451A6"/>
    <w:rsid w:val="00845273"/>
    <w:rsid w:val="00845408"/>
    <w:rsid w:val="008454ED"/>
    <w:rsid w:val="00845571"/>
    <w:rsid w:val="00845689"/>
    <w:rsid w:val="00845693"/>
    <w:rsid w:val="008456FC"/>
    <w:rsid w:val="008457AD"/>
    <w:rsid w:val="008458D8"/>
    <w:rsid w:val="00845954"/>
    <w:rsid w:val="00845987"/>
    <w:rsid w:val="008459AE"/>
    <w:rsid w:val="00845D2D"/>
    <w:rsid w:val="00845DED"/>
    <w:rsid w:val="00845FEE"/>
    <w:rsid w:val="00846042"/>
    <w:rsid w:val="00846080"/>
    <w:rsid w:val="008460A9"/>
    <w:rsid w:val="00846627"/>
    <w:rsid w:val="0084680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419"/>
    <w:rsid w:val="00847572"/>
    <w:rsid w:val="00847769"/>
    <w:rsid w:val="008478EC"/>
    <w:rsid w:val="0084792C"/>
    <w:rsid w:val="0084797C"/>
    <w:rsid w:val="00847A11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943"/>
    <w:rsid w:val="00850B4D"/>
    <w:rsid w:val="00850B77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CA1"/>
    <w:rsid w:val="00852E40"/>
    <w:rsid w:val="00852FED"/>
    <w:rsid w:val="0085323E"/>
    <w:rsid w:val="00853383"/>
    <w:rsid w:val="00853434"/>
    <w:rsid w:val="008534FC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AEE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80"/>
    <w:rsid w:val="00855C94"/>
    <w:rsid w:val="00855CD0"/>
    <w:rsid w:val="00855EF9"/>
    <w:rsid w:val="008560F8"/>
    <w:rsid w:val="00856106"/>
    <w:rsid w:val="008561E9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9"/>
    <w:rsid w:val="008575ED"/>
    <w:rsid w:val="008576FB"/>
    <w:rsid w:val="0085787F"/>
    <w:rsid w:val="008578F9"/>
    <w:rsid w:val="00857AAB"/>
    <w:rsid w:val="00857CC6"/>
    <w:rsid w:val="00857D30"/>
    <w:rsid w:val="00857E1E"/>
    <w:rsid w:val="00857E47"/>
    <w:rsid w:val="00857F18"/>
    <w:rsid w:val="00857F1B"/>
    <w:rsid w:val="008600C6"/>
    <w:rsid w:val="00860236"/>
    <w:rsid w:val="008604D2"/>
    <w:rsid w:val="008605B1"/>
    <w:rsid w:val="00860634"/>
    <w:rsid w:val="0086084B"/>
    <w:rsid w:val="00860934"/>
    <w:rsid w:val="008609D2"/>
    <w:rsid w:val="00860BC6"/>
    <w:rsid w:val="00860BCD"/>
    <w:rsid w:val="00860BDE"/>
    <w:rsid w:val="00860CA2"/>
    <w:rsid w:val="00860CE1"/>
    <w:rsid w:val="00860D30"/>
    <w:rsid w:val="00860DB0"/>
    <w:rsid w:val="00860DEC"/>
    <w:rsid w:val="00860F43"/>
    <w:rsid w:val="00860F66"/>
    <w:rsid w:val="00860FB9"/>
    <w:rsid w:val="00860FFE"/>
    <w:rsid w:val="00861093"/>
    <w:rsid w:val="0086135D"/>
    <w:rsid w:val="008614AA"/>
    <w:rsid w:val="00861570"/>
    <w:rsid w:val="00861585"/>
    <w:rsid w:val="008615DE"/>
    <w:rsid w:val="008617DB"/>
    <w:rsid w:val="0086194C"/>
    <w:rsid w:val="008619B0"/>
    <w:rsid w:val="008619BB"/>
    <w:rsid w:val="00861B52"/>
    <w:rsid w:val="00861E56"/>
    <w:rsid w:val="00862070"/>
    <w:rsid w:val="0086210C"/>
    <w:rsid w:val="008622CA"/>
    <w:rsid w:val="008623D9"/>
    <w:rsid w:val="0086241B"/>
    <w:rsid w:val="008624A8"/>
    <w:rsid w:val="008624BE"/>
    <w:rsid w:val="008626D8"/>
    <w:rsid w:val="008626F8"/>
    <w:rsid w:val="00862900"/>
    <w:rsid w:val="00862A77"/>
    <w:rsid w:val="00862A7F"/>
    <w:rsid w:val="00862BC9"/>
    <w:rsid w:val="00862C8F"/>
    <w:rsid w:val="00862CCA"/>
    <w:rsid w:val="00862D45"/>
    <w:rsid w:val="00862D90"/>
    <w:rsid w:val="00862DD3"/>
    <w:rsid w:val="00862F77"/>
    <w:rsid w:val="00862FDF"/>
    <w:rsid w:val="00863105"/>
    <w:rsid w:val="00863119"/>
    <w:rsid w:val="0086325A"/>
    <w:rsid w:val="0086333C"/>
    <w:rsid w:val="008633BF"/>
    <w:rsid w:val="00863416"/>
    <w:rsid w:val="00863593"/>
    <w:rsid w:val="008636B1"/>
    <w:rsid w:val="008636C0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92B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CD3"/>
    <w:rsid w:val="00865EED"/>
    <w:rsid w:val="00866035"/>
    <w:rsid w:val="008660B9"/>
    <w:rsid w:val="008662BC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1D3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4DB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273"/>
    <w:rsid w:val="00873365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26"/>
    <w:rsid w:val="008746C2"/>
    <w:rsid w:val="0087489C"/>
    <w:rsid w:val="00874AA9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C"/>
    <w:rsid w:val="008752FF"/>
    <w:rsid w:val="0087537D"/>
    <w:rsid w:val="00875479"/>
    <w:rsid w:val="008754A6"/>
    <w:rsid w:val="00875541"/>
    <w:rsid w:val="0087572B"/>
    <w:rsid w:val="00875A0D"/>
    <w:rsid w:val="00875A1C"/>
    <w:rsid w:val="00875A57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68"/>
    <w:rsid w:val="00876DB1"/>
    <w:rsid w:val="00876F95"/>
    <w:rsid w:val="00877046"/>
    <w:rsid w:val="008770D2"/>
    <w:rsid w:val="00877240"/>
    <w:rsid w:val="00877306"/>
    <w:rsid w:val="008773BA"/>
    <w:rsid w:val="0087749B"/>
    <w:rsid w:val="0087759D"/>
    <w:rsid w:val="00877679"/>
    <w:rsid w:val="00877796"/>
    <w:rsid w:val="008778F4"/>
    <w:rsid w:val="0087798B"/>
    <w:rsid w:val="00877B04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87"/>
    <w:rsid w:val="00880B93"/>
    <w:rsid w:val="00880B9F"/>
    <w:rsid w:val="00880C6D"/>
    <w:rsid w:val="00880C7B"/>
    <w:rsid w:val="00880CC0"/>
    <w:rsid w:val="00880DF9"/>
    <w:rsid w:val="00880FEF"/>
    <w:rsid w:val="008811F4"/>
    <w:rsid w:val="00881386"/>
    <w:rsid w:val="0088159C"/>
    <w:rsid w:val="00881730"/>
    <w:rsid w:val="008817DA"/>
    <w:rsid w:val="0088190F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3ED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DC2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97"/>
    <w:rsid w:val="008848EC"/>
    <w:rsid w:val="00884A25"/>
    <w:rsid w:val="00884B30"/>
    <w:rsid w:val="00884B46"/>
    <w:rsid w:val="00884BF7"/>
    <w:rsid w:val="00884C36"/>
    <w:rsid w:val="00885017"/>
    <w:rsid w:val="00885041"/>
    <w:rsid w:val="00885046"/>
    <w:rsid w:val="00885067"/>
    <w:rsid w:val="008850E0"/>
    <w:rsid w:val="008851BE"/>
    <w:rsid w:val="00885267"/>
    <w:rsid w:val="008852FC"/>
    <w:rsid w:val="00885404"/>
    <w:rsid w:val="00885628"/>
    <w:rsid w:val="00885854"/>
    <w:rsid w:val="008859CA"/>
    <w:rsid w:val="00885AB9"/>
    <w:rsid w:val="00885B2B"/>
    <w:rsid w:val="00885D0D"/>
    <w:rsid w:val="00885DE2"/>
    <w:rsid w:val="00885FF1"/>
    <w:rsid w:val="0088606B"/>
    <w:rsid w:val="00886121"/>
    <w:rsid w:val="008861BB"/>
    <w:rsid w:val="008865C8"/>
    <w:rsid w:val="00886741"/>
    <w:rsid w:val="008867CC"/>
    <w:rsid w:val="00886865"/>
    <w:rsid w:val="00886931"/>
    <w:rsid w:val="008869AA"/>
    <w:rsid w:val="00886BB4"/>
    <w:rsid w:val="00886C4C"/>
    <w:rsid w:val="00886CAE"/>
    <w:rsid w:val="00886F30"/>
    <w:rsid w:val="00886F64"/>
    <w:rsid w:val="00886F82"/>
    <w:rsid w:val="00886FC4"/>
    <w:rsid w:val="008870AA"/>
    <w:rsid w:val="008871FE"/>
    <w:rsid w:val="00887274"/>
    <w:rsid w:val="008873A8"/>
    <w:rsid w:val="00887881"/>
    <w:rsid w:val="00887ABE"/>
    <w:rsid w:val="00887B60"/>
    <w:rsid w:val="00887BE1"/>
    <w:rsid w:val="00887EC1"/>
    <w:rsid w:val="00887FA4"/>
    <w:rsid w:val="008902CC"/>
    <w:rsid w:val="0089032E"/>
    <w:rsid w:val="0089038A"/>
    <w:rsid w:val="00890431"/>
    <w:rsid w:val="00890B8F"/>
    <w:rsid w:val="00890DCD"/>
    <w:rsid w:val="00890DFE"/>
    <w:rsid w:val="00890ED1"/>
    <w:rsid w:val="00891318"/>
    <w:rsid w:val="008913D0"/>
    <w:rsid w:val="008913D1"/>
    <w:rsid w:val="0089145D"/>
    <w:rsid w:val="00891500"/>
    <w:rsid w:val="008916E3"/>
    <w:rsid w:val="008916EC"/>
    <w:rsid w:val="00891714"/>
    <w:rsid w:val="00891739"/>
    <w:rsid w:val="00891749"/>
    <w:rsid w:val="008917B2"/>
    <w:rsid w:val="008917F9"/>
    <w:rsid w:val="008918FA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218"/>
    <w:rsid w:val="008934D8"/>
    <w:rsid w:val="008935D3"/>
    <w:rsid w:val="00893635"/>
    <w:rsid w:val="008936C1"/>
    <w:rsid w:val="00893903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BFC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8A"/>
    <w:rsid w:val="00895AFF"/>
    <w:rsid w:val="00895CD5"/>
    <w:rsid w:val="00895CFB"/>
    <w:rsid w:val="00895D63"/>
    <w:rsid w:val="00895D88"/>
    <w:rsid w:val="00895ED1"/>
    <w:rsid w:val="00895FDB"/>
    <w:rsid w:val="008960A3"/>
    <w:rsid w:val="008961FB"/>
    <w:rsid w:val="0089627C"/>
    <w:rsid w:val="0089635E"/>
    <w:rsid w:val="008963EE"/>
    <w:rsid w:val="00896404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31F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12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7D5"/>
    <w:rsid w:val="008A1938"/>
    <w:rsid w:val="008A1991"/>
    <w:rsid w:val="008A1AF0"/>
    <w:rsid w:val="008A1C1C"/>
    <w:rsid w:val="008A1C80"/>
    <w:rsid w:val="008A1FCD"/>
    <w:rsid w:val="008A219E"/>
    <w:rsid w:val="008A21A8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AF3"/>
    <w:rsid w:val="008A2B3B"/>
    <w:rsid w:val="008A2EE5"/>
    <w:rsid w:val="008A2FAB"/>
    <w:rsid w:val="008A309A"/>
    <w:rsid w:val="008A30EB"/>
    <w:rsid w:val="008A310A"/>
    <w:rsid w:val="008A34A3"/>
    <w:rsid w:val="008A34BC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4E3"/>
    <w:rsid w:val="008A4708"/>
    <w:rsid w:val="008A4743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B5E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855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07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570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8DB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4D0"/>
    <w:rsid w:val="008B65BC"/>
    <w:rsid w:val="008B661E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DC2"/>
    <w:rsid w:val="008B7E74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C99"/>
    <w:rsid w:val="008C0ED3"/>
    <w:rsid w:val="008C1168"/>
    <w:rsid w:val="008C1246"/>
    <w:rsid w:val="008C1318"/>
    <w:rsid w:val="008C154D"/>
    <w:rsid w:val="008C16CF"/>
    <w:rsid w:val="008C1797"/>
    <w:rsid w:val="008C180A"/>
    <w:rsid w:val="008C186D"/>
    <w:rsid w:val="008C1905"/>
    <w:rsid w:val="008C1924"/>
    <w:rsid w:val="008C1D08"/>
    <w:rsid w:val="008C1D45"/>
    <w:rsid w:val="008C1DC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363"/>
    <w:rsid w:val="008C33CB"/>
    <w:rsid w:val="008C33DC"/>
    <w:rsid w:val="008C351F"/>
    <w:rsid w:val="008C368A"/>
    <w:rsid w:val="008C36AC"/>
    <w:rsid w:val="008C3809"/>
    <w:rsid w:val="008C386D"/>
    <w:rsid w:val="008C3C44"/>
    <w:rsid w:val="008C3D7D"/>
    <w:rsid w:val="008C3E4E"/>
    <w:rsid w:val="008C4098"/>
    <w:rsid w:val="008C434C"/>
    <w:rsid w:val="008C434E"/>
    <w:rsid w:val="008C438E"/>
    <w:rsid w:val="008C43D5"/>
    <w:rsid w:val="008C462E"/>
    <w:rsid w:val="008C46BE"/>
    <w:rsid w:val="008C47EF"/>
    <w:rsid w:val="008C484B"/>
    <w:rsid w:val="008C485A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9FB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53"/>
    <w:rsid w:val="008C6574"/>
    <w:rsid w:val="008C67BA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38C"/>
    <w:rsid w:val="008C75B3"/>
    <w:rsid w:val="008C7603"/>
    <w:rsid w:val="008C775C"/>
    <w:rsid w:val="008C7908"/>
    <w:rsid w:val="008C7A43"/>
    <w:rsid w:val="008C7C18"/>
    <w:rsid w:val="008C7C4F"/>
    <w:rsid w:val="008C7D54"/>
    <w:rsid w:val="008C7FA5"/>
    <w:rsid w:val="008D00AF"/>
    <w:rsid w:val="008D00C9"/>
    <w:rsid w:val="008D00F8"/>
    <w:rsid w:val="008D03EA"/>
    <w:rsid w:val="008D0409"/>
    <w:rsid w:val="008D0455"/>
    <w:rsid w:val="008D045A"/>
    <w:rsid w:val="008D04BD"/>
    <w:rsid w:val="008D0695"/>
    <w:rsid w:val="008D0736"/>
    <w:rsid w:val="008D0774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1EE7"/>
    <w:rsid w:val="008D2053"/>
    <w:rsid w:val="008D21D8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6F1"/>
    <w:rsid w:val="008D4719"/>
    <w:rsid w:val="008D4954"/>
    <w:rsid w:val="008D4CE5"/>
    <w:rsid w:val="008D4DDF"/>
    <w:rsid w:val="008D4E08"/>
    <w:rsid w:val="008D4E90"/>
    <w:rsid w:val="008D5106"/>
    <w:rsid w:val="008D53C4"/>
    <w:rsid w:val="008D53E1"/>
    <w:rsid w:val="008D5526"/>
    <w:rsid w:val="008D5549"/>
    <w:rsid w:val="008D56EE"/>
    <w:rsid w:val="008D5EF5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1E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BB9"/>
    <w:rsid w:val="008D7E07"/>
    <w:rsid w:val="008D7F07"/>
    <w:rsid w:val="008D7F0A"/>
    <w:rsid w:val="008E041A"/>
    <w:rsid w:val="008E0736"/>
    <w:rsid w:val="008E08CA"/>
    <w:rsid w:val="008E09A5"/>
    <w:rsid w:val="008E0A21"/>
    <w:rsid w:val="008E0AC9"/>
    <w:rsid w:val="008E0AEC"/>
    <w:rsid w:val="008E0C25"/>
    <w:rsid w:val="008E0C88"/>
    <w:rsid w:val="008E0DF8"/>
    <w:rsid w:val="008E1390"/>
    <w:rsid w:val="008E13AF"/>
    <w:rsid w:val="008E183F"/>
    <w:rsid w:val="008E1995"/>
    <w:rsid w:val="008E19C5"/>
    <w:rsid w:val="008E19E1"/>
    <w:rsid w:val="008E19FA"/>
    <w:rsid w:val="008E1A54"/>
    <w:rsid w:val="008E1B46"/>
    <w:rsid w:val="008E1F64"/>
    <w:rsid w:val="008E21D9"/>
    <w:rsid w:val="008E226E"/>
    <w:rsid w:val="008E24BC"/>
    <w:rsid w:val="008E24C8"/>
    <w:rsid w:val="008E27A3"/>
    <w:rsid w:val="008E2A5C"/>
    <w:rsid w:val="008E2A9C"/>
    <w:rsid w:val="008E2B25"/>
    <w:rsid w:val="008E2B37"/>
    <w:rsid w:val="008E2C07"/>
    <w:rsid w:val="008E2D03"/>
    <w:rsid w:val="008E3077"/>
    <w:rsid w:val="008E3094"/>
    <w:rsid w:val="008E3107"/>
    <w:rsid w:val="008E3167"/>
    <w:rsid w:val="008E32CA"/>
    <w:rsid w:val="008E3326"/>
    <w:rsid w:val="008E33B6"/>
    <w:rsid w:val="008E33B7"/>
    <w:rsid w:val="008E33C5"/>
    <w:rsid w:val="008E34F9"/>
    <w:rsid w:val="008E3527"/>
    <w:rsid w:val="008E36BE"/>
    <w:rsid w:val="008E3706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C0C"/>
    <w:rsid w:val="008E4D12"/>
    <w:rsid w:val="008E4ED8"/>
    <w:rsid w:val="008E5142"/>
    <w:rsid w:val="008E5143"/>
    <w:rsid w:val="008E5347"/>
    <w:rsid w:val="008E535D"/>
    <w:rsid w:val="008E53E2"/>
    <w:rsid w:val="008E5505"/>
    <w:rsid w:val="008E5530"/>
    <w:rsid w:val="008E568D"/>
    <w:rsid w:val="008E5722"/>
    <w:rsid w:val="008E5779"/>
    <w:rsid w:val="008E57FE"/>
    <w:rsid w:val="008E587B"/>
    <w:rsid w:val="008E58B9"/>
    <w:rsid w:val="008E59E6"/>
    <w:rsid w:val="008E5A69"/>
    <w:rsid w:val="008E5AF1"/>
    <w:rsid w:val="008E5CC5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06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651"/>
    <w:rsid w:val="008F1877"/>
    <w:rsid w:val="008F19B4"/>
    <w:rsid w:val="008F19F1"/>
    <w:rsid w:val="008F1A87"/>
    <w:rsid w:val="008F1CB7"/>
    <w:rsid w:val="008F1CF8"/>
    <w:rsid w:val="008F1D22"/>
    <w:rsid w:val="008F1E93"/>
    <w:rsid w:val="008F21C5"/>
    <w:rsid w:val="008F24EE"/>
    <w:rsid w:val="008F2732"/>
    <w:rsid w:val="008F281F"/>
    <w:rsid w:val="008F282E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4D"/>
    <w:rsid w:val="008F3CAA"/>
    <w:rsid w:val="008F3CDD"/>
    <w:rsid w:val="008F3EE9"/>
    <w:rsid w:val="008F3FF1"/>
    <w:rsid w:val="008F40D8"/>
    <w:rsid w:val="008F4172"/>
    <w:rsid w:val="008F42A3"/>
    <w:rsid w:val="008F43A9"/>
    <w:rsid w:val="008F441D"/>
    <w:rsid w:val="008F445E"/>
    <w:rsid w:val="008F451B"/>
    <w:rsid w:val="008F4717"/>
    <w:rsid w:val="008F474B"/>
    <w:rsid w:val="008F4853"/>
    <w:rsid w:val="008F48ED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276"/>
    <w:rsid w:val="008F53AE"/>
    <w:rsid w:val="008F54F5"/>
    <w:rsid w:val="008F54F7"/>
    <w:rsid w:val="008F5531"/>
    <w:rsid w:val="008F56E6"/>
    <w:rsid w:val="008F57FE"/>
    <w:rsid w:val="008F580C"/>
    <w:rsid w:val="008F5956"/>
    <w:rsid w:val="008F59B3"/>
    <w:rsid w:val="008F5A44"/>
    <w:rsid w:val="008F5C60"/>
    <w:rsid w:val="008F5CE3"/>
    <w:rsid w:val="008F5D02"/>
    <w:rsid w:val="008F5E01"/>
    <w:rsid w:val="008F5E8A"/>
    <w:rsid w:val="008F61DF"/>
    <w:rsid w:val="008F61E7"/>
    <w:rsid w:val="008F63FC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6AA4"/>
    <w:rsid w:val="008F6D19"/>
    <w:rsid w:val="008F7069"/>
    <w:rsid w:val="008F70F7"/>
    <w:rsid w:val="008F712C"/>
    <w:rsid w:val="008F72D1"/>
    <w:rsid w:val="008F72DF"/>
    <w:rsid w:val="008F73AE"/>
    <w:rsid w:val="008F745B"/>
    <w:rsid w:val="008F749F"/>
    <w:rsid w:val="008F76CE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673"/>
    <w:rsid w:val="009007E8"/>
    <w:rsid w:val="009009F3"/>
    <w:rsid w:val="00900A16"/>
    <w:rsid w:val="00900A7C"/>
    <w:rsid w:val="00900BA2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862"/>
    <w:rsid w:val="00901907"/>
    <w:rsid w:val="00901AF5"/>
    <w:rsid w:val="00901B66"/>
    <w:rsid w:val="00901B8D"/>
    <w:rsid w:val="00901B8F"/>
    <w:rsid w:val="00901BB7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8AE"/>
    <w:rsid w:val="00903928"/>
    <w:rsid w:val="00903A4A"/>
    <w:rsid w:val="00903BF4"/>
    <w:rsid w:val="00903C96"/>
    <w:rsid w:val="00903CE9"/>
    <w:rsid w:val="00904085"/>
    <w:rsid w:val="009040C7"/>
    <w:rsid w:val="0090413F"/>
    <w:rsid w:val="009041A1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32"/>
    <w:rsid w:val="00905367"/>
    <w:rsid w:val="00905389"/>
    <w:rsid w:val="00905803"/>
    <w:rsid w:val="00905937"/>
    <w:rsid w:val="00905A0A"/>
    <w:rsid w:val="00905BE3"/>
    <w:rsid w:val="00905CB4"/>
    <w:rsid w:val="00905DD5"/>
    <w:rsid w:val="00905F63"/>
    <w:rsid w:val="0090623E"/>
    <w:rsid w:val="00906384"/>
    <w:rsid w:val="009064AC"/>
    <w:rsid w:val="00906594"/>
    <w:rsid w:val="009065AF"/>
    <w:rsid w:val="0090663A"/>
    <w:rsid w:val="0090673B"/>
    <w:rsid w:val="009067D4"/>
    <w:rsid w:val="00906896"/>
    <w:rsid w:val="00906AB1"/>
    <w:rsid w:val="00906AE0"/>
    <w:rsid w:val="00906CB5"/>
    <w:rsid w:val="00906CEC"/>
    <w:rsid w:val="00906E4D"/>
    <w:rsid w:val="00906ED0"/>
    <w:rsid w:val="00906F66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96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0FFF"/>
    <w:rsid w:val="00911137"/>
    <w:rsid w:val="0091123F"/>
    <w:rsid w:val="009113E9"/>
    <w:rsid w:val="00911441"/>
    <w:rsid w:val="0091152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0B9"/>
    <w:rsid w:val="00912107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7C9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7CD"/>
    <w:rsid w:val="00913DBC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86F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314"/>
    <w:rsid w:val="009164B4"/>
    <w:rsid w:val="00916728"/>
    <w:rsid w:val="00916861"/>
    <w:rsid w:val="0091686E"/>
    <w:rsid w:val="0091692D"/>
    <w:rsid w:val="009169A6"/>
    <w:rsid w:val="00916E87"/>
    <w:rsid w:val="0091727A"/>
    <w:rsid w:val="00917297"/>
    <w:rsid w:val="0091740C"/>
    <w:rsid w:val="0091741E"/>
    <w:rsid w:val="0091749D"/>
    <w:rsid w:val="0091752A"/>
    <w:rsid w:val="009176DE"/>
    <w:rsid w:val="0091775A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1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D0B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1B"/>
    <w:rsid w:val="0092299B"/>
    <w:rsid w:val="00922FCA"/>
    <w:rsid w:val="00923006"/>
    <w:rsid w:val="0092315E"/>
    <w:rsid w:val="0092316B"/>
    <w:rsid w:val="009231B7"/>
    <w:rsid w:val="009232C5"/>
    <w:rsid w:val="00923497"/>
    <w:rsid w:val="009234D4"/>
    <w:rsid w:val="0092355F"/>
    <w:rsid w:val="009237D9"/>
    <w:rsid w:val="00923867"/>
    <w:rsid w:val="00923C18"/>
    <w:rsid w:val="00923D08"/>
    <w:rsid w:val="00923D1D"/>
    <w:rsid w:val="00923EB9"/>
    <w:rsid w:val="009242A1"/>
    <w:rsid w:val="009244DF"/>
    <w:rsid w:val="009244FC"/>
    <w:rsid w:val="00924862"/>
    <w:rsid w:val="009248BB"/>
    <w:rsid w:val="00924939"/>
    <w:rsid w:val="00924C21"/>
    <w:rsid w:val="00924C5A"/>
    <w:rsid w:val="00924D08"/>
    <w:rsid w:val="00924E69"/>
    <w:rsid w:val="00925050"/>
    <w:rsid w:val="00925110"/>
    <w:rsid w:val="009251AB"/>
    <w:rsid w:val="00925299"/>
    <w:rsid w:val="009255F9"/>
    <w:rsid w:val="009256BC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B21"/>
    <w:rsid w:val="00926CAD"/>
    <w:rsid w:val="00926CD1"/>
    <w:rsid w:val="00926D5D"/>
    <w:rsid w:val="00926D6A"/>
    <w:rsid w:val="00927081"/>
    <w:rsid w:val="009270D2"/>
    <w:rsid w:val="009272F5"/>
    <w:rsid w:val="00927737"/>
    <w:rsid w:val="00927866"/>
    <w:rsid w:val="009278E8"/>
    <w:rsid w:val="009279BA"/>
    <w:rsid w:val="009279C7"/>
    <w:rsid w:val="00927ADB"/>
    <w:rsid w:val="00927BD0"/>
    <w:rsid w:val="00927D47"/>
    <w:rsid w:val="00927E90"/>
    <w:rsid w:val="00927EBA"/>
    <w:rsid w:val="00927F04"/>
    <w:rsid w:val="00927F2E"/>
    <w:rsid w:val="009300C8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D0C"/>
    <w:rsid w:val="00930FB5"/>
    <w:rsid w:val="00931125"/>
    <w:rsid w:val="00931366"/>
    <w:rsid w:val="0093136C"/>
    <w:rsid w:val="00931416"/>
    <w:rsid w:val="00931418"/>
    <w:rsid w:val="00931597"/>
    <w:rsid w:val="009315F5"/>
    <w:rsid w:val="00931758"/>
    <w:rsid w:val="0093195D"/>
    <w:rsid w:val="00931A64"/>
    <w:rsid w:val="00931AC9"/>
    <w:rsid w:val="00931BF8"/>
    <w:rsid w:val="00931E86"/>
    <w:rsid w:val="00931F90"/>
    <w:rsid w:val="00931FFB"/>
    <w:rsid w:val="00932023"/>
    <w:rsid w:val="009320FD"/>
    <w:rsid w:val="009321F4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2DD8"/>
    <w:rsid w:val="00932EB0"/>
    <w:rsid w:val="00933061"/>
    <w:rsid w:val="0093329C"/>
    <w:rsid w:val="009333BA"/>
    <w:rsid w:val="0093346B"/>
    <w:rsid w:val="009335C8"/>
    <w:rsid w:val="009338CF"/>
    <w:rsid w:val="0093398E"/>
    <w:rsid w:val="00933B0F"/>
    <w:rsid w:val="00933C69"/>
    <w:rsid w:val="00933D87"/>
    <w:rsid w:val="00933E44"/>
    <w:rsid w:val="00933E51"/>
    <w:rsid w:val="00933EAC"/>
    <w:rsid w:val="009340DF"/>
    <w:rsid w:val="00934165"/>
    <w:rsid w:val="009341F3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A36"/>
    <w:rsid w:val="00936AAC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918"/>
    <w:rsid w:val="00940C61"/>
    <w:rsid w:val="00940D4C"/>
    <w:rsid w:val="00940E12"/>
    <w:rsid w:val="00941116"/>
    <w:rsid w:val="0094124A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1FA1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0F"/>
    <w:rsid w:val="00942821"/>
    <w:rsid w:val="00942840"/>
    <w:rsid w:val="0094284B"/>
    <w:rsid w:val="00942A7A"/>
    <w:rsid w:val="00942B5D"/>
    <w:rsid w:val="00942C7B"/>
    <w:rsid w:val="00942C83"/>
    <w:rsid w:val="00942D56"/>
    <w:rsid w:val="00942DEE"/>
    <w:rsid w:val="00942E95"/>
    <w:rsid w:val="00942EC1"/>
    <w:rsid w:val="00943157"/>
    <w:rsid w:val="009431B3"/>
    <w:rsid w:val="0094325A"/>
    <w:rsid w:val="009433E4"/>
    <w:rsid w:val="00943423"/>
    <w:rsid w:val="00943743"/>
    <w:rsid w:val="00943784"/>
    <w:rsid w:val="00943852"/>
    <w:rsid w:val="00943C84"/>
    <w:rsid w:val="00943E07"/>
    <w:rsid w:val="00943E7F"/>
    <w:rsid w:val="00944029"/>
    <w:rsid w:val="009446AB"/>
    <w:rsid w:val="00944828"/>
    <w:rsid w:val="00944D7F"/>
    <w:rsid w:val="00944DC6"/>
    <w:rsid w:val="00944E32"/>
    <w:rsid w:val="00944E7D"/>
    <w:rsid w:val="00945051"/>
    <w:rsid w:val="009451A7"/>
    <w:rsid w:val="00945236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15"/>
    <w:rsid w:val="0094677E"/>
    <w:rsid w:val="009468BF"/>
    <w:rsid w:val="00946907"/>
    <w:rsid w:val="0094698A"/>
    <w:rsid w:val="009469BA"/>
    <w:rsid w:val="00946B04"/>
    <w:rsid w:val="00946B2E"/>
    <w:rsid w:val="00946B45"/>
    <w:rsid w:val="00946C90"/>
    <w:rsid w:val="00946D66"/>
    <w:rsid w:val="00946D8F"/>
    <w:rsid w:val="00946E36"/>
    <w:rsid w:val="009472A7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0D9"/>
    <w:rsid w:val="00950156"/>
    <w:rsid w:val="0095022E"/>
    <w:rsid w:val="009502D8"/>
    <w:rsid w:val="009502F8"/>
    <w:rsid w:val="0095030E"/>
    <w:rsid w:val="009503A2"/>
    <w:rsid w:val="0095057A"/>
    <w:rsid w:val="009506BC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0FD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29F"/>
    <w:rsid w:val="009523D4"/>
    <w:rsid w:val="009524A4"/>
    <w:rsid w:val="009525F9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CA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A81"/>
    <w:rsid w:val="00954BEE"/>
    <w:rsid w:val="00954DCE"/>
    <w:rsid w:val="00954F2F"/>
    <w:rsid w:val="00955021"/>
    <w:rsid w:val="009550B5"/>
    <w:rsid w:val="009550FC"/>
    <w:rsid w:val="009551D9"/>
    <w:rsid w:val="0095520C"/>
    <w:rsid w:val="00955220"/>
    <w:rsid w:val="00955267"/>
    <w:rsid w:val="00955379"/>
    <w:rsid w:val="0095550B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58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368"/>
    <w:rsid w:val="00957637"/>
    <w:rsid w:val="0095767D"/>
    <w:rsid w:val="009576B1"/>
    <w:rsid w:val="0095777F"/>
    <w:rsid w:val="00957872"/>
    <w:rsid w:val="0095788B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1A"/>
    <w:rsid w:val="00960CBC"/>
    <w:rsid w:val="00960CCD"/>
    <w:rsid w:val="00960D38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94C"/>
    <w:rsid w:val="009629F1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84C"/>
    <w:rsid w:val="00965D40"/>
    <w:rsid w:val="00965D7B"/>
    <w:rsid w:val="00965F2C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A2E"/>
    <w:rsid w:val="00966B14"/>
    <w:rsid w:val="00966B59"/>
    <w:rsid w:val="00966B87"/>
    <w:rsid w:val="00966B96"/>
    <w:rsid w:val="00966C2C"/>
    <w:rsid w:val="00967028"/>
    <w:rsid w:val="00967036"/>
    <w:rsid w:val="0096709D"/>
    <w:rsid w:val="0096713D"/>
    <w:rsid w:val="00967346"/>
    <w:rsid w:val="0096739A"/>
    <w:rsid w:val="009673B9"/>
    <w:rsid w:val="0096756D"/>
    <w:rsid w:val="009676DA"/>
    <w:rsid w:val="0096794E"/>
    <w:rsid w:val="00967C78"/>
    <w:rsid w:val="00967D6A"/>
    <w:rsid w:val="00967E7B"/>
    <w:rsid w:val="00967EDE"/>
    <w:rsid w:val="00970365"/>
    <w:rsid w:val="00970444"/>
    <w:rsid w:val="00970468"/>
    <w:rsid w:val="009704C9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2CF"/>
    <w:rsid w:val="0097136A"/>
    <w:rsid w:val="009713A2"/>
    <w:rsid w:val="009716E7"/>
    <w:rsid w:val="009716FD"/>
    <w:rsid w:val="00971755"/>
    <w:rsid w:val="009717B8"/>
    <w:rsid w:val="00971828"/>
    <w:rsid w:val="009719B4"/>
    <w:rsid w:val="00971A5F"/>
    <w:rsid w:val="00971CBE"/>
    <w:rsid w:val="00971CD1"/>
    <w:rsid w:val="00971DBF"/>
    <w:rsid w:val="00971ED6"/>
    <w:rsid w:val="00971F66"/>
    <w:rsid w:val="00971FC7"/>
    <w:rsid w:val="0097228A"/>
    <w:rsid w:val="00972450"/>
    <w:rsid w:val="00972470"/>
    <w:rsid w:val="009724DE"/>
    <w:rsid w:val="00972605"/>
    <w:rsid w:val="00972686"/>
    <w:rsid w:val="00972816"/>
    <w:rsid w:val="00972890"/>
    <w:rsid w:val="00972909"/>
    <w:rsid w:val="0097291A"/>
    <w:rsid w:val="0097294E"/>
    <w:rsid w:val="00972997"/>
    <w:rsid w:val="00972999"/>
    <w:rsid w:val="00972AAD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781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74A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1EA"/>
    <w:rsid w:val="0097633E"/>
    <w:rsid w:val="00976378"/>
    <w:rsid w:val="00976402"/>
    <w:rsid w:val="00976447"/>
    <w:rsid w:val="0097656C"/>
    <w:rsid w:val="00976677"/>
    <w:rsid w:val="009766DB"/>
    <w:rsid w:val="00976770"/>
    <w:rsid w:val="00976891"/>
    <w:rsid w:val="009769F6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58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0FE4"/>
    <w:rsid w:val="009812E5"/>
    <w:rsid w:val="0098141D"/>
    <w:rsid w:val="00981481"/>
    <w:rsid w:val="0098167F"/>
    <w:rsid w:val="009816C2"/>
    <w:rsid w:val="009816C3"/>
    <w:rsid w:val="00981972"/>
    <w:rsid w:val="00981A66"/>
    <w:rsid w:val="00981A8A"/>
    <w:rsid w:val="00981AFF"/>
    <w:rsid w:val="00981D0B"/>
    <w:rsid w:val="00981D43"/>
    <w:rsid w:val="00981ED8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9D4"/>
    <w:rsid w:val="00982A26"/>
    <w:rsid w:val="00982A72"/>
    <w:rsid w:val="00982BE2"/>
    <w:rsid w:val="00982C42"/>
    <w:rsid w:val="00982D88"/>
    <w:rsid w:val="00982DC8"/>
    <w:rsid w:val="00982F4E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2B"/>
    <w:rsid w:val="00984875"/>
    <w:rsid w:val="009848CA"/>
    <w:rsid w:val="00984ABC"/>
    <w:rsid w:val="00984CB6"/>
    <w:rsid w:val="00984CE4"/>
    <w:rsid w:val="00984E47"/>
    <w:rsid w:val="00984FEF"/>
    <w:rsid w:val="0098526A"/>
    <w:rsid w:val="009853D8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CFE"/>
    <w:rsid w:val="00987D2D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D92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78E"/>
    <w:rsid w:val="00991968"/>
    <w:rsid w:val="009919BA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A0"/>
    <w:rsid w:val="009934F9"/>
    <w:rsid w:val="00993587"/>
    <w:rsid w:val="009935CD"/>
    <w:rsid w:val="00993762"/>
    <w:rsid w:val="0099376D"/>
    <w:rsid w:val="00993975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A71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343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DB6"/>
    <w:rsid w:val="00997DFD"/>
    <w:rsid w:val="00997EF3"/>
    <w:rsid w:val="00997F00"/>
    <w:rsid w:val="00997F7E"/>
    <w:rsid w:val="009A01DE"/>
    <w:rsid w:val="009A0253"/>
    <w:rsid w:val="009A02CF"/>
    <w:rsid w:val="009A0510"/>
    <w:rsid w:val="009A05DD"/>
    <w:rsid w:val="009A0611"/>
    <w:rsid w:val="009A074E"/>
    <w:rsid w:val="009A078E"/>
    <w:rsid w:val="009A07C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DFE"/>
    <w:rsid w:val="009A1E88"/>
    <w:rsid w:val="009A1FBC"/>
    <w:rsid w:val="009A1FD7"/>
    <w:rsid w:val="009A22EF"/>
    <w:rsid w:val="009A235A"/>
    <w:rsid w:val="009A239D"/>
    <w:rsid w:val="009A23DC"/>
    <w:rsid w:val="009A2457"/>
    <w:rsid w:val="009A2635"/>
    <w:rsid w:val="009A2936"/>
    <w:rsid w:val="009A2AE4"/>
    <w:rsid w:val="009A2AEF"/>
    <w:rsid w:val="009A2BDC"/>
    <w:rsid w:val="009A2BE2"/>
    <w:rsid w:val="009A2C63"/>
    <w:rsid w:val="009A2CD6"/>
    <w:rsid w:val="009A2D84"/>
    <w:rsid w:val="009A2DB3"/>
    <w:rsid w:val="009A2E72"/>
    <w:rsid w:val="009A2EB1"/>
    <w:rsid w:val="009A2EDF"/>
    <w:rsid w:val="009A2F09"/>
    <w:rsid w:val="009A2F83"/>
    <w:rsid w:val="009A3136"/>
    <w:rsid w:val="009A322F"/>
    <w:rsid w:val="009A3418"/>
    <w:rsid w:val="009A34D2"/>
    <w:rsid w:val="009A36EB"/>
    <w:rsid w:val="009A37F9"/>
    <w:rsid w:val="009A37FD"/>
    <w:rsid w:val="009A38A1"/>
    <w:rsid w:val="009A38E7"/>
    <w:rsid w:val="009A3AAE"/>
    <w:rsid w:val="009A3C08"/>
    <w:rsid w:val="009A3E10"/>
    <w:rsid w:val="009A3E44"/>
    <w:rsid w:val="009A3F9E"/>
    <w:rsid w:val="009A3FEE"/>
    <w:rsid w:val="009A4142"/>
    <w:rsid w:val="009A418F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EA4"/>
    <w:rsid w:val="009A4F76"/>
    <w:rsid w:val="009A4F7F"/>
    <w:rsid w:val="009A4F80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82F"/>
    <w:rsid w:val="009A6BC4"/>
    <w:rsid w:val="009A6C17"/>
    <w:rsid w:val="009A6CF7"/>
    <w:rsid w:val="009A6D72"/>
    <w:rsid w:val="009A6E78"/>
    <w:rsid w:val="009A6F21"/>
    <w:rsid w:val="009A7040"/>
    <w:rsid w:val="009A7145"/>
    <w:rsid w:val="009A717B"/>
    <w:rsid w:val="009A71BA"/>
    <w:rsid w:val="009A73FB"/>
    <w:rsid w:val="009A7821"/>
    <w:rsid w:val="009A7938"/>
    <w:rsid w:val="009A7BA6"/>
    <w:rsid w:val="009A7D0D"/>
    <w:rsid w:val="009A7F06"/>
    <w:rsid w:val="009B0309"/>
    <w:rsid w:val="009B0423"/>
    <w:rsid w:val="009B05C6"/>
    <w:rsid w:val="009B0620"/>
    <w:rsid w:val="009B0675"/>
    <w:rsid w:val="009B07D3"/>
    <w:rsid w:val="009B09FB"/>
    <w:rsid w:val="009B0C17"/>
    <w:rsid w:val="009B0E94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935"/>
    <w:rsid w:val="009B1B7B"/>
    <w:rsid w:val="009B1B80"/>
    <w:rsid w:val="009B1C2F"/>
    <w:rsid w:val="009B1E08"/>
    <w:rsid w:val="009B1F1E"/>
    <w:rsid w:val="009B2013"/>
    <w:rsid w:val="009B20D4"/>
    <w:rsid w:val="009B2166"/>
    <w:rsid w:val="009B2200"/>
    <w:rsid w:val="009B2347"/>
    <w:rsid w:val="009B242E"/>
    <w:rsid w:val="009B244F"/>
    <w:rsid w:val="009B24C5"/>
    <w:rsid w:val="009B260B"/>
    <w:rsid w:val="009B2A9C"/>
    <w:rsid w:val="009B2FA7"/>
    <w:rsid w:val="009B2FDC"/>
    <w:rsid w:val="009B309B"/>
    <w:rsid w:val="009B3190"/>
    <w:rsid w:val="009B327E"/>
    <w:rsid w:val="009B328F"/>
    <w:rsid w:val="009B3359"/>
    <w:rsid w:val="009B358C"/>
    <w:rsid w:val="009B3616"/>
    <w:rsid w:val="009B383E"/>
    <w:rsid w:val="009B38E5"/>
    <w:rsid w:val="009B3905"/>
    <w:rsid w:val="009B3A28"/>
    <w:rsid w:val="009B3A39"/>
    <w:rsid w:val="009B3A92"/>
    <w:rsid w:val="009B3DA8"/>
    <w:rsid w:val="009B3DB1"/>
    <w:rsid w:val="009B3E77"/>
    <w:rsid w:val="009B3F0A"/>
    <w:rsid w:val="009B408A"/>
    <w:rsid w:val="009B4117"/>
    <w:rsid w:val="009B41DE"/>
    <w:rsid w:val="009B4433"/>
    <w:rsid w:val="009B4635"/>
    <w:rsid w:val="009B4842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C5"/>
    <w:rsid w:val="009B54EB"/>
    <w:rsid w:val="009B554D"/>
    <w:rsid w:val="009B571E"/>
    <w:rsid w:val="009B57A4"/>
    <w:rsid w:val="009B57CF"/>
    <w:rsid w:val="009B5854"/>
    <w:rsid w:val="009B586B"/>
    <w:rsid w:val="009B58A2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29"/>
    <w:rsid w:val="009B6487"/>
    <w:rsid w:val="009B6523"/>
    <w:rsid w:val="009B66D8"/>
    <w:rsid w:val="009B69B7"/>
    <w:rsid w:val="009B6CBA"/>
    <w:rsid w:val="009B6D61"/>
    <w:rsid w:val="009B6D8C"/>
    <w:rsid w:val="009B6EDE"/>
    <w:rsid w:val="009B6F08"/>
    <w:rsid w:val="009B7100"/>
    <w:rsid w:val="009B71C6"/>
    <w:rsid w:val="009B7285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B7C92"/>
    <w:rsid w:val="009B7E4E"/>
    <w:rsid w:val="009C0079"/>
    <w:rsid w:val="009C05F5"/>
    <w:rsid w:val="009C0698"/>
    <w:rsid w:val="009C071B"/>
    <w:rsid w:val="009C0774"/>
    <w:rsid w:val="009C07A0"/>
    <w:rsid w:val="009C07AD"/>
    <w:rsid w:val="009C093D"/>
    <w:rsid w:val="009C0994"/>
    <w:rsid w:val="009C0A96"/>
    <w:rsid w:val="009C0A9E"/>
    <w:rsid w:val="009C0AC1"/>
    <w:rsid w:val="009C0AFA"/>
    <w:rsid w:val="009C0B38"/>
    <w:rsid w:val="009C0B8A"/>
    <w:rsid w:val="009C0C72"/>
    <w:rsid w:val="009C0D37"/>
    <w:rsid w:val="009C0D3D"/>
    <w:rsid w:val="009C0D82"/>
    <w:rsid w:val="009C0E2E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1FAF"/>
    <w:rsid w:val="009C2053"/>
    <w:rsid w:val="009C2099"/>
    <w:rsid w:val="009C21A6"/>
    <w:rsid w:val="009C24DC"/>
    <w:rsid w:val="009C28E6"/>
    <w:rsid w:val="009C298A"/>
    <w:rsid w:val="009C29B1"/>
    <w:rsid w:val="009C29B3"/>
    <w:rsid w:val="009C2BF9"/>
    <w:rsid w:val="009C2C57"/>
    <w:rsid w:val="009C2C7B"/>
    <w:rsid w:val="009C2CC1"/>
    <w:rsid w:val="009C2E77"/>
    <w:rsid w:val="009C2E7F"/>
    <w:rsid w:val="009C2EEA"/>
    <w:rsid w:val="009C30BE"/>
    <w:rsid w:val="009C30DE"/>
    <w:rsid w:val="009C317D"/>
    <w:rsid w:val="009C3269"/>
    <w:rsid w:val="009C332A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143"/>
    <w:rsid w:val="009C428D"/>
    <w:rsid w:val="009C45A7"/>
    <w:rsid w:val="009C4601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07B"/>
    <w:rsid w:val="009C527B"/>
    <w:rsid w:val="009C575F"/>
    <w:rsid w:val="009C5885"/>
    <w:rsid w:val="009C595C"/>
    <w:rsid w:val="009C5AA9"/>
    <w:rsid w:val="009C5B7C"/>
    <w:rsid w:val="009C5BDB"/>
    <w:rsid w:val="009C5C10"/>
    <w:rsid w:val="009C5F88"/>
    <w:rsid w:val="009C5FE0"/>
    <w:rsid w:val="009C6077"/>
    <w:rsid w:val="009C60D5"/>
    <w:rsid w:val="009C6149"/>
    <w:rsid w:val="009C61E9"/>
    <w:rsid w:val="009C6244"/>
    <w:rsid w:val="009C63D1"/>
    <w:rsid w:val="009C6453"/>
    <w:rsid w:val="009C651F"/>
    <w:rsid w:val="009C65EC"/>
    <w:rsid w:val="009C670E"/>
    <w:rsid w:val="009C67E4"/>
    <w:rsid w:val="009C6855"/>
    <w:rsid w:val="009C68CF"/>
    <w:rsid w:val="009C6991"/>
    <w:rsid w:val="009C6994"/>
    <w:rsid w:val="009C6BE9"/>
    <w:rsid w:val="009C6E8E"/>
    <w:rsid w:val="009C72C3"/>
    <w:rsid w:val="009C7307"/>
    <w:rsid w:val="009C739E"/>
    <w:rsid w:val="009C7408"/>
    <w:rsid w:val="009C7496"/>
    <w:rsid w:val="009C76E8"/>
    <w:rsid w:val="009C7859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05A"/>
    <w:rsid w:val="009D123A"/>
    <w:rsid w:val="009D1448"/>
    <w:rsid w:val="009D15CE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DF8"/>
    <w:rsid w:val="009D1E15"/>
    <w:rsid w:val="009D1F92"/>
    <w:rsid w:val="009D1FD4"/>
    <w:rsid w:val="009D1FE9"/>
    <w:rsid w:val="009D20A0"/>
    <w:rsid w:val="009D220F"/>
    <w:rsid w:val="009D231E"/>
    <w:rsid w:val="009D26D9"/>
    <w:rsid w:val="009D2B40"/>
    <w:rsid w:val="009D2B66"/>
    <w:rsid w:val="009D2BC1"/>
    <w:rsid w:val="009D2CED"/>
    <w:rsid w:val="009D2CF9"/>
    <w:rsid w:val="009D2FDC"/>
    <w:rsid w:val="009D2FFB"/>
    <w:rsid w:val="009D31E8"/>
    <w:rsid w:val="009D3206"/>
    <w:rsid w:val="009D344C"/>
    <w:rsid w:val="009D347B"/>
    <w:rsid w:val="009D36F6"/>
    <w:rsid w:val="009D36FB"/>
    <w:rsid w:val="009D3800"/>
    <w:rsid w:val="009D387F"/>
    <w:rsid w:val="009D392B"/>
    <w:rsid w:val="009D3AAD"/>
    <w:rsid w:val="009D3B05"/>
    <w:rsid w:val="009D3CFF"/>
    <w:rsid w:val="009D3D13"/>
    <w:rsid w:val="009D3E6A"/>
    <w:rsid w:val="009D40D0"/>
    <w:rsid w:val="009D4268"/>
    <w:rsid w:val="009D42CE"/>
    <w:rsid w:val="009D4398"/>
    <w:rsid w:val="009D4424"/>
    <w:rsid w:val="009D47E3"/>
    <w:rsid w:val="009D4952"/>
    <w:rsid w:val="009D4B72"/>
    <w:rsid w:val="009D4D12"/>
    <w:rsid w:val="009D4D22"/>
    <w:rsid w:val="009D4D84"/>
    <w:rsid w:val="009D4E96"/>
    <w:rsid w:val="009D4EDF"/>
    <w:rsid w:val="009D52D2"/>
    <w:rsid w:val="009D53C3"/>
    <w:rsid w:val="009D547C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1D"/>
    <w:rsid w:val="009D75DC"/>
    <w:rsid w:val="009D75FF"/>
    <w:rsid w:val="009D7601"/>
    <w:rsid w:val="009D7705"/>
    <w:rsid w:val="009D7720"/>
    <w:rsid w:val="009D78EF"/>
    <w:rsid w:val="009D793B"/>
    <w:rsid w:val="009D7B36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3D7"/>
    <w:rsid w:val="009E04B7"/>
    <w:rsid w:val="009E070A"/>
    <w:rsid w:val="009E07BD"/>
    <w:rsid w:val="009E0851"/>
    <w:rsid w:val="009E094A"/>
    <w:rsid w:val="009E0C40"/>
    <w:rsid w:val="009E0D51"/>
    <w:rsid w:val="009E0D82"/>
    <w:rsid w:val="009E0EA9"/>
    <w:rsid w:val="009E1018"/>
    <w:rsid w:val="009E128D"/>
    <w:rsid w:val="009E12F5"/>
    <w:rsid w:val="009E1352"/>
    <w:rsid w:val="009E139C"/>
    <w:rsid w:val="009E1474"/>
    <w:rsid w:val="009E1521"/>
    <w:rsid w:val="009E1592"/>
    <w:rsid w:val="009E1624"/>
    <w:rsid w:val="009E162E"/>
    <w:rsid w:val="009E16A6"/>
    <w:rsid w:val="009E1736"/>
    <w:rsid w:val="009E1849"/>
    <w:rsid w:val="009E186F"/>
    <w:rsid w:val="009E1D3F"/>
    <w:rsid w:val="009E1D44"/>
    <w:rsid w:val="009E20F6"/>
    <w:rsid w:val="009E219F"/>
    <w:rsid w:val="009E235C"/>
    <w:rsid w:val="009E239E"/>
    <w:rsid w:val="009E264E"/>
    <w:rsid w:val="009E2881"/>
    <w:rsid w:val="009E2A6C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65C"/>
    <w:rsid w:val="009E3726"/>
    <w:rsid w:val="009E3813"/>
    <w:rsid w:val="009E38C2"/>
    <w:rsid w:val="009E38FC"/>
    <w:rsid w:val="009E3946"/>
    <w:rsid w:val="009E3E0F"/>
    <w:rsid w:val="009E3E2C"/>
    <w:rsid w:val="009E3E31"/>
    <w:rsid w:val="009E3FD0"/>
    <w:rsid w:val="009E3FEC"/>
    <w:rsid w:val="009E413A"/>
    <w:rsid w:val="009E41C6"/>
    <w:rsid w:val="009E43A6"/>
    <w:rsid w:val="009E444A"/>
    <w:rsid w:val="009E44C8"/>
    <w:rsid w:val="009E4685"/>
    <w:rsid w:val="009E4883"/>
    <w:rsid w:val="009E4A20"/>
    <w:rsid w:val="009E4A74"/>
    <w:rsid w:val="009E4B81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918"/>
    <w:rsid w:val="009E5AE0"/>
    <w:rsid w:val="009E5B7A"/>
    <w:rsid w:val="009E5C06"/>
    <w:rsid w:val="009E5E37"/>
    <w:rsid w:val="009E5E8F"/>
    <w:rsid w:val="009E62C4"/>
    <w:rsid w:val="009E632C"/>
    <w:rsid w:val="009E6395"/>
    <w:rsid w:val="009E6588"/>
    <w:rsid w:val="009E6630"/>
    <w:rsid w:val="009E692D"/>
    <w:rsid w:val="009E6959"/>
    <w:rsid w:val="009E6A69"/>
    <w:rsid w:val="009E6A71"/>
    <w:rsid w:val="009E6B1F"/>
    <w:rsid w:val="009E6CBD"/>
    <w:rsid w:val="009E6DB1"/>
    <w:rsid w:val="009E6DDF"/>
    <w:rsid w:val="009E6E04"/>
    <w:rsid w:val="009E6E80"/>
    <w:rsid w:val="009E708B"/>
    <w:rsid w:val="009E7245"/>
    <w:rsid w:val="009E735A"/>
    <w:rsid w:val="009E73C6"/>
    <w:rsid w:val="009E73FC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32B"/>
    <w:rsid w:val="009F053C"/>
    <w:rsid w:val="009F0643"/>
    <w:rsid w:val="009F0826"/>
    <w:rsid w:val="009F08F0"/>
    <w:rsid w:val="009F0907"/>
    <w:rsid w:val="009F091B"/>
    <w:rsid w:val="009F0A26"/>
    <w:rsid w:val="009F0ADA"/>
    <w:rsid w:val="009F0BFC"/>
    <w:rsid w:val="009F0C2A"/>
    <w:rsid w:val="009F0D43"/>
    <w:rsid w:val="009F0EC0"/>
    <w:rsid w:val="009F0EFD"/>
    <w:rsid w:val="009F122F"/>
    <w:rsid w:val="009F124C"/>
    <w:rsid w:val="009F12B9"/>
    <w:rsid w:val="009F1314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C7E"/>
    <w:rsid w:val="009F2DD6"/>
    <w:rsid w:val="009F2DFE"/>
    <w:rsid w:val="009F2F09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693"/>
    <w:rsid w:val="009F4738"/>
    <w:rsid w:val="009F481B"/>
    <w:rsid w:val="009F488D"/>
    <w:rsid w:val="009F48EF"/>
    <w:rsid w:val="009F49B7"/>
    <w:rsid w:val="009F4CCF"/>
    <w:rsid w:val="009F4D13"/>
    <w:rsid w:val="009F4F21"/>
    <w:rsid w:val="009F510A"/>
    <w:rsid w:val="009F537C"/>
    <w:rsid w:val="009F5434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4C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7D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0F37"/>
    <w:rsid w:val="00A012CE"/>
    <w:rsid w:val="00A0139D"/>
    <w:rsid w:val="00A013C0"/>
    <w:rsid w:val="00A01427"/>
    <w:rsid w:val="00A0155C"/>
    <w:rsid w:val="00A01830"/>
    <w:rsid w:val="00A0183A"/>
    <w:rsid w:val="00A019A4"/>
    <w:rsid w:val="00A01A75"/>
    <w:rsid w:val="00A01BD3"/>
    <w:rsid w:val="00A01C48"/>
    <w:rsid w:val="00A01DC5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7C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0"/>
    <w:rsid w:val="00A03F1E"/>
    <w:rsid w:val="00A03F20"/>
    <w:rsid w:val="00A03FA2"/>
    <w:rsid w:val="00A04262"/>
    <w:rsid w:val="00A0436F"/>
    <w:rsid w:val="00A0445C"/>
    <w:rsid w:val="00A044FD"/>
    <w:rsid w:val="00A045CD"/>
    <w:rsid w:val="00A0468B"/>
    <w:rsid w:val="00A047EF"/>
    <w:rsid w:val="00A047F2"/>
    <w:rsid w:val="00A0487E"/>
    <w:rsid w:val="00A04A59"/>
    <w:rsid w:val="00A04A72"/>
    <w:rsid w:val="00A04AAA"/>
    <w:rsid w:val="00A04DAE"/>
    <w:rsid w:val="00A0502C"/>
    <w:rsid w:val="00A0506B"/>
    <w:rsid w:val="00A051F5"/>
    <w:rsid w:val="00A05210"/>
    <w:rsid w:val="00A0521A"/>
    <w:rsid w:val="00A052A3"/>
    <w:rsid w:val="00A053FC"/>
    <w:rsid w:val="00A05430"/>
    <w:rsid w:val="00A0544A"/>
    <w:rsid w:val="00A05462"/>
    <w:rsid w:val="00A054CA"/>
    <w:rsid w:val="00A055A6"/>
    <w:rsid w:val="00A0565B"/>
    <w:rsid w:val="00A057CB"/>
    <w:rsid w:val="00A05AC2"/>
    <w:rsid w:val="00A05D12"/>
    <w:rsid w:val="00A05D68"/>
    <w:rsid w:val="00A05D78"/>
    <w:rsid w:val="00A05F2F"/>
    <w:rsid w:val="00A05FA9"/>
    <w:rsid w:val="00A06038"/>
    <w:rsid w:val="00A060ED"/>
    <w:rsid w:val="00A06241"/>
    <w:rsid w:val="00A062D9"/>
    <w:rsid w:val="00A063DF"/>
    <w:rsid w:val="00A0644A"/>
    <w:rsid w:val="00A06472"/>
    <w:rsid w:val="00A066DB"/>
    <w:rsid w:val="00A0682E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75A"/>
    <w:rsid w:val="00A07A6F"/>
    <w:rsid w:val="00A07B2F"/>
    <w:rsid w:val="00A07C2A"/>
    <w:rsid w:val="00A07FD4"/>
    <w:rsid w:val="00A10032"/>
    <w:rsid w:val="00A10133"/>
    <w:rsid w:val="00A10426"/>
    <w:rsid w:val="00A104A9"/>
    <w:rsid w:val="00A104E5"/>
    <w:rsid w:val="00A10542"/>
    <w:rsid w:val="00A1088E"/>
    <w:rsid w:val="00A10C85"/>
    <w:rsid w:val="00A10CA3"/>
    <w:rsid w:val="00A10F0E"/>
    <w:rsid w:val="00A10F56"/>
    <w:rsid w:val="00A11024"/>
    <w:rsid w:val="00A11055"/>
    <w:rsid w:val="00A110FF"/>
    <w:rsid w:val="00A111D4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03D"/>
    <w:rsid w:val="00A121CE"/>
    <w:rsid w:val="00A1226C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BEA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7A3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49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1A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917"/>
    <w:rsid w:val="00A17A16"/>
    <w:rsid w:val="00A17A3C"/>
    <w:rsid w:val="00A17AF7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3A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BE7"/>
    <w:rsid w:val="00A23E00"/>
    <w:rsid w:val="00A23F36"/>
    <w:rsid w:val="00A240C4"/>
    <w:rsid w:val="00A24144"/>
    <w:rsid w:val="00A241EC"/>
    <w:rsid w:val="00A242A6"/>
    <w:rsid w:val="00A242D2"/>
    <w:rsid w:val="00A249E0"/>
    <w:rsid w:val="00A24B51"/>
    <w:rsid w:val="00A24DDA"/>
    <w:rsid w:val="00A24E3F"/>
    <w:rsid w:val="00A24FF1"/>
    <w:rsid w:val="00A25118"/>
    <w:rsid w:val="00A25325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0F1"/>
    <w:rsid w:val="00A270F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6"/>
    <w:rsid w:val="00A27BF8"/>
    <w:rsid w:val="00A27CBA"/>
    <w:rsid w:val="00A27E4B"/>
    <w:rsid w:val="00A27EBE"/>
    <w:rsid w:val="00A27F14"/>
    <w:rsid w:val="00A30179"/>
    <w:rsid w:val="00A301FB"/>
    <w:rsid w:val="00A30319"/>
    <w:rsid w:val="00A30390"/>
    <w:rsid w:val="00A305DE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AEB"/>
    <w:rsid w:val="00A31B32"/>
    <w:rsid w:val="00A31B41"/>
    <w:rsid w:val="00A31ED3"/>
    <w:rsid w:val="00A31FD7"/>
    <w:rsid w:val="00A32140"/>
    <w:rsid w:val="00A3228F"/>
    <w:rsid w:val="00A322FF"/>
    <w:rsid w:val="00A32559"/>
    <w:rsid w:val="00A325F7"/>
    <w:rsid w:val="00A327B7"/>
    <w:rsid w:val="00A32884"/>
    <w:rsid w:val="00A329E0"/>
    <w:rsid w:val="00A32D2C"/>
    <w:rsid w:val="00A32D82"/>
    <w:rsid w:val="00A32DAF"/>
    <w:rsid w:val="00A32F69"/>
    <w:rsid w:val="00A3307B"/>
    <w:rsid w:val="00A330AC"/>
    <w:rsid w:val="00A331E4"/>
    <w:rsid w:val="00A3320A"/>
    <w:rsid w:val="00A33308"/>
    <w:rsid w:val="00A333EB"/>
    <w:rsid w:val="00A33414"/>
    <w:rsid w:val="00A33498"/>
    <w:rsid w:val="00A33721"/>
    <w:rsid w:val="00A3376B"/>
    <w:rsid w:val="00A33A0E"/>
    <w:rsid w:val="00A33A2D"/>
    <w:rsid w:val="00A340E7"/>
    <w:rsid w:val="00A341BF"/>
    <w:rsid w:val="00A341D9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39A"/>
    <w:rsid w:val="00A3549A"/>
    <w:rsid w:val="00A354F2"/>
    <w:rsid w:val="00A356A2"/>
    <w:rsid w:val="00A357E7"/>
    <w:rsid w:val="00A357F9"/>
    <w:rsid w:val="00A35CA2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67F"/>
    <w:rsid w:val="00A3673D"/>
    <w:rsid w:val="00A367C0"/>
    <w:rsid w:val="00A36815"/>
    <w:rsid w:val="00A36C10"/>
    <w:rsid w:val="00A36DEA"/>
    <w:rsid w:val="00A36EB0"/>
    <w:rsid w:val="00A36F48"/>
    <w:rsid w:val="00A37115"/>
    <w:rsid w:val="00A372FE"/>
    <w:rsid w:val="00A37347"/>
    <w:rsid w:val="00A375A2"/>
    <w:rsid w:val="00A378F6"/>
    <w:rsid w:val="00A379FA"/>
    <w:rsid w:val="00A37A87"/>
    <w:rsid w:val="00A37B69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D5"/>
    <w:rsid w:val="00A40CE0"/>
    <w:rsid w:val="00A40D6F"/>
    <w:rsid w:val="00A40E87"/>
    <w:rsid w:val="00A40F17"/>
    <w:rsid w:val="00A40F47"/>
    <w:rsid w:val="00A41037"/>
    <w:rsid w:val="00A41073"/>
    <w:rsid w:val="00A410F2"/>
    <w:rsid w:val="00A414B1"/>
    <w:rsid w:val="00A41642"/>
    <w:rsid w:val="00A41903"/>
    <w:rsid w:val="00A419DA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68"/>
    <w:rsid w:val="00A4277F"/>
    <w:rsid w:val="00A42954"/>
    <w:rsid w:val="00A42982"/>
    <w:rsid w:val="00A429A0"/>
    <w:rsid w:val="00A42BBE"/>
    <w:rsid w:val="00A42C6F"/>
    <w:rsid w:val="00A42C7C"/>
    <w:rsid w:val="00A42EC7"/>
    <w:rsid w:val="00A42F0C"/>
    <w:rsid w:val="00A43013"/>
    <w:rsid w:val="00A432C8"/>
    <w:rsid w:val="00A4357B"/>
    <w:rsid w:val="00A436C3"/>
    <w:rsid w:val="00A4370C"/>
    <w:rsid w:val="00A43755"/>
    <w:rsid w:val="00A4386D"/>
    <w:rsid w:val="00A438D6"/>
    <w:rsid w:val="00A43C0D"/>
    <w:rsid w:val="00A43CF1"/>
    <w:rsid w:val="00A43D85"/>
    <w:rsid w:val="00A43E02"/>
    <w:rsid w:val="00A43FBB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8A"/>
    <w:rsid w:val="00A449B1"/>
    <w:rsid w:val="00A449BD"/>
    <w:rsid w:val="00A44C5A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440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10F"/>
    <w:rsid w:val="00A46568"/>
    <w:rsid w:val="00A46583"/>
    <w:rsid w:val="00A46827"/>
    <w:rsid w:val="00A46872"/>
    <w:rsid w:val="00A46935"/>
    <w:rsid w:val="00A46BBC"/>
    <w:rsid w:val="00A46DB0"/>
    <w:rsid w:val="00A46DFC"/>
    <w:rsid w:val="00A46EF8"/>
    <w:rsid w:val="00A46F72"/>
    <w:rsid w:val="00A470A4"/>
    <w:rsid w:val="00A47147"/>
    <w:rsid w:val="00A4716B"/>
    <w:rsid w:val="00A47235"/>
    <w:rsid w:val="00A47242"/>
    <w:rsid w:val="00A4724F"/>
    <w:rsid w:val="00A4738D"/>
    <w:rsid w:val="00A47470"/>
    <w:rsid w:val="00A47540"/>
    <w:rsid w:val="00A47696"/>
    <w:rsid w:val="00A4776A"/>
    <w:rsid w:val="00A478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574"/>
    <w:rsid w:val="00A50665"/>
    <w:rsid w:val="00A50865"/>
    <w:rsid w:val="00A50939"/>
    <w:rsid w:val="00A50A3E"/>
    <w:rsid w:val="00A50C09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1"/>
    <w:rsid w:val="00A52956"/>
    <w:rsid w:val="00A52991"/>
    <w:rsid w:val="00A52A1A"/>
    <w:rsid w:val="00A52A9C"/>
    <w:rsid w:val="00A52C16"/>
    <w:rsid w:val="00A52D35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6E3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00"/>
    <w:rsid w:val="00A543AB"/>
    <w:rsid w:val="00A543CE"/>
    <w:rsid w:val="00A543DC"/>
    <w:rsid w:val="00A5456C"/>
    <w:rsid w:val="00A546D8"/>
    <w:rsid w:val="00A5476B"/>
    <w:rsid w:val="00A54792"/>
    <w:rsid w:val="00A54828"/>
    <w:rsid w:val="00A54A82"/>
    <w:rsid w:val="00A54B5E"/>
    <w:rsid w:val="00A54BCB"/>
    <w:rsid w:val="00A55150"/>
    <w:rsid w:val="00A551C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AB"/>
    <w:rsid w:val="00A568E3"/>
    <w:rsid w:val="00A568E9"/>
    <w:rsid w:val="00A56912"/>
    <w:rsid w:val="00A56A8C"/>
    <w:rsid w:val="00A56BE2"/>
    <w:rsid w:val="00A56C23"/>
    <w:rsid w:val="00A56C5C"/>
    <w:rsid w:val="00A56F8F"/>
    <w:rsid w:val="00A571FC"/>
    <w:rsid w:val="00A57241"/>
    <w:rsid w:val="00A572D5"/>
    <w:rsid w:val="00A573C4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826"/>
    <w:rsid w:val="00A60BE3"/>
    <w:rsid w:val="00A60C02"/>
    <w:rsid w:val="00A60E3C"/>
    <w:rsid w:val="00A60F58"/>
    <w:rsid w:val="00A60F8C"/>
    <w:rsid w:val="00A61855"/>
    <w:rsid w:val="00A6193F"/>
    <w:rsid w:val="00A61CAC"/>
    <w:rsid w:val="00A61CF0"/>
    <w:rsid w:val="00A61D95"/>
    <w:rsid w:val="00A620B1"/>
    <w:rsid w:val="00A621EE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8F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374"/>
    <w:rsid w:val="00A643D3"/>
    <w:rsid w:val="00A6452D"/>
    <w:rsid w:val="00A64730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5D1"/>
    <w:rsid w:val="00A65667"/>
    <w:rsid w:val="00A6569E"/>
    <w:rsid w:val="00A65705"/>
    <w:rsid w:val="00A6586C"/>
    <w:rsid w:val="00A65A99"/>
    <w:rsid w:val="00A65B0E"/>
    <w:rsid w:val="00A65E16"/>
    <w:rsid w:val="00A65FFC"/>
    <w:rsid w:val="00A66096"/>
    <w:rsid w:val="00A660BE"/>
    <w:rsid w:val="00A661FA"/>
    <w:rsid w:val="00A662DF"/>
    <w:rsid w:val="00A66330"/>
    <w:rsid w:val="00A6658F"/>
    <w:rsid w:val="00A66726"/>
    <w:rsid w:val="00A667E5"/>
    <w:rsid w:val="00A66870"/>
    <w:rsid w:val="00A66B1E"/>
    <w:rsid w:val="00A66DC6"/>
    <w:rsid w:val="00A66E13"/>
    <w:rsid w:val="00A66E45"/>
    <w:rsid w:val="00A66EA5"/>
    <w:rsid w:val="00A66F29"/>
    <w:rsid w:val="00A67044"/>
    <w:rsid w:val="00A67106"/>
    <w:rsid w:val="00A67182"/>
    <w:rsid w:val="00A6724C"/>
    <w:rsid w:val="00A675C3"/>
    <w:rsid w:val="00A6763C"/>
    <w:rsid w:val="00A678C4"/>
    <w:rsid w:val="00A67AF3"/>
    <w:rsid w:val="00A67C75"/>
    <w:rsid w:val="00A67D25"/>
    <w:rsid w:val="00A67F4E"/>
    <w:rsid w:val="00A67FEF"/>
    <w:rsid w:val="00A70632"/>
    <w:rsid w:val="00A706C2"/>
    <w:rsid w:val="00A709B8"/>
    <w:rsid w:val="00A70AD7"/>
    <w:rsid w:val="00A70B2A"/>
    <w:rsid w:val="00A70B6F"/>
    <w:rsid w:val="00A70C2B"/>
    <w:rsid w:val="00A70C40"/>
    <w:rsid w:val="00A70C5A"/>
    <w:rsid w:val="00A70D23"/>
    <w:rsid w:val="00A70E12"/>
    <w:rsid w:val="00A70E5F"/>
    <w:rsid w:val="00A70F09"/>
    <w:rsid w:val="00A7106A"/>
    <w:rsid w:val="00A710F2"/>
    <w:rsid w:val="00A71367"/>
    <w:rsid w:val="00A713BA"/>
    <w:rsid w:val="00A7161F"/>
    <w:rsid w:val="00A71648"/>
    <w:rsid w:val="00A71686"/>
    <w:rsid w:val="00A717E1"/>
    <w:rsid w:val="00A7194A"/>
    <w:rsid w:val="00A719FC"/>
    <w:rsid w:val="00A71B8E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38"/>
    <w:rsid w:val="00A7297C"/>
    <w:rsid w:val="00A72A45"/>
    <w:rsid w:val="00A72ABF"/>
    <w:rsid w:val="00A72B92"/>
    <w:rsid w:val="00A72BD6"/>
    <w:rsid w:val="00A72E6B"/>
    <w:rsid w:val="00A72F46"/>
    <w:rsid w:val="00A72FDE"/>
    <w:rsid w:val="00A7302C"/>
    <w:rsid w:val="00A730D3"/>
    <w:rsid w:val="00A73451"/>
    <w:rsid w:val="00A734FC"/>
    <w:rsid w:val="00A73821"/>
    <w:rsid w:val="00A73863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2EF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428"/>
    <w:rsid w:val="00A7651F"/>
    <w:rsid w:val="00A76577"/>
    <w:rsid w:val="00A765DD"/>
    <w:rsid w:val="00A767D8"/>
    <w:rsid w:val="00A76A83"/>
    <w:rsid w:val="00A76B43"/>
    <w:rsid w:val="00A76B6D"/>
    <w:rsid w:val="00A76B6F"/>
    <w:rsid w:val="00A76BC9"/>
    <w:rsid w:val="00A76D59"/>
    <w:rsid w:val="00A76DD5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9E7"/>
    <w:rsid w:val="00A809F7"/>
    <w:rsid w:val="00A80D82"/>
    <w:rsid w:val="00A80F74"/>
    <w:rsid w:val="00A80FAA"/>
    <w:rsid w:val="00A81164"/>
    <w:rsid w:val="00A81257"/>
    <w:rsid w:val="00A812ED"/>
    <w:rsid w:val="00A812EF"/>
    <w:rsid w:val="00A813FB"/>
    <w:rsid w:val="00A81508"/>
    <w:rsid w:val="00A8154F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273"/>
    <w:rsid w:val="00A824FF"/>
    <w:rsid w:val="00A82504"/>
    <w:rsid w:val="00A82510"/>
    <w:rsid w:val="00A825B7"/>
    <w:rsid w:val="00A8263D"/>
    <w:rsid w:val="00A826E9"/>
    <w:rsid w:val="00A828B2"/>
    <w:rsid w:val="00A8296A"/>
    <w:rsid w:val="00A8297F"/>
    <w:rsid w:val="00A829AC"/>
    <w:rsid w:val="00A82A2D"/>
    <w:rsid w:val="00A82AC0"/>
    <w:rsid w:val="00A82C7B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1F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249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4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2D"/>
    <w:rsid w:val="00A86C30"/>
    <w:rsid w:val="00A86D01"/>
    <w:rsid w:val="00A86DFE"/>
    <w:rsid w:val="00A86E2A"/>
    <w:rsid w:val="00A8724C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A18"/>
    <w:rsid w:val="00A90B07"/>
    <w:rsid w:val="00A90CD3"/>
    <w:rsid w:val="00A90E38"/>
    <w:rsid w:val="00A9107A"/>
    <w:rsid w:val="00A91105"/>
    <w:rsid w:val="00A9120E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50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3F"/>
    <w:rsid w:val="00A93ACB"/>
    <w:rsid w:val="00A93EF0"/>
    <w:rsid w:val="00A9422F"/>
    <w:rsid w:val="00A94566"/>
    <w:rsid w:val="00A945BE"/>
    <w:rsid w:val="00A945D9"/>
    <w:rsid w:val="00A949C4"/>
    <w:rsid w:val="00A94A55"/>
    <w:rsid w:val="00A94B6D"/>
    <w:rsid w:val="00A94CA3"/>
    <w:rsid w:val="00A94D13"/>
    <w:rsid w:val="00A94EE9"/>
    <w:rsid w:val="00A9538E"/>
    <w:rsid w:val="00A953B0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146"/>
    <w:rsid w:val="00AA0208"/>
    <w:rsid w:val="00AA02A7"/>
    <w:rsid w:val="00AA0373"/>
    <w:rsid w:val="00AA03DA"/>
    <w:rsid w:val="00AA043A"/>
    <w:rsid w:val="00AA068C"/>
    <w:rsid w:val="00AA0909"/>
    <w:rsid w:val="00AA0B60"/>
    <w:rsid w:val="00AA0C9C"/>
    <w:rsid w:val="00AA0D69"/>
    <w:rsid w:val="00AA0DBB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2D"/>
    <w:rsid w:val="00AA1D37"/>
    <w:rsid w:val="00AA1D7F"/>
    <w:rsid w:val="00AA1FA9"/>
    <w:rsid w:val="00AA1FAC"/>
    <w:rsid w:val="00AA20C5"/>
    <w:rsid w:val="00AA20E7"/>
    <w:rsid w:val="00AA2183"/>
    <w:rsid w:val="00AA21CA"/>
    <w:rsid w:val="00AA256A"/>
    <w:rsid w:val="00AA25A2"/>
    <w:rsid w:val="00AA29A8"/>
    <w:rsid w:val="00AA29BA"/>
    <w:rsid w:val="00AA29E0"/>
    <w:rsid w:val="00AA2D4E"/>
    <w:rsid w:val="00AA2DF8"/>
    <w:rsid w:val="00AA2F6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019"/>
    <w:rsid w:val="00AA51AC"/>
    <w:rsid w:val="00AA53A8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BE5"/>
    <w:rsid w:val="00AA5C82"/>
    <w:rsid w:val="00AA6087"/>
    <w:rsid w:val="00AA60D0"/>
    <w:rsid w:val="00AA613E"/>
    <w:rsid w:val="00AA615B"/>
    <w:rsid w:val="00AA6246"/>
    <w:rsid w:val="00AA64B3"/>
    <w:rsid w:val="00AA64B7"/>
    <w:rsid w:val="00AA64DD"/>
    <w:rsid w:val="00AA6525"/>
    <w:rsid w:val="00AA6569"/>
    <w:rsid w:val="00AA666B"/>
    <w:rsid w:val="00AA66CA"/>
    <w:rsid w:val="00AA6894"/>
    <w:rsid w:val="00AA6A7B"/>
    <w:rsid w:val="00AA6ACD"/>
    <w:rsid w:val="00AA6AE9"/>
    <w:rsid w:val="00AA6CBB"/>
    <w:rsid w:val="00AA6EA0"/>
    <w:rsid w:val="00AA6ED3"/>
    <w:rsid w:val="00AA6F5A"/>
    <w:rsid w:val="00AA6FC1"/>
    <w:rsid w:val="00AA7115"/>
    <w:rsid w:val="00AA71BC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21"/>
    <w:rsid w:val="00AA7BE2"/>
    <w:rsid w:val="00AA7C5B"/>
    <w:rsid w:val="00AA7DB1"/>
    <w:rsid w:val="00AA7F03"/>
    <w:rsid w:val="00AB0094"/>
    <w:rsid w:val="00AB010F"/>
    <w:rsid w:val="00AB01E7"/>
    <w:rsid w:val="00AB024D"/>
    <w:rsid w:val="00AB0551"/>
    <w:rsid w:val="00AB06E5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700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32"/>
    <w:rsid w:val="00AB256E"/>
    <w:rsid w:val="00AB29EC"/>
    <w:rsid w:val="00AB2A59"/>
    <w:rsid w:val="00AB2A71"/>
    <w:rsid w:val="00AB2AF1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55"/>
    <w:rsid w:val="00AB458D"/>
    <w:rsid w:val="00AB46A8"/>
    <w:rsid w:val="00AB4738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38B"/>
    <w:rsid w:val="00AB5451"/>
    <w:rsid w:val="00AB545F"/>
    <w:rsid w:val="00AB54F3"/>
    <w:rsid w:val="00AB550A"/>
    <w:rsid w:val="00AB5565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75C"/>
    <w:rsid w:val="00AB685F"/>
    <w:rsid w:val="00AB6AC6"/>
    <w:rsid w:val="00AB6B20"/>
    <w:rsid w:val="00AB6B42"/>
    <w:rsid w:val="00AB6C33"/>
    <w:rsid w:val="00AB6C47"/>
    <w:rsid w:val="00AB6EF7"/>
    <w:rsid w:val="00AB6F53"/>
    <w:rsid w:val="00AB7141"/>
    <w:rsid w:val="00AB7207"/>
    <w:rsid w:val="00AB745E"/>
    <w:rsid w:val="00AB78CB"/>
    <w:rsid w:val="00AB794B"/>
    <w:rsid w:val="00AB7AB4"/>
    <w:rsid w:val="00AB7AB6"/>
    <w:rsid w:val="00AB7B01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B26"/>
    <w:rsid w:val="00AC1D86"/>
    <w:rsid w:val="00AC1E06"/>
    <w:rsid w:val="00AC1E52"/>
    <w:rsid w:val="00AC1EDF"/>
    <w:rsid w:val="00AC202A"/>
    <w:rsid w:val="00AC2054"/>
    <w:rsid w:val="00AC2115"/>
    <w:rsid w:val="00AC2116"/>
    <w:rsid w:val="00AC22CF"/>
    <w:rsid w:val="00AC2511"/>
    <w:rsid w:val="00AC2572"/>
    <w:rsid w:val="00AC25CD"/>
    <w:rsid w:val="00AC25DA"/>
    <w:rsid w:val="00AC26AE"/>
    <w:rsid w:val="00AC2A28"/>
    <w:rsid w:val="00AC2B63"/>
    <w:rsid w:val="00AC2B95"/>
    <w:rsid w:val="00AC31C1"/>
    <w:rsid w:val="00AC321A"/>
    <w:rsid w:val="00AC35CB"/>
    <w:rsid w:val="00AC36E3"/>
    <w:rsid w:val="00AC378E"/>
    <w:rsid w:val="00AC37B0"/>
    <w:rsid w:val="00AC3811"/>
    <w:rsid w:val="00AC3999"/>
    <w:rsid w:val="00AC3CEA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C3"/>
    <w:rsid w:val="00AC5DD9"/>
    <w:rsid w:val="00AC6075"/>
    <w:rsid w:val="00AC6249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AEC"/>
    <w:rsid w:val="00AC7B1B"/>
    <w:rsid w:val="00AC7B20"/>
    <w:rsid w:val="00AC7E4A"/>
    <w:rsid w:val="00AD008D"/>
    <w:rsid w:val="00AD03CD"/>
    <w:rsid w:val="00AD042D"/>
    <w:rsid w:val="00AD0628"/>
    <w:rsid w:val="00AD0692"/>
    <w:rsid w:val="00AD0738"/>
    <w:rsid w:val="00AD07A4"/>
    <w:rsid w:val="00AD0870"/>
    <w:rsid w:val="00AD094D"/>
    <w:rsid w:val="00AD09A2"/>
    <w:rsid w:val="00AD0AFA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0C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1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681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4FEE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9EF"/>
    <w:rsid w:val="00AD5B09"/>
    <w:rsid w:val="00AD5BD0"/>
    <w:rsid w:val="00AD5C2A"/>
    <w:rsid w:val="00AD5C64"/>
    <w:rsid w:val="00AD5D0C"/>
    <w:rsid w:val="00AD5D49"/>
    <w:rsid w:val="00AD5D95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B03"/>
    <w:rsid w:val="00AD6DB1"/>
    <w:rsid w:val="00AD7046"/>
    <w:rsid w:val="00AD70E7"/>
    <w:rsid w:val="00AD7200"/>
    <w:rsid w:val="00AD72DB"/>
    <w:rsid w:val="00AD733C"/>
    <w:rsid w:val="00AD736C"/>
    <w:rsid w:val="00AD73DE"/>
    <w:rsid w:val="00AD7577"/>
    <w:rsid w:val="00AD78EE"/>
    <w:rsid w:val="00AD79E6"/>
    <w:rsid w:val="00AD7A1F"/>
    <w:rsid w:val="00AD7A8A"/>
    <w:rsid w:val="00AD7BC0"/>
    <w:rsid w:val="00AD7C25"/>
    <w:rsid w:val="00AD7D32"/>
    <w:rsid w:val="00AD7E30"/>
    <w:rsid w:val="00AD7EC5"/>
    <w:rsid w:val="00AD7F8A"/>
    <w:rsid w:val="00AE00C8"/>
    <w:rsid w:val="00AE02B3"/>
    <w:rsid w:val="00AE0333"/>
    <w:rsid w:val="00AE039B"/>
    <w:rsid w:val="00AE03BD"/>
    <w:rsid w:val="00AE0436"/>
    <w:rsid w:val="00AE04F1"/>
    <w:rsid w:val="00AE06A6"/>
    <w:rsid w:val="00AE083A"/>
    <w:rsid w:val="00AE08E0"/>
    <w:rsid w:val="00AE08EF"/>
    <w:rsid w:val="00AE0A34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D0D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C48"/>
    <w:rsid w:val="00AE2DBE"/>
    <w:rsid w:val="00AE2DD4"/>
    <w:rsid w:val="00AE2DF4"/>
    <w:rsid w:val="00AE2EF0"/>
    <w:rsid w:val="00AE2F1C"/>
    <w:rsid w:val="00AE32A3"/>
    <w:rsid w:val="00AE3432"/>
    <w:rsid w:val="00AE3597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3FB"/>
    <w:rsid w:val="00AE45A2"/>
    <w:rsid w:val="00AE46A0"/>
    <w:rsid w:val="00AE47E0"/>
    <w:rsid w:val="00AE480B"/>
    <w:rsid w:val="00AE4CC9"/>
    <w:rsid w:val="00AE4E03"/>
    <w:rsid w:val="00AE4E4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5F2"/>
    <w:rsid w:val="00AE5660"/>
    <w:rsid w:val="00AE569C"/>
    <w:rsid w:val="00AE56E2"/>
    <w:rsid w:val="00AE588F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452"/>
    <w:rsid w:val="00AE6828"/>
    <w:rsid w:val="00AE68EF"/>
    <w:rsid w:val="00AE6A90"/>
    <w:rsid w:val="00AE6B6A"/>
    <w:rsid w:val="00AE6C95"/>
    <w:rsid w:val="00AE6EC0"/>
    <w:rsid w:val="00AE6EF9"/>
    <w:rsid w:val="00AE6F2D"/>
    <w:rsid w:val="00AE6F6F"/>
    <w:rsid w:val="00AE7229"/>
    <w:rsid w:val="00AE7882"/>
    <w:rsid w:val="00AE7F25"/>
    <w:rsid w:val="00AF0125"/>
    <w:rsid w:val="00AF027E"/>
    <w:rsid w:val="00AF05BF"/>
    <w:rsid w:val="00AF072E"/>
    <w:rsid w:val="00AF0785"/>
    <w:rsid w:val="00AF07DD"/>
    <w:rsid w:val="00AF08DA"/>
    <w:rsid w:val="00AF0955"/>
    <w:rsid w:val="00AF0B83"/>
    <w:rsid w:val="00AF0D09"/>
    <w:rsid w:val="00AF0DAB"/>
    <w:rsid w:val="00AF0E6A"/>
    <w:rsid w:val="00AF0F18"/>
    <w:rsid w:val="00AF0F4F"/>
    <w:rsid w:val="00AF102C"/>
    <w:rsid w:val="00AF1173"/>
    <w:rsid w:val="00AF12ED"/>
    <w:rsid w:val="00AF1307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41C"/>
    <w:rsid w:val="00AF250F"/>
    <w:rsid w:val="00AF2554"/>
    <w:rsid w:val="00AF2587"/>
    <w:rsid w:val="00AF2592"/>
    <w:rsid w:val="00AF25BE"/>
    <w:rsid w:val="00AF2625"/>
    <w:rsid w:val="00AF282C"/>
    <w:rsid w:val="00AF29A1"/>
    <w:rsid w:val="00AF2A7F"/>
    <w:rsid w:val="00AF2A9D"/>
    <w:rsid w:val="00AF2AC6"/>
    <w:rsid w:val="00AF2D04"/>
    <w:rsid w:val="00AF2E2D"/>
    <w:rsid w:val="00AF2F5F"/>
    <w:rsid w:val="00AF34B6"/>
    <w:rsid w:val="00AF35DA"/>
    <w:rsid w:val="00AF371A"/>
    <w:rsid w:val="00AF379E"/>
    <w:rsid w:val="00AF37A4"/>
    <w:rsid w:val="00AF3840"/>
    <w:rsid w:val="00AF3861"/>
    <w:rsid w:val="00AF390D"/>
    <w:rsid w:val="00AF3B34"/>
    <w:rsid w:val="00AF3D12"/>
    <w:rsid w:val="00AF3D39"/>
    <w:rsid w:val="00AF3DC3"/>
    <w:rsid w:val="00AF3EEA"/>
    <w:rsid w:val="00AF4036"/>
    <w:rsid w:val="00AF41BC"/>
    <w:rsid w:val="00AF41E2"/>
    <w:rsid w:val="00AF4287"/>
    <w:rsid w:val="00AF43A7"/>
    <w:rsid w:val="00AF4442"/>
    <w:rsid w:val="00AF447E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03"/>
    <w:rsid w:val="00AF503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5FEF"/>
    <w:rsid w:val="00AF6077"/>
    <w:rsid w:val="00AF62BF"/>
    <w:rsid w:val="00AF63F4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491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66B"/>
    <w:rsid w:val="00B01A26"/>
    <w:rsid w:val="00B01B4B"/>
    <w:rsid w:val="00B01B73"/>
    <w:rsid w:val="00B01CF5"/>
    <w:rsid w:val="00B01DA1"/>
    <w:rsid w:val="00B0224E"/>
    <w:rsid w:val="00B023DB"/>
    <w:rsid w:val="00B02A03"/>
    <w:rsid w:val="00B02E8F"/>
    <w:rsid w:val="00B02F93"/>
    <w:rsid w:val="00B0315D"/>
    <w:rsid w:val="00B03166"/>
    <w:rsid w:val="00B0340A"/>
    <w:rsid w:val="00B03657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9AD"/>
    <w:rsid w:val="00B04C86"/>
    <w:rsid w:val="00B04D3A"/>
    <w:rsid w:val="00B04E7A"/>
    <w:rsid w:val="00B04ECA"/>
    <w:rsid w:val="00B04FB5"/>
    <w:rsid w:val="00B05033"/>
    <w:rsid w:val="00B0529E"/>
    <w:rsid w:val="00B054A4"/>
    <w:rsid w:val="00B05503"/>
    <w:rsid w:val="00B05600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4A1"/>
    <w:rsid w:val="00B0752A"/>
    <w:rsid w:val="00B0753C"/>
    <w:rsid w:val="00B0760C"/>
    <w:rsid w:val="00B076A5"/>
    <w:rsid w:val="00B07853"/>
    <w:rsid w:val="00B0789D"/>
    <w:rsid w:val="00B078A1"/>
    <w:rsid w:val="00B0792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22"/>
    <w:rsid w:val="00B11DA1"/>
    <w:rsid w:val="00B12121"/>
    <w:rsid w:val="00B122C4"/>
    <w:rsid w:val="00B12394"/>
    <w:rsid w:val="00B1249C"/>
    <w:rsid w:val="00B12613"/>
    <w:rsid w:val="00B12689"/>
    <w:rsid w:val="00B1268D"/>
    <w:rsid w:val="00B127D8"/>
    <w:rsid w:val="00B12922"/>
    <w:rsid w:val="00B12A23"/>
    <w:rsid w:val="00B12B70"/>
    <w:rsid w:val="00B12C74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CF2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6C9"/>
    <w:rsid w:val="00B16942"/>
    <w:rsid w:val="00B16A6C"/>
    <w:rsid w:val="00B16B7C"/>
    <w:rsid w:val="00B16BA8"/>
    <w:rsid w:val="00B16CED"/>
    <w:rsid w:val="00B16F88"/>
    <w:rsid w:val="00B17124"/>
    <w:rsid w:val="00B17144"/>
    <w:rsid w:val="00B17147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0B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634"/>
    <w:rsid w:val="00B207BE"/>
    <w:rsid w:val="00B209F3"/>
    <w:rsid w:val="00B20A57"/>
    <w:rsid w:val="00B20BAE"/>
    <w:rsid w:val="00B20C7C"/>
    <w:rsid w:val="00B20D0E"/>
    <w:rsid w:val="00B20EA6"/>
    <w:rsid w:val="00B20ED5"/>
    <w:rsid w:val="00B2112E"/>
    <w:rsid w:val="00B21210"/>
    <w:rsid w:val="00B2141D"/>
    <w:rsid w:val="00B215B2"/>
    <w:rsid w:val="00B2161D"/>
    <w:rsid w:val="00B218BB"/>
    <w:rsid w:val="00B21A05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0E"/>
    <w:rsid w:val="00B22D1D"/>
    <w:rsid w:val="00B22E1B"/>
    <w:rsid w:val="00B22EFC"/>
    <w:rsid w:val="00B22F8F"/>
    <w:rsid w:val="00B2307F"/>
    <w:rsid w:val="00B23167"/>
    <w:rsid w:val="00B231AA"/>
    <w:rsid w:val="00B232B0"/>
    <w:rsid w:val="00B23314"/>
    <w:rsid w:val="00B233FB"/>
    <w:rsid w:val="00B23400"/>
    <w:rsid w:val="00B23842"/>
    <w:rsid w:val="00B239DE"/>
    <w:rsid w:val="00B23A29"/>
    <w:rsid w:val="00B23A41"/>
    <w:rsid w:val="00B23AD1"/>
    <w:rsid w:val="00B23B76"/>
    <w:rsid w:val="00B23B7E"/>
    <w:rsid w:val="00B23C4E"/>
    <w:rsid w:val="00B24364"/>
    <w:rsid w:val="00B243D2"/>
    <w:rsid w:val="00B24587"/>
    <w:rsid w:val="00B24A6D"/>
    <w:rsid w:val="00B24B28"/>
    <w:rsid w:val="00B24D5D"/>
    <w:rsid w:val="00B24D99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E09"/>
    <w:rsid w:val="00B25F00"/>
    <w:rsid w:val="00B25F59"/>
    <w:rsid w:val="00B2606C"/>
    <w:rsid w:val="00B260DE"/>
    <w:rsid w:val="00B26142"/>
    <w:rsid w:val="00B261BA"/>
    <w:rsid w:val="00B2647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33"/>
    <w:rsid w:val="00B3097E"/>
    <w:rsid w:val="00B30AB2"/>
    <w:rsid w:val="00B30AC0"/>
    <w:rsid w:val="00B30BCB"/>
    <w:rsid w:val="00B30D00"/>
    <w:rsid w:val="00B30E78"/>
    <w:rsid w:val="00B31043"/>
    <w:rsid w:val="00B312A9"/>
    <w:rsid w:val="00B312F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1FC1"/>
    <w:rsid w:val="00B3215D"/>
    <w:rsid w:val="00B32270"/>
    <w:rsid w:val="00B32373"/>
    <w:rsid w:val="00B323B2"/>
    <w:rsid w:val="00B324A6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BFB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27"/>
    <w:rsid w:val="00B35242"/>
    <w:rsid w:val="00B3526D"/>
    <w:rsid w:val="00B352C2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5F6E"/>
    <w:rsid w:val="00B36058"/>
    <w:rsid w:val="00B361C1"/>
    <w:rsid w:val="00B361E9"/>
    <w:rsid w:val="00B362F0"/>
    <w:rsid w:val="00B36462"/>
    <w:rsid w:val="00B3647A"/>
    <w:rsid w:val="00B365A3"/>
    <w:rsid w:val="00B36719"/>
    <w:rsid w:val="00B367BE"/>
    <w:rsid w:val="00B36804"/>
    <w:rsid w:val="00B368CE"/>
    <w:rsid w:val="00B369E8"/>
    <w:rsid w:val="00B36A6E"/>
    <w:rsid w:val="00B36A76"/>
    <w:rsid w:val="00B36BBB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89A"/>
    <w:rsid w:val="00B37980"/>
    <w:rsid w:val="00B37A1A"/>
    <w:rsid w:val="00B37AD1"/>
    <w:rsid w:val="00B37AF4"/>
    <w:rsid w:val="00B37B84"/>
    <w:rsid w:val="00B37BC0"/>
    <w:rsid w:val="00B37C15"/>
    <w:rsid w:val="00B37F24"/>
    <w:rsid w:val="00B40038"/>
    <w:rsid w:val="00B40154"/>
    <w:rsid w:val="00B405BB"/>
    <w:rsid w:val="00B405E4"/>
    <w:rsid w:val="00B40880"/>
    <w:rsid w:val="00B40AF4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D6"/>
    <w:rsid w:val="00B423E5"/>
    <w:rsid w:val="00B4240C"/>
    <w:rsid w:val="00B42423"/>
    <w:rsid w:val="00B426C0"/>
    <w:rsid w:val="00B426C2"/>
    <w:rsid w:val="00B42726"/>
    <w:rsid w:val="00B427B9"/>
    <w:rsid w:val="00B42833"/>
    <w:rsid w:val="00B429B9"/>
    <w:rsid w:val="00B42AB7"/>
    <w:rsid w:val="00B42C1C"/>
    <w:rsid w:val="00B42C5F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A8A"/>
    <w:rsid w:val="00B43EDE"/>
    <w:rsid w:val="00B43EF5"/>
    <w:rsid w:val="00B43FCC"/>
    <w:rsid w:val="00B441B5"/>
    <w:rsid w:val="00B4446C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096"/>
    <w:rsid w:val="00B450AC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1E5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41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D85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0A"/>
    <w:rsid w:val="00B51D35"/>
    <w:rsid w:val="00B51E0C"/>
    <w:rsid w:val="00B51E66"/>
    <w:rsid w:val="00B51E7C"/>
    <w:rsid w:val="00B52263"/>
    <w:rsid w:val="00B523E1"/>
    <w:rsid w:val="00B5243F"/>
    <w:rsid w:val="00B5268E"/>
    <w:rsid w:val="00B5269F"/>
    <w:rsid w:val="00B52704"/>
    <w:rsid w:val="00B52728"/>
    <w:rsid w:val="00B52A22"/>
    <w:rsid w:val="00B52B18"/>
    <w:rsid w:val="00B52CB9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9C8"/>
    <w:rsid w:val="00B53A9A"/>
    <w:rsid w:val="00B53BF2"/>
    <w:rsid w:val="00B53E10"/>
    <w:rsid w:val="00B53E57"/>
    <w:rsid w:val="00B53F7E"/>
    <w:rsid w:val="00B54023"/>
    <w:rsid w:val="00B5425F"/>
    <w:rsid w:val="00B542AF"/>
    <w:rsid w:val="00B542DB"/>
    <w:rsid w:val="00B54429"/>
    <w:rsid w:val="00B54444"/>
    <w:rsid w:val="00B54480"/>
    <w:rsid w:val="00B544CD"/>
    <w:rsid w:val="00B5457C"/>
    <w:rsid w:val="00B54684"/>
    <w:rsid w:val="00B54C8E"/>
    <w:rsid w:val="00B54CA0"/>
    <w:rsid w:val="00B5512C"/>
    <w:rsid w:val="00B5561A"/>
    <w:rsid w:val="00B5567B"/>
    <w:rsid w:val="00B5574F"/>
    <w:rsid w:val="00B55A56"/>
    <w:rsid w:val="00B55B79"/>
    <w:rsid w:val="00B55C9E"/>
    <w:rsid w:val="00B55DAD"/>
    <w:rsid w:val="00B55E0B"/>
    <w:rsid w:val="00B560E1"/>
    <w:rsid w:val="00B5610B"/>
    <w:rsid w:val="00B56173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6CB"/>
    <w:rsid w:val="00B56A16"/>
    <w:rsid w:val="00B56CD5"/>
    <w:rsid w:val="00B5701E"/>
    <w:rsid w:val="00B57354"/>
    <w:rsid w:val="00B5753E"/>
    <w:rsid w:val="00B5775A"/>
    <w:rsid w:val="00B57789"/>
    <w:rsid w:val="00B5783F"/>
    <w:rsid w:val="00B5785E"/>
    <w:rsid w:val="00B57A50"/>
    <w:rsid w:val="00B57B9A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174"/>
    <w:rsid w:val="00B612AD"/>
    <w:rsid w:val="00B613AE"/>
    <w:rsid w:val="00B6147C"/>
    <w:rsid w:val="00B615B9"/>
    <w:rsid w:val="00B615F8"/>
    <w:rsid w:val="00B6160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6D8"/>
    <w:rsid w:val="00B62B6F"/>
    <w:rsid w:val="00B62B80"/>
    <w:rsid w:val="00B62C80"/>
    <w:rsid w:val="00B62C92"/>
    <w:rsid w:val="00B62D29"/>
    <w:rsid w:val="00B62E0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AD0"/>
    <w:rsid w:val="00B64D36"/>
    <w:rsid w:val="00B64F33"/>
    <w:rsid w:val="00B6500A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9C7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784"/>
    <w:rsid w:val="00B708FC"/>
    <w:rsid w:val="00B709B7"/>
    <w:rsid w:val="00B70A31"/>
    <w:rsid w:val="00B70A95"/>
    <w:rsid w:val="00B71174"/>
    <w:rsid w:val="00B71485"/>
    <w:rsid w:val="00B716C5"/>
    <w:rsid w:val="00B717EC"/>
    <w:rsid w:val="00B718C8"/>
    <w:rsid w:val="00B71A1F"/>
    <w:rsid w:val="00B71A5D"/>
    <w:rsid w:val="00B71ACD"/>
    <w:rsid w:val="00B71D22"/>
    <w:rsid w:val="00B71D42"/>
    <w:rsid w:val="00B71D45"/>
    <w:rsid w:val="00B71D54"/>
    <w:rsid w:val="00B71E08"/>
    <w:rsid w:val="00B71E66"/>
    <w:rsid w:val="00B71E9B"/>
    <w:rsid w:val="00B71FDE"/>
    <w:rsid w:val="00B72653"/>
    <w:rsid w:val="00B72864"/>
    <w:rsid w:val="00B72916"/>
    <w:rsid w:val="00B72BAB"/>
    <w:rsid w:val="00B72D43"/>
    <w:rsid w:val="00B72E6C"/>
    <w:rsid w:val="00B72EB4"/>
    <w:rsid w:val="00B72F5D"/>
    <w:rsid w:val="00B7305F"/>
    <w:rsid w:val="00B733B4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2E5"/>
    <w:rsid w:val="00B745BC"/>
    <w:rsid w:val="00B747D8"/>
    <w:rsid w:val="00B74993"/>
    <w:rsid w:val="00B749AA"/>
    <w:rsid w:val="00B749FB"/>
    <w:rsid w:val="00B74BD7"/>
    <w:rsid w:val="00B74C4B"/>
    <w:rsid w:val="00B74C58"/>
    <w:rsid w:val="00B74CC5"/>
    <w:rsid w:val="00B74D18"/>
    <w:rsid w:val="00B74DD6"/>
    <w:rsid w:val="00B74EDA"/>
    <w:rsid w:val="00B75017"/>
    <w:rsid w:val="00B75096"/>
    <w:rsid w:val="00B752F2"/>
    <w:rsid w:val="00B75750"/>
    <w:rsid w:val="00B75891"/>
    <w:rsid w:val="00B75A19"/>
    <w:rsid w:val="00B75B4B"/>
    <w:rsid w:val="00B75B52"/>
    <w:rsid w:val="00B75B8F"/>
    <w:rsid w:val="00B75B9F"/>
    <w:rsid w:val="00B75BD4"/>
    <w:rsid w:val="00B75E22"/>
    <w:rsid w:val="00B75E6C"/>
    <w:rsid w:val="00B75EFC"/>
    <w:rsid w:val="00B75F5A"/>
    <w:rsid w:val="00B75FEA"/>
    <w:rsid w:val="00B7618D"/>
    <w:rsid w:val="00B7637B"/>
    <w:rsid w:val="00B76436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A"/>
    <w:rsid w:val="00B7753E"/>
    <w:rsid w:val="00B77611"/>
    <w:rsid w:val="00B777A2"/>
    <w:rsid w:val="00B77AC0"/>
    <w:rsid w:val="00B77B4F"/>
    <w:rsid w:val="00B77CC1"/>
    <w:rsid w:val="00B80253"/>
    <w:rsid w:val="00B8025E"/>
    <w:rsid w:val="00B80264"/>
    <w:rsid w:val="00B80380"/>
    <w:rsid w:val="00B80392"/>
    <w:rsid w:val="00B804D7"/>
    <w:rsid w:val="00B80502"/>
    <w:rsid w:val="00B80677"/>
    <w:rsid w:val="00B806B5"/>
    <w:rsid w:val="00B806D4"/>
    <w:rsid w:val="00B808A9"/>
    <w:rsid w:val="00B80945"/>
    <w:rsid w:val="00B80A3B"/>
    <w:rsid w:val="00B80AF3"/>
    <w:rsid w:val="00B80C2E"/>
    <w:rsid w:val="00B80CB0"/>
    <w:rsid w:val="00B80DB9"/>
    <w:rsid w:val="00B80DD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D1E"/>
    <w:rsid w:val="00B81EB9"/>
    <w:rsid w:val="00B8213F"/>
    <w:rsid w:val="00B821D3"/>
    <w:rsid w:val="00B821F6"/>
    <w:rsid w:val="00B82218"/>
    <w:rsid w:val="00B822D8"/>
    <w:rsid w:val="00B82377"/>
    <w:rsid w:val="00B8238F"/>
    <w:rsid w:val="00B82443"/>
    <w:rsid w:val="00B825D9"/>
    <w:rsid w:val="00B82696"/>
    <w:rsid w:val="00B827D6"/>
    <w:rsid w:val="00B82813"/>
    <w:rsid w:val="00B82907"/>
    <w:rsid w:val="00B82916"/>
    <w:rsid w:val="00B8293D"/>
    <w:rsid w:val="00B82D2B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3F5A"/>
    <w:rsid w:val="00B840B4"/>
    <w:rsid w:val="00B84227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65"/>
    <w:rsid w:val="00B85D90"/>
    <w:rsid w:val="00B85E57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989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52"/>
    <w:rsid w:val="00B877DB"/>
    <w:rsid w:val="00B877FF"/>
    <w:rsid w:val="00B8788B"/>
    <w:rsid w:val="00B87B13"/>
    <w:rsid w:val="00B87BA1"/>
    <w:rsid w:val="00B87BF2"/>
    <w:rsid w:val="00B87CF4"/>
    <w:rsid w:val="00B87E12"/>
    <w:rsid w:val="00B87EEE"/>
    <w:rsid w:val="00B87FB9"/>
    <w:rsid w:val="00B900FC"/>
    <w:rsid w:val="00B90114"/>
    <w:rsid w:val="00B902BF"/>
    <w:rsid w:val="00B904A1"/>
    <w:rsid w:val="00B904AD"/>
    <w:rsid w:val="00B90982"/>
    <w:rsid w:val="00B90A27"/>
    <w:rsid w:val="00B90A9D"/>
    <w:rsid w:val="00B90C01"/>
    <w:rsid w:val="00B90C0E"/>
    <w:rsid w:val="00B90CC5"/>
    <w:rsid w:val="00B90EB3"/>
    <w:rsid w:val="00B90EF6"/>
    <w:rsid w:val="00B90F85"/>
    <w:rsid w:val="00B910FD"/>
    <w:rsid w:val="00B911FB"/>
    <w:rsid w:val="00B91276"/>
    <w:rsid w:val="00B91457"/>
    <w:rsid w:val="00B915F4"/>
    <w:rsid w:val="00B91862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A34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0E"/>
    <w:rsid w:val="00B9484C"/>
    <w:rsid w:val="00B94A42"/>
    <w:rsid w:val="00B94AB2"/>
    <w:rsid w:val="00B94ABF"/>
    <w:rsid w:val="00B94ACD"/>
    <w:rsid w:val="00B94B8C"/>
    <w:rsid w:val="00B94C8D"/>
    <w:rsid w:val="00B94CE6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5FE5"/>
    <w:rsid w:val="00B96039"/>
    <w:rsid w:val="00B960E1"/>
    <w:rsid w:val="00B965D9"/>
    <w:rsid w:val="00B96655"/>
    <w:rsid w:val="00B96770"/>
    <w:rsid w:val="00B9680C"/>
    <w:rsid w:val="00B96883"/>
    <w:rsid w:val="00B9688C"/>
    <w:rsid w:val="00B968AD"/>
    <w:rsid w:val="00B969DA"/>
    <w:rsid w:val="00B969DF"/>
    <w:rsid w:val="00B96A65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84D"/>
    <w:rsid w:val="00B97941"/>
    <w:rsid w:val="00B97B03"/>
    <w:rsid w:val="00B97B93"/>
    <w:rsid w:val="00B97EF4"/>
    <w:rsid w:val="00BA006E"/>
    <w:rsid w:val="00BA0225"/>
    <w:rsid w:val="00BA04D4"/>
    <w:rsid w:val="00BA0613"/>
    <w:rsid w:val="00BA08E9"/>
    <w:rsid w:val="00BA093D"/>
    <w:rsid w:val="00BA0DC8"/>
    <w:rsid w:val="00BA0F4D"/>
    <w:rsid w:val="00BA1054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A17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17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C8F"/>
    <w:rsid w:val="00BA5F62"/>
    <w:rsid w:val="00BA600F"/>
    <w:rsid w:val="00BA62DC"/>
    <w:rsid w:val="00BA6426"/>
    <w:rsid w:val="00BA6449"/>
    <w:rsid w:val="00BA6457"/>
    <w:rsid w:val="00BA646E"/>
    <w:rsid w:val="00BA6515"/>
    <w:rsid w:val="00BA65D8"/>
    <w:rsid w:val="00BA67F2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660"/>
    <w:rsid w:val="00BA77AC"/>
    <w:rsid w:val="00BA7977"/>
    <w:rsid w:val="00BA7A71"/>
    <w:rsid w:val="00BA7C17"/>
    <w:rsid w:val="00BA7CE3"/>
    <w:rsid w:val="00BA7D55"/>
    <w:rsid w:val="00BA7E6A"/>
    <w:rsid w:val="00BA7E6D"/>
    <w:rsid w:val="00BA7F49"/>
    <w:rsid w:val="00BA7FC8"/>
    <w:rsid w:val="00BA7FDF"/>
    <w:rsid w:val="00BB008D"/>
    <w:rsid w:val="00BB0162"/>
    <w:rsid w:val="00BB01D1"/>
    <w:rsid w:val="00BB03C9"/>
    <w:rsid w:val="00BB0494"/>
    <w:rsid w:val="00BB0641"/>
    <w:rsid w:val="00BB06BB"/>
    <w:rsid w:val="00BB06E7"/>
    <w:rsid w:val="00BB0705"/>
    <w:rsid w:val="00BB07F2"/>
    <w:rsid w:val="00BB097A"/>
    <w:rsid w:val="00BB0B73"/>
    <w:rsid w:val="00BB0CA1"/>
    <w:rsid w:val="00BB0D7D"/>
    <w:rsid w:val="00BB0DF6"/>
    <w:rsid w:val="00BB0E2A"/>
    <w:rsid w:val="00BB0F63"/>
    <w:rsid w:val="00BB10B1"/>
    <w:rsid w:val="00BB13A1"/>
    <w:rsid w:val="00BB15CD"/>
    <w:rsid w:val="00BB1603"/>
    <w:rsid w:val="00BB1675"/>
    <w:rsid w:val="00BB17F9"/>
    <w:rsid w:val="00BB181B"/>
    <w:rsid w:val="00BB1881"/>
    <w:rsid w:val="00BB1BEB"/>
    <w:rsid w:val="00BB1DE4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5C"/>
    <w:rsid w:val="00BB2AB6"/>
    <w:rsid w:val="00BB2BDE"/>
    <w:rsid w:val="00BB2D0C"/>
    <w:rsid w:val="00BB2D98"/>
    <w:rsid w:val="00BB2D99"/>
    <w:rsid w:val="00BB300F"/>
    <w:rsid w:val="00BB30A4"/>
    <w:rsid w:val="00BB316C"/>
    <w:rsid w:val="00BB3176"/>
    <w:rsid w:val="00BB3250"/>
    <w:rsid w:val="00BB338A"/>
    <w:rsid w:val="00BB3405"/>
    <w:rsid w:val="00BB35F5"/>
    <w:rsid w:val="00BB36F9"/>
    <w:rsid w:val="00BB37D7"/>
    <w:rsid w:val="00BB39B4"/>
    <w:rsid w:val="00BB3A55"/>
    <w:rsid w:val="00BB3AE6"/>
    <w:rsid w:val="00BB3C15"/>
    <w:rsid w:val="00BB3DC7"/>
    <w:rsid w:val="00BB3E9A"/>
    <w:rsid w:val="00BB4023"/>
    <w:rsid w:val="00BB4104"/>
    <w:rsid w:val="00BB42F5"/>
    <w:rsid w:val="00BB4382"/>
    <w:rsid w:val="00BB43E6"/>
    <w:rsid w:val="00BB4491"/>
    <w:rsid w:val="00BB45FD"/>
    <w:rsid w:val="00BB46DB"/>
    <w:rsid w:val="00BB488D"/>
    <w:rsid w:val="00BB48A4"/>
    <w:rsid w:val="00BB48E4"/>
    <w:rsid w:val="00BB4A69"/>
    <w:rsid w:val="00BB4A7E"/>
    <w:rsid w:val="00BB4BAE"/>
    <w:rsid w:val="00BB4C08"/>
    <w:rsid w:val="00BB4E3A"/>
    <w:rsid w:val="00BB4E7F"/>
    <w:rsid w:val="00BB50CD"/>
    <w:rsid w:val="00BB52CE"/>
    <w:rsid w:val="00BB58FC"/>
    <w:rsid w:val="00BB5991"/>
    <w:rsid w:val="00BB5B65"/>
    <w:rsid w:val="00BB5CA0"/>
    <w:rsid w:val="00BB5E87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82"/>
    <w:rsid w:val="00BB74C4"/>
    <w:rsid w:val="00BB779D"/>
    <w:rsid w:val="00BB793F"/>
    <w:rsid w:val="00BB79BF"/>
    <w:rsid w:val="00BB79DB"/>
    <w:rsid w:val="00BB7A91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4C2"/>
    <w:rsid w:val="00BC069F"/>
    <w:rsid w:val="00BC06B5"/>
    <w:rsid w:val="00BC075B"/>
    <w:rsid w:val="00BC0875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1C7"/>
    <w:rsid w:val="00BC221B"/>
    <w:rsid w:val="00BC2223"/>
    <w:rsid w:val="00BC2279"/>
    <w:rsid w:val="00BC25F9"/>
    <w:rsid w:val="00BC26CE"/>
    <w:rsid w:val="00BC2877"/>
    <w:rsid w:val="00BC2886"/>
    <w:rsid w:val="00BC2935"/>
    <w:rsid w:val="00BC29DA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250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8AE"/>
    <w:rsid w:val="00BC6AFC"/>
    <w:rsid w:val="00BC6B52"/>
    <w:rsid w:val="00BC6B6B"/>
    <w:rsid w:val="00BC6C4D"/>
    <w:rsid w:val="00BC7067"/>
    <w:rsid w:val="00BC7135"/>
    <w:rsid w:val="00BC7188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45"/>
    <w:rsid w:val="00BC7861"/>
    <w:rsid w:val="00BC78B1"/>
    <w:rsid w:val="00BC7B0C"/>
    <w:rsid w:val="00BC7BE1"/>
    <w:rsid w:val="00BC7EA1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22"/>
    <w:rsid w:val="00BD06BF"/>
    <w:rsid w:val="00BD07D2"/>
    <w:rsid w:val="00BD086B"/>
    <w:rsid w:val="00BD09BF"/>
    <w:rsid w:val="00BD09D2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1F"/>
    <w:rsid w:val="00BD2160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3F2E"/>
    <w:rsid w:val="00BD3FE5"/>
    <w:rsid w:val="00BD4000"/>
    <w:rsid w:val="00BD4058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4A"/>
    <w:rsid w:val="00BD51CF"/>
    <w:rsid w:val="00BD53BB"/>
    <w:rsid w:val="00BD53BE"/>
    <w:rsid w:val="00BD5590"/>
    <w:rsid w:val="00BD569B"/>
    <w:rsid w:val="00BD57C4"/>
    <w:rsid w:val="00BD5845"/>
    <w:rsid w:val="00BD5983"/>
    <w:rsid w:val="00BD5A97"/>
    <w:rsid w:val="00BD5C22"/>
    <w:rsid w:val="00BD5CEF"/>
    <w:rsid w:val="00BD5D39"/>
    <w:rsid w:val="00BD5F76"/>
    <w:rsid w:val="00BD5FBB"/>
    <w:rsid w:val="00BD60A4"/>
    <w:rsid w:val="00BD61D4"/>
    <w:rsid w:val="00BD61FB"/>
    <w:rsid w:val="00BD6248"/>
    <w:rsid w:val="00BD6305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4E2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7A"/>
    <w:rsid w:val="00BD7EC3"/>
    <w:rsid w:val="00BD7F80"/>
    <w:rsid w:val="00BE00D4"/>
    <w:rsid w:val="00BE0369"/>
    <w:rsid w:val="00BE08EB"/>
    <w:rsid w:val="00BE09D0"/>
    <w:rsid w:val="00BE0AB0"/>
    <w:rsid w:val="00BE0ABB"/>
    <w:rsid w:val="00BE0B83"/>
    <w:rsid w:val="00BE0CDA"/>
    <w:rsid w:val="00BE0FB3"/>
    <w:rsid w:val="00BE1096"/>
    <w:rsid w:val="00BE1102"/>
    <w:rsid w:val="00BE1663"/>
    <w:rsid w:val="00BE19B9"/>
    <w:rsid w:val="00BE1A54"/>
    <w:rsid w:val="00BE1AE8"/>
    <w:rsid w:val="00BE1B35"/>
    <w:rsid w:val="00BE1BDD"/>
    <w:rsid w:val="00BE1CAC"/>
    <w:rsid w:val="00BE1D39"/>
    <w:rsid w:val="00BE21F8"/>
    <w:rsid w:val="00BE2350"/>
    <w:rsid w:val="00BE2482"/>
    <w:rsid w:val="00BE2586"/>
    <w:rsid w:val="00BE2633"/>
    <w:rsid w:val="00BE29A2"/>
    <w:rsid w:val="00BE2C6B"/>
    <w:rsid w:val="00BE2C76"/>
    <w:rsid w:val="00BE2D40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1A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022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1D"/>
    <w:rsid w:val="00BF002A"/>
    <w:rsid w:val="00BF02DB"/>
    <w:rsid w:val="00BF0422"/>
    <w:rsid w:val="00BF0516"/>
    <w:rsid w:val="00BF051C"/>
    <w:rsid w:val="00BF063C"/>
    <w:rsid w:val="00BF076B"/>
    <w:rsid w:val="00BF07CD"/>
    <w:rsid w:val="00BF07DA"/>
    <w:rsid w:val="00BF0A3E"/>
    <w:rsid w:val="00BF0A69"/>
    <w:rsid w:val="00BF0A6F"/>
    <w:rsid w:val="00BF0CA3"/>
    <w:rsid w:val="00BF0D54"/>
    <w:rsid w:val="00BF0D72"/>
    <w:rsid w:val="00BF0DDD"/>
    <w:rsid w:val="00BF1175"/>
    <w:rsid w:val="00BF11CB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B65"/>
    <w:rsid w:val="00BF1DAB"/>
    <w:rsid w:val="00BF1E9B"/>
    <w:rsid w:val="00BF1F26"/>
    <w:rsid w:val="00BF200D"/>
    <w:rsid w:val="00BF236E"/>
    <w:rsid w:val="00BF250D"/>
    <w:rsid w:val="00BF274E"/>
    <w:rsid w:val="00BF2896"/>
    <w:rsid w:val="00BF29CF"/>
    <w:rsid w:val="00BF2AED"/>
    <w:rsid w:val="00BF2BAF"/>
    <w:rsid w:val="00BF2C9E"/>
    <w:rsid w:val="00BF2D1B"/>
    <w:rsid w:val="00BF2D29"/>
    <w:rsid w:val="00BF3081"/>
    <w:rsid w:val="00BF317C"/>
    <w:rsid w:val="00BF31EF"/>
    <w:rsid w:val="00BF325F"/>
    <w:rsid w:val="00BF3438"/>
    <w:rsid w:val="00BF3749"/>
    <w:rsid w:val="00BF379F"/>
    <w:rsid w:val="00BF3839"/>
    <w:rsid w:val="00BF39C2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4C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15F"/>
    <w:rsid w:val="00BF61D9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0D8"/>
    <w:rsid w:val="00C0027B"/>
    <w:rsid w:val="00C0032D"/>
    <w:rsid w:val="00C0047A"/>
    <w:rsid w:val="00C00587"/>
    <w:rsid w:val="00C00836"/>
    <w:rsid w:val="00C00871"/>
    <w:rsid w:val="00C00B9A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ACF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DE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8CD"/>
    <w:rsid w:val="00C049BD"/>
    <w:rsid w:val="00C049CE"/>
    <w:rsid w:val="00C04B75"/>
    <w:rsid w:val="00C04D3C"/>
    <w:rsid w:val="00C04D9D"/>
    <w:rsid w:val="00C04E39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88"/>
    <w:rsid w:val="00C05B94"/>
    <w:rsid w:val="00C05BF4"/>
    <w:rsid w:val="00C05C93"/>
    <w:rsid w:val="00C05D49"/>
    <w:rsid w:val="00C05E21"/>
    <w:rsid w:val="00C06293"/>
    <w:rsid w:val="00C06319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90"/>
    <w:rsid w:val="00C06CA2"/>
    <w:rsid w:val="00C06D53"/>
    <w:rsid w:val="00C06D9D"/>
    <w:rsid w:val="00C06E2E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EFE"/>
    <w:rsid w:val="00C07FAB"/>
    <w:rsid w:val="00C1016D"/>
    <w:rsid w:val="00C10197"/>
    <w:rsid w:val="00C10468"/>
    <w:rsid w:val="00C1046B"/>
    <w:rsid w:val="00C1049A"/>
    <w:rsid w:val="00C104FF"/>
    <w:rsid w:val="00C105D6"/>
    <w:rsid w:val="00C107A1"/>
    <w:rsid w:val="00C107CC"/>
    <w:rsid w:val="00C10914"/>
    <w:rsid w:val="00C10A09"/>
    <w:rsid w:val="00C10AD8"/>
    <w:rsid w:val="00C10BF2"/>
    <w:rsid w:val="00C10C57"/>
    <w:rsid w:val="00C10D05"/>
    <w:rsid w:val="00C10D18"/>
    <w:rsid w:val="00C10D8F"/>
    <w:rsid w:val="00C10DDE"/>
    <w:rsid w:val="00C10EC7"/>
    <w:rsid w:val="00C10EF3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19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A7"/>
    <w:rsid w:val="00C12CB5"/>
    <w:rsid w:val="00C12DA7"/>
    <w:rsid w:val="00C12E7C"/>
    <w:rsid w:val="00C12F3C"/>
    <w:rsid w:val="00C130F9"/>
    <w:rsid w:val="00C13249"/>
    <w:rsid w:val="00C1328B"/>
    <w:rsid w:val="00C13342"/>
    <w:rsid w:val="00C1337F"/>
    <w:rsid w:val="00C137A2"/>
    <w:rsid w:val="00C13877"/>
    <w:rsid w:val="00C138EE"/>
    <w:rsid w:val="00C13A31"/>
    <w:rsid w:val="00C13E1F"/>
    <w:rsid w:val="00C13E4D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7F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3D6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6E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AE4"/>
    <w:rsid w:val="00C17B74"/>
    <w:rsid w:val="00C17CF9"/>
    <w:rsid w:val="00C17D8E"/>
    <w:rsid w:val="00C17DBB"/>
    <w:rsid w:val="00C17F34"/>
    <w:rsid w:val="00C17F82"/>
    <w:rsid w:val="00C200AA"/>
    <w:rsid w:val="00C200E8"/>
    <w:rsid w:val="00C20247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4DF"/>
    <w:rsid w:val="00C2186D"/>
    <w:rsid w:val="00C21A31"/>
    <w:rsid w:val="00C21A88"/>
    <w:rsid w:val="00C21BA9"/>
    <w:rsid w:val="00C21BCA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6C6"/>
    <w:rsid w:val="00C22B68"/>
    <w:rsid w:val="00C22B89"/>
    <w:rsid w:val="00C22F8D"/>
    <w:rsid w:val="00C23003"/>
    <w:rsid w:val="00C23043"/>
    <w:rsid w:val="00C2308D"/>
    <w:rsid w:val="00C23254"/>
    <w:rsid w:val="00C232F4"/>
    <w:rsid w:val="00C23327"/>
    <w:rsid w:val="00C2335D"/>
    <w:rsid w:val="00C234A7"/>
    <w:rsid w:val="00C23682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9F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23C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C4"/>
    <w:rsid w:val="00C303F8"/>
    <w:rsid w:val="00C30427"/>
    <w:rsid w:val="00C3042F"/>
    <w:rsid w:val="00C304C2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C8B"/>
    <w:rsid w:val="00C30EED"/>
    <w:rsid w:val="00C3100F"/>
    <w:rsid w:val="00C3136C"/>
    <w:rsid w:val="00C31423"/>
    <w:rsid w:val="00C315D3"/>
    <w:rsid w:val="00C316F0"/>
    <w:rsid w:val="00C31805"/>
    <w:rsid w:val="00C318C5"/>
    <w:rsid w:val="00C31B0C"/>
    <w:rsid w:val="00C31BCB"/>
    <w:rsid w:val="00C31BE7"/>
    <w:rsid w:val="00C31F44"/>
    <w:rsid w:val="00C3203F"/>
    <w:rsid w:val="00C32099"/>
    <w:rsid w:val="00C320D7"/>
    <w:rsid w:val="00C3211D"/>
    <w:rsid w:val="00C32298"/>
    <w:rsid w:val="00C32338"/>
    <w:rsid w:val="00C323DD"/>
    <w:rsid w:val="00C32735"/>
    <w:rsid w:val="00C3275B"/>
    <w:rsid w:val="00C32882"/>
    <w:rsid w:val="00C32894"/>
    <w:rsid w:val="00C32A1D"/>
    <w:rsid w:val="00C32F08"/>
    <w:rsid w:val="00C32F85"/>
    <w:rsid w:val="00C32FA0"/>
    <w:rsid w:val="00C33056"/>
    <w:rsid w:val="00C33082"/>
    <w:rsid w:val="00C331CC"/>
    <w:rsid w:val="00C332D5"/>
    <w:rsid w:val="00C334BD"/>
    <w:rsid w:val="00C33767"/>
    <w:rsid w:val="00C33AE5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C4"/>
    <w:rsid w:val="00C344F1"/>
    <w:rsid w:val="00C345A1"/>
    <w:rsid w:val="00C34657"/>
    <w:rsid w:val="00C3473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4E81"/>
    <w:rsid w:val="00C35190"/>
    <w:rsid w:val="00C35232"/>
    <w:rsid w:val="00C35348"/>
    <w:rsid w:val="00C353E5"/>
    <w:rsid w:val="00C355A2"/>
    <w:rsid w:val="00C355AC"/>
    <w:rsid w:val="00C355EE"/>
    <w:rsid w:val="00C35857"/>
    <w:rsid w:val="00C358BA"/>
    <w:rsid w:val="00C35AF7"/>
    <w:rsid w:val="00C35C1F"/>
    <w:rsid w:val="00C35ED9"/>
    <w:rsid w:val="00C36095"/>
    <w:rsid w:val="00C3690E"/>
    <w:rsid w:val="00C36A0A"/>
    <w:rsid w:val="00C36A83"/>
    <w:rsid w:val="00C36C76"/>
    <w:rsid w:val="00C36CE6"/>
    <w:rsid w:val="00C36CF8"/>
    <w:rsid w:val="00C36F14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4D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9AF"/>
    <w:rsid w:val="00C41BF2"/>
    <w:rsid w:val="00C41C13"/>
    <w:rsid w:val="00C41DE8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33"/>
    <w:rsid w:val="00C4357B"/>
    <w:rsid w:val="00C43597"/>
    <w:rsid w:val="00C4363A"/>
    <w:rsid w:val="00C437F6"/>
    <w:rsid w:val="00C439D5"/>
    <w:rsid w:val="00C43A72"/>
    <w:rsid w:val="00C43A7C"/>
    <w:rsid w:val="00C43EA2"/>
    <w:rsid w:val="00C43EDF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51"/>
    <w:rsid w:val="00C44CB6"/>
    <w:rsid w:val="00C44D06"/>
    <w:rsid w:val="00C44DCC"/>
    <w:rsid w:val="00C44E9E"/>
    <w:rsid w:val="00C44F8A"/>
    <w:rsid w:val="00C44FC7"/>
    <w:rsid w:val="00C451A0"/>
    <w:rsid w:val="00C452BF"/>
    <w:rsid w:val="00C452EE"/>
    <w:rsid w:val="00C45398"/>
    <w:rsid w:val="00C453C0"/>
    <w:rsid w:val="00C453DC"/>
    <w:rsid w:val="00C45456"/>
    <w:rsid w:val="00C45462"/>
    <w:rsid w:val="00C454A5"/>
    <w:rsid w:val="00C45547"/>
    <w:rsid w:val="00C455D2"/>
    <w:rsid w:val="00C4561A"/>
    <w:rsid w:val="00C4568A"/>
    <w:rsid w:val="00C45693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12B"/>
    <w:rsid w:val="00C47215"/>
    <w:rsid w:val="00C4738B"/>
    <w:rsid w:val="00C474FB"/>
    <w:rsid w:val="00C4771B"/>
    <w:rsid w:val="00C47816"/>
    <w:rsid w:val="00C479CD"/>
    <w:rsid w:val="00C47B89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1EE"/>
    <w:rsid w:val="00C5125F"/>
    <w:rsid w:val="00C512AC"/>
    <w:rsid w:val="00C512B6"/>
    <w:rsid w:val="00C51492"/>
    <w:rsid w:val="00C5158E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0EA"/>
    <w:rsid w:val="00C52202"/>
    <w:rsid w:val="00C52426"/>
    <w:rsid w:val="00C52668"/>
    <w:rsid w:val="00C52709"/>
    <w:rsid w:val="00C5280B"/>
    <w:rsid w:val="00C52AB3"/>
    <w:rsid w:val="00C52B30"/>
    <w:rsid w:val="00C52C07"/>
    <w:rsid w:val="00C52C86"/>
    <w:rsid w:val="00C52F76"/>
    <w:rsid w:val="00C53017"/>
    <w:rsid w:val="00C531B3"/>
    <w:rsid w:val="00C534EA"/>
    <w:rsid w:val="00C53506"/>
    <w:rsid w:val="00C53577"/>
    <w:rsid w:val="00C536BA"/>
    <w:rsid w:val="00C538CD"/>
    <w:rsid w:val="00C53AE6"/>
    <w:rsid w:val="00C53B10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4FC7"/>
    <w:rsid w:val="00C55493"/>
    <w:rsid w:val="00C554FE"/>
    <w:rsid w:val="00C55521"/>
    <w:rsid w:val="00C55778"/>
    <w:rsid w:val="00C5579A"/>
    <w:rsid w:val="00C557B8"/>
    <w:rsid w:val="00C55836"/>
    <w:rsid w:val="00C558E3"/>
    <w:rsid w:val="00C55B15"/>
    <w:rsid w:val="00C55BCE"/>
    <w:rsid w:val="00C55C87"/>
    <w:rsid w:val="00C55D81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150"/>
    <w:rsid w:val="00C57208"/>
    <w:rsid w:val="00C5720D"/>
    <w:rsid w:val="00C57224"/>
    <w:rsid w:val="00C57292"/>
    <w:rsid w:val="00C5735B"/>
    <w:rsid w:val="00C573ED"/>
    <w:rsid w:val="00C5743B"/>
    <w:rsid w:val="00C57579"/>
    <w:rsid w:val="00C5758F"/>
    <w:rsid w:val="00C57613"/>
    <w:rsid w:val="00C57629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112"/>
    <w:rsid w:val="00C6025F"/>
    <w:rsid w:val="00C6049A"/>
    <w:rsid w:val="00C606ED"/>
    <w:rsid w:val="00C6072D"/>
    <w:rsid w:val="00C6074E"/>
    <w:rsid w:val="00C6076A"/>
    <w:rsid w:val="00C60B99"/>
    <w:rsid w:val="00C610EB"/>
    <w:rsid w:val="00C613A8"/>
    <w:rsid w:val="00C61521"/>
    <w:rsid w:val="00C61649"/>
    <w:rsid w:val="00C61756"/>
    <w:rsid w:val="00C61BC9"/>
    <w:rsid w:val="00C61C58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DA2"/>
    <w:rsid w:val="00C63F35"/>
    <w:rsid w:val="00C63FC4"/>
    <w:rsid w:val="00C6432A"/>
    <w:rsid w:val="00C6458C"/>
    <w:rsid w:val="00C6498B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6C9"/>
    <w:rsid w:val="00C65760"/>
    <w:rsid w:val="00C65768"/>
    <w:rsid w:val="00C659E0"/>
    <w:rsid w:val="00C65BE2"/>
    <w:rsid w:val="00C65D87"/>
    <w:rsid w:val="00C65EB2"/>
    <w:rsid w:val="00C65EB3"/>
    <w:rsid w:val="00C65F7A"/>
    <w:rsid w:val="00C6609C"/>
    <w:rsid w:val="00C66142"/>
    <w:rsid w:val="00C6616A"/>
    <w:rsid w:val="00C66200"/>
    <w:rsid w:val="00C66244"/>
    <w:rsid w:val="00C662A8"/>
    <w:rsid w:val="00C66317"/>
    <w:rsid w:val="00C66379"/>
    <w:rsid w:val="00C664F6"/>
    <w:rsid w:val="00C6651D"/>
    <w:rsid w:val="00C66623"/>
    <w:rsid w:val="00C66626"/>
    <w:rsid w:val="00C6674E"/>
    <w:rsid w:val="00C66899"/>
    <w:rsid w:val="00C669A8"/>
    <w:rsid w:val="00C66B33"/>
    <w:rsid w:val="00C66BF5"/>
    <w:rsid w:val="00C66CE7"/>
    <w:rsid w:val="00C66F74"/>
    <w:rsid w:val="00C66FA2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694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AEB"/>
    <w:rsid w:val="00C71B99"/>
    <w:rsid w:val="00C71BB7"/>
    <w:rsid w:val="00C71D13"/>
    <w:rsid w:val="00C71D25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18F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3FBF"/>
    <w:rsid w:val="00C74098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35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947"/>
    <w:rsid w:val="00C76CF5"/>
    <w:rsid w:val="00C76D54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9C0"/>
    <w:rsid w:val="00C77C63"/>
    <w:rsid w:val="00C77F2B"/>
    <w:rsid w:val="00C77FA9"/>
    <w:rsid w:val="00C77FEA"/>
    <w:rsid w:val="00C80144"/>
    <w:rsid w:val="00C80152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13"/>
    <w:rsid w:val="00C80D35"/>
    <w:rsid w:val="00C80E9B"/>
    <w:rsid w:val="00C80FB7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4C7"/>
    <w:rsid w:val="00C82558"/>
    <w:rsid w:val="00C8260A"/>
    <w:rsid w:val="00C829D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952"/>
    <w:rsid w:val="00C83A2C"/>
    <w:rsid w:val="00C83A73"/>
    <w:rsid w:val="00C83B56"/>
    <w:rsid w:val="00C83B7A"/>
    <w:rsid w:val="00C83CD5"/>
    <w:rsid w:val="00C83E57"/>
    <w:rsid w:val="00C83EE1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4FE9"/>
    <w:rsid w:val="00C8508F"/>
    <w:rsid w:val="00C8511D"/>
    <w:rsid w:val="00C851E3"/>
    <w:rsid w:val="00C85299"/>
    <w:rsid w:val="00C85392"/>
    <w:rsid w:val="00C85433"/>
    <w:rsid w:val="00C8546F"/>
    <w:rsid w:val="00C85822"/>
    <w:rsid w:val="00C8587A"/>
    <w:rsid w:val="00C858DE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7C"/>
    <w:rsid w:val="00C863A7"/>
    <w:rsid w:val="00C864BD"/>
    <w:rsid w:val="00C8656F"/>
    <w:rsid w:val="00C865EA"/>
    <w:rsid w:val="00C86688"/>
    <w:rsid w:val="00C86803"/>
    <w:rsid w:val="00C868FC"/>
    <w:rsid w:val="00C86A31"/>
    <w:rsid w:val="00C86B64"/>
    <w:rsid w:val="00C86B75"/>
    <w:rsid w:val="00C86BCA"/>
    <w:rsid w:val="00C86CA1"/>
    <w:rsid w:val="00C86D3D"/>
    <w:rsid w:val="00C86F48"/>
    <w:rsid w:val="00C8706E"/>
    <w:rsid w:val="00C872EB"/>
    <w:rsid w:val="00C872F0"/>
    <w:rsid w:val="00C87356"/>
    <w:rsid w:val="00C873DF"/>
    <w:rsid w:val="00C87585"/>
    <w:rsid w:val="00C875C2"/>
    <w:rsid w:val="00C876B7"/>
    <w:rsid w:val="00C87819"/>
    <w:rsid w:val="00C8794D"/>
    <w:rsid w:val="00C879E2"/>
    <w:rsid w:val="00C87D7A"/>
    <w:rsid w:val="00C87E68"/>
    <w:rsid w:val="00C87F50"/>
    <w:rsid w:val="00C87F69"/>
    <w:rsid w:val="00C90051"/>
    <w:rsid w:val="00C90146"/>
    <w:rsid w:val="00C901FF"/>
    <w:rsid w:val="00C905F1"/>
    <w:rsid w:val="00C9061B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9E"/>
    <w:rsid w:val="00C910F4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591"/>
    <w:rsid w:val="00C927E9"/>
    <w:rsid w:val="00C928B8"/>
    <w:rsid w:val="00C928BF"/>
    <w:rsid w:val="00C928CD"/>
    <w:rsid w:val="00C92A0F"/>
    <w:rsid w:val="00C92AFD"/>
    <w:rsid w:val="00C92B38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C"/>
    <w:rsid w:val="00C952AD"/>
    <w:rsid w:val="00C9541A"/>
    <w:rsid w:val="00C95436"/>
    <w:rsid w:val="00C954CF"/>
    <w:rsid w:val="00C957C9"/>
    <w:rsid w:val="00C95947"/>
    <w:rsid w:val="00C95969"/>
    <w:rsid w:val="00C95CAD"/>
    <w:rsid w:val="00C95CEE"/>
    <w:rsid w:val="00C95D2B"/>
    <w:rsid w:val="00C95D9D"/>
    <w:rsid w:val="00C95E7B"/>
    <w:rsid w:val="00C95EB3"/>
    <w:rsid w:val="00C95F3A"/>
    <w:rsid w:val="00C96192"/>
    <w:rsid w:val="00C9634A"/>
    <w:rsid w:val="00C966F8"/>
    <w:rsid w:val="00C96717"/>
    <w:rsid w:val="00C968F8"/>
    <w:rsid w:val="00C96B66"/>
    <w:rsid w:val="00C96BBF"/>
    <w:rsid w:val="00C96DAA"/>
    <w:rsid w:val="00C96E8D"/>
    <w:rsid w:val="00C96F3B"/>
    <w:rsid w:val="00C96FDA"/>
    <w:rsid w:val="00C96FFA"/>
    <w:rsid w:val="00C97046"/>
    <w:rsid w:val="00C97113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4B"/>
    <w:rsid w:val="00CA01D1"/>
    <w:rsid w:val="00CA0246"/>
    <w:rsid w:val="00CA0275"/>
    <w:rsid w:val="00CA0379"/>
    <w:rsid w:val="00CA03BE"/>
    <w:rsid w:val="00CA03E4"/>
    <w:rsid w:val="00CA0405"/>
    <w:rsid w:val="00CA0604"/>
    <w:rsid w:val="00CA06F9"/>
    <w:rsid w:val="00CA0788"/>
    <w:rsid w:val="00CA07FC"/>
    <w:rsid w:val="00CA0964"/>
    <w:rsid w:val="00CA0C72"/>
    <w:rsid w:val="00CA0D2A"/>
    <w:rsid w:val="00CA0EBD"/>
    <w:rsid w:val="00CA0EF4"/>
    <w:rsid w:val="00CA0EF8"/>
    <w:rsid w:val="00CA0FEF"/>
    <w:rsid w:val="00CA1060"/>
    <w:rsid w:val="00CA10C0"/>
    <w:rsid w:val="00CA1124"/>
    <w:rsid w:val="00CA1183"/>
    <w:rsid w:val="00CA11B0"/>
    <w:rsid w:val="00CA1317"/>
    <w:rsid w:val="00CA134A"/>
    <w:rsid w:val="00CA136D"/>
    <w:rsid w:val="00CA140A"/>
    <w:rsid w:val="00CA15CE"/>
    <w:rsid w:val="00CA1728"/>
    <w:rsid w:val="00CA1795"/>
    <w:rsid w:val="00CA1825"/>
    <w:rsid w:val="00CA1846"/>
    <w:rsid w:val="00CA1A8E"/>
    <w:rsid w:val="00CA1D58"/>
    <w:rsid w:val="00CA1D75"/>
    <w:rsid w:val="00CA1EC4"/>
    <w:rsid w:val="00CA1F98"/>
    <w:rsid w:val="00CA2079"/>
    <w:rsid w:val="00CA2208"/>
    <w:rsid w:val="00CA236A"/>
    <w:rsid w:val="00CA241C"/>
    <w:rsid w:val="00CA2630"/>
    <w:rsid w:val="00CA26E2"/>
    <w:rsid w:val="00CA2747"/>
    <w:rsid w:val="00CA27C9"/>
    <w:rsid w:val="00CA27DE"/>
    <w:rsid w:val="00CA294E"/>
    <w:rsid w:val="00CA2970"/>
    <w:rsid w:val="00CA29F0"/>
    <w:rsid w:val="00CA2B45"/>
    <w:rsid w:val="00CA2BB8"/>
    <w:rsid w:val="00CA3262"/>
    <w:rsid w:val="00CA32E2"/>
    <w:rsid w:val="00CA32F6"/>
    <w:rsid w:val="00CA332C"/>
    <w:rsid w:val="00CA3347"/>
    <w:rsid w:val="00CA3356"/>
    <w:rsid w:val="00CA3404"/>
    <w:rsid w:val="00CA3537"/>
    <w:rsid w:val="00CA3740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A"/>
    <w:rsid w:val="00CA48AF"/>
    <w:rsid w:val="00CA4ACA"/>
    <w:rsid w:val="00CA4B7A"/>
    <w:rsid w:val="00CA4D25"/>
    <w:rsid w:val="00CA4DD2"/>
    <w:rsid w:val="00CA5390"/>
    <w:rsid w:val="00CA53C2"/>
    <w:rsid w:val="00CA5411"/>
    <w:rsid w:val="00CA5424"/>
    <w:rsid w:val="00CA543A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53E"/>
    <w:rsid w:val="00CA66CA"/>
    <w:rsid w:val="00CA686B"/>
    <w:rsid w:val="00CA6D4D"/>
    <w:rsid w:val="00CA6E14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E02"/>
    <w:rsid w:val="00CB0E8E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49"/>
    <w:rsid w:val="00CB19E9"/>
    <w:rsid w:val="00CB19F7"/>
    <w:rsid w:val="00CB1BD4"/>
    <w:rsid w:val="00CB1C54"/>
    <w:rsid w:val="00CB1C72"/>
    <w:rsid w:val="00CB1F00"/>
    <w:rsid w:val="00CB1F17"/>
    <w:rsid w:val="00CB206A"/>
    <w:rsid w:val="00CB20D0"/>
    <w:rsid w:val="00CB2127"/>
    <w:rsid w:val="00CB21F7"/>
    <w:rsid w:val="00CB2281"/>
    <w:rsid w:val="00CB2306"/>
    <w:rsid w:val="00CB236E"/>
    <w:rsid w:val="00CB264C"/>
    <w:rsid w:val="00CB27F6"/>
    <w:rsid w:val="00CB2877"/>
    <w:rsid w:val="00CB28BC"/>
    <w:rsid w:val="00CB28E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4B4"/>
    <w:rsid w:val="00CB34BD"/>
    <w:rsid w:val="00CB3564"/>
    <w:rsid w:val="00CB3775"/>
    <w:rsid w:val="00CB38E7"/>
    <w:rsid w:val="00CB38F4"/>
    <w:rsid w:val="00CB39EA"/>
    <w:rsid w:val="00CB3B0F"/>
    <w:rsid w:val="00CB3DCE"/>
    <w:rsid w:val="00CB3E3E"/>
    <w:rsid w:val="00CB407D"/>
    <w:rsid w:val="00CB40BE"/>
    <w:rsid w:val="00CB4500"/>
    <w:rsid w:val="00CB4557"/>
    <w:rsid w:val="00CB45F4"/>
    <w:rsid w:val="00CB460F"/>
    <w:rsid w:val="00CB462E"/>
    <w:rsid w:val="00CB4671"/>
    <w:rsid w:val="00CB4690"/>
    <w:rsid w:val="00CB4776"/>
    <w:rsid w:val="00CB477F"/>
    <w:rsid w:val="00CB4796"/>
    <w:rsid w:val="00CB49F6"/>
    <w:rsid w:val="00CB4B6F"/>
    <w:rsid w:val="00CB4BEC"/>
    <w:rsid w:val="00CB4CDA"/>
    <w:rsid w:val="00CB4E94"/>
    <w:rsid w:val="00CB4EF6"/>
    <w:rsid w:val="00CB4F32"/>
    <w:rsid w:val="00CB5198"/>
    <w:rsid w:val="00CB5376"/>
    <w:rsid w:val="00CB54A0"/>
    <w:rsid w:val="00CB5590"/>
    <w:rsid w:val="00CB5616"/>
    <w:rsid w:val="00CB5631"/>
    <w:rsid w:val="00CB5B60"/>
    <w:rsid w:val="00CB5C13"/>
    <w:rsid w:val="00CB5D66"/>
    <w:rsid w:val="00CB5E4B"/>
    <w:rsid w:val="00CB5FD2"/>
    <w:rsid w:val="00CB5FE5"/>
    <w:rsid w:val="00CB60BF"/>
    <w:rsid w:val="00CB6158"/>
    <w:rsid w:val="00CB6381"/>
    <w:rsid w:val="00CB63FD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4B2"/>
    <w:rsid w:val="00CB756D"/>
    <w:rsid w:val="00CB7574"/>
    <w:rsid w:val="00CB773F"/>
    <w:rsid w:val="00CB782C"/>
    <w:rsid w:val="00CB78C6"/>
    <w:rsid w:val="00CB7979"/>
    <w:rsid w:val="00CB79B2"/>
    <w:rsid w:val="00CB79B3"/>
    <w:rsid w:val="00CB79DD"/>
    <w:rsid w:val="00CB79EF"/>
    <w:rsid w:val="00CB7A01"/>
    <w:rsid w:val="00CB7BE5"/>
    <w:rsid w:val="00CB7C27"/>
    <w:rsid w:val="00CB7C62"/>
    <w:rsid w:val="00CB7D64"/>
    <w:rsid w:val="00CB7D9F"/>
    <w:rsid w:val="00CB7DDB"/>
    <w:rsid w:val="00CC00AB"/>
    <w:rsid w:val="00CC0216"/>
    <w:rsid w:val="00CC02ED"/>
    <w:rsid w:val="00CC032E"/>
    <w:rsid w:val="00CC0497"/>
    <w:rsid w:val="00CC06A8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6A0"/>
    <w:rsid w:val="00CC28C5"/>
    <w:rsid w:val="00CC2BEF"/>
    <w:rsid w:val="00CC2BFF"/>
    <w:rsid w:val="00CC2D59"/>
    <w:rsid w:val="00CC2E0C"/>
    <w:rsid w:val="00CC303F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5F9C"/>
    <w:rsid w:val="00CC6039"/>
    <w:rsid w:val="00CC634A"/>
    <w:rsid w:val="00CC63D8"/>
    <w:rsid w:val="00CC6779"/>
    <w:rsid w:val="00CC6814"/>
    <w:rsid w:val="00CC68DB"/>
    <w:rsid w:val="00CC6AE8"/>
    <w:rsid w:val="00CC6B3A"/>
    <w:rsid w:val="00CC6B68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42"/>
    <w:rsid w:val="00CC76D7"/>
    <w:rsid w:val="00CC76E3"/>
    <w:rsid w:val="00CC7A0C"/>
    <w:rsid w:val="00CC7A26"/>
    <w:rsid w:val="00CC7B7D"/>
    <w:rsid w:val="00CC7E3C"/>
    <w:rsid w:val="00CD0025"/>
    <w:rsid w:val="00CD0275"/>
    <w:rsid w:val="00CD04C8"/>
    <w:rsid w:val="00CD097B"/>
    <w:rsid w:val="00CD0995"/>
    <w:rsid w:val="00CD0B02"/>
    <w:rsid w:val="00CD0B0F"/>
    <w:rsid w:val="00CD0BC5"/>
    <w:rsid w:val="00CD0BCE"/>
    <w:rsid w:val="00CD0FB1"/>
    <w:rsid w:val="00CD10BB"/>
    <w:rsid w:val="00CD10D5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D53"/>
    <w:rsid w:val="00CD2E89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94A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662"/>
    <w:rsid w:val="00CD66AC"/>
    <w:rsid w:val="00CD671B"/>
    <w:rsid w:val="00CD67EA"/>
    <w:rsid w:val="00CD6831"/>
    <w:rsid w:val="00CD6AB0"/>
    <w:rsid w:val="00CD6BEB"/>
    <w:rsid w:val="00CD6C14"/>
    <w:rsid w:val="00CD6E14"/>
    <w:rsid w:val="00CD713E"/>
    <w:rsid w:val="00CD718A"/>
    <w:rsid w:val="00CD7601"/>
    <w:rsid w:val="00CD7658"/>
    <w:rsid w:val="00CD78D1"/>
    <w:rsid w:val="00CD792A"/>
    <w:rsid w:val="00CD797C"/>
    <w:rsid w:val="00CD7C65"/>
    <w:rsid w:val="00CD7D9A"/>
    <w:rsid w:val="00CD7EAC"/>
    <w:rsid w:val="00CE0060"/>
    <w:rsid w:val="00CE010C"/>
    <w:rsid w:val="00CE05EC"/>
    <w:rsid w:val="00CE0694"/>
    <w:rsid w:val="00CE078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3FA"/>
    <w:rsid w:val="00CE1411"/>
    <w:rsid w:val="00CE1539"/>
    <w:rsid w:val="00CE1555"/>
    <w:rsid w:val="00CE16AF"/>
    <w:rsid w:val="00CE17B3"/>
    <w:rsid w:val="00CE1A2C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DF7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46"/>
    <w:rsid w:val="00CE4650"/>
    <w:rsid w:val="00CE4651"/>
    <w:rsid w:val="00CE46CB"/>
    <w:rsid w:val="00CE4790"/>
    <w:rsid w:val="00CE49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6E8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5C0"/>
    <w:rsid w:val="00CE6777"/>
    <w:rsid w:val="00CE6A5C"/>
    <w:rsid w:val="00CE6B24"/>
    <w:rsid w:val="00CE6CCB"/>
    <w:rsid w:val="00CE6E87"/>
    <w:rsid w:val="00CE6EBC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81"/>
    <w:rsid w:val="00CE7F9C"/>
    <w:rsid w:val="00CF032B"/>
    <w:rsid w:val="00CF0415"/>
    <w:rsid w:val="00CF06A7"/>
    <w:rsid w:val="00CF06B7"/>
    <w:rsid w:val="00CF070A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B3C"/>
    <w:rsid w:val="00CF1C8B"/>
    <w:rsid w:val="00CF1CDF"/>
    <w:rsid w:val="00CF1F28"/>
    <w:rsid w:val="00CF1FC3"/>
    <w:rsid w:val="00CF1FE2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A24"/>
    <w:rsid w:val="00CF3B35"/>
    <w:rsid w:val="00CF3D99"/>
    <w:rsid w:val="00CF3E8D"/>
    <w:rsid w:val="00CF3E9D"/>
    <w:rsid w:val="00CF4065"/>
    <w:rsid w:val="00CF406F"/>
    <w:rsid w:val="00CF4186"/>
    <w:rsid w:val="00CF41A5"/>
    <w:rsid w:val="00CF43C8"/>
    <w:rsid w:val="00CF43F6"/>
    <w:rsid w:val="00CF45E1"/>
    <w:rsid w:val="00CF460A"/>
    <w:rsid w:val="00CF4615"/>
    <w:rsid w:val="00CF4690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7E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B97"/>
    <w:rsid w:val="00CF6C84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33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C52"/>
    <w:rsid w:val="00D00EB0"/>
    <w:rsid w:val="00D01019"/>
    <w:rsid w:val="00D01160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4F"/>
    <w:rsid w:val="00D01D6E"/>
    <w:rsid w:val="00D0201B"/>
    <w:rsid w:val="00D02039"/>
    <w:rsid w:val="00D021AD"/>
    <w:rsid w:val="00D02231"/>
    <w:rsid w:val="00D02321"/>
    <w:rsid w:val="00D0248C"/>
    <w:rsid w:val="00D0252A"/>
    <w:rsid w:val="00D025BE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69"/>
    <w:rsid w:val="00D03B97"/>
    <w:rsid w:val="00D03EC7"/>
    <w:rsid w:val="00D03F3F"/>
    <w:rsid w:val="00D041F4"/>
    <w:rsid w:val="00D042FA"/>
    <w:rsid w:val="00D04980"/>
    <w:rsid w:val="00D04A59"/>
    <w:rsid w:val="00D05178"/>
    <w:rsid w:val="00D052D7"/>
    <w:rsid w:val="00D05813"/>
    <w:rsid w:val="00D0585E"/>
    <w:rsid w:val="00D0599D"/>
    <w:rsid w:val="00D05A28"/>
    <w:rsid w:val="00D05AB0"/>
    <w:rsid w:val="00D05ADC"/>
    <w:rsid w:val="00D05D2F"/>
    <w:rsid w:val="00D05F1D"/>
    <w:rsid w:val="00D05FC9"/>
    <w:rsid w:val="00D06249"/>
    <w:rsid w:val="00D06375"/>
    <w:rsid w:val="00D06377"/>
    <w:rsid w:val="00D065C0"/>
    <w:rsid w:val="00D065DE"/>
    <w:rsid w:val="00D0665C"/>
    <w:rsid w:val="00D06BF1"/>
    <w:rsid w:val="00D06C11"/>
    <w:rsid w:val="00D06C73"/>
    <w:rsid w:val="00D06CAD"/>
    <w:rsid w:val="00D0703A"/>
    <w:rsid w:val="00D0737B"/>
    <w:rsid w:val="00D0739C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6E"/>
    <w:rsid w:val="00D117E7"/>
    <w:rsid w:val="00D11D91"/>
    <w:rsid w:val="00D11F69"/>
    <w:rsid w:val="00D120AC"/>
    <w:rsid w:val="00D12126"/>
    <w:rsid w:val="00D122A5"/>
    <w:rsid w:val="00D123D8"/>
    <w:rsid w:val="00D12556"/>
    <w:rsid w:val="00D12564"/>
    <w:rsid w:val="00D12586"/>
    <w:rsid w:val="00D125A0"/>
    <w:rsid w:val="00D12623"/>
    <w:rsid w:val="00D128E1"/>
    <w:rsid w:val="00D129C7"/>
    <w:rsid w:val="00D12A4B"/>
    <w:rsid w:val="00D12AAE"/>
    <w:rsid w:val="00D12BE2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4B4"/>
    <w:rsid w:val="00D156F6"/>
    <w:rsid w:val="00D157D5"/>
    <w:rsid w:val="00D158A9"/>
    <w:rsid w:val="00D159B9"/>
    <w:rsid w:val="00D15A4D"/>
    <w:rsid w:val="00D15A4F"/>
    <w:rsid w:val="00D15A85"/>
    <w:rsid w:val="00D15B68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1E5"/>
    <w:rsid w:val="00D17257"/>
    <w:rsid w:val="00D17324"/>
    <w:rsid w:val="00D1741F"/>
    <w:rsid w:val="00D17425"/>
    <w:rsid w:val="00D1777E"/>
    <w:rsid w:val="00D177A8"/>
    <w:rsid w:val="00D177BA"/>
    <w:rsid w:val="00D177E7"/>
    <w:rsid w:val="00D17884"/>
    <w:rsid w:val="00D17898"/>
    <w:rsid w:val="00D1791A"/>
    <w:rsid w:val="00D17ADA"/>
    <w:rsid w:val="00D17B4E"/>
    <w:rsid w:val="00D17C51"/>
    <w:rsid w:val="00D17CE6"/>
    <w:rsid w:val="00D17D90"/>
    <w:rsid w:val="00D17E41"/>
    <w:rsid w:val="00D17FFB"/>
    <w:rsid w:val="00D20273"/>
    <w:rsid w:val="00D202A1"/>
    <w:rsid w:val="00D202F5"/>
    <w:rsid w:val="00D20314"/>
    <w:rsid w:val="00D2032A"/>
    <w:rsid w:val="00D20334"/>
    <w:rsid w:val="00D20356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876"/>
    <w:rsid w:val="00D219EF"/>
    <w:rsid w:val="00D21A41"/>
    <w:rsid w:val="00D21A48"/>
    <w:rsid w:val="00D21B0B"/>
    <w:rsid w:val="00D21C6E"/>
    <w:rsid w:val="00D21CE8"/>
    <w:rsid w:val="00D21D5A"/>
    <w:rsid w:val="00D21E45"/>
    <w:rsid w:val="00D21E98"/>
    <w:rsid w:val="00D22017"/>
    <w:rsid w:val="00D22151"/>
    <w:rsid w:val="00D2223D"/>
    <w:rsid w:val="00D2224C"/>
    <w:rsid w:val="00D22346"/>
    <w:rsid w:val="00D2249A"/>
    <w:rsid w:val="00D22700"/>
    <w:rsid w:val="00D22799"/>
    <w:rsid w:val="00D22837"/>
    <w:rsid w:val="00D22940"/>
    <w:rsid w:val="00D229D9"/>
    <w:rsid w:val="00D22C05"/>
    <w:rsid w:val="00D22C4A"/>
    <w:rsid w:val="00D22F39"/>
    <w:rsid w:val="00D23021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3BEE"/>
    <w:rsid w:val="00D23F41"/>
    <w:rsid w:val="00D24048"/>
    <w:rsid w:val="00D24140"/>
    <w:rsid w:val="00D24324"/>
    <w:rsid w:val="00D24343"/>
    <w:rsid w:val="00D2441A"/>
    <w:rsid w:val="00D24602"/>
    <w:rsid w:val="00D24626"/>
    <w:rsid w:val="00D249BE"/>
    <w:rsid w:val="00D24AFB"/>
    <w:rsid w:val="00D24CE5"/>
    <w:rsid w:val="00D24D59"/>
    <w:rsid w:val="00D24F14"/>
    <w:rsid w:val="00D24FFC"/>
    <w:rsid w:val="00D25118"/>
    <w:rsid w:val="00D25448"/>
    <w:rsid w:val="00D25550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EBE"/>
    <w:rsid w:val="00D25FB6"/>
    <w:rsid w:val="00D2608B"/>
    <w:rsid w:val="00D2633A"/>
    <w:rsid w:val="00D26434"/>
    <w:rsid w:val="00D26480"/>
    <w:rsid w:val="00D2652E"/>
    <w:rsid w:val="00D2665D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054"/>
    <w:rsid w:val="00D2719A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DE"/>
    <w:rsid w:val="00D303F3"/>
    <w:rsid w:val="00D30470"/>
    <w:rsid w:val="00D306A2"/>
    <w:rsid w:val="00D3078B"/>
    <w:rsid w:val="00D308A9"/>
    <w:rsid w:val="00D30A68"/>
    <w:rsid w:val="00D30AF9"/>
    <w:rsid w:val="00D30BF6"/>
    <w:rsid w:val="00D30CAE"/>
    <w:rsid w:val="00D30E2B"/>
    <w:rsid w:val="00D3101F"/>
    <w:rsid w:val="00D31037"/>
    <w:rsid w:val="00D310B6"/>
    <w:rsid w:val="00D310D8"/>
    <w:rsid w:val="00D3110D"/>
    <w:rsid w:val="00D312A4"/>
    <w:rsid w:val="00D31357"/>
    <w:rsid w:val="00D314D0"/>
    <w:rsid w:val="00D31693"/>
    <w:rsid w:val="00D31758"/>
    <w:rsid w:val="00D31909"/>
    <w:rsid w:val="00D31921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19"/>
    <w:rsid w:val="00D327AE"/>
    <w:rsid w:val="00D3288F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93B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05"/>
    <w:rsid w:val="00D36F44"/>
    <w:rsid w:val="00D36F8B"/>
    <w:rsid w:val="00D37146"/>
    <w:rsid w:val="00D3734F"/>
    <w:rsid w:val="00D3743A"/>
    <w:rsid w:val="00D37457"/>
    <w:rsid w:val="00D37584"/>
    <w:rsid w:val="00D379E2"/>
    <w:rsid w:val="00D379E5"/>
    <w:rsid w:val="00D37C96"/>
    <w:rsid w:val="00D37D2E"/>
    <w:rsid w:val="00D40293"/>
    <w:rsid w:val="00D40294"/>
    <w:rsid w:val="00D4066B"/>
    <w:rsid w:val="00D406C9"/>
    <w:rsid w:val="00D406FA"/>
    <w:rsid w:val="00D4075B"/>
    <w:rsid w:val="00D4090D"/>
    <w:rsid w:val="00D40925"/>
    <w:rsid w:val="00D40A25"/>
    <w:rsid w:val="00D40B36"/>
    <w:rsid w:val="00D40C8D"/>
    <w:rsid w:val="00D40DCB"/>
    <w:rsid w:val="00D41144"/>
    <w:rsid w:val="00D411B4"/>
    <w:rsid w:val="00D411BC"/>
    <w:rsid w:val="00D4129E"/>
    <w:rsid w:val="00D412B1"/>
    <w:rsid w:val="00D417C7"/>
    <w:rsid w:val="00D41835"/>
    <w:rsid w:val="00D41844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34"/>
    <w:rsid w:val="00D42E5B"/>
    <w:rsid w:val="00D43029"/>
    <w:rsid w:val="00D43100"/>
    <w:rsid w:val="00D43169"/>
    <w:rsid w:val="00D4334E"/>
    <w:rsid w:val="00D4342E"/>
    <w:rsid w:val="00D4347E"/>
    <w:rsid w:val="00D43645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4BC"/>
    <w:rsid w:val="00D44615"/>
    <w:rsid w:val="00D447A3"/>
    <w:rsid w:val="00D447BA"/>
    <w:rsid w:val="00D449EE"/>
    <w:rsid w:val="00D44B5A"/>
    <w:rsid w:val="00D44C60"/>
    <w:rsid w:val="00D44CF3"/>
    <w:rsid w:val="00D44DF7"/>
    <w:rsid w:val="00D44EE4"/>
    <w:rsid w:val="00D452F9"/>
    <w:rsid w:val="00D45428"/>
    <w:rsid w:val="00D4549C"/>
    <w:rsid w:val="00D454D8"/>
    <w:rsid w:val="00D45619"/>
    <w:rsid w:val="00D456B2"/>
    <w:rsid w:val="00D4579F"/>
    <w:rsid w:val="00D45C6D"/>
    <w:rsid w:val="00D4607E"/>
    <w:rsid w:val="00D46094"/>
    <w:rsid w:val="00D4649A"/>
    <w:rsid w:val="00D4652C"/>
    <w:rsid w:val="00D46533"/>
    <w:rsid w:val="00D4656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E03"/>
    <w:rsid w:val="00D47F61"/>
    <w:rsid w:val="00D47FA4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6FD"/>
    <w:rsid w:val="00D5176B"/>
    <w:rsid w:val="00D518C9"/>
    <w:rsid w:val="00D518D6"/>
    <w:rsid w:val="00D51937"/>
    <w:rsid w:val="00D51AB4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9D0"/>
    <w:rsid w:val="00D52A78"/>
    <w:rsid w:val="00D52AF0"/>
    <w:rsid w:val="00D52B0A"/>
    <w:rsid w:val="00D52BA3"/>
    <w:rsid w:val="00D52E6E"/>
    <w:rsid w:val="00D52F4B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290"/>
    <w:rsid w:val="00D542C7"/>
    <w:rsid w:val="00D5431D"/>
    <w:rsid w:val="00D54970"/>
    <w:rsid w:val="00D5497C"/>
    <w:rsid w:val="00D54B70"/>
    <w:rsid w:val="00D54DE3"/>
    <w:rsid w:val="00D54E23"/>
    <w:rsid w:val="00D54E36"/>
    <w:rsid w:val="00D54FFD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79"/>
    <w:rsid w:val="00D564B9"/>
    <w:rsid w:val="00D5650C"/>
    <w:rsid w:val="00D56725"/>
    <w:rsid w:val="00D569C1"/>
    <w:rsid w:val="00D56A7E"/>
    <w:rsid w:val="00D56C76"/>
    <w:rsid w:val="00D56D0D"/>
    <w:rsid w:val="00D56D73"/>
    <w:rsid w:val="00D56E72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D20"/>
    <w:rsid w:val="00D62E76"/>
    <w:rsid w:val="00D62F33"/>
    <w:rsid w:val="00D6304C"/>
    <w:rsid w:val="00D63283"/>
    <w:rsid w:val="00D633C1"/>
    <w:rsid w:val="00D6343A"/>
    <w:rsid w:val="00D6360F"/>
    <w:rsid w:val="00D6375F"/>
    <w:rsid w:val="00D637D2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DE5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A9"/>
    <w:rsid w:val="00D671D1"/>
    <w:rsid w:val="00D6768E"/>
    <w:rsid w:val="00D677F2"/>
    <w:rsid w:val="00D67867"/>
    <w:rsid w:val="00D678F1"/>
    <w:rsid w:val="00D67A6C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0C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E84"/>
    <w:rsid w:val="00D71F9D"/>
    <w:rsid w:val="00D72106"/>
    <w:rsid w:val="00D724F7"/>
    <w:rsid w:val="00D72574"/>
    <w:rsid w:val="00D725B7"/>
    <w:rsid w:val="00D7267F"/>
    <w:rsid w:val="00D726D0"/>
    <w:rsid w:val="00D729A0"/>
    <w:rsid w:val="00D72AFA"/>
    <w:rsid w:val="00D72B69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9F8"/>
    <w:rsid w:val="00D74AA9"/>
    <w:rsid w:val="00D74AAC"/>
    <w:rsid w:val="00D74AD3"/>
    <w:rsid w:val="00D74D6D"/>
    <w:rsid w:val="00D74D99"/>
    <w:rsid w:val="00D74DB9"/>
    <w:rsid w:val="00D74E5D"/>
    <w:rsid w:val="00D74F83"/>
    <w:rsid w:val="00D74FA5"/>
    <w:rsid w:val="00D7504B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77E1A"/>
    <w:rsid w:val="00D80472"/>
    <w:rsid w:val="00D804BB"/>
    <w:rsid w:val="00D804E1"/>
    <w:rsid w:val="00D80684"/>
    <w:rsid w:val="00D80993"/>
    <w:rsid w:val="00D809B5"/>
    <w:rsid w:val="00D80AD6"/>
    <w:rsid w:val="00D80AE8"/>
    <w:rsid w:val="00D80C19"/>
    <w:rsid w:val="00D80C35"/>
    <w:rsid w:val="00D80C68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226"/>
    <w:rsid w:val="00D81466"/>
    <w:rsid w:val="00D815CA"/>
    <w:rsid w:val="00D8163E"/>
    <w:rsid w:val="00D81698"/>
    <w:rsid w:val="00D8178C"/>
    <w:rsid w:val="00D817B5"/>
    <w:rsid w:val="00D81987"/>
    <w:rsid w:val="00D81AB6"/>
    <w:rsid w:val="00D81ADB"/>
    <w:rsid w:val="00D81B0A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10"/>
    <w:rsid w:val="00D82AB5"/>
    <w:rsid w:val="00D82CF5"/>
    <w:rsid w:val="00D830AC"/>
    <w:rsid w:val="00D8326C"/>
    <w:rsid w:val="00D832B8"/>
    <w:rsid w:val="00D8340E"/>
    <w:rsid w:val="00D83463"/>
    <w:rsid w:val="00D83569"/>
    <w:rsid w:val="00D83685"/>
    <w:rsid w:val="00D83689"/>
    <w:rsid w:val="00D838EF"/>
    <w:rsid w:val="00D8398A"/>
    <w:rsid w:val="00D839DD"/>
    <w:rsid w:val="00D83A19"/>
    <w:rsid w:val="00D83AAB"/>
    <w:rsid w:val="00D83BC8"/>
    <w:rsid w:val="00D8407A"/>
    <w:rsid w:val="00D84090"/>
    <w:rsid w:val="00D841E8"/>
    <w:rsid w:val="00D842DF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50"/>
    <w:rsid w:val="00D90261"/>
    <w:rsid w:val="00D9028E"/>
    <w:rsid w:val="00D904F1"/>
    <w:rsid w:val="00D90647"/>
    <w:rsid w:val="00D908CD"/>
    <w:rsid w:val="00D90959"/>
    <w:rsid w:val="00D90ADE"/>
    <w:rsid w:val="00D90BBE"/>
    <w:rsid w:val="00D90BC2"/>
    <w:rsid w:val="00D90C79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9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767"/>
    <w:rsid w:val="00D93773"/>
    <w:rsid w:val="00D93946"/>
    <w:rsid w:val="00D93AAF"/>
    <w:rsid w:val="00D93D3A"/>
    <w:rsid w:val="00D93E9F"/>
    <w:rsid w:val="00D93EE8"/>
    <w:rsid w:val="00D93F7E"/>
    <w:rsid w:val="00D94024"/>
    <w:rsid w:val="00D9408A"/>
    <w:rsid w:val="00D94277"/>
    <w:rsid w:val="00D943A5"/>
    <w:rsid w:val="00D943A6"/>
    <w:rsid w:val="00D94488"/>
    <w:rsid w:val="00D94676"/>
    <w:rsid w:val="00D9477A"/>
    <w:rsid w:val="00D94824"/>
    <w:rsid w:val="00D948B2"/>
    <w:rsid w:val="00D949FC"/>
    <w:rsid w:val="00D94A65"/>
    <w:rsid w:val="00D94A87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05E"/>
    <w:rsid w:val="00D96115"/>
    <w:rsid w:val="00D96353"/>
    <w:rsid w:val="00D964A8"/>
    <w:rsid w:val="00D9666D"/>
    <w:rsid w:val="00D96762"/>
    <w:rsid w:val="00D96776"/>
    <w:rsid w:val="00D96826"/>
    <w:rsid w:val="00D96E46"/>
    <w:rsid w:val="00D96E52"/>
    <w:rsid w:val="00D96ED8"/>
    <w:rsid w:val="00D9712A"/>
    <w:rsid w:val="00D9719D"/>
    <w:rsid w:val="00D97489"/>
    <w:rsid w:val="00D974E2"/>
    <w:rsid w:val="00D9757C"/>
    <w:rsid w:val="00D9783A"/>
    <w:rsid w:val="00D9793E"/>
    <w:rsid w:val="00D979DC"/>
    <w:rsid w:val="00D97B4F"/>
    <w:rsid w:val="00D97B6D"/>
    <w:rsid w:val="00D97BA9"/>
    <w:rsid w:val="00D97C58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38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9E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1A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0EB"/>
    <w:rsid w:val="00DA339E"/>
    <w:rsid w:val="00DA3685"/>
    <w:rsid w:val="00DA374E"/>
    <w:rsid w:val="00DA37B7"/>
    <w:rsid w:val="00DA37E9"/>
    <w:rsid w:val="00DA3826"/>
    <w:rsid w:val="00DA3871"/>
    <w:rsid w:val="00DA399C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560"/>
    <w:rsid w:val="00DA466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54E"/>
    <w:rsid w:val="00DA5763"/>
    <w:rsid w:val="00DA58AF"/>
    <w:rsid w:val="00DA59B6"/>
    <w:rsid w:val="00DA5A96"/>
    <w:rsid w:val="00DA5C8E"/>
    <w:rsid w:val="00DA5DFC"/>
    <w:rsid w:val="00DA5FE6"/>
    <w:rsid w:val="00DA62F3"/>
    <w:rsid w:val="00DA640C"/>
    <w:rsid w:val="00DA66AC"/>
    <w:rsid w:val="00DA6CB0"/>
    <w:rsid w:val="00DA6E31"/>
    <w:rsid w:val="00DA6E8A"/>
    <w:rsid w:val="00DA71D1"/>
    <w:rsid w:val="00DA7223"/>
    <w:rsid w:val="00DA72BA"/>
    <w:rsid w:val="00DA752E"/>
    <w:rsid w:val="00DA7559"/>
    <w:rsid w:val="00DA7567"/>
    <w:rsid w:val="00DA763D"/>
    <w:rsid w:val="00DA7710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11A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519"/>
    <w:rsid w:val="00DB27E8"/>
    <w:rsid w:val="00DB28AF"/>
    <w:rsid w:val="00DB292C"/>
    <w:rsid w:val="00DB2BC0"/>
    <w:rsid w:val="00DB2C73"/>
    <w:rsid w:val="00DB2CC8"/>
    <w:rsid w:val="00DB2DB7"/>
    <w:rsid w:val="00DB2DF9"/>
    <w:rsid w:val="00DB2E47"/>
    <w:rsid w:val="00DB2F21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3FEB"/>
    <w:rsid w:val="00DB418A"/>
    <w:rsid w:val="00DB442A"/>
    <w:rsid w:val="00DB4439"/>
    <w:rsid w:val="00DB4445"/>
    <w:rsid w:val="00DB44B7"/>
    <w:rsid w:val="00DB45E2"/>
    <w:rsid w:val="00DB467A"/>
    <w:rsid w:val="00DB4757"/>
    <w:rsid w:val="00DB475E"/>
    <w:rsid w:val="00DB47B0"/>
    <w:rsid w:val="00DB49A6"/>
    <w:rsid w:val="00DB4CC1"/>
    <w:rsid w:val="00DB4D52"/>
    <w:rsid w:val="00DB5457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DC0"/>
    <w:rsid w:val="00DB6ED5"/>
    <w:rsid w:val="00DB6F4D"/>
    <w:rsid w:val="00DB6F66"/>
    <w:rsid w:val="00DB6F76"/>
    <w:rsid w:val="00DB7113"/>
    <w:rsid w:val="00DB719E"/>
    <w:rsid w:val="00DB721A"/>
    <w:rsid w:val="00DB725A"/>
    <w:rsid w:val="00DB78D8"/>
    <w:rsid w:val="00DB7A62"/>
    <w:rsid w:val="00DB7A91"/>
    <w:rsid w:val="00DB7B03"/>
    <w:rsid w:val="00DB7BAE"/>
    <w:rsid w:val="00DB7DF8"/>
    <w:rsid w:val="00DB7E38"/>
    <w:rsid w:val="00DB7E4E"/>
    <w:rsid w:val="00DB7E9C"/>
    <w:rsid w:val="00DB7FA0"/>
    <w:rsid w:val="00DC0115"/>
    <w:rsid w:val="00DC0476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CF8"/>
    <w:rsid w:val="00DC1D68"/>
    <w:rsid w:val="00DC1EC8"/>
    <w:rsid w:val="00DC1F05"/>
    <w:rsid w:val="00DC1F99"/>
    <w:rsid w:val="00DC2051"/>
    <w:rsid w:val="00DC2474"/>
    <w:rsid w:val="00DC24B5"/>
    <w:rsid w:val="00DC257D"/>
    <w:rsid w:val="00DC268A"/>
    <w:rsid w:val="00DC2695"/>
    <w:rsid w:val="00DC26DC"/>
    <w:rsid w:val="00DC2722"/>
    <w:rsid w:val="00DC2781"/>
    <w:rsid w:val="00DC287A"/>
    <w:rsid w:val="00DC2A35"/>
    <w:rsid w:val="00DC2A3E"/>
    <w:rsid w:val="00DC2A87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1D6"/>
    <w:rsid w:val="00DC4588"/>
    <w:rsid w:val="00DC4829"/>
    <w:rsid w:val="00DC4931"/>
    <w:rsid w:val="00DC49D0"/>
    <w:rsid w:val="00DC4AD7"/>
    <w:rsid w:val="00DC4CEE"/>
    <w:rsid w:val="00DC4D02"/>
    <w:rsid w:val="00DC4D03"/>
    <w:rsid w:val="00DC4DDC"/>
    <w:rsid w:val="00DC4E19"/>
    <w:rsid w:val="00DC4ED2"/>
    <w:rsid w:val="00DC4FFF"/>
    <w:rsid w:val="00DC5007"/>
    <w:rsid w:val="00DC5021"/>
    <w:rsid w:val="00DC51DD"/>
    <w:rsid w:val="00DC51EF"/>
    <w:rsid w:val="00DC521F"/>
    <w:rsid w:val="00DC52E4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A9A"/>
    <w:rsid w:val="00DC5C5E"/>
    <w:rsid w:val="00DC5D8C"/>
    <w:rsid w:val="00DC5DC2"/>
    <w:rsid w:val="00DC5EC6"/>
    <w:rsid w:val="00DC5FDF"/>
    <w:rsid w:val="00DC6056"/>
    <w:rsid w:val="00DC6094"/>
    <w:rsid w:val="00DC60AF"/>
    <w:rsid w:val="00DC6158"/>
    <w:rsid w:val="00DC62A8"/>
    <w:rsid w:val="00DC6326"/>
    <w:rsid w:val="00DC6385"/>
    <w:rsid w:val="00DC6469"/>
    <w:rsid w:val="00DC6489"/>
    <w:rsid w:val="00DC6633"/>
    <w:rsid w:val="00DC6784"/>
    <w:rsid w:val="00DC6868"/>
    <w:rsid w:val="00DC686F"/>
    <w:rsid w:val="00DC68E9"/>
    <w:rsid w:val="00DC69A0"/>
    <w:rsid w:val="00DC6B7D"/>
    <w:rsid w:val="00DC6B7F"/>
    <w:rsid w:val="00DC6C5B"/>
    <w:rsid w:val="00DC6C6C"/>
    <w:rsid w:val="00DC6DF7"/>
    <w:rsid w:val="00DC6E6D"/>
    <w:rsid w:val="00DC6EB0"/>
    <w:rsid w:val="00DC716B"/>
    <w:rsid w:val="00DC7354"/>
    <w:rsid w:val="00DC7449"/>
    <w:rsid w:val="00DC752B"/>
    <w:rsid w:val="00DC7649"/>
    <w:rsid w:val="00DC76CA"/>
    <w:rsid w:val="00DC77DE"/>
    <w:rsid w:val="00DC784D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255"/>
    <w:rsid w:val="00DD032C"/>
    <w:rsid w:val="00DD0396"/>
    <w:rsid w:val="00DD0448"/>
    <w:rsid w:val="00DD0477"/>
    <w:rsid w:val="00DD06F6"/>
    <w:rsid w:val="00DD08A8"/>
    <w:rsid w:val="00DD091E"/>
    <w:rsid w:val="00DD0B06"/>
    <w:rsid w:val="00DD0B60"/>
    <w:rsid w:val="00DD0CDA"/>
    <w:rsid w:val="00DD0E30"/>
    <w:rsid w:val="00DD0E37"/>
    <w:rsid w:val="00DD10C2"/>
    <w:rsid w:val="00DD132C"/>
    <w:rsid w:val="00DD140C"/>
    <w:rsid w:val="00DD145C"/>
    <w:rsid w:val="00DD1542"/>
    <w:rsid w:val="00DD1685"/>
    <w:rsid w:val="00DD183C"/>
    <w:rsid w:val="00DD1908"/>
    <w:rsid w:val="00DD1919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6B"/>
    <w:rsid w:val="00DD36EF"/>
    <w:rsid w:val="00DD3A5D"/>
    <w:rsid w:val="00DD3B7D"/>
    <w:rsid w:val="00DD3DD1"/>
    <w:rsid w:val="00DD3FD0"/>
    <w:rsid w:val="00DD408A"/>
    <w:rsid w:val="00DD413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1"/>
    <w:rsid w:val="00DD4BCA"/>
    <w:rsid w:val="00DD4DA7"/>
    <w:rsid w:val="00DD4F87"/>
    <w:rsid w:val="00DD5043"/>
    <w:rsid w:val="00DD52DF"/>
    <w:rsid w:val="00DD5464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090"/>
    <w:rsid w:val="00DD70C9"/>
    <w:rsid w:val="00DD72EF"/>
    <w:rsid w:val="00DD7341"/>
    <w:rsid w:val="00DD7417"/>
    <w:rsid w:val="00DD77B7"/>
    <w:rsid w:val="00DD7C11"/>
    <w:rsid w:val="00DD7C7B"/>
    <w:rsid w:val="00DD7EEC"/>
    <w:rsid w:val="00DD7FE8"/>
    <w:rsid w:val="00DE0020"/>
    <w:rsid w:val="00DE026A"/>
    <w:rsid w:val="00DE030E"/>
    <w:rsid w:val="00DE0470"/>
    <w:rsid w:val="00DE05DC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65F"/>
    <w:rsid w:val="00DE2740"/>
    <w:rsid w:val="00DE29AB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720"/>
    <w:rsid w:val="00DE3888"/>
    <w:rsid w:val="00DE39BD"/>
    <w:rsid w:val="00DE3A59"/>
    <w:rsid w:val="00DE3BCB"/>
    <w:rsid w:val="00DE3DD8"/>
    <w:rsid w:val="00DE3E49"/>
    <w:rsid w:val="00DE3F87"/>
    <w:rsid w:val="00DE41EE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54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B02"/>
    <w:rsid w:val="00DE7B4C"/>
    <w:rsid w:val="00DE7DA4"/>
    <w:rsid w:val="00DE7DF9"/>
    <w:rsid w:val="00DE7E47"/>
    <w:rsid w:val="00DE7EDA"/>
    <w:rsid w:val="00DE7FE4"/>
    <w:rsid w:val="00DF003A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3"/>
    <w:rsid w:val="00DF076D"/>
    <w:rsid w:val="00DF08A8"/>
    <w:rsid w:val="00DF0909"/>
    <w:rsid w:val="00DF09FC"/>
    <w:rsid w:val="00DF0B86"/>
    <w:rsid w:val="00DF0CBF"/>
    <w:rsid w:val="00DF0F72"/>
    <w:rsid w:val="00DF0FE6"/>
    <w:rsid w:val="00DF10F2"/>
    <w:rsid w:val="00DF114A"/>
    <w:rsid w:val="00DF1263"/>
    <w:rsid w:val="00DF12FF"/>
    <w:rsid w:val="00DF1311"/>
    <w:rsid w:val="00DF13E5"/>
    <w:rsid w:val="00DF1412"/>
    <w:rsid w:val="00DF14D8"/>
    <w:rsid w:val="00DF17EC"/>
    <w:rsid w:val="00DF181B"/>
    <w:rsid w:val="00DF1993"/>
    <w:rsid w:val="00DF19AE"/>
    <w:rsid w:val="00DF1A4A"/>
    <w:rsid w:val="00DF1BB5"/>
    <w:rsid w:val="00DF1DA0"/>
    <w:rsid w:val="00DF1DA4"/>
    <w:rsid w:val="00DF1E82"/>
    <w:rsid w:val="00DF2381"/>
    <w:rsid w:val="00DF2558"/>
    <w:rsid w:val="00DF25BE"/>
    <w:rsid w:val="00DF27B8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A26"/>
    <w:rsid w:val="00DF3B9C"/>
    <w:rsid w:val="00DF3C05"/>
    <w:rsid w:val="00DF3C26"/>
    <w:rsid w:val="00DF3C4C"/>
    <w:rsid w:val="00DF3CDF"/>
    <w:rsid w:val="00DF3D3B"/>
    <w:rsid w:val="00DF3D4A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942"/>
    <w:rsid w:val="00DF4B05"/>
    <w:rsid w:val="00DF4BD9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2A6"/>
    <w:rsid w:val="00DF6309"/>
    <w:rsid w:val="00DF633F"/>
    <w:rsid w:val="00DF63B3"/>
    <w:rsid w:val="00DF6403"/>
    <w:rsid w:val="00DF6461"/>
    <w:rsid w:val="00DF64BE"/>
    <w:rsid w:val="00DF655D"/>
    <w:rsid w:val="00DF6563"/>
    <w:rsid w:val="00DF6598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604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DF7F89"/>
    <w:rsid w:val="00E0003C"/>
    <w:rsid w:val="00E00144"/>
    <w:rsid w:val="00E00258"/>
    <w:rsid w:val="00E00273"/>
    <w:rsid w:val="00E004D8"/>
    <w:rsid w:val="00E00539"/>
    <w:rsid w:val="00E0070C"/>
    <w:rsid w:val="00E007FF"/>
    <w:rsid w:val="00E00809"/>
    <w:rsid w:val="00E008AD"/>
    <w:rsid w:val="00E00AD7"/>
    <w:rsid w:val="00E00BF6"/>
    <w:rsid w:val="00E00C02"/>
    <w:rsid w:val="00E00D29"/>
    <w:rsid w:val="00E00E8D"/>
    <w:rsid w:val="00E0110A"/>
    <w:rsid w:val="00E01160"/>
    <w:rsid w:val="00E013A0"/>
    <w:rsid w:val="00E01477"/>
    <w:rsid w:val="00E0156B"/>
    <w:rsid w:val="00E0158E"/>
    <w:rsid w:val="00E015A1"/>
    <w:rsid w:val="00E0177E"/>
    <w:rsid w:val="00E019A9"/>
    <w:rsid w:val="00E01A37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11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89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8AE"/>
    <w:rsid w:val="00E048B8"/>
    <w:rsid w:val="00E049EB"/>
    <w:rsid w:val="00E04A6E"/>
    <w:rsid w:val="00E04AE2"/>
    <w:rsid w:val="00E04B3B"/>
    <w:rsid w:val="00E04F66"/>
    <w:rsid w:val="00E051E0"/>
    <w:rsid w:val="00E051EB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794"/>
    <w:rsid w:val="00E06941"/>
    <w:rsid w:val="00E06A67"/>
    <w:rsid w:val="00E06A89"/>
    <w:rsid w:val="00E06CEB"/>
    <w:rsid w:val="00E06D9A"/>
    <w:rsid w:val="00E06DB3"/>
    <w:rsid w:val="00E06E71"/>
    <w:rsid w:val="00E0709E"/>
    <w:rsid w:val="00E0718F"/>
    <w:rsid w:val="00E07387"/>
    <w:rsid w:val="00E073D8"/>
    <w:rsid w:val="00E0752C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39"/>
    <w:rsid w:val="00E10484"/>
    <w:rsid w:val="00E10488"/>
    <w:rsid w:val="00E106BD"/>
    <w:rsid w:val="00E10730"/>
    <w:rsid w:val="00E107CA"/>
    <w:rsid w:val="00E10A1A"/>
    <w:rsid w:val="00E10A25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7D8"/>
    <w:rsid w:val="00E118BB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0C"/>
    <w:rsid w:val="00E134FC"/>
    <w:rsid w:val="00E1350A"/>
    <w:rsid w:val="00E1377C"/>
    <w:rsid w:val="00E137C3"/>
    <w:rsid w:val="00E13841"/>
    <w:rsid w:val="00E13926"/>
    <w:rsid w:val="00E13C89"/>
    <w:rsid w:val="00E13D08"/>
    <w:rsid w:val="00E13E96"/>
    <w:rsid w:val="00E140A7"/>
    <w:rsid w:val="00E140AA"/>
    <w:rsid w:val="00E140E4"/>
    <w:rsid w:val="00E141EC"/>
    <w:rsid w:val="00E144C4"/>
    <w:rsid w:val="00E1478E"/>
    <w:rsid w:val="00E147AF"/>
    <w:rsid w:val="00E14862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A7"/>
    <w:rsid w:val="00E163D3"/>
    <w:rsid w:val="00E16436"/>
    <w:rsid w:val="00E1654B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6A2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30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B4B"/>
    <w:rsid w:val="00E21C76"/>
    <w:rsid w:val="00E21C97"/>
    <w:rsid w:val="00E21DBA"/>
    <w:rsid w:val="00E21E8B"/>
    <w:rsid w:val="00E21EDC"/>
    <w:rsid w:val="00E21EDD"/>
    <w:rsid w:val="00E2200D"/>
    <w:rsid w:val="00E2201F"/>
    <w:rsid w:val="00E2205C"/>
    <w:rsid w:val="00E221DB"/>
    <w:rsid w:val="00E2220F"/>
    <w:rsid w:val="00E2247A"/>
    <w:rsid w:val="00E224D3"/>
    <w:rsid w:val="00E224F7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4AF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917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5FC7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4F8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296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9C4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59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70"/>
    <w:rsid w:val="00E311A3"/>
    <w:rsid w:val="00E311C6"/>
    <w:rsid w:val="00E312B2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2F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4AD"/>
    <w:rsid w:val="00E325BA"/>
    <w:rsid w:val="00E32680"/>
    <w:rsid w:val="00E3275D"/>
    <w:rsid w:val="00E327CA"/>
    <w:rsid w:val="00E3295A"/>
    <w:rsid w:val="00E32A15"/>
    <w:rsid w:val="00E32CCB"/>
    <w:rsid w:val="00E32ECE"/>
    <w:rsid w:val="00E32F7C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2F2"/>
    <w:rsid w:val="00E34392"/>
    <w:rsid w:val="00E3454E"/>
    <w:rsid w:val="00E34559"/>
    <w:rsid w:val="00E345A4"/>
    <w:rsid w:val="00E345BA"/>
    <w:rsid w:val="00E346E2"/>
    <w:rsid w:val="00E34943"/>
    <w:rsid w:val="00E34969"/>
    <w:rsid w:val="00E34BC4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A53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08"/>
    <w:rsid w:val="00E36B4D"/>
    <w:rsid w:val="00E36C55"/>
    <w:rsid w:val="00E36CA9"/>
    <w:rsid w:val="00E36D32"/>
    <w:rsid w:val="00E36D43"/>
    <w:rsid w:val="00E36F3B"/>
    <w:rsid w:val="00E3717B"/>
    <w:rsid w:val="00E372B0"/>
    <w:rsid w:val="00E37505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ABA"/>
    <w:rsid w:val="00E40B7D"/>
    <w:rsid w:val="00E40D09"/>
    <w:rsid w:val="00E40D55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172"/>
    <w:rsid w:val="00E422E4"/>
    <w:rsid w:val="00E4246B"/>
    <w:rsid w:val="00E42502"/>
    <w:rsid w:val="00E4258D"/>
    <w:rsid w:val="00E42612"/>
    <w:rsid w:val="00E426D1"/>
    <w:rsid w:val="00E42703"/>
    <w:rsid w:val="00E42732"/>
    <w:rsid w:val="00E427D3"/>
    <w:rsid w:val="00E42C19"/>
    <w:rsid w:val="00E42C84"/>
    <w:rsid w:val="00E42CAD"/>
    <w:rsid w:val="00E42E4D"/>
    <w:rsid w:val="00E42ED0"/>
    <w:rsid w:val="00E43159"/>
    <w:rsid w:val="00E4332E"/>
    <w:rsid w:val="00E433C8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7A3"/>
    <w:rsid w:val="00E448A2"/>
    <w:rsid w:val="00E448F4"/>
    <w:rsid w:val="00E449AC"/>
    <w:rsid w:val="00E449C2"/>
    <w:rsid w:val="00E449CF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4B7"/>
    <w:rsid w:val="00E45765"/>
    <w:rsid w:val="00E4577B"/>
    <w:rsid w:val="00E45870"/>
    <w:rsid w:val="00E459A7"/>
    <w:rsid w:val="00E459C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526"/>
    <w:rsid w:val="00E4670B"/>
    <w:rsid w:val="00E46843"/>
    <w:rsid w:val="00E46971"/>
    <w:rsid w:val="00E46A0C"/>
    <w:rsid w:val="00E46C21"/>
    <w:rsid w:val="00E46C41"/>
    <w:rsid w:val="00E46CF8"/>
    <w:rsid w:val="00E46D23"/>
    <w:rsid w:val="00E46D71"/>
    <w:rsid w:val="00E46F08"/>
    <w:rsid w:val="00E46F87"/>
    <w:rsid w:val="00E47034"/>
    <w:rsid w:val="00E47049"/>
    <w:rsid w:val="00E4731F"/>
    <w:rsid w:val="00E47458"/>
    <w:rsid w:val="00E474CC"/>
    <w:rsid w:val="00E474F7"/>
    <w:rsid w:val="00E475B7"/>
    <w:rsid w:val="00E478B7"/>
    <w:rsid w:val="00E47993"/>
    <w:rsid w:val="00E47B0D"/>
    <w:rsid w:val="00E47B44"/>
    <w:rsid w:val="00E47CC8"/>
    <w:rsid w:val="00E47F2C"/>
    <w:rsid w:val="00E50066"/>
    <w:rsid w:val="00E5007D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0FF7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356"/>
    <w:rsid w:val="00E533E0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471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4F2B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C3F"/>
    <w:rsid w:val="00E55EF4"/>
    <w:rsid w:val="00E55FBB"/>
    <w:rsid w:val="00E560AD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25"/>
    <w:rsid w:val="00E57858"/>
    <w:rsid w:val="00E57904"/>
    <w:rsid w:val="00E579F4"/>
    <w:rsid w:val="00E57B72"/>
    <w:rsid w:val="00E57BDD"/>
    <w:rsid w:val="00E57D4F"/>
    <w:rsid w:val="00E57D7C"/>
    <w:rsid w:val="00E57E78"/>
    <w:rsid w:val="00E57EF9"/>
    <w:rsid w:val="00E57FC1"/>
    <w:rsid w:val="00E57FF2"/>
    <w:rsid w:val="00E6000B"/>
    <w:rsid w:val="00E60189"/>
    <w:rsid w:val="00E6048F"/>
    <w:rsid w:val="00E604B5"/>
    <w:rsid w:val="00E605D3"/>
    <w:rsid w:val="00E605EC"/>
    <w:rsid w:val="00E6098D"/>
    <w:rsid w:val="00E60B38"/>
    <w:rsid w:val="00E60D02"/>
    <w:rsid w:val="00E60DC6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A52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AEB"/>
    <w:rsid w:val="00E62B9F"/>
    <w:rsid w:val="00E62BF8"/>
    <w:rsid w:val="00E62C7B"/>
    <w:rsid w:val="00E62D1C"/>
    <w:rsid w:val="00E62DEC"/>
    <w:rsid w:val="00E62E7C"/>
    <w:rsid w:val="00E62F3F"/>
    <w:rsid w:val="00E62FDB"/>
    <w:rsid w:val="00E63033"/>
    <w:rsid w:val="00E63317"/>
    <w:rsid w:val="00E63318"/>
    <w:rsid w:val="00E63533"/>
    <w:rsid w:val="00E63882"/>
    <w:rsid w:val="00E638C6"/>
    <w:rsid w:val="00E63B11"/>
    <w:rsid w:val="00E63CCD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D65"/>
    <w:rsid w:val="00E64D89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1B"/>
    <w:rsid w:val="00E6555D"/>
    <w:rsid w:val="00E656DD"/>
    <w:rsid w:val="00E65856"/>
    <w:rsid w:val="00E658FA"/>
    <w:rsid w:val="00E65C05"/>
    <w:rsid w:val="00E65F71"/>
    <w:rsid w:val="00E6620B"/>
    <w:rsid w:val="00E66222"/>
    <w:rsid w:val="00E663D5"/>
    <w:rsid w:val="00E6642D"/>
    <w:rsid w:val="00E66473"/>
    <w:rsid w:val="00E66511"/>
    <w:rsid w:val="00E66532"/>
    <w:rsid w:val="00E66550"/>
    <w:rsid w:val="00E66593"/>
    <w:rsid w:val="00E6686B"/>
    <w:rsid w:val="00E6694A"/>
    <w:rsid w:val="00E669C2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6F6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C47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BB2"/>
    <w:rsid w:val="00E71D0F"/>
    <w:rsid w:val="00E71E90"/>
    <w:rsid w:val="00E71E98"/>
    <w:rsid w:val="00E71EDE"/>
    <w:rsid w:val="00E7204A"/>
    <w:rsid w:val="00E72059"/>
    <w:rsid w:val="00E72405"/>
    <w:rsid w:val="00E725D2"/>
    <w:rsid w:val="00E72797"/>
    <w:rsid w:val="00E72830"/>
    <w:rsid w:val="00E728EA"/>
    <w:rsid w:val="00E72A42"/>
    <w:rsid w:val="00E72A50"/>
    <w:rsid w:val="00E72B83"/>
    <w:rsid w:val="00E72CD0"/>
    <w:rsid w:val="00E72F9B"/>
    <w:rsid w:val="00E72FE1"/>
    <w:rsid w:val="00E73053"/>
    <w:rsid w:val="00E730F0"/>
    <w:rsid w:val="00E73116"/>
    <w:rsid w:val="00E731E4"/>
    <w:rsid w:val="00E7325D"/>
    <w:rsid w:val="00E7327E"/>
    <w:rsid w:val="00E7346D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C13"/>
    <w:rsid w:val="00E74D78"/>
    <w:rsid w:val="00E74E67"/>
    <w:rsid w:val="00E74FC0"/>
    <w:rsid w:val="00E7500D"/>
    <w:rsid w:val="00E7517B"/>
    <w:rsid w:val="00E751FD"/>
    <w:rsid w:val="00E75260"/>
    <w:rsid w:val="00E752B1"/>
    <w:rsid w:val="00E75318"/>
    <w:rsid w:val="00E75399"/>
    <w:rsid w:val="00E756EC"/>
    <w:rsid w:val="00E759E5"/>
    <w:rsid w:val="00E75AC3"/>
    <w:rsid w:val="00E75C98"/>
    <w:rsid w:val="00E75D9F"/>
    <w:rsid w:val="00E75EF8"/>
    <w:rsid w:val="00E76147"/>
    <w:rsid w:val="00E7648F"/>
    <w:rsid w:val="00E764E9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5F9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2A9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3F"/>
    <w:rsid w:val="00E81ABD"/>
    <w:rsid w:val="00E81BED"/>
    <w:rsid w:val="00E81C0A"/>
    <w:rsid w:val="00E81DDB"/>
    <w:rsid w:val="00E81FBE"/>
    <w:rsid w:val="00E8209B"/>
    <w:rsid w:val="00E820DB"/>
    <w:rsid w:val="00E82161"/>
    <w:rsid w:val="00E82164"/>
    <w:rsid w:val="00E82218"/>
    <w:rsid w:val="00E82455"/>
    <w:rsid w:val="00E8269D"/>
    <w:rsid w:val="00E826AE"/>
    <w:rsid w:val="00E826DA"/>
    <w:rsid w:val="00E828A0"/>
    <w:rsid w:val="00E82947"/>
    <w:rsid w:val="00E82C44"/>
    <w:rsid w:val="00E82DC1"/>
    <w:rsid w:val="00E82E72"/>
    <w:rsid w:val="00E83062"/>
    <w:rsid w:val="00E83231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76C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200"/>
    <w:rsid w:val="00E85336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182"/>
    <w:rsid w:val="00E873D0"/>
    <w:rsid w:val="00E87450"/>
    <w:rsid w:val="00E87463"/>
    <w:rsid w:val="00E87590"/>
    <w:rsid w:val="00E87655"/>
    <w:rsid w:val="00E8770A"/>
    <w:rsid w:val="00E87761"/>
    <w:rsid w:val="00E8780A"/>
    <w:rsid w:val="00E8782E"/>
    <w:rsid w:val="00E87960"/>
    <w:rsid w:val="00E87A44"/>
    <w:rsid w:val="00E87D6E"/>
    <w:rsid w:val="00E87D97"/>
    <w:rsid w:val="00E90426"/>
    <w:rsid w:val="00E90583"/>
    <w:rsid w:val="00E9064A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6AE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2"/>
    <w:rsid w:val="00E920E9"/>
    <w:rsid w:val="00E920EF"/>
    <w:rsid w:val="00E9220A"/>
    <w:rsid w:val="00E92234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EE"/>
    <w:rsid w:val="00E932F2"/>
    <w:rsid w:val="00E93393"/>
    <w:rsid w:val="00E9344E"/>
    <w:rsid w:val="00E9350A"/>
    <w:rsid w:val="00E9361C"/>
    <w:rsid w:val="00E93637"/>
    <w:rsid w:val="00E93886"/>
    <w:rsid w:val="00E939CD"/>
    <w:rsid w:val="00E93C16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8D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28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DF2"/>
    <w:rsid w:val="00E95FDE"/>
    <w:rsid w:val="00E96011"/>
    <w:rsid w:val="00E96038"/>
    <w:rsid w:val="00E96225"/>
    <w:rsid w:val="00E965C3"/>
    <w:rsid w:val="00E96602"/>
    <w:rsid w:val="00E96679"/>
    <w:rsid w:val="00E9677D"/>
    <w:rsid w:val="00E969BE"/>
    <w:rsid w:val="00E96B2E"/>
    <w:rsid w:val="00E96C94"/>
    <w:rsid w:val="00E96E51"/>
    <w:rsid w:val="00E96EA0"/>
    <w:rsid w:val="00E96F69"/>
    <w:rsid w:val="00E9706A"/>
    <w:rsid w:val="00E9708B"/>
    <w:rsid w:val="00E9710D"/>
    <w:rsid w:val="00E9726E"/>
    <w:rsid w:val="00E97317"/>
    <w:rsid w:val="00E9761E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3A0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7A"/>
    <w:rsid w:val="00EA349B"/>
    <w:rsid w:val="00EA34D4"/>
    <w:rsid w:val="00EA36FD"/>
    <w:rsid w:val="00EA3956"/>
    <w:rsid w:val="00EA3E6F"/>
    <w:rsid w:val="00EA3FF5"/>
    <w:rsid w:val="00EA40C5"/>
    <w:rsid w:val="00EA410F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D6B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2EF"/>
    <w:rsid w:val="00EA737D"/>
    <w:rsid w:val="00EA75CA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973"/>
    <w:rsid w:val="00EB1C71"/>
    <w:rsid w:val="00EB1CF6"/>
    <w:rsid w:val="00EB1E7C"/>
    <w:rsid w:val="00EB2131"/>
    <w:rsid w:val="00EB21F3"/>
    <w:rsid w:val="00EB22A2"/>
    <w:rsid w:val="00EB2392"/>
    <w:rsid w:val="00EB254D"/>
    <w:rsid w:val="00EB259A"/>
    <w:rsid w:val="00EB268C"/>
    <w:rsid w:val="00EB2873"/>
    <w:rsid w:val="00EB28D2"/>
    <w:rsid w:val="00EB2B4C"/>
    <w:rsid w:val="00EB2C7E"/>
    <w:rsid w:val="00EB2DBE"/>
    <w:rsid w:val="00EB2E78"/>
    <w:rsid w:val="00EB2EDA"/>
    <w:rsid w:val="00EB307F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E66"/>
    <w:rsid w:val="00EB4F96"/>
    <w:rsid w:val="00EB5314"/>
    <w:rsid w:val="00EB5399"/>
    <w:rsid w:val="00EB54F3"/>
    <w:rsid w:val="00EB557A"/>
    <w:rsid w:val="00EB5651"/>
    <w:rsid w:val="00EB58F8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AC2"/>
    <w:rsid w:val="00EB6BCC"/>
    <w:rsid w:val="00EB6C2E"/>
    <w:rsid w:val="00EB6CEF"/>
    <w:rsid w:val="00EB6DE1"/>
    <w:rsid w:val="00EB6DF5"/>
    <w:rsid w:val="00EB6F57"/>
    <w:rsid w:val="00EB705C"/>
    <w:rsid w:val="00EB725A"/>
    <w:rsid w:val="00EB738A"/>
    <w:rsid w:val="00EB7424"/>
    <w:rsid w:val="00EB746E"/>
    <w:rsid w:val="00EB74A8"/>
    <w:rsid w:val="00EB74CA"/>
    <w:rsid w:val="00EB75CA"/>
    <w:rsid w:val="00EB761D"/>
    <w:rsid w:val="00EB784F"/>
    <w:rsid w:val="00EB7B32"/>
    <w:rsid w:val="00EB7D04"/>
    <w:rsid w:val="00EB7D1F"/>
    <w:rsid w:val="00EB7E5D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580"/>
    <w:rsid w:val="00EC1683"/>
    <w:rsid w:val="00EC16D9"/>
    <w:rsid w:val="00EC1733"/>
    <w:rsid w:val="00EC1797"/>
    <w:rsid w:val="00EC17A0"/>
    <w:rsid w:val="00EC17DB"/>
    <w:rsid w:val="00EC194C"/>
    <w:rsid w:val="00EC19B1"/>
    <w:rsid w:val="00EC1AAE"/>
    <w:rsid w:val="00EC1EFB"/>
    <w:rsid w:val="00EC1FF1"/>
    <w:rsid w:val="00EC204B"/>
    <w:rsid w:val="00EC2446"/>
    <w:rsid w:val="00EC2524"/>
    <w:rsid w:val="00EC2581"/>
    <w:rsid w:val="00EC258C"/>
    <w:rsid w:val="00EC26B4"/>
    <w:rsid w:val="00EC272D"/>
    <w:rsid w:val="00EC2899"/>
    <w:rsid w:val="00EC2929"/>
    <w:rsid w:val="00EC29BA"/>
    <w:rsid w:val="00EC29DF"/>
    <w:rsid w:val="00EC2FC8"/>
    <w:rsid w:val="00EC30D6"/>
    <w:rsid w:val="00EC3222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3B4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5B3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ADE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0FCC"/>
    <w:rsid w:val="00ED1006"/>
    <w:rsid w:val="00ED1174"/>
    <w:rsid w:val="00ED11A1"/>
    <w:rsid w:val="00ED12E8"/>
    <w:rsid w:val="00ED12FB"/>
    <w:rsid w:val="00ED1395"/>
    <w:rsid w:val="00ED13BB"/>
    <w:rsid w:val="00ED14E2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2E4D"/>
    <w:rsid w:val="00ED3064"/>
    <w:rsid w:val="00ED30EB"/>
    <w:rsid w:val="00ED3432"/>
    <w:rsid w:val="00ED35CC"/>
    <w:rsid w:val="00ED3818"/>
    <w:rsid w:val="00ED38DD"/>
    <w:rsid w:val="00ED39C2"/>
    <w:rsid w:val="00ED3A64"/>
    <w:rsid w:val="00ED3BC3"/>
    <w:rsid w:val="00ED3DDF"/>
    <w:rsid w:val="00ED3E13"/>
    <w:rsid w:val="00ED3E8F"/>
    <w:rsid w:val="00ED4004"/>
    <w:rsid w:val="00ED403D"/>
    <w:rsid w:val="00ED4066"/>
    <w:rsid w:val="00ED408C"/>
    <w:rsid w:val="00ED409D"/>
    <w:rsid w:val="00ED40DA"/>
    <w:rsid w:val="00ED40E7"/>
    <w:rsid w:val="00ED419A"/>
    <w:rsid w:val="00ED43DA"/>
    <w:rsid w:val="00ED451D"/>
    <w:rsid w:val="00ED4656"/>
    <w:rsid w:val="00ED4686"/>
    <w:rsid w:val="00ED469E"/>
    <w:rsid w:val="00ED47F1"/>
    <w:rsid w:val="00ED47FA"/>
    <w:rsid w:val="00ED4A9C"/>
    <w:rsid w:val="00ED4BA7"/>
    <w:rsid w:val="00ED4DB8"/>
    <w:rsid w:val="00ED4E88"/>
    <w:rsid w:val="00ED4F78"/>
    <w:rsid w:val="00ED4FE2"/>
    <w:rsid w:val="00ED52C1"/>
    <w:rsid w:val="00ED534A"/>
    <w:rsid w:val="00ED558E"/>
    <w:rsid w:val="00ED563E"/>
    <w:rsid w:val="00ED56BF"/>
    <w:rsid w:val="00ED57C8"/>
    <w:rsid w:val="00ED58C4"/>
    <w:rsid w:val="00ED58FC"/>
    <w:rsid w:val="00ED598F"/>
    <w:rsid w:val="00ED5ABE"/>
    <w:rsid w:val="00ED5C4B"/>
    <w:rsid w:val="00ED5E6C"/>
    <w:rsid w:val="00ED5FE5"/>
    <w:rsid w:val="00ED6061"/>
    <w:rsid w:val="00ED60A7"/>
    <w:rsid w:val="00ED6172"/>
    <w:rsid w:val="00ED6193"/>
    <w:rsid w:val="00ED6283"/>
    <w:rsid w:val="00ED6657"/>
    <w:rsid w:val="00ED676A"/>
    <w:rsid w:val="00ED6834"/>
    <w:rsid w:val="00ED683E"/>
    <w:rsid w:val="00ED6844"/>
    <w:rsid w:val="00ED6BD1"/>
    <w:rsid w:val="00ED6BDF"/>
    <w:rsid w:val="00ED6DAD"/>
    <w:rsid w:val="00ED6E36"/>
    <w:rsid w:val="00ED6E37"/>
    <w:rsid w:val="00ED6E77"/>
    <w:rsid w:val="00ED7042"/>
    <w:rsid w:val="00ED7064"/>
    <w:rsid w:val="00ED7065"/>
    <w:rsid w:val="00ED70C6"/>
    <w:rsid w:val="00ED7102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A0"/>
    <w:rsid w:val="00EE03B6"/>
    <w:rsid w:val="00EE03C4"/>
    <w:rsid w:val="00EE04B5"/>
    <w:rsid w:val="00EE0645"/>
    <w:rsid w:val="00EE0700"/>
    <w:rsid w:val="00EE0727"/>
    <w:rsid w:val="00EE090D"/>
    <w:rsid w:val="00EE0977"/>
    <w:rsid w:val="00EE0A87"/>
    <w:rsid w:val="00EE0B4A"/>
    <w:rsid w:val="00EE0B88"/>
    <w:rsid w:val="00EE0BF8"/>
    <w:rsid w:val="00EE0D02"/>
    <w:rsid w:val="00EE101F"/>
    <w:rsid w:val="00EE1164"/>
    <w:rsid w:val="00EE1286"/>
    <w:rsid w:val="00EE1385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08D"/>
    <w:rsid w:val="00EE20A4"/>
    <w:rsid w:val="00EE2316"/>
    <w:rsid w:val="00EE2317"/>
    <w:rsid w:val="00EE2393"/>
    <w:rsid w:val="00EE24DC"/>
    <w:rsid w:val="00EE2640"/>
    <w:rsid w:val="00EE272D"/>
    <w:rsid w:val="00EE27E4"/>
    <w:rsid w:val="00EE286E"/>
    <w:rsid w:val="00EE2B2D"/>
    <w:rsid w:val="00EE2DD4"/>
    <w:rsid w:val="00EE2F0E"/>
    <w:rsid w:val="00EE2F51"/>
    <w:rsid w:val="00EE2FA2"/>
    <w:rsid w:val="00EE3155"/>
    <w:rsid w:val="00EE329B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8FE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74C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5F60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68B"/>
    <w:rsid w:val="00EE79C8"/>
    <w:rsid w:val="00EE7A4C"/>
    <w:rsid w:val="00EE7AD4"/>
    <w:rsid w:val="00EE7B1B"/>
    <w:rsid w:val="00EE7B59"/>
    <w:rsid w:val="00EE7BF1"/>
    <w:rsid w:val="00EE7C91"/>
    <w:rsid w:val="00EE7E0C"/>
    <w:rsid w:val="00EF011D"/>
    <w:rsid w:val="00EF0253"/>
    <w:rsid w:val="00EF029F"/>
    <w:rsid w:val="00EF02AF"/>
    <w:rsid w:val="00EF0517"/>
    <w:rsid w:val="00EF05BE"/>
    <w:rsid w:val="00EF0657"/>
    <w:rsid w:val="00EF0672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CA"/>
    <w:rsid w:val="00EF1AEA"/>
    <w:rsid w:val="00EF1B74"/>
    <w:rsid w:val="00EF1B78"/>
    <w:rsid w:val="00EF1C19"/>
    <w:rsid w:val="00EF1DFB"/>
    <w:rsid w:val="00EF1F51"/>
    <w:rsid w:val="00EF1FEF"/>
    <w:rsid w:val="00EF2183"/>
    <w:rsid w:val="00EF2685"/>
    <w:rsid w:val="00EF28E8"/>
    <w:rsid w:val="00EF294A"/>
    <w:rsid w:val="00EF2A28"/>
    <w:rsid w:val="00EF2A91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CD1"/>
    <w:rsid w:val="00EF3F22"/>
    <w:rsid w:val="00EF4004"/>
    <w:rsid w:val="00EF4282"/>
    <w:rsid w:val="00EF43C0"/>
    <w:rsid w:val="00EF49C9"/>
    <w:rsid w:val="00EF49E6"/>
    <w:rsid w:val="00EF4A00"/>
    <w:rsid w:val="00EF4A21"/>
    <w:rsid w:val="00EF4A9A"/>
    <w:rsid w:val="00EF4AD9"/>
    <w:rsid w:val="00EF4C43"/>
    <w:rsid w:val="00EF4D1E"/>
    <w:rsid w:val="00EF4DE3"/>
    <w:rsid w:val="00EF4F6E"/>
    <w:rsid w:val="00EF4F77"/>
    <w:rsid w:val="00EF5123"/>
    <w:rsid w:val="00EF5225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A95"/>
    <w:rsid w:val="00EF6BCD"/>
    <w:rsid w:val="00EF6E4E"/>
    <w:rsid w:val="00EF7029"/>
    <w:rsid w:val="00EF7049"/>
    <w:rsid w:val="00EF7083"/>
    <w:rsid w:val="00EF7146"/>
    <w:rsid w:val="00EF7195"/>
    <w:rsid w:val="00EF7216"/>
    <w:rsid w:val="00EF7220"/>
    <w:rsid w:val="00EF7792"/>
    <w:rsid w:val="00EF7866"/>
    <w:rsid w:val="00EF79BA"/>
    <w:rsid w:val="00EF7BB7"/>
    <w:rsid w:val="00EF7D7F"/>
    <w:rsid w:val="00EF7EE8"/>
    <w:rsid w:val="00EF7F4F"/>
    <w:rsid w:val="00F000AE"/>
    <w:rsid w:val="00F000DC"/>
    <w:rsid w:val="00F00335"/>
    <w:rsid w:val="00F0044F"/>
    <w:rsid w:val="00F0054D"/>
    <w:rsid w:val="00F00824"/>
    <w:rsid w:val="00F00B8B"/>
    <w:rsid w:val="00F00BF6"/>
    <w:rsid w:val="00F00F88"/>
    <w:rsid w:val="00F01004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C9B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A2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232"/>
    <w:rsid w:val="00F03376"/>
    <w:rsid w:val="00F033EE"/>
    <w:rsid w:val="00F03515"/>
    <w:rsid w:val="00F035AE"/>
    <w:rsid w:val="00F03645"/>
    <w:rsid w:val="00F036D3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66F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BF0"/>
    <w:rsid w:val="00F05CFF"/>
    <w:rsid w:val="00F05D34"/>
    <w:rsid w:val="00F05DF7"/>
    <w:rsid w:val="00F05E82"/>
    <w:rsid w:val="00F05E8A"/>
    <w:rsid w:val="00F061D6"/>
    <w:rsid w:val="00F06224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077"/>
    <w:rsid w:val="00F0711C"/>
    <w:rsid w:val="00F0724B"/>
    <w:rsid w:val="00F07265"/>
    <w:rsid w:val="00F0745C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96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472"/>
    <w:rsid w:val="00F1153B"/>
    <w:rsid w:val="00F11727"/>
    <w:rsid w:val="00F11878"/>
    <w:rsid w:val="00F119A8"/>
    <w:rsid w:val="00F119DC"/>
    <w:rsid w:val="00F11ED5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DF8"/>
    <w:rsid w:val="00F12E53"/>
    <w:rsid w:val="00F12EF4"/>
    <w:rsid w:val="00F1303B"/>
    <w:rsid w:val="00F1324F"/>
    <w:rsid w:val="00F132DC"/>
    <w:rsid w:val="00F133D7"/>
    <w:rsid w:val="00F13400"/>
    <w:rsid w:val="00F13454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0F4"/>
    <w:rsid w:val="00F15114"/>
    <w:rsid w:val="00F15237"/>
    <w:rsid w:val="00F15345"/>
    <w:rsid w:val="00F1550C"/>
    <w:rsid w:val="00F15524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4C"/>
    <w:rsid w:val="00F16C62"/>
    <w:rsid w:val="00F16D1A"/>
    <w:rsid w:val="00F16DAE"/>
    <w:rsid w:val="00F16E1D"/>
    <w:rsid w:val="00F16EE9"/>
    <w:rsid w:val="00F17078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28A"/>
    <w:rsid w:val="00F20345"/>
    <w:rsid w:val="00F207A7"/>
    <w:rsid w:val="00F20914"/>
    <w:rsid w:val="00F20AB7"/>
    <w:rsid w:val="00F20AF4"/>
    <w:rsid w:val="00F20CD4"/>
    <w:rsid w:val="00F20DD1"/>
    <w:rsid w:val="00F20F3D"/>
    <w:rsid w:val="00F20FED"/>
    <w:rsid w:val="00F2106A"/>
    <w:rsid w:val="00F210A0"/>
    <w:rsid w:val="00F21186"/>
    <w:rsid w:val="00F211F9"/>
    <w:rsid w:val="00F21203"/>
    <w:rsid w:val="00F21210"/>
    <w:rsid w:val="00F21246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0D"/>
    <w:rsid w:val="00F22D3B"/>
    <w:rsid w:val="00F22D59"/>
    <w:rsid w:val="00F22E8B"/>
    <w:rsid w:val="00F22E8F"/>
    <w:rsid w:val="00F2301E"/>
    <w:rsid w:val="00F230A8"/>
    <w:rsid w:val="00F23131"/>
    <w:rsid w:val="00F2363F"/>
    <w:rsid w:val="00F23676"/>
    <w:rsid w:val="00F23760"/>
    <w:rsid w:val="00F2382B"/>
    <w:rsid w:val="00F239D8"/>
    <w:rsid w:val="00F23A29"/>
    <w:rsid w:val="00F23A3B"/>
    <w:rsid w:val="00F23AE1"/>
    <w:rsid w:val="00F23BDD"/>
    <w:rsid w:val="00F23BEC"/>
    <w:rsid w:val="00F23D3D"/>
    <w:rsid w:val="00F23D6C"/>
    <w:rsid w:val="00F23E04"/>
    <w:rsid w:val="00F23E09"/>
    <w:rsid w:val="00F23E41"/>
    <w:rsid w:val="00F23EAE"/>
    <w:rsid w:val="00F23EC6"/>
    <w:rsid w:val="00F23FFC"/>
    <w:rsid w:val="00F24158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C69"/>
    <w:rsid w:val="00F24DDD"/>
    <w:rsid w:val="00F24F34"/>
    <w:rsid w:val="00F24FDC"/>
    <w:rsid w:val="00F25062"/>
    <w:rsid w:val="00F250AE"/>
    <w:rsid w:val="00F250CE"/>
    <w:rsid w:val="00F25207"/>
    <w:rsid w:val="00F2521B"/>
    <w:rsid w:val="00F25452"/>
    <w:rsid w:val="00F25457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6B"/>
    <w:rsid w:val="00F265D4"/>
    <w:rsid w:val="00F2671D"/>
    <w:rsid w:val="00F2698D"/>
    <w:rsid w:val="00F26992"/>
    <w:rsid w:val="00F26B08"/>
    <w:rsid w:val="00F26E3D"/>
    <w:rsid w:val="00F26EC0"/>
    <w:rsid w:val="00F26ECF"/>
    <w:rsid w:val="00F26F79"/>
    <w:rsid w:val="00F2716F"/>
    <w:rsid w:val="00F2734A"/>
    <w:rsid w:val="00F273F7"/>
    <w:rsid w:val="00F2750F"/>
    <w:rsid w:val="00F27662"/>
    <w:rsid w:val="00F276E8"/>
    <w:rsid w:val="00F27840"/>
    <w:rsid w:val="00F2787E"/>
    <w:rsid w:val="00F2793F"/>
    <w:rsid w:val="00F27B07"/>
    <w:rsid w:val="00F27B13"/>
    <w:rsid w:val="00F27CC4"/>
    <w:rsid w:val="00F27D3E"/>
    <w:rsid w:val="00F27DBE"/>
    <w:rsid w:val="00F27DF0"/>
    <w:rsid w:val="00F27F7D"/>
    <w:rsid w:val="00F30039"/>
    <w:rsid w:val="00F30085"/>
    <w:rsid w:val="00F300C1"/>
    <w:rsid w:val="00F301CE"/>
    <w:rsid w:val="00F3026F"/>
    <w:rsid w:val="00F30277"/>
    <w:rsid w:val="00F30282"/>
    <w:rsid w:val="00F3030B"/>
    <w:rsid w:val="00F30602"/>
    <w:rsid w:val="00F30678"/>
    <w:rsid w:val="00F308D1"/>
    <w:rsid w:val="00F30920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CCA"/>
    <w:rsid w:val="00F31DF2"/>
    <w:rsid w:val="00F31F30"/>
    <w:rsid w:val="00F32070"/>
    <w:rsid w:val="00F32445"/>
    <w:rsid w:val="00F3258B"/>
    <w:rsid w:val="00F327EC"/>
    <w:rsid w:val="00F32877"/>
    <w:rsid w:val="00F3292E"/>
    <w:rsid w:val="00F32B34"/>
    <w:rsid w:val="00F32BB2"/>
    <w:rsid w:val="00F32D11"/>
    <w:rsid w:val="00F32EB9"/>
    <w:rsid w:val="00F330AE"/>
    <w:rsid w:val="00F33227"/>
    <w:rsid w:val="00F334EE"/>
    <w:rsid w:val="00F336C8"/>
    <w:rsid w:val="00F33838"/>
    <w:rsid w:val="00F33ABE"/>
    <w:rsid w:val="00F33D8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D1"/>
    <w:rsid w:val="00F362FF"/>
    <w:rsid w:val="00F3644F"/>
    <w:rsid w:val="00F36588"/>
    <w:rsid w:val="00F3659B"/>
    <w:rsid w:val="00F3666C"/>
    <w:rsid w:val="00F36817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08"/>
    <w:rsid w:val="00F37C7D"/>
    <w:rsid w:val="00F37CBD"/>
    <w:rsid w:val="00F37F66"/>
    <w:rsid w:val="00F4017B"/>
    <w:rsid w:val="00F401B6"/>
    <w:rsid w:val="00F402A6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0E36"/>
    <w:rsid w:val="00F4101A"/>
    <w:rsid w:val="00F41227"/>
    <w:rsid w:val="00F41506"/>
    <w:rsid w:val="00F41658"/>
    <w:rsid w:val="00F416F2"/>
    <w:rsid w:val="00F41899"/>
    <w:rsid w:val="00F41CF7"/>
    <w:rsid w:val="00F41D65"/>
    <w:rsid w:val="00F41E54"/>
    <w:rsid w:val="00F42197"/>
    <w:rsid w:val="00F421B3"/>
    <w:rsid w:val="00F42227"/>
    <w:rsid w:val="00F42386"/>
    <w:rsid w:val="00F42567"/>
    <w:rsid w:val="00F425F0"/>
    <w:rsid w:val="00F42601"/>
    <w:rsid w:val="00F4274C"/>
    <w:rsid w:val="00F427FC"/>
    <w:rsid w:val="00F42897"/>
    <w:rsid w:val="00F428F0"/>
    <w:rsid w:val="00F42BA3"/>
    <w:rsid w:val="00F42BD4"/>
    <w:rsid w:val="00F42C27"/>
    <w:rsid w:val="00F42C56"/>
    <w:rsid w:val="00F42D74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538"/>
    <w:rsid w:val="00F43602"/>
    <w:rsid w:val="00F43790"/>
    <w:rsid w:val="00F437AD"/>
    <w:rsid w:val="00F438A0"/>
    <w:rsid w:val="00F43919"/>
    <w:rsid w:val="00F4392E"/>
    <w:rsid w:val="00F43AB5"/>
    <w:rsid w:val="00F43AF8"/>
    <w:rsid w:val="00F43B70"/>
    <w:rsid w:val="00F43CDE"/>
    <w:rsid w:val="00F43E55"/>
    <w:rsid w:val="00F44148"/>
    <w:rsid w:val="00F441AF"/>
    <w:rsid w:val="00F44229"/>
    <w:rsid w:val="00F44268"/>
    <w:rsid w:val="00F443EF"/>
    <w:rsid w:val="00F444A5"/>
    <w:rsid w:val="00F4451F"/>
    <w:rsid w:val="00F44571"/>
    <w:rsid w:val="00F446FE"/>
    <w:rsid w:val="00F448EB"/>
    <w:rsid w:val="00F44C98"/>
    <w:rsid w:val="00F4502C"/>
    <w:rsid w:val="00F4512E"/>
    <w:rsid w:val="00F45187"/>
    <w:rsid w:val="00F45323"/>
    <w:rsid w:val="00F4552F"/>
    <w:rsid w:val="00F4556E"/>
    <w:rsid w:val="00F455D4"/>
    <w:rsid w:val="00F457CA"/>
    <w:rsid w:val="00F4582B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CF"/>
    <w:rsid w:val="00F466D9"/>
    <w:rsid w:val="00F469D4"/>
    <w:rsid w:val="00F46B04"/>
    <w:rsid w:val="00F46BA3"/>
    <w:rsid w:val="00F46E9F"/>
    <w:rsid w:val="00F46EBD"/>
    <w:rsid w:val="00F46EF4"/>
    <w:rsid w:val="00F47445"/>
    <w:rsid w:val="00F476E6"/>
    <w:rsid w:val="00F4793A"/>
    <w:rsid w:val="00F47948"/>
    <w:rsid w:val="00F4799D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5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784"/>
    <w:rsid w:val="00F51805"/>
    <w:rsid w:val="00F51887"/>
    <w:rsid w:val="00F51986"/>
    <w:rsid w:val="00F51A51"/>
    <w:rsid w:val="00F51A74"/>
    <w:rsid w:val="00F51B4E"/>
    <w:rsid w:val="00F51B84"/>
    <w:rsid w:val="00F51C28"/>
    <w:rsid w:val="00F51F64"/>
    <w:rsid w:val="00F5212C"/>
    <w:rsid w:val="00F52146"/>
    <w:rsid w:val="00F52158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C"/>
    <w:rsid w:val="00F5377F"/>
    <w:rsid w:val="00F538A5"/>
    <w:rsid w:val="00F5393F"/>
    <w:rsid w:val="00F53AE2"/>
    <w:rsid w:val="00F53AFE"/>
    <w:rsid w:val="00F53CDB"/>
    <w:rsid w:val="00F53CF4"/>
    <w:rsid w:val="00F53EAB"/>
    <w:rsid w:val="00F5407E"/>
    <w:rsid w:val="00F540A7"/>
    <w:rsid w:val="00F5411D"/>
    <w:rsid w:val="00F541A9"/>
    <w:rsid w:val="00F54441"/>
    <w:rsid w:val="00F5466E"/>
    <w:rsid w:val="00F54A3E"/>
    <w:rsid w:val="00F54C4F"/>
    <w:rsid w:val="00F54D31"/>
    <w:rsid w:val="00F55020"/>
    <w:rsid w:val="00F55027"/>
    <w:rsid w:val="00F5505D"/>
    <w:rsid w:val="00F551FD"/>
    <w:rsid w:val="00F553E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2FA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5F3"/>
    <w:rsid w:val="00F57773"/>
    <w:rsid w:val="00F577E6"/>
    <w:rsid w:val="00F5781E"/>
    <w:rsid w:val="00F57947"/>
    <w:rsid w:val="00F5794C"/>
    <w:rsid w:val="00F57997"/>
    <w:rsid w:val="00F579B9"/>
    <w:rsid w:val="00F57BAC"/>
    <w:rsid w:val="00F57CE6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97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6D4"/>
    <w:rsid w:val="00F618DC"/>
    <w:rsid w:val="00F61906"/>
    <w:rsid w:val="00F61A10"/>
    <w:rsid w:val="00F61C08"/>
    <w:rsid w:val="00F61D24"/>
    <w:rsid w:val="00F61E55"/>
    <w:rsid w:val="00F61EE9"/>
    <w:rsid w:val="00F61FAB"/>
    <w:rsid w:val="00F62267"/>
    <w:rsid w:val="00F622D9"/>
    <w:rsid w:val="00F624A6"/>
    <w:rsid w:val="00F6269F"/>
    <w:rsid w:val="00F62774"/>
    <w:rsid w:val="00F62ACA"/>
    <w:rsid w:val="00F62B30"/>
    <w:rsid w:val="00F62BFF"/>
    <w:rsid w:val="00F62D1E"/>
    <w:rsid w:val="00F62D69"/>
    <w:rsid w:val="00F62D75"/>
    <w:rsid w:val="00F62DE2"/>
    <w:rsid w:val="00F62EB0"/>
    <w:rsid w:val="00F62F01"/>
    <w:rsid w:val="00F62FE8"/>
    <w:rsid w:val="00F63066"/>
    <w:rsid w:val="00F6308F"/>
    <w:rsid w:val="00F63100"/>
    <w:rsid w:val="00F6316D"/>
    <w:rsid w:val="00F63435"/>
    <w:rsid w:val="00F634A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0C0"/>
    <w:rsid w:val="00F65146"/>
    <w:rsid w:val="00F65182"/>
    <w:rsid w:val="00F651F8"/>
    <w:rsid w:val="00F65244"/>
    <w:rsid w:val="00F652F0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2A4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35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759"/>
    <w:rsid w:val="00F6779E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84C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9DF"/>
    <w:rsid w:val="00F719FC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2E5F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BE9"/>
    <w:rsid w:val="00F74C0C"/>
    <w:rsid w:val="00F74CC6"/>
    <w:rsid w:val="00F74D30"/>
    <w:rsid w:val="00F74D99"/>
    <w:rsid w:val="00F74EAC"/>
    <w:rsid w:val="00F75073"/>
    <w:rsid w:val="00F750C3"/>
    <w:rsid w:val="00F75259"/>
    <w:rsid w:val="00F754BC"/>
    <w:rsid w:val="00F754DD"/>
    <w:rsid w:val="00F759C1"/>
    <w:rsid w:val="00F75ABD"/>
    <w:rsid w:val="00F75BA1"/>
    <w:rsid w:val="00F75BD9"/>
    <w:rsid w:val="00F75D22"/>
    <w:rsid w:val="00F75D5D"/>
    <w:rsid w:val="00F75E32"/>
    <w:rsid w:val="00F75EBD"/>
    <w:rsid w:val="00F75F12"/>
    <w:rsid w:val="00F76280"/>
    <w:rsid w:val="00F762F4"/>
    <w:rsid w:val="00F76321"/>
    <w:rsid w:val="00F7637F"/>
    <w:rsid w:val="00F76453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7E5"/>
    <w:rsid w:val="00F77918"/>
    <w:rsid w:val="00F7797F"/>
    <w:rsid w:val="00F7798C"/>
    <w:rsid w:val="00F77A67"/>
    <w:rsid w:val="00F77BA6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18"/>
    <w:rsid w:val="00F80CB2"/>
    <w:rsid w:val="00F80CE1"/>
    <w:rsid w:val="00F80D08"/>
    <w:rsid w:val="00F80E78"/>
    <w:rsid w:val="00F80E96"/>
    <w:rsid w:val="00F80F1E"/>
    <w:rsid w:val="00F80F8A"/>
    <w:rsid w:val="00F811B9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7CC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7AB"/>
    <w:rsid w:val="00F8389C"/>
    <w:rsid w:val="00F839CA"/>
    <w:rsid w:val="00F83AEC"/>
    <w:rsid w:val="00F83B16"/>
    <w:rsid w:val="00F83B9E"/>
    <w:rsid w:val="00F83BD2"/>
    <w:rsid w:val="00F83D77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5E2C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0BE"/>
    <w:rsid w:val="00F8717F"/>
    <w:rsid w:val="00F871AA"/>
    <w:rsid w:val="00F872DE"/>
    <w:rsid w:val="00F87354"/>
    <w:rsid w:val="00F8748C"/>
    <w:rsid w:val="00F87495"/>
    <w:rsid w:val="00F87809"/>
    <w:rsid w:val="00F8796B"/>
    <w:rsid w:val="00F87ADB"/>
    <w:rsid w:val="00F87B90"/>
    <w:rsid w:val="00F87CDE"/>
    <w:rsid w:val="00F87D4C"/>
    <w:rsid w:val="00F9005B"/>
    <w:rsid w:val="00F901A6"/>
    <w:rsid w:val="00F9032A"/>
    <w:rsid w:val="00F90346"/>
    <w:rsid w:val="00F903DC"/>
    <w:rsid w:val="00F90487"/>
    <w:rsid w:val="00F905D6"/>
    <w:rsid w:val="00F9066F"/>
    <w:rsid w:val="00F90680"/>
    <w:rsid w:val="00F90717"/>
    <w:rsid w:val="00F9078C"/>
    <w:rsid w:val="00F90807"/>
    <w:rsid w:val="00F90A97"/>
    <w:rsid w:val="00F90C89"/>
    <w:rsid w:val="00F90D3D"/>
    <w:rsid w:val="00F90D9E"/>
    <w:rsid w:val="00F90DA2"/>
    <w:rsid w:val="00F90EDF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3AC"/>
    <w:rsid w:val="00F92463"/>
    <w:rsid w:val="00F9254C"/>
    <w:rsid w:val="00F926A7"/>
    <w:rsid w:val="00F92878"/>
    <w:rsid w:val="00F92953"/>
    <w:rsid w:val="00F92A53"/>
    <w:rsid w:val="00F92B47"/>
    <w:rsid w:val="00F92C3E"/>
    <w:rsid w:val="00F92C66"/>
    <w:rsid w:val="00F92F7A"/>
    <w:rsid w:val="00F93135"/>
    <w:rsid w:val="00F9322D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009"/>
    <w:rsid w:val="00F941A6"/>
    <w:rsid w:val="00F94369"/>
    <w:rsid w:val="00F946BD"/>
    <w:rsid w:val="00F948B9"/>
    <w:rsid w:val="00F94932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CBB"/>
    <w:rsid w:val="00F95F8A"/>
    <w:rsid w:val="00F963E0"/>
    <w:rsid w:val="00F96715"/>
    <w:rsid w:val="00F9686E"/>
    <w:rsid w:val="00F96932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6FCE"/>
    <w:rsid w:val="00F96FE8"/>
    <w:rsid w:val="00F9728E"/>
    <w:rsid w:val="00F97446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97E89"/>
    <w:rsid w:val="00FA0000"/>
    <w:rsid w:val="00FA0036"/>
    <w:rsid w:val="00FA00DD"/>
    <w:rsid w:val="00FA034E"/>
    <w:rsid w:val="00FA03F8"/>
    <w:rsid w:val="00FA0419"/>
    <w:rsid w:val="00FA04A0"/>
    <w:rsid w:val="00FA05D7"/>
    <w:rsid w:val="00FA0765"/>
    <w:rsid w:val="00FA07E6"/>
    <w:rsid w:val="00FA09F0"/>
    <w:rsid w:val="00FA0C8E"/>
    <w:rsid w:val="00FA0DB7"/>
    <w:rsid w:val="00FA101A"/>
    <w:rsid w:val="00FA104B"/>
    <w:rsid w:val="00FA1061"/>
    <w:rsid w:val="00FA1558"/>
    <w:rsid w:val="00FA166B"/>
    <w:rsid w:val="00FA1709"/>
    <w:rsid w:val="00FA1787"/>
    <w:rsid w:val="00FA1799"/>
    <w:rsid w:val="00FA1883"/>
    <w:rsid w:val="00FA1891"/>
    <w:rsid w:val="00FA18C0"/>
    <w:rsid w:val="00FA1935"/>
    <w:rsid w:val="00FA1999"/>
    <w:rsid w:val="00FA19C2"/>
    <w:rsid w:val="00FA1B61"/>
    <w:rsid w:val="00FA1C39"/>
    <w:rsid w:val="00FA1CDB"/>
    <w:rsid w:val="00FA1CED"/>
    <w:rsid w:val="00FA1DB2"/>
    <w:rsid w:val="00FA1DED"/>
    <w:rsid w:val="00FA1E48"/>
    <w:rsid w:val="00FA1E96"/>
    <w:rsid w:val="00FA2573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19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5B5"/>
    <w:rsid w:val="00FA462A"/>
    <w:rsid w:val="00FA4835"/>
    <w:rsid w:val="00FA495A"/>
    <w:rsid w:val="00FA4B68"/>
    <w:rsid w:val="00FA4D42"/>
    <w:rsid w:val="00FA4FF2"/>
    <w:rsid w:val="00FA5275"/>
    <w:rsid w:val="00FA5573"/>
    <w:rsid w:val="00FA566C"/>
    <w:rsid w:val="00FA566E"/>
    <w:rsid w:val="00FA5686"/>
    <w:rsid w:val="00FA5692"/>
    <w:rsid w:val="00FA5697"/>
    <w:rsid w:val="00FA574F"/>
    <w:rsid w:val="00FA57F9"/>
    <w:rsid w:val="00FA59F6"/>
    <w:rsid w:val="00FA5A4C"/>
    <w:rsid w:val="00FA5C02"/>
    <w:rsid w:val="00FA5C1A"/>
    <w:rsid w:val="00FA5C56"/>
    <w:rsid w:val="00FA5D21"/>
    <w:rsid w:val="00FA5DA5"/>
    <w:rsid w:val="00FA5DB9"/>
    <w:rsid w:val="00FA5E00"/>
    <w:rsid w:val="00FA5E92"/>
    <w:rsid w:val="00FA5ED0"/>
    <w:rsid w:val="00FA6050"/>
    <w:rsid w:val="00FA6188"/>
    <w:rsid w:val="00FA62EF"/>
    <w:rsid w:val="00FA6466"/>
    <w:rsid w:val="00FA6605"/>
    <w:rsid w:val="00FA6902"/>
    <w:rsid w:val="00FA6B61"/>
    <w:rsid w:val="00FA6D9D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E4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9C"/>
    <w:rsid w:val="00FB0AC1"/>
    <w:rsid w:val="00FB0C47"/>
    <w:rsid w:val="00FB0D53"/>
    <w:rsid w:val="00FB0F9F"/>
    <w:rsid w:val="00FB1027"/>
    <w:rsid w:val="00FB1085"/>
    <w:rsid w:val="00FB1138"/>
    <w:rsid w:val="00FB14F7"/>
    <w:rsid w:val="00FB1577"/>
    <w:rsid w:val="00FB16B7"/>
    <w:rsid w:val="00FB16C6"/>
    <w:rsid w:val="00FB180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D32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5A"/>
    <w:rsid w:val="00FB39CD"/>
    <w:rsid w:val="00FB3A6B"/>
    <w:rsid w:val="00FB3B39"/>
    <w:rsid w:val="00FB3B3E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43"/>
    <w:rsid w:val="00FB47C7"/>
    <w:rsid w:val="00FB4B1A"/>
    <w:rsid w:val="00FB4E23"/>
    <w:rsid w:val="00FB4FF4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BB1"/>
    <w:rsid w:val="00FB5D63"/>
    <w:rsid w:val="00FB5E54"/>
    <w:rsid w:val="00FB5E62"/>
    <w:rsid w:val="00FB5EB8"/>
    <w:rsid w:val="00FB5ED5"/>
    <w:rsid w:val="00FB62DE"/>
    <w:rsid w:val="00FB63E9"/>
    <w:rsid w:val="00FB6692"/>
    <w:rsid w:val="00FB6721"/>
    <w:rsid w:val="00FB6888"/>
    <w:rsid w:val="00FB6B00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880"/>
    <w:rsid w:val="00FB7BD4"/>
    <w:rsid w:val="00FB7E58"/>
    <w:rsid w:val="00FB7F9E"/>
    <w:rsid w:val="00FC00E4"/>
    <w:rsid w:val="00FC01F9"/>
    <w:rsid w:val="00FC024B"/>
    <w:rsid w:val="00FC0290"/>
    <w:rsid w:val="00FC04ED"/>
    <w:rsid w:val="00FC05CD"/>
    <w:rsid w:val="00FC061C"/>
    <w:rsid w:val="00FC0623"/>
    <w:rsid w:val="00FC06D4"/>
    <w:rsid w:val="00FC082A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D35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D3C"/>
    <w:rsid w:val="00FC3E51"/>
    <w:rsid w:val="00FC3F9D"/>
    <w:rsid w:val="00FC3FD2"/>
    <w:rsid w:val="00FC4167"/>
    <w:rsid w:val="00FC4339"/>
    <w:rsid w:val="00FC4362"/>
    <w:rsid w:val="00FC441D"/>
    <w:rsid w:val="00FC46F6"/>
    <w:rsid w:val="00FC476F"/>
    <w:rsid w:val="00FC483B"/>
    <w:rsid w:val="00FC486D"/>
    <w:rsid w:val="00FC4A07"/>
    <w:rsid w:val="00FC4AD9"/>
    <w:rsid w:val="00FC4B6F"/>
    <w:rsid w:val="00FC4BA0"/>
    <w:rsid w:val="00FC4E3A"/>
    <w:rsid w:val="00FC4EB1"/>
    <w:rsid w:val="00FC4FE3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932"/>
    <w:rsid w:val="00FC5A62"/>
    <w:rsid w:val="00FC5BF6"/>
    <w:rsid w:val="00FC5BF7"/>
    <w:rsid w:val="00FC5E39"/>
    <w:rsid w:val="00FC5F06"/>
    <w:rsid w:val="00FC612F"/>
    <w:rsid w:val="00FC61DC"/>
    <w:rsid w:val="00FC632F"/>
    <w:rsid w:val="00FC64DF"/>
    <w:rsid w:val="00FC6511"/>
    <w:rsid w:val="00FC65C2"/>
    <w:rsid w:val="00FC6916"/>
    <w:rsid w:val="00FC6A4D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4E2"/>
    <w:rsid w:val="00FC754F"/>
    <w:rsid w:val="00FC759A"/>
    <w:rsid w:val="00FC75F8"/>
    <w:rsid w:val="00FC7726"/>
    <w:rsid w:val="00FC77C9"/>
    <w:rsid w:val="00FC7940"/>
    <w:rsid w:val="00FC7958"/>
    <w:rsid w:val="00FC7A5F"/>
    <w:rsid w:val="00FC7A76"/>
    <w:rsid w:val="00FC7A77"/>
    <w:rsid w:val="00FC7AE9"/>
    <w:rsid w:val="00FC7B29"/>
    <w:rsid w:val="00FC7CDE"/>
    <w:rsid w:val="00FD0014"/>
    <w:rsid w:val="00FD00BF"/>
    <w:rsid w:val="00FD0317"/>
    <w:rsid w:val="00FD04F8"/>
    <w:rsid w:val="00FD0598"/>
    <w:rsid w:val="00FD05CA"/>
    <w:rsid w:val="00FD0740"/>
    <w:rsid w:val="00FD0780"/>
    <w:rsid w:val="00FD0792"/>
    <w:rsid w:val="00FD087C"/>
    <w:rsid w:val="00FD0997"/>
    <w:rsid w:val="00FD09E5"/>
    <w:rsid w:val="00FD0A48"/>
    <w:rsid w:val="00FD0B0E"/>
    <w:rsid w:val="00FD0B6F"/>
    <w:rsid w:val="00FD0C04"/>
    <w:rsid w:val="00FD0C77"/>
    <w:rsid w:val="00FD0D53"/>
    <w:rsid w:val="00FD0E5D"/>
    <w:rsid w:val="00FD10C3"/>
    <w:rsid w:val="00FD112A"/>
    <w:rsid w:val="00FD118B"/>
    <w:rsid w:val="00FD124E"/>
    <w:rsid w:val="00FD1326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78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9B"/>
    <w:rsid w:val="00FD30F6"/>
    <w:rsid w:val="00FD3293"/>
    <w:rsid w:val="00FD3394"/>
    <w:rsid w:val="00FD343F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86"/>
    <w:rsid w:val="00FD3CBD"/>
    <w:rsid w:val="00FD3DC3"/>
    <w:rsid w:val="00FD3E45"/>
    <w:rsid w:val="00FD4041"/>
    <w:rsid w:val="00FD41F6"/>
    <w:rsid w:val="00FD4290"/>
    <w:rsid w:val="00FD4745"/>
    <w:rsid w:val="00FD495F"/>
    <w:rsid w:val="00FD49B5"/>
    <w:rsid w:val="00FD4B74"/>
    <w:rsid w:val="00FD505F"/>
    <w:rsid w:val="00FD52AC"/>
    <w:rsid w:val="00FD5396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3DB"/>
    <w:rsid w:val="00FD758B"/>
    <w:rsid w:val="00FD75B6"/>
    <w:rsid w:val="00FD76A0"/>
    <w:rsid w:val="00FD772F"/>
    <w:rsid w:val="00FD7816"/>
    <w:rsid w:val="00FD7A34"/>
    <w:rsid w:val="00FD7A46"/>
    <w:rsid w:val="00FD7A69"/>
    <w:rsid w:val="00FD7BEA"/>
    <w:rsid w:val="00FD7BF6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0B8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60"/>
    <w:rsid w:val="00FE278D"/>
    <w:rsid w:val="00FE27B2"/>
    <w:rsid w:val="00FE27ED"/>
    <w:rsid w:val="00FE2863"/>
    <w:rsid w:val="00FE2957"/>
    <w:rsid w:val="00FE2B62"/>
    <w:rsid w:val="00FE2C84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12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C46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ADB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2FC"/>
    <w:rsid w:val="00FE537D"/>
    <w:rsid w:val="00FE5485"/>
    <w:rsid w:val="00FE56DD"/>
    <w:rsid w:val="00FE578D"/>
    <w:rsid w:val="00FE5A06"/>
    <w:rsid w:val="00FE5B18"/>
    <w:rsid w:val="00FE5B2F"/>
    <w:rsid w:val="00FE5BBC"/>
    <w:rsid w:val="00FE5C02"/>
    <w:rsid w:val="00FE5C90"/>
    <w:rsid w:val="00FE5E72"/>
    <w:rsid w:val="00FE6128"/>
    <w:rsid w:val="00FE61A5"/>
    <w:rsid w:val="00FE63C0"/>
    <w:rsid w:val="00FE655A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55"/>
    <w:rsid w:val="00FF0679"/>
    <w:rsid w:val="00FF06DF"/>
    <w:rsid w:val="00FF06EF"/>
    <w:rsid w:val="00FF085B"/>
    <w:rsid w:val="00FF0948"/>
    <w:rsid w:val="00FF0B06"/>
    <w:rsid w:val="00FF0B12"/>
    <w:rsid w:val="00FF0BEA"/>
    <w:rsid w:val="00FF0C18"/>
    <w:rsid w:val="00FF0E6D"/>
    <w:rsid w:val="00FF103A"/>
    <w:rsid w:val="00FF110B"/>
    <w:rsid w:val="00FF135A"/>
    <w:rsid w:val="00FF1717"/>
    <w:rsid w:val="00FF1752"/>
    <w:rsid w:val="00FF1781"/>
    <w:rsid w:val="00FF17CE"/>
    <w:rsid w:val="00FF1823"/>
    <w:rsid w:val="00FF1888"/>
    <w:rsid w:val="00FF18CC"/>
    <w:rsid w:val="00FF19F1"/>
    <w:rsid w:val="00FF1B40"/>
    <w:rsid w:val="00FF1B55"/>
    <w:rsid w:val="00FF1D81"/>
    <w:rsid w:val="00FF1F61"/>
    <w:rsid w:val="00FF204F"/>
    <w:rsid w:val="00FF2163"/>
    <w:rsid w:val="00FF22A9"/>
    <w:rsid w:val="00FF241E"/>
    <w:rsid w:val="00FF2437"/>
    <w:rsid w:val="00FF2600"/>
    <w:rsid w:val="00FF28B1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6F0"/>
    <w:rsid w:val="00FF3827"/>
    <w:rsid w:val="00FF3875"/>
    <w:rsid w:val="00FF3A23"/>
    <w:rsid w:val="00FF3AA7"/>
    <w:rsid w:val="00FF3AC0"/>
    <w:rsid w:val="00FF3C5D"/>
    <w:rsid w:val="00FF3D2F"/>
    <w:rsid w:val="00FF3D4F"/>
    <w:rsid w:val="00FF3E24"/>
    <w:rsid w:val="00FF3E84"/>
    <w:rsid w:val="00FF3F45"/>
    <w:rsid w:val="00FF40E1"/>
    <w:rsid w:val="00FF41AA"/>
    <w:rsid w:val="00FF4225"/>
    <w:rsid w:val="00FF4398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21B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71E84"/>
    <w:pPr>
      <w:spacing w:before="270" w:after="100" w:line="240" w:lineRule="auto"/>
    </w:pPr>
    <w:rPr>
      <w:rFonts w:ascii="Poppins Light" w:hAnsi="Poppins Light" w:cs="Poppins Light"/>
      <w:color w:val="000000" w:themeColor="text1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E84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D71E84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E84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1E84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D71E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D71E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71E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71E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71E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link w:val="BulletChar"/>
    <w:qFormat/>
    <w:rsid w:val="00D71E84"/>
    <w:pPr>
      <w:numPr>
        <w:numId w:val="32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D71E84"/>
    <w:rPr>
      <w:rFonts w:ascii="Poppins Medium" w:hAnsi="Poppins Medium" w:cs="Poppins Medium"/>
      <w:color w:val="000000" w:themeColor="text1"/>
      <w:sz w:val="18"/>
      <w:szCs w:val="18"/>
    </w:rPr>
  </w:style>
  <w:style w:type="paragraph" w:customStyle="1" w:styleId="Summary">
    <w:name w:val="Summary"/>
    <w:basedOn w:val="Normal"/>
    <w:link w:val="SummaryChar"/>
    <w:qFormat/>
    <w:rsid w:val="00D71E84"/>
    <w:pPr>
      <w:numPr>
        <w:numId w:val="2"/>
      </w:numPr>
      <w:ind w:left="1797" w:hanging="357"/>
    </w:pPr>
    <w:rPr>
      <w:rFonts w:ascii="Poppins" w:hAnsi="Poppins" w:cs="Poppins"/>
      <w:sz w:val="22"/>
      <w:szCs w:val="22"/>
    </w:rPr>
  </w:style>
  <w:style w:type="character" w:customStyle="1" w:styleId="SummaryChar">
    <w:name w:val="Summary Char"/>
    <w:basedOn w:val="DefaultParagraphFont"/>
    <w:link w:val="Summary"/>
    <w:locked/>
    <w:rsid w:val="00D71E84"/>
    <w:rPr>
      <w:rFonts w:ascii="Poppins" w:hAnsi="Poppins" w:cs="Poppins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71E84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E84"/>
    <w:rPr>
      <w:rFonts w:ascii="Poppins Light" w:hAnsi="Poppins Light" w:cs="Poppins Light"/>
      <w:i/>
      <w:iCs/>
      <w:color w:val="404040" w:themeColor="text1" w:themeTint="BF"/>
      <w:sz w:val="18"/>
      <w:szCs w:val="18"/>
    </w:rPr>
  </w:style>
  <w:style w:type="paragraph" w:customStyle="1" w:styleId="Glossary">
    <w:name w:val="Glossary"/>
    <w:basedOn w:val="Normal"/>
    <w:rsid w:val="00D71E84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D71E84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D71E84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D71E84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1E84"/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1E84"/>
    <w:rPr>
      <w:rFonts w:ascii="Poppins Medium" w:hAnsi="Poppins Medium" w:cs="Poppins Light"/>
      <w:color w:val="455055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71E84"/>
    <w:rPr>
      <w:rFonts w:ascii="Poppins Medium" w:eastAsiaTheme="majorEastAsia" w:hAnsi="Poppins Medium" w:cs="Poppins Medium"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D71E84"/>
    <w:rPr>
      <w:rFonts w:ascii="Poppins Light" w:eastAsiaTheme="majorEastAsia" w:hAnsi="Poppins Light" w:cs="Poppins Light"/>
      <w:iCs/>
      <w:color w:val="455055"/>
      <w:sz w:val="18"/>
      <w:szCs w:val="18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D71E84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character" w:customStyle="1" w:styleId="ProductDescriptionChar">
    <w:name w:val="Product Description Char"/>
    <w:basedOn w:val="DefaultParagraphFont"/>
    <w:link w:val="ProductDescription"/>
    <w:rsid w:val="00D71E84"/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D71E84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character" w:customStyle="1" w:styleId="HeadlineChar">
    <w:name w:val="Headline Char"/>
    <w:basedOn w:val="DefaultParagraphFont"/>
    <w:link w:val="Headline"/>
    <w:rsid w:val="00D71E84"/>
    <w:rPr>
      <w:rFonts w:ascii="Poppins Light" w:hAnsi="Poppins Light" w:cs="Poppins Light"/>
      <w:color w:val="455055"/>
      <w:sz w:val="50"/>
      <w:szCs w:val="50"/>
    </w:rPr>
  </w:style>
  <w:style w:type="paragraph" w:customStyle="1" w:styleId="TableData">
    <w:name w:val="Table Data"/>
    <w:basedOn w:val="Normal"/>
    <w:link w:val="TableDataChar"/>
    <w:qFormat/>
    <w:rsid w:val="00D71E84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paragraph" w:customStyle="1" w:styleId="TableHeader">
    <w:name w:val="Table Header"/>
    <w:basedOn w:val="Normal"/>
    <w:qFormat/>
    <w:rsid w:val="00D71E84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table" w:customStyle="1" w:styleId="TableGridHeader">
    <w:name w:val="Table Grid Header"/>
    <w:basedOn w:val="TableNormal"/>
    <w:uiPriority w:val="99"/>
    <w:rsid w:val="00DE29A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link w:val="AuthorChar"/>
    <w:qFormat/>
    <w:rsid w:val="00D71E84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sz w:val="18"/>
      <w:szCs w:val="18"/>
    </w:rPr>
  </w:style>
  <w:style w:type="character" w:customStyle="1" w:styleId="AuthorChar">
    <w:name w:val="Author Char"/>
    <w:basedOn w:val="FooterChar"/>
    <w:link w:val="Author"/>
    <w:rsid w:val="00D71E84"/>
    <w:rPr>
      <w:rFonts w:ascii="Poppins Light" w:hAnsi="Poppins Light" w:cs="Poppins Light"/>
      <w:color w:val="455055"/>
      <w:sz w:val="18"/>
      <w:szCs w:val="18"/>
    </w:rPr>
  </w:style>
  <w:style w:type="paragraph" w:customStyle="1" w:styleId="PublishDate">
    <w:name w:val="Publish Date"/>
    <w:basedOn w:val="Normal"/>
    <w:link w:val="PublishDateChar"/>
    <w:qFormat/>
    <w:rsid w:val="00D71E84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character" w:customStyle="1" w:styleId="PublishDateChar">
    <w:name w:val="Publish Date Char"/>
    <w:basedOn w:val="DefaultParagraphFont"/>
    <w:link w:val="PublishDate"/>
    <w:rsid w:val="00D71E84"/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RepeatingFooter">
    <w:name w:val="Repeating Footer"/>
    <w:basedOn w:val="Footer"/>
    <w:link w:val="RepeatingFooterChar"/>
    <w:qFormat/>
    <w:rsid w:val="00D71E84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D71E84"/>
    <w:rPr>
      <w:rFonts w:ascii="Poppins Light" w:hAnsi="Poppins Light" w:cs="Poppins Light"/>
      <w:color w:val="455055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1E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customStyle="1" w:styleId="BodyBullet">
    <w:name w:val="Body Bullet"/>
    <w:link w:val="BodyBulletChar"/>
    <w:qFormat/>
    <w:rsid w:val="00D71E84"/>
    <w:pPr>
      <w:numPr>
        <w:numId w:val="33"/>
      </w:numPr>
      <w:spacing w:after="100" w:line="220" w:lineRule="exact"/>
      <w:ind w:left="283" w:hanging="283"/>
    </w:pPr>
    <w:rPr>
      <w:rFonts w:ascii="Poppins Light" w:hAnsi="Poppins Light" w:cs="Poppins Light"/>
      <w:bCs/>
      <w:sz w:val="18"/>
      <w:szCs w:val="18"/>
    </w:rPr>
  </w:style>
  <w:style w:type="character" w:customStyle="1" w:styleId="BodyBulletChar">
    <w:name w:val="Body Bullet Char"/>
    <w:basedOn w:val="DefaultParagraphFont"/>
    <w:link w:val="BodyBullet"/>
    <w:rsid w:val="00D71E84"/>
    <w:rPr>
      <w:rFonts w:ascii="Poppins Light" w:hAnsi="Poppins Light" w:cs="Poppins Light"/>
      <w:bCs/>
      <w:sz w:val="18"/>
      <w:szCs w:val="18"/>
    </w:rPr>
  </w:style>
  <w:style w:type="character" w:customStyle="1" w:styleId="Bold">
    <w:name w:val="Bold"/>
    <w:basedOn w:val="DefaultParagraphFont"/>
    <w:uiPriority w:val="1"/>
    <w:qFormat/>
    <w:rsid w:val="00D71E84"/>
    <w:rPr>
      <w:b/>
      <w:bCs/>
      <w:noProof w:val="0"/>
    </w:rPr>
  </w:style>
  <w:style w:type="character" w:customStyle="1" w:styleId="Italics">
    <w:name w:val="Italics"/>
    <w:uiPriority w:val="1"/>
    <w:qFormat/>
    <w:rsid w:val="00D71E84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D71E84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D71E8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character" w:styleId="PageNumber">
    <w:name w:val="page number"/>
    <w:basedOn w:val="DefaultParagraphFont"/>
    <w:uiPriority w:val="99"/>
    <w:unhideWhenUsed/>
    <w:locked/>
    <w:rsid w:val="00D71E84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D71E84"/>
    <w:rPr>
      <w:rFonts w:asciiTheme="majorHAnsi" w:eastAsiaTheme="majorEastAsia" w:hAnsiTheme="majorHAnsi" w:cstheme="majorBidi"/>
      <w:color w:val="2F5496" w:themeColor="accent1" w:themeShade="BF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E84"/>
    <w:rPr>
      <w:rFonts w:asciiTheme="majorHAnsi" w:eastAsiaTheme="majorEastAsia" w:hAnsiTheme="majorHAnsi" w:cstheme="majorBidi"/>
      <w:color w:val="1F3763" w:themeColor="accent1" w:themeShade="7F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E84"/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E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E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D71E84"/>
    <w:pPr>
      <w:numPr>
        <w:numId w:val="31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D71E84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1E84"/>
    <w:rPr>
      <w:rFonts w:ascii="Segoe UI" w:hAnsi="Segoe UI" w:cs="Segoe UI"/>
      <w:color w:val="000000" w:themeColor="text1"/>
      <w:sz w:val="20"/>
    </w:rPr>
  </w:style>
  <w:style w:type="table" w:customStyle="1" w:styleId="OEPTableStyle">
    <w:name w:val="OEP Table Style"/>
    <w:basedOn w:val="TableNormal"/>
    <w:uiPriority w:val="99"/>
    <w:locked/>
    <w:rsid w:val="00D71E84"/>
    <w:pPr>
      <w:spacing w:after="0" w:line="240" w:lineRule="auto"/>
    </w:pPr>
    <w:rPr>
      <w:rFonts w:ascii="Poppins" w:eastAsiaTheme="minorEastAsia" w:hAnsi="Poppins"/>
      <w:sz w:val="18"/>
      <w:szCs w:val="20"/>
      <w:lang w:val="en-US" w:eastAsia="ja-JP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D71E84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D71E84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D71E84"/>
  </w:style>
  <w:style w:type="paragraph" w:styleId="BlockText">
    <w:name w:val="Block Text"/>
    <w:basedOn w:val="Normal"/>
    <w:uiPriority w:val="99"/>
    <w:semiHidden/>
    <w:unhideWhenUsed/>
    <w:locked/>
    <w:rsid w:val="00D71E8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D71E8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D71E8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D71E8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D71E84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D71E8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D71E84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D71E8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D71E8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D71E84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D71E84"/>
    <w:pPr>
      <w:spacing w:before="0" w:after="200"/>
    </w:pPr>
    <w:rPr>
      <w:i/>
      <w:iCs/>
      <w:color w:val="44546A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D71E84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table" w:styleId="ColorfulGrid">
    <w:name w:val="Colorful Grid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D71E84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D71E8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1E84"/>
    <w:rPr>
      <w:rFonts w:ascii="Poppins Light" w:hAnsi="Poppins Light" w:cs="Poppins Light"/>
      <w:color w:val="000000" w:themeColor="text1"/>
      <w:sz w:val="18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D71E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1E84"/>
    <w:rPr>
      <w:rFonts w:ascii="Poppins Light" w:hAnsi="Poppins Light" w:cs="Poppins Light"/>
      <w:b/>
      <w:bCs/>
      <w:color w:val="000000" w:themeColor="text1"/>
      <w:sz w:val="18"/>
      <w:szCs w:val="20"/>
    </w:rPr>
  </w:style>
  <w:style w:type="table" w:styleId="DarkList">
    <w:name w:val="Dark List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D71E84"/>
  </w:style>
  <w:style w:type="character" w:customStyle="1" w:styleId="DateChar">
    <w:name w:val="Date Char"/>
    <w:basedOn w:val="DefaultParagraphFont"/>
    <w:link w:val="Date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D71E84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D71E84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character" w:styleId="Emphasis">
    <w:name w:val="Emphasis"/>
    <w:basedOn w:val="DefaultParagraphFont"/>
    <w:uiPriority w:val="20"/>
    <w:locked/>
    <w:rsid w:val="00D71E84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D71E84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D71E84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D71E84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D71E84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D71E84"/>
    <w:rPr>
      <w:noProof w:val="0"/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D71E84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D71E8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20"/>
    </w:rPr>
  </w:style>
  <w:style w:type="table" w:styleId="GridTable1Light">
    <w:name w:val="Grid Table 1 Light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D71E84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D71E84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D71E84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71E84"/>
    <w:rPr>
      <w:rFonts w:ascii="Poppins Light" w:hAnsi="Poppins Light" w:cs="Poppins Light"/>
      <w:i/>
      <w:iCs/>
      <w:color w:val="000000" w:themeColor="text1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locked/>
    <w:rsid w:val="00D71E84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D71E84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D71E84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E84"/>
    <w:rPr>
      <w:rFonts w:ascii="Consolas" w:hAnsi="Consolas" w:cs="Poppins Light"/>
      <w:color w:val="000000" w:themeColor="text1"/>
      <w:sz w:val="18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D71E84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D71E84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D71E84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D71E84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D71E84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D71E84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D71E84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D71E84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D71E84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D71E84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D71E8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D71E84"/>
    <w:rPr>
      <w:i/>
      <w:iCs/>
      <w:noProof w:val="0"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D71E8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E84"/>
    <w:rPr>
      <w:rFonts w:ascii="Poppins Light" w:hAnsi="Poppins Light" w:cs="Poppins Light"/>
      <w:i/>
      <w:iCs/>
      <w:color w:val="4472C4" w:themeColor="accent1"/>
      <w:sz w:val="18"/>
      <w:szCs w:val="18"/>
    </w:rPr>
  </w:style>
  <w:style w:type="character" w:styleId="IntenseReference">
    <w:name w:val="Intense Reference"/>
    <w:basedOn w:val="DefaultParagraphFont"/>
    <w:uiPriority w:val="32"/>
    <w:locked/>
    <w:rsid w:val="00D71E84"/>
    <w:rPr>
      <w:b/>
      <w:bCs/>
      <w:smallCaps/>
      <w:noProof w:val="0"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D71E84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D71E8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D71E8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D71E8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D71E8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D71E8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D71E84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D71E84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D71E84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D71E84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D71E84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D71E8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D71E8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D71E8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D71E8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D71E8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D71E84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D71E84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D71E84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D71E84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D71E84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D71E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71E84"/>
    <w:rPr>
      <w:rFonts w:ascii="Consolas" w:hAnsi="Consolas" w:cs="Segoe UI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D71E84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D71E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71E84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locked/>
    <w:rsid w:val="00D71E84"/>
    <w:pPr>
      <w:spacing w:after="0" w:line="240" w:lineRule="auto"/>
    </w:pPr>
    <w:rPr>
      <w:rFonts w:ascii="Segoe UI" w:hAnsi="Segoe UI" w:cs="Segoe UI"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locked/>
    <w:rsid w:val="00D71E8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D71E8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D71E84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table" w:styleId="PlainTable1">
    <w:name w:val="Plain Table 1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D71E84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71E84"/>
    <w:rPr>
      <w:rFonts w:ascii="Consolas" w:hAnsi="Consolas" w:cs="Poppins Light"/>
      <w:color w:val="000000" w:themeColor="text1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D71E8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D71E84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D71E84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D71E84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D71E84"/>
    <w:rPr>
      <w:b/>
      <w:bCs/>
      <w:noProof w:val="0"/>
    </w:rPr>
  </w:style>
  <w:style w:type="paragraph" w:styleId="Subtitle">
    <w:name w:val="Subtitle"/>
    <w:basedOn w:val="Normal"/>
    <w:next w:val="Normal"/>
    <w:link w:val="SubtitleChar"/>
    <w:uiPriority w:val="11"/>
    <w:locked/>
    <w:rsid w:val="00D71E8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71E84"/>
    <w:rPr>
      <w:rFonts w:eastAsiaTheme="minorEastAsia"/>
      <w:color w:val="5A5A5A" w:themeColor="text1" w:themeTint="A5"/>
      <w:spacing w:val="15"/>
      <w:szCs w:val="18"/>
    </w:rPr>
  </w:style>
  <w:style w:type="character" w:styleId="SubtleEmphasis">
    <w:name w:val="Subtle Emphasis"/>
    <w:basedOn w:val="DefaultParagraphFont"/>
    <w:uiPriority w:val="19"/>
    <w:locked/>
    <w:rsid w:val="00D71E84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D71E84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color w:val="000080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color w:val="FFFFFF"/>
      <w:sz w:val="20"/>
      <w:szCs w:val="20"/>
      <w:lang w:val="en-US" w:eastAsia="ja-JP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D71E84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D71E8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locked/>
    <w:rsid w:val="00D71E84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D71E8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D71E84"/>
  </w:style>
  <w:style w:type="paragraph" w:styleId="TOC2">
    <w:name w:val="toc 2"/>
    <w:basedOn w:val="Normal"/>
    <w:next w:val="Normal"/>
    <w:uiPriority w:val="39"/>
    <w:semiHidden/>
    <w:unhideWhenUsed/>
    <w:locked/>
    <w:rsid w:val="00D71E84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D71E84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D71E84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D71E84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D71E84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D71E84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D71E84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D71E84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D71E84"/>
    <w:pPr>
      <w:spacing w:before="240" w:after="0" w:line="240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D71E84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D71E84"/>
    <w:pPr>
      <w:spacing w:before="240" w:after="0" w:line="240" w:lineRule="auto"/>
      <w:contextualSpacing/>
    </w:pPr>
    <w:rPr>
      <w:rFonts w:ascii="Poppins Light" w:hAnsi="Poppins Light" w:cs="Poppins Light"/>
      <w:color w:val="455055"/>
      <w:sz w:val="16"/>
      <w:szCs w:val="16"/>
    </w:rPr>
  </w:style>
  <w:style w:type="character" w:customStyle="1" w:styleId="RepeatingHeaderChar">
    <w:name w:val="Repeating Header Char"/>
    <w:basedOn w:val="DefaultParagraphFont"/>
    <w:link w:val="RepeatingHeader"/>
    <w:rsid w:val="00D71E84"/>
    <w:rPr>
      <w:rFonts w:ascii="Poppins Light" w:hAnsi="Poppins Light" w:cs="Poppins Light"/>
      <w:color w:val="455055"/>
      <w:sz w:val="16"/>
      <w:szCs w:val="16"/>
    </w:rPr>
  </w:style>
  <w:style w:type="paragraph" w:customStyle="1" w:styleId="BodyBulletIndent">
    <w:name w:val="Body Bullet Indent"/>
    <w:basedOn w:val="Normal"/>
    <w:link w:val="BodyBulletIndentChar"/>
    <w:qFormat/>
    <w:locked/>
    <w:rsid w:val="00D71E84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customStyle="1" w:styleId="Chart">
    <w:name w:val="Chart"/>
    <w:link w:val="ChartChar"/>
    <w:qFormat/>
    <w:locked/>
    <w:rsid w:val="00D71E84"/>
    <w:pPr>
      <w:spacing w:before="120" w:after="0" w:line="240" w:lineRule="auto"/>
    </w:pPr>
    <w:rPr>
      <w:rFonts w:ascii="Poppins Light" w:hAnsi="Poppins Light" w:cs="Poppins Light"/>
      <w:color w:val="000000" w:themeColor="text1"/>
      <w:sz w:val="18"/>
      <w:szCs w:val="18"/>
    </w:rPr>
  </w:style>
  <w:style w:type="character" w:customStyle="1" w:styleId="ChartChar">
    <w:name w:val="Chart Char"/>
    <w:basedOn w:val="DefaultParagraphFont"/>
    <w:link w:val="Chart"/>
    <w:rsid w:val="00D71E84"/>
    <w:rPr>
      <w:rFonts w:ascii="Poppins Light" w:hAnsi="Poppins Light" w:cs="Poppins Light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gov.com/en-gb/articles/54772-political-favourability-ratings-may-2026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www.ons.gov.uk/releases/howonsassessesstatisticaloutputsforresidualseasonality" TargetMode="External"/><Relationship Id="rId39" Type="http://schemas.openxmlformats.org/officeDocument/2006/relationships/hyperlink" Target="https://my.oxfordeconomics.com/reportaction/ecf482b-d8bb-404f-bfca/Toc" TargetMode="External"/><Relationship Id="rId21" Type="http://schemas.openxmlformats.org/officeDocument/2006/relationships/footer" Target="footer3.xml"/><Relationship Id="rId34" Type="http://schemas.openxmlformats.org/officeDocument/2006/relationships/hyperlink" Target="https://my.oxfordeconomics.com/reportaction/71a35ff-ac2e-4824-a833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yperlink" Target="https://my.oxfordeconomics.com/reportaction/b2d5683-f1fc-42b0-a411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abourlist.org/2026/05/labourlist-labour-mp-starmer-resignation-tracker/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my.oxfordeconomics.com/reportaction/8d48155-a6db-40eb-b07c/Toc" TargetMode="External"/><Relationship Id="rId37" Type="http://schemas.openxmlformats.org/officeDocument/2006/relationships/hyperlink" Target="https://my.oxfordeconomics.com/reportaction/ae1e101-c75c-425e-844d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my.oxfordeconomics.com/reportaction/9adf35c-523e-4735-bf0e/Toc" TargetMode="External"/><Relationship Id="rId28" Type="http://schemas.openxmlformats.org/officeDocument/2006/relationships/hyperlink" Target="https://my.oxfordeconomics.com/reportaction/ae1e101-c75c-425e-844d/Toc" TargetMode="External"/><Relationship Id="rId36" Type="http://schemas.openxmlformats.org/officeDocument/2006/relationships/hyperlink" Target="https://my.oxfordeconomics.com/reportaction/83fc823-9b19-49ee-9241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6218799-598d-4ea4-8b6f/Toc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action/589d982-182e-4f19-be29/Toc" TargetMode="External"/><Relationship Id="rId27" Type="http://schemas.openxmlformats.org/officeDocument/2006/relationships/hyperlink" Target="https://blog.ons.gov.uk/2026/05/14/how-we-adjust-gdp-to-remove-seasonal-effects/" TargetMode="External"/><Relationship Id="rId30" Type="http://schemas.openxmlformats.org/officeDocument/2006/relationships/hyperlink" Target="https://my.oxfordeconomics.com/reportaction/9adf35c-523e-4735-bf0e/Toc" TargetMode="External"/><Relationship Id="rId35" Type="http://schemas.openxmlformats.org/officeDocument/2006/relationships/hyperlink" Target="https://my.oxfordeconomics.com/reportaction/589d982-182e-4f19-be29/Toc" TargetMode="External"/><Relationship Id="rId43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survation.com/keir-starmers-replacement-andy-burnhams-prospects-among-labour-members-and-the-general-public/" TargetMode="External"/><Relationship Id="rId17" Type="http://schemas.openxmlformats.org/officeDocument/2006/relationships/header" Target="header2.xml"/><Relationship Id="rId25" Type="http://schemas.openxmlformats.org/officeDocument/2006/relationships/image" Target="media/image11.svg"/><Relationship Id="rId33" Type="http://schemas.openxmlformats.org/officeDocument/2006/relationships/hyperlink" Target="https://my.oxfordeconomics.com/reportaction/7d7a076-7f3e-4ba2-ac74/Toc" TargetMode="External"/><Relationship Id="rId38" Type="http://schemas.openxmlformats.org/officeDocument/2006/relationships/hyperlink" Target="https://my.oxfordeconomics.com/reportaction/12ff854-7001-4014-8a98/Toc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02715E"/>
    <w:rsid w:val="00032436"/>
    <w:rsid w:val="00041363"/>
    <w:rsid w:val="00053D58"/>
    <w:rsid w:val="000570F8"/>
    <w:rsid w:val="000639DD"/>
    <w:rsid w:val="00070DE5"/>
    <w:rsid w:val="0008253B"/>
    <w:rsid w:val="0009509B"/>
    <w:rsid w:val="000A0560"/>
    <w:rsid w:val="000B01A6"/>
    <w:rsid w:val="000B1F4C"/>
    <w:rsid w:val="000C18AE"/>
    <w:rsid w:val="000F71BE"/>
    <w:rsid w:val="00101D99"/>
    <w:rsid w:val="0011309E"/>
    <w:rsid w:val="00115FA5"/>
    <w:rsid w:val="00127CB2"/>
    <w:rsid w:val="0015445F"/>
    <w:rsid w:val="00154F14"/>
    <w:rsid w:val="0015730E"/>
    <w:rsid w:val="0016110B"/>
    <w:rsid w:val="00167458"/>
    <w:rsid w:val="0019040B"/>
    <w:rsid w:val="00191156"/>
    <w:rsid w:val="001A6C72"/>
    <w:rsid w:val="001B44B8"/>
    <w:rsid w:val="001C2990"/>
    <w:rsid w:val="001D0891"/>
    <w:rsid w:val="002026FE"/>
    <w:rsid w:val="00225672"/>
    <w:rsid w:val="002257D3"/>
    <w:rsid w:val="00227F4B"/>
    <w:rsid w:val="002538FA"/>
    <w:rsid w:val="00272D63"/>
    <w:rsid w:val="00284162"/>
    <w:rsid w:val="00293729"/>
    <w:rsid w:val="00293979"/>
    <w:rsid w:val="002B58DA"/>
    <w:rsid w:val="002B5A2E"/>
    <w:rsid w:val="002B5D17"/>
    <w:rsid w:val="002C3A1D"/>
    <w:rsid w:val="002C592F"/>
    <w:rsid w:val="00302985"/>
    <w:rsid w:val="00310B74"/>
    <w:rsid w:val="00312250"/>
    <w:rsid w:val="00321660"/>
    <w:rsid w:val="00364A2F"/>
    <w:rsid w:val="003660AE"/>
    <w:rsid w:val="003671EC"/>
    <w:rsid w:val="00387951"/>
    <w:rsid w:val="00392D0D"/>
    <w:rsid w:val="00394040"/>
    <w:rsid w:val="003C30BC"/>
    <w:rsid w:val="003D0A24"/>
    <w:rsid w:val="003D42F5"/>
    <w:rsid w:val="003F3BC1"/>
    <w:rsid w:val="0041471D"/>
    <w:rsid w:val="00420CD9"/>
    <w:rsid w:val="00426C5D"/>
    <w:rsid w:val="00456DD3"/>
    <w:rsid w:val="00461B7F"/>
    <w:rsid w:val="00471980"/>
    <w:rsid w:val="0047374C"/>
    <w:rsid w:val="0048249A"/>
    <w:rsid w:val="00494220"/>
    <w:rsid w:val="004A5211"/>
    <w:rsid w:val="004B0445"/>
    <w:rsid w:val="004B349E"/>
    <w:rsid w:val="004F39E8"/>
    <w:rsid w:val="004F43D5"/>
    <w:rsid w:val="004F7B10"/>
    <w:rsid w:val="0054573C"/>
    <w:rsid w:val="00566A36"/>
    <w:rsid w:val="005704E3"/>
    <w:rsid w:val="005A1CB3"/>
    <w:rsid w:val="005A50F1"/>
    <w:rsid w:val="005A6115"/>
    <w:rsid w:val="005B21DE"/>
    <w:rsid w:val="005C431F"/>
    <w:rsid w:val="005E35E3"/>
    <w:rsid w:val="005E76A1"/>
    <w:rsid w:val="005F3873"/>
    <w:rsid w:val="006149E3"/>
    <w:rsid w:val="006149F8"/>
    <w:rsid w:val="00617FF5"/>
    <w:rsid w:val="00642517"/>
    <w:rsid w:val="00650C85"/>
    <w:rsid w:val="00657710"/>
    <w:rsid w:val="00657DE5"/>
    <w:rsid w:val="00661B66"/>
    <w:rsid w:val="00663518"/>
    <w:rsid w:val="00663876"/>
    <w:rsid w:val="00673E2C"/>
    <w:rsid w:val="0068006D"/>
    <w:rsid w:val="0068208C"/>
    <w:rsid w:val="006B0B8D"/>
    <w:rsid w:val="006B2414"/>
    <w:rsid w:val="006B7087"/>
    <w:rsid w:val="006D1683"/>
    <w:rsid w:val="006E62B3"/>
    <w:rsid w:val="006F45B9"/>
    <w:rsid w:val="00700A08"/>
    <w:rsid w:val="0074313C"/>
    <w:rsid w:val="0075558A"/>
    <w:rsid w:val="007609C9"/>
    <w:rsid w:val="00763329"/>
    <w:rsid w:val="00773269"/>
    <w:rsid w:val="0077747D"/>
    <w:rsid w:val="00781DA4"/>
    <w:rsid w:val="00787C25"/>
    <w:rsid w:val="007925F8"/>
    <w:rsid w:val="007A244D"/>
    <w:rsid w:val="007B0446"/>
    <w:rsid w:val="007C5974"/>
    <w:rsid w:val="007E09E7"/>
    <w:rsid w:val="00807B79"/>
    <w:rsid w:val="00830497"/>
    <w:rsid w:val="008331D1"/>
    <w:rsid w:val="0083586B"/>
    <w:rsid w:val="00845117"/>
    <w:rsid w:val="00850B77"/>
    <w:rsid w:val="0086333C"/>
    <w:rsid w:val="00872134"/>
    <w:rsid w:val="00895CFB"/>
    <w:rsid w:val="0089627C"/>
    <w:rsid w:val="008D1EE7"/>
    <w:rsid w:val="008E2D03"/>
    <w:rsid w:val="008F282E"/>
    <w:rsid w:val="008F5E01"/>
    <w:rsid w:val="009506BC"/>
    <w:rsid w:val="00960C1A"/>
    <w:rsid w:val="009934A0"/>
    <w:rsid w:val="009A2F09"/>
    <w:rsid w:val="009A418F"/>
    <w:rsid w:val="009A7938"/>
    <w:rsid w:val="009B6CBA"/>
    <w:rsid w:val="009E1592"/>
    <w:rsid w:val="009F5434"/>
    <w:rsid w:val="009F6F03"/>
    <w:rsid w:val="00A0139D"/>
    <w:rsid w:val="00A047EF"/>
    <w:rsid w:val="00A17AF7"/>
    <w:rsid w:val="00A21344"/>
    <w:rsid w:val="00A25325"/>
    <w:rsid w:val="00A419DA"/>
    <w:rsid w:val="00A4610F"/>
    <w:rsid w:val="00A47235"/>
    <w:rsid w:val="00A620B1"/>
    <w:rsid w:val="00A82C7B"/>
    <w:rsid w:val="00AA64B3"/>
    <w:rsid w:val="00AA6F5A"/>
    <w:rsid w:val="00AB538B"/>
    <w:rsid w:val="00AC2054"/>
    <w:rsid w:val="00AD4681"/>
    <w:rsid w:val="00AF0B83"/>
    <w:rsid w:val="00AF5003"/>
    <w:rsid w:val="00AF7F00"/>
    <w:rsid w:val="00B023DB"/>
    <w:rsid w:val="00B05600"/>
    <w:rsid w:val="00B11D22"/>
    <w:rsid w:val="00B22D0E"/>
    <w:rsid w:val="00B25E09"/>
    <w:rsid w:val="00B3789A"/>
    <w:rsid w:val="00B43AB7"/>
    <w:rsid w:val="00B45096"/>
    <w:rsid w:val="00B61174"/>
    <w:rsid w:val="00B75EF2"/>
    <w:rsid w:val="00B96770"/>
    <w:rsid w:val="00BA5C8F"/>
    <w:rsid w:val="00BB0641"/>
    <w:rsid w:val="00BD09D2"/>
    <w:rsid w:val="00BD5CEF"/>
    <w:rsid w:val="00BE0725"/>
    <w:rsid w:val="00BF02DB"/>
    <w:rsid w:val="00C3203F"/>
    <w:rsid w:val="00C33056"/>
    <w:rsid w:val="00C55D81"/>
    <w:rsid w:val="00C83EE1"/>
    <w:rsid w:val="00C85299"/>
    <w:rsid w:val="00CB2127"/>
    <w:rsid w:val="00CB5C1D"/>
    <w:rsid w:val="00CB7CF8"/>
    <w:rsid w:val="00CD494A"/>
    <w:rsid w:val="00D0585E"/>
    <w:rsid w:val="00D20356"/>
    <w:rsid w:val="00D43645"/>
    <w:rsid w:val="00D54FFD"/>
    <w:rsid w:val="00D56462"/>
    <w:rsid w:val="00D56E72"/>
    <w:rsid w:val="00D614A0"/>
    <w:rsid w:val="00DA205C"/>
    <w:rsid w:val="00DA554E"/>
    <w:rsid w:val="00DA6E8A"/>
    <w:rsid w:val="00DB47B0"/>
    <w:rsid w:val="00DB6DC0"/>
    <w:rsid w:val="00DC6094"/>
    <w:rsid w:val="00DE3E49"/>
    <w:rsid w:val="00DE6496"/>
    <w:rsid w:val="00DF4942"/>
    <w:rsid w:val="00E21B4B"/>
    <w:rsid w:val="00E25CBA"/>
    <w:rsid w:val="00E312B2"/>
    <w:rsid w:val="00E47F2C"/>
    <w:rsid w:val="00E5007D"/>
    <w:rsid w:val="00E62E7C"/>
    <w:rsid w:val="00E7346D"/>
    <w:rsid w:val="00E802A9"/>
    <w:rsid w:val="00E81A3F"/>
    <w:rsid w:val="00EA507B"/>
    <w:rsid w:val="00EC603E"/>
    <w:rsid w:val="00ED683E"/>
    <w:rsid w:val="00EE0A87"/>
    <w:rsid w:val="00EF05BE"/>
    <w:rsid w:val="00EF6DBB"/>
    <w:rsid w:val="00F0131B"/>
    <w:rsid w:val="00F01C9B"/>
    <w:rsid w:val="00F616D4"/>
    <w:rsid w:val="00F657E6"/>
    <w:rsid w:val="00F75259"/>
    <w:rsid w:val="00F870BE"/>
    <w:rsid w:val="00F923AC"/>
    <w:rsid w:val="00FE2B62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3</cp:revision>
  <cp:lastPrinted>2026-05-15T08:46:00Z</cp:lastPrinted>
  <dcterms:created xsi:type="dcterms:W3CDTF">2026-05-21T20:24:00Z</dcterms:created>
  <dcterms:modified xsi:type="dcterms:W3CDTF">2026-05-21T20:25:00Z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0.0.3.5</vt:lpwstr>
  </property>
  <property fmtid="{D5CDD505-2E9C-101B-9397-08002B2CF9AE}" pid="3" name="OEP_GROUP_BRAND">
    <vt:lpwstr>OE</vt:lpwstr>
  </property>
  <property fmtid="{D5CDD505-2E9C-101B-9397-08002B2CF9AE}" pid="4" name="OEP_ANALYST_FULLNAME">
    <vt:lpwstr>Andrew Goodwin</vt:lpwstr>
  </property>
  <property fmtid="{D5CDD505-2E9C-101B-9397-08002B2CF9AE}" pid="5" name="OEP_ANALYST_JOBTITLE">
    <vt:lpwstr>Chief UK Economist</vt:lpwstr>
  </property>
  <property fmtid="{D5CDD505-2E9C-101B-9397-08002B2CF9AE}" pid="6" name="OEP_ANALYST_EMAIL">
    <vt:lpwstr>agoodwin@oxfordeconomics.com</vt:lpwstr>
  </property>
  <property fmtid="{D5CDD505-2E9C-101B-9397-08002B2CF9AE}" pid="7" name="OEP_AUTHORS">
    <vt:lpwstr>Edward Allenby|Senior 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 Macro-WeeklyBriefings-UnitedKingdom</vt:lpwstr>
  </property>
  <property fmtid="{D5CDD505-2E9C-101B-9397-08002B2CF9AE}" pid="10" name="OEP_TAGS">
    <vt:lpwstr>Key Themes:politics, financial markets, indicators, growth</vt:lpwstr>
  </property>
  <property fmtid="{D5CDD505-2E9C-101B-9397-08002B2CF9AE}" pid="11" name="OEP_PRODUCT_CODE">
    <vt:lpwstr/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2026-04-10T10:34:12.000Z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politics, financial markets, indicators, growth</vt:lpwstr>
  </property>
  <property fmtid="{D5CDD505-2E9C-101B-9397-08002B2CF9AE}" pid="20" name="OEP_TEMPLATE_STYLES">
    <vt:lpwstr>0.0.0.1</vt:lpwstr>
  </property>
  <property fmtid="{D5CDD505-2E9C-101B-9397-08002B2CF9AE}" pid="21" name="OEP_TABLE 1">
    <vt:lpwstr/>
  </property>
  <property fmtid="{D5CDD505-2E9C-101B-9397-08002B2CF9AE}" pid="22" name="OEP_TABLE 2">
    <vt:lpwstr>Z:\UK Team\Data\Forecast charts.xlsx,ForecastTable (Table)</vt:lpwstr>
  </property>
  <property fmtid="{D5CDD505-2E9C-101B-9397-08002B2CF9AE}" pid="23" name="OEP_TABLE 3">
    <vt:lpwstr>Z:\UK Team\Data\Forecast charts.xlsx,WeeklyQtryTable (Table)</vt:lpwstr>
  </property>
  <property fmtid="{D5CDD505-2E9C-101B-9397-08002B2CF9AE}" pid="24" name="OEP_PRODUCT_TYPE">
    <vt:lpwstr/>
  </property>
</Properties>
</file>