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Heading1"/>
      </w:pPr>
      <w:r>
        <w:rPr>
          <w:color w:val="000000"/>
        </w:rPr>
        <w:t xml:space="preserve">Архитектура платформы: маршрутизация и MVP реального запуска</w:t>
      </w:r>
    </w:p>
    <w:p>
      <w:pPr>
        <w:pStyle w:val="Heading2"/>
        <w:pStyle w:val="Heading2"/>
      </w:pPr>
      <w:r>
        <w:rPr>
          <w:color w:val="000000"/>
        </w:rPr>
        <w:t xml:space="preserve">1. Пользователи и уровни доступа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Аутентификация и регистрация:</w:t>
      </w:r>
      <w:r>
        <w:rPr>
          <w:b w:val="false"/>
          <w:bCs w:val="false"/>
          <w:i w:val="false"/>
          <w:iCs w:val="false"/>
          <w:strike w:val="false"/>
        </w:rPr>
        <w:t xml:space="preserve">Пользователь попадает на страницу входа, где может авторизоваться с помощью email и пароля. Для новых пользователей предусмотрена быстрая регистрация: имя, email, пароль. После регистрации система отправляет на указанный email ссылку для подтверждения. Только после перехода по ссылке аккаунт активируется, и пользователь получает доступ в систему.В случае утраты пароля предусмотрена функция восстановления: пользователь указывает свой email и получает ссылку для сброса пароля. Для удобства повторных входов доступна опция «запомнить меня». При её активации используется хранение токена в cookies браузера, что позволяет сохранять состояние авторизации даже после закрытия страницы.Примеры сценариев:— Новый пользователь регистрируется, подтверждает email и начинает пользоваться системой.— Зарегистрированный пользователь забывает пароль, восстанавливает доступ по ссылке.— Постоянный пользователь выбирает «запомнить меня» и не проходит авторизацию при каждом входе.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Ролевой доступ: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/>
          <w:iCs/>
          <w:strike w:val="false"/>
        </w:rPr>
        <w:t xml:space="preserve">Клиент:</w:t>
      </w:r>
      <w:r>
        <w:rPr>
          <w:b w:val="false"/>
          <w:bCs w:val="false"/>
          <w:i w:val="false"/>
          <w:iCs w:val="false"/>
          <w:strike w:val="false"/>
        </w:rPr>
        <w:t xml:space="preserve"> просмотр каталога, личный кабинет, обмен сообщениями.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/>
          <w:iCs/>
          <w:strike w:val="false"/>
        </w:rPr>
        <w:t xml:space="preserve">Администратор:</w:t>
      </w:r>
      <w:r>
        <w:rPr>
          <w:b w:val="false"/>
          <w:bCs w:val="false"/>
          <w:i w:val="false"/>
          <w:iCs w:val="false"/>
          <w:strike w:val="false"/>
        </w:rPr>
        <w:t xml:space="preserve"> полный доступ к управлению товарами, пользователями, системными настройками.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/>
          <w:iCs/>
          <w:strike w:val="false"/>
        </w:rPr>
        <w:t xml:space="preserve">Менеджер:</w:t>
      </w:r>
      <w:r>
        <w:rPr>
          <w:b w:val="false"/>
          <w:bCs w:val="false"/>
          <w:i w:val="false"/>
          <w:iCs w:val="false"/>
          <w:strike w:val="false"/>
        </w:rPr>
        <w:t xml:space="preserve">Менеджер:— обработка запросов клиентов (например, консультирование, оформление заказов)— ограниченное редактирование каталога (например, изменение описаний товаров без возможности добавлять или удалять товары)Администратор:— администрирование платформы, включая полное управление каталогом (добавление, удаление и изменение товаров)— контроль над действиями менеджеров</w:t>
      </w:r>
      <w:r>
        <w:rPr>
          <w:b w:val="false"/>
          <w:bCs w:val="false"/>
          <w:i w:val="false"/>
          <w:iCs w:val="false"/>
          <w:strike w:val="false"/>
        </w:rPr>
        <w:t xml:space="preserve"> каталога.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Роль определяет набор разрешений и отображаемых разделов.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Мои идеи: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Поддержка двухфакторной аутентификации.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История входов и уведомление при подозрительной активности.</w:t>
      </w:r>
    </w:p>
    <w:p>
      <w:pPr>
        <w:pStyle w:val="Heading2"/>
        <w:pStyle w:val="Heading2"/>
      </w:pPr>
      <w:r>
        <w:rPr>
          <w:color w:val="000000"/>
        </w:rPr>
        <w:t xml:space="preserve">2. Каталог и калькулятор продукции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Витрина: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Динамичный список товаров с фильтрами по категории, цене, параметрам.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Карточки содержат изображение, короткое описание, специконки («Хит», «Скидка»), быструю ссылку для уточнения информации.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создать «Список желаний» (требуется авторизация).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Отправка запросов (требуется авторизация).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Вместо калькулятора — кнопка «Запросить цену» или «Уточнить параметры», чтобы пользователь мог напрямую отправить запрос менеджеру или получить индивидуальное коммерческое предложение.</w:t>
      </w:r>
    </w:p>
    <w:p>
      <w:pPr>
        <w:spacing w:before="240" w:after="240"/>
      </w:pPr>
      <w:r>
        <w:drawing>
          <wp:inline distT="0" distB="0" distL="0" distR="0">
            <wp:extent cx="6000750" cy="381952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Детализация товара: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Отображение возможных вариантов исполнения, краткое сравнение характеристик.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Для клиента уточнённая информация о товаре и индивидуальная цена после запроса через форму связи.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Для администратора — возможность редактирования основных свойств, фото и описаний, но без автоматического пересчёта цены и вывода калькуляций структурированной цены.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Парсинг технологических карт (техкарт):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Система поддерживает парсинг и первичную обработку технологических карт (Excel). Для этого реализован специальный модуль, который извлекает комплектующие, их количество, единицы измерения, а также опциональную цену из файла.</w:t>
      </w:r>
    </w:p>
    <w:p>
      <w:pPr>
        <w:spacing w:before="240" w:after="240"/>
      </w:pP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Алгоритм работает следующим образом: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Ищет строку заголовков и определяет сопоставление столбцов на основе ряда допустимых вариантов (например, «Артикул», «Наименование», «Количество», «Ед.изм.» и др.).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Извлекает данные о компонентах, пропуская пустые или неверно заполненные строки, и сохраняет только валидные элементы.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Автоматически заполняет метаданные: артикул изделия, название техкарты, версию и другие сведения при наличии или «угадывает» из имени файла.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Все ошибки и предупреждения фиксируются и отображаются оператору для ручной корректировки.</w:t>
      </w:r>
    </w:p>
    <w:p>
      <w:pPr>
        <w:spacing w:before="240" w:after="240"/>
      </w:pP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перспективе возможно расширение логики парсинга для поддержки разных шаблонов Excel, многолистовых файлов, импорта из других форматов (CSV, Google Sheets), а также интеграция с внутренней БД для объединения истории загруженных техкарт.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Изменения и дополнения: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Поддержка вложенных категорий.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Быстрый просмотр (всплывающее окно с мини-инфо).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Интеграция с модулем сравнения двух-трёх товарных позиций.</w:t>
      </w:r>
    </w:p>
    <w:p>
      <w:pPr>
        <w:pStyle w:val="Heading2"/>
        <w:pStyle w:val="Heading2"/>
      </w:pPr>
      <w:r>
        <w:rPr>
          <w:color w:val="000000"/>
        </w:rPr>
        <w:t xml:space="preserve">3. Пользовательский кабинет и взаимодействие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Личный кабинет: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Отображает имя, email, размер скидки, статус бонусов, историю запросов или заказов.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Позволяет менять имя, пароль, подписки на уведомления.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Обратная связь: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Простая форма для быстрого сообщения админу или менеджеру.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История сообщений для клиента, тикеты — для техподдержки.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Уведомления: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Система сообщений о скидках, новых поступлениях, статусах обращений.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Push-уведомления через браузер или мобильное приложение отправляются только с согласия пользователя. Помимо push-уведомлений, поддерживаются каналы коммуникации по email и SMS. Пользователь может настраивать частоту и категории получаемых уведомлений по своему выбору.жение.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Мои доработки: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Персонализированные рекомендации по истории просмотров.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Функция «заказать обратный звонок» или быстрый чат.</w:t>
      </w:r>
    </w:p>
    <w:p>
      <w:pPr>
        <w:pStyle w:val="Heading2"/>
        <w:pStyle w:val="Heading2"/>
      </w:pPr>
      <w:r>
        <w:rPr>
          <w:color w:val="000000"/>
        </w:rPr>
        <w:t xml:space="preserve">4. Управление каталогом и ценообразованием (админ/менеджер)</w:t>
      </w:r>
    </w:p>
    <w:p>
      <w:pPr>
        <w:pStyle w:val="Heading2"/>
        <w:pStyle w:val="Heading2"/>
      </w:pPr>
      <w:r>
        <w:rPr>
          <w:color w:val="000000"/>
        </w:rPr>
        <w:t xml:space="preserve">4.a. Роли пользователей при загрузке техкарт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Оператор техкарт</w:t>
      </w:r>
      <w:r>
        <w:rPr>
          <w:b w:val="false"/>
          <w:bCs w:val="false"/>
          <w:i w:val="false"/>
          <w:iCs w:val="false"/>
          <w:strike w:val="false"/>
        </w:rPr>
        <w:t xml:space="preserve"> — это отдельная роль, специально предназначенная для загрузки, проверки и первичной обработки технологических карт. У оператора урезанный интерфейс по сравнению с админом: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Может загружать новые файлы Excel (техкарты) в систему.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Доступен только просмотр и корректировка данных, связанных с технологиями и материалами, без возможности изменять основной каталог или ценообразование.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Нет доступа к управлению пользователями, глобальным настройкам и массовым изменениям.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интерфейсе отображается только история загруженных техкарт, статус парсинга и выявленные ошибки/предупреждения.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Может добавлять комментарии по каждой загруженной техкарте, указывать источник или краткое описание.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Это позволит разграничить доступ для технических специалистов, отвечающих только за корректность и полноту техдокументации.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Товары: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Поиск, добавление, редактирование, удаление позиций.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Грамотная работа с изображениями (галерея и превью).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категориями, создание новых групп.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Комплектация и ценообразование: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Редактирование материалов, комплектующих, автоматический пересчёт.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Ввод дополнительных расходов, корректировка наценок и налогов.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Массовое обновление цен, пакетные правки по акциям.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Уникальные фишки: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Импорт/экспорт каталога (например, CSV, Excel).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Отчёты по изменениям цен и анализу динамики себестоимости.</w:t>
      </w:r>
    </w:p>
    <w:p>
      <w:pPr>
        <w:pStyle w:val="Heading2"/>
        <w:pStyle w:val="Heading2"/>
      </w:pPr>
      <w:r>
        <w:rPr>
          <w:color w:val="000000"/>
        </w:rPr>
        <w:t xml:space="preserve">5. Администрирование, экспорт и глобальные настройки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Пользователи: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клиентскими данными: скидки, бонусы, смена ролей.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Сегментирование пользователей по типу: дилер, оптовик, розничный/VIP. Для каждого типа задаются индивидуальные условия — уровни цен, скидки, формы оплаты.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Дилер и оптовик получают доступ к персонализированным ценам (видят специальные прайс-листы в каталоге и при оформлении запроса) и эксклюзивным предложениям.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Отдельные функциональные элементы: доступ к массовым заявкам, пакетным предложениям, быстрый экспорт цен.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Настройка разных уровней доступа к функциям и коммерческим предложениям: дилер и оптовик видят акции и спецпредложения, скрытые для розничных покупателей.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интеграции с системой дилерских скидок и отслеживания статуса партнёра.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Прайс-листы и интеграции: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Генерация прайс-листов с настройкой шаблонов.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Экспорт в PDF, Excel, поддержка e-mail рассылок.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Глобальные параметры: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Ввод и редактирование данных компании.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Настройка дизайна/темы и логотипа без кода.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Включение/выключение отдельных функций (например, онлайн-оплата или чат).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Добавить: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Логирование и аудит действий админов.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API для интеграции с учётными системами или CRM.</w:t>
      </w:r>
    </w:p>
    <w:p>
      <w:pPr>
        <w:pStyle w:val="Heading2"/>
        <w:pStyle w:val="Heading2"/>
      </w:pPr>
      <w:r>
        <w:rPr>
          <w:color w:val="000000"/>
        </w:rPr>
        <w:t xml:space="preserve">6. Хранение, безопасность и интеграция данных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Демо-режим:</w:t>
      </w:r>
      <w:r>
        <w:rPr>
          <w:b w:val="false"/>
          <w:bCs w:val="false"/>
          <w:i w:val="false"/>
          <w:iCs w:val="false"/>
          <w:strike w:val="false"/>
        </w:rPr>
        <w:t xml:space="preserve"> localStorage — все данные хранятся на устройстве.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Продакшн-версия: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Использование серверного API, централизованная база.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JWT-токены, SSL, регулярное резервное копирование.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Шифрование личных данных и файлов.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Настройка прав доступа до уровня отдельных функций.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Рекомендации:</w:t>
      </w:r>
      <w:r>
        <w:rPr>
          <w:b w:val="false"/>
          <w:bCs w:val="false"/>
          <w:i w:val="false"/>
          <w:iCs w:val="false"/>
          <w:strike w:val="false"/>
        </w:rPr>
        <w:t xml:space="preserve"> подключение внешних аналитик (Яндекс, GA) для отслеживания событий.</w:t>
      </w:r>
    </w:p>
    <w:p>
      <w:pPr>
        <w:pStyle w:val="Heading2"/>
        <w:pStyle w:val="Heading2"/>
      </w:pPr>
      <w:r>
        <w:rPr>
          <w:color w:val="000000"/>
        </w:rPr>
        <w:t xml:space="preserve">7. Пользовательский интерфейс и удобство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Общая адаптивная шапка и подвал.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Модальные окна для входа, обратной связи, FAQ и подтверждений.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Быстрые фильтры, сортировки, анимации.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Интегрированные подсказки и динамические уведомления.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Адаптив под мобильные устройства, специальные состояния для слабого интернета.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Мои предложения: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Тёмная тема.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Drag&amp;Drop загрузка изображений и файлов.</w:t>
      </w:r>
    </w:p>
    <w:p>
      <w:pPr>
        <w:pStyle w:val="Heading2"/>
        <w:pStyle w:val="Heading2"/>
      </w:pPr>
      <w:r>
        <w:rPr>
          <w:color w:val="000000"/>
        </w:rPr>
        <w:t xml:space="preserve">8. Вектор развития и инновации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Онлайн-оплата (интеграции с банковскими шлюзами).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Автоматическое формирование заказов и спецификаций для производства.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Прогнозирование закупок исходя из статистики.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Расширенная база знаний для пользователей (интерактивное обучение).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Международная локализация.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Интеграция с популярными мессенджерами для уведомлений.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Автоматическое уведомление об изменениях цен.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Финальное замечание: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Масштабируемость платформы, гибкая настройка ролей, расширяемый каталог и высокий уровень безопасности — ключевые направления для развития «МебельПрайсПро». Всё это обеспечит конкурентоспособность и защиту данных клиентов, а также позволит удобно наращивать функционал под новые задачи рынка.</w:t>
      </w:r>
    </w:p>
    <w:p>
      <w:pPr>
        <w:pStyle w:val="Heading2"/>
        <w:pStyle w:val="Heading2"/>
      </w:pPr>
      <w:r>
        <w:rPr>
          <w:color w:val="000000"/>
        </w:rPr>
        <w:t xml:space="preserve">4.b. Роль SEO и аудит контента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SEO-специалист/контент-аудитор</w:t>
      </w:r>
      <w:r>
        <w:rPr>
          <w:b w:val="false"/>
          <w:bCs w:val="false"/>
          <w:i w:val="false"/>
          <w:iCs w:val="false"/>
          <w:strike w:val="false"/>
        </w:rPr>
        <w:t xml:space="preserve"> — дополнительная роль, ориентированная на качество наполнения каталога: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Имеет доступ к просмотру всех карточек товаров, но не может изменять ценообразование и технологические карты.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Может формировать отчёты о заполненности контента: проверять наличие и качество описаний, фотографий, SEO-метаданных, релевантность ключевых слов.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Интерфейс SEO-специалиста содержит специальные фильтры: "Не заполнено описание", "Нет фото", "SEO-теги отсутствуют" и статус-карточки с рекомендациями.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Отдельный отчёт по проблемным товарам можно экспортировать для передачи менеджерам и администраторам.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Это облегчает контроль за качеством контента без полного доступа к базе данных или настройкам платформы, а также добавляет прозрачность и ответственность за наполнение каталога.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##</w:t>
      </w:r>
    </w:p>
    <w:p>
      <w:pPr>
        <w:pStyle w:val="Heading2"/>
        <w:pStyle w:val="Heading2"/>
      </w:pPr>
      <w:r>
        <w:rPr>
          <w:color w:val="000000"/>
        </w:rPr>
        <w:t xml:space="preserve">Примеры типовых сценариев для каждой роли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Оператор техкарт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Загрузка файла технологической карты через специальную форму.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Ожидание парсинга и автоматическая первичная проверка структуры файла.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Если найдены ошибки или предупреждения: оператору отображаются подробные сообщения, предлагается добавить комментарий или описать источник ошибки.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отслеживания статуса обработки каждой загруженной техкарты (в ожидании, на проверке, требует вмешательства, утверждена и т.д.).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После успешной проверки — передача карты на этап утверждения бухгалтеру, либо непосредственно руководству (в зависимости от настройки бизнес-процесса).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SEO-аудитор/контент-менеджер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Просмотр дашборда с карточками товаров, где отмечены позиции с отсутствием описания, некорректными или устаревшими фото, либо незаполненными SEO-тегами.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Использование фильтров для быстрого поиска "проблемных" позиций.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Формирование и экспорт отчётов о качестве наполнения по выбранным группам.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Оставление комментариев или рекомендаций для менеджеров и операторов прямо через интерфейс карточки.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Мониторинг эффективности правок — отслеживание истории изменений, сравнение ключевых показателей после внесения рекомендаций.</w:t>
      </w:r>
    </w:p>
    <w:p>
      <w:pPr>
        <w:pStyle w:val="Heading2"/>
        <w:pStyle w:val="Heading2"/>
      </w:pPr>
      <w:r>
        <w:rPr>
          <w:color w:val="000000"/>
        </w:rPr>
        <w:t xml:space="preserve">Макеты интерфейса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Для оператора техкарт: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Чистое загрузочное окно с возможностью drag&amp;drop Excel-файлов или кнопкой "Загрузить".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Список (история) ранее отправленных техник, с отображением: статуса проверки (успешно/ошибка/требует уточнения), времени загрузки, и краткого описания.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 возникновении ошибки во всплывающем окне показывается тип ошибки, рекомендации по её устранению, а также поле для комментария оператора.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Фильтр по статусу (отображать только: новые ошибки, в ожидании проверки, загруженные без замечаний).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Для SEO-специалиста: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Дашборд с наглядной статистикой: сколько карточек без описания, сколько без уникальных фото, средний уровень заполненности SEO-тегов.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Фильтры/поисковая панель по категориям, статусу проверки, наличию ошибок.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Краткий просмотр проблемных позиций с возможностью перехода к подробному редактированию описания/метаданных.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Блок экспорта отчётов одним кликом (Excel/CSV, печатная форма).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оставить рекомендацию/замечание и отметить проблемное место (выделением или тэгированием).</w:t>
      </w:r>
    </w:p>
    <w:p>
      <w:pPr>
        <w:pStyle w:val="Heading2"/>
        <w:pStyle w:val="Heading2"/>
      </w:pPr>
      <w:r>
        <w:rPr>
          <w:color w:val="000000"/>
        </w:rPr>
        <w:t xml:space="preserve">Интеграция для SEO и рекомендации по доработке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Интеграция внешних аналитических сервисов (например, PageSpeed Insights, текстовые и SEO-линтеры) для автоматического анализа качества описаний и метаданных.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Визуальные подсказки: рядом с каждой карточкой/позицией появляется индикатор — хорошо, требует доработки, критично не заполнено.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Автоматически генерируемые рекомендации: если не хватает фотографий, мало ключевых слов в тексте или описание слишком короткое — система подсказывает, что именно нужно поправить.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загрузки альтернативных фото или текста напрямую из интерфейса, а также сравнения версии карточки до/после изменений.</w:t>
      </w:r>
    </w:p>
    <w:p>
      <w:pPr>
        <w:pStyle w:val="Heading2"/>
        <w:pStyle w:val="Heading2"/>
      </w:pPr>
      <w:r>
        <w:rPr>
          <w:color w:val="000000"/>
        </w:rPr>
        <w:t xml:space="preserve">Уведомления об ошибках и изменениях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Все важные события сопровождаются push-уведомлениями или email-оповещениями: обнаружена ошибка при парсинге, новая техника на проверке, исправлено описание, обновлены фото.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Оператору поступают предупреждения о новых ошибках или о необходимости доработки конкретного файла.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SEO-специалисту и администратору приходят отчёты о проблемах с контентом и динамике их исправления, а также напоминания об изменениях статуса ключевых товаров.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интерфейсе есть общий центр уведомлений с фильтрацией по типу события и возможностью быстро просмотреть подробности/историю изменений.</w:t>
      </w:r>
    </w:p>
    <w:p>
      <w:pPr>
        <w:spacing w:before="240" w:after="240"/>
      </w:pPr>
    </w:p>
    <w:p>
      <w:pPr>
        <w:pStyle w:val="Heading2"/>
        <w:pStyle w:val="Heading2"/>
      </w:pPr>
      <w:r>
        <w:rPr>
          <w:color w:val="000000"/>
        </w:rPr>
        <w:t xml:space="preserve">Жизненный цикл карточки</w:t>
      </w:r>
    </w:p>
    <w:p>
      <w:pPr>
        <w:pStyle w:val="Heading3"/>
        <w:pStyle w:val="Heading3"/>
      </w:pPr>
      <w:r>
        <w:rPr>
          <w:color w:val="000000"/>
        </w:rPr>
        <w:t xml:space="preserve">Визуализация жизненного цикла карточки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Рассмотрим наглядную схему переходов статусов карточки товара:</w:t>
      </w:r>
    </w:p>
    <w:p>
      <w:pPr>
        <w:spacing w:before="240" w:after="240"/>
      </w:pP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Переходы между статусами осуществляют разные роли: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Оператор и менеджер — создают, редактируют, отправляют на проверку.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Бухгалтер/руководство — утверждают или отправляют на доработку.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SEO-аудитор — инициирует доработку наполнения.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Администратор — контролирует публикацию/снятие и отмену согласования.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Карточка продукта проходит последовательные этапы: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Черновик</w:t>
      </w:r>
      <w:r>
        <w:rPr>
          <w:b w:val="false"/>
          <w:bCs w:val="false"/>
          <w:i w:val="false"/>
          <w:iCs w:val="false"/>
          <w:strike w:val="false"/>
        </w:rPr>
        <w:t xml:space="preserve">: карточка создана, но еще не отправлена на проверку. Редактируется оператором техкарт или менеджером.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На проверке</w:t>
      </w:r>
      <w:r>
        <w:rPr>
          <w:b w:val="false"/>
          <w:bCs w:val="false"/>
          <w:i w:val="false"/>
          <w:iCs w:val="false"/>
          <w:strike w:val="false"/>
        </w:rPr>
        <w:t xml:space="preserve">: отправлена на согласование (например, бухгалтеру или руководству). Доступно комментирование, изменение запрещено.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Требует доработки</w:t>
      </w:r>
      <w:r>
        <w:rPr>
          <w:b w:val="false"/>
          <w:bCs w:val="false"/>
          <w:i w:val="false"/>
          <w:iCs w:val="false"/>
          <w:strike w:val="false"/>
        </w:rPr>
        <w:t xml:space="preserve">: возвращена с замечаниями. Редактирование возможно только определённым ролям, пользователь видит историю комментариев.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Утверждено</w:t>
      </w:r>
      <w:r>
        <w:rPr>
          <w:b w:val="false"/>
          <w:bCs w:val="false"/>
          <w:i w:val="false"/>
          <w:iCs w:val="false"/>
          <w:strike w:val="false"/>
        </w:rPr>
        <w:t xml:space="preserve">: успешно прошло согласование и готово к публикации.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Опубликовано</w:t>
      </w:r>
      <w:r>
        <w:rPr>
          <w:b w:val="false"/>
          <w:bCs w:val="false"/>
          <w:i w:val="false"/>
          <w:iCs w:val="false"/>
          <w:strike w:val="false"/>
        </w:rPr>
        <w:t xml:space="preserve">: отображается в каталоге, доступно клиентам.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Снят с публикации</w:t>
      </w:r>
      <w:r>
        <w:rPr>
          <w:b w:val="false"/>
          <w:bCs w:val="false"/>
          <w:i w:val="false"/>
          <w:iCs w:val="false"/>
          <w:strike w:val="false"/>
        </w:rPr>
        <w:t xml:space="preserve">: временно скрыто, например, по причине изменений или поступления новых замечаний.</w:t>
      </w:r>
    </w:p>
    <w:p>
      <w:pPr>
        <w:pStyle w:val="Heading3"/>
        <w:pStyle w:val="Heading3"/>
      </w:pPr>
      <w:r>
        <w:rPr>
          <w:color w:val="000000"/>
        </w:rPr>
        <w:t xml:space="preserve">Действия по ролям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Оператор техкарт</w:t>
      </w:r>
      <w:r>
        <w:rPr>
          <w:b w:val="false"/>
          <w:bCs w:val="false"/>
          <w:i w:val="false"/>
          <w:iCs w:val="false"/>
          <w:strike w:val="false"/>
        </w:rPr>
        <w:t xml:space="preserve">: создает, загружает, правит черновики, отслеживает статусы, получает и исправляет замечания.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Менеджер каталога</w:t>
      </w:r>
      <w:r>
        <w:rPr>
          <w:b w:val="false"/>
          <w:bCs w:val="false"/>
          <w:i w:val="false"/>
          <w:iCs w:val="false"/>
          <w:strike w:val="false"/>
        </w:rPr>
        <w:t xml:space="preserve">: проверяет качество описания, уточняет детали, может отправлять на проверку.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Производственный бухгалтер</w:t>
      </w:r>
      <w:r>
        <w:rPr>
          <w:b w:val="false"/>
          <w:bCs w:val="false"/>
          <w:i w:val="false"/>
          <w:iCs w:val="false"/>
          <w:strike w:val="false"/>
        </w:rPr>
        <w:t xml:space="preserve">: утверждает или возвращает карточку на доработку с комментарием.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Руководство</w:t>
      </w:r>
      <w:r>
        <w:rPr>
          <w:b w:val="false"/>
          <w:bCs w:val="false"/>
          <w:i w:val="false"/>
          <w:iCs w:val="false"/>
          <w:strike w:val="false"/>
        </w:rPr>
        <w:t xml:space="preserve">: финальное утверждение или отклонение, видит историю согласований.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SEO-аудитор</w:t>
      </w:r>
      <w:r>
        <w:rPr>
          <w:b w:val="false"/>
          <w:bCs w:val="false"/>
          <w:i w:val="false"/>
          <w:iCs w:val="false"/>
          <w:strike w:val="false"/>
        </w:rPr>
        <w:t xml:space="preserve">: проверяет наполненность и качество, оставляет рекомендации, генерирует SEO-отчёты.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Администратор</w:t>
      </w:r>
      <w:r>
        <w:rPr>
          <w:b w:val="false"/>
          <w:bCs w:val="false"/>
          <w:i w:val="false"/>
          <w:iCs w:val="false"/>
          <w:strike w:val="false"/>
        </w:rPr>
        <w:t xml:space="preserve">: управляет жизненным циклом, может отменять согласование или снимать с публикации.</w:t>
      </w:r>
    </w:p>
    <w:p>
      <w:pPr>
        <w:pStyle w:val="Heading3"/>
        <w:pStyle w:val="Heading3"/>
      </w:pPr>
      <w:r>
        <w:rPr>
          <w:color w:val="000000"/>
        </w:rPr>
        <w:t xml:space="preserve">Примеры шаблонов уведомлений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Push/email оператору</w:t>
      </w:r>
      <w:r>
        <w:rPr>
          <w:b w:val="false"/>
          <w:bCs w:val="false"/>
          <w:i w:val="false"/>
          <w:iCs w:val="false"/>
          <w:strike w:val="false"/>
        </w:rPr>
        <w:t xml:space="preserve">: "Система обнаружила ошибку в техкарте: некорректно заполнено поле 'Артикул'. Пожалуйста, исправьте запись и повторите загрузку. [Перейти к карточке]"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 менеджеру</w:t>
      </w:r>
      <w:r>
        <w:rPr>
          <w:b w:val="false"/>
          <w:bCs w:val="false"/>
          <w:i w:val="false"/>
          <w:iCs w:val="false"/>
          <w:strike w:val="false"/>
        </w:rPr>
        <w:t xml:space="preserve">: "По товару #1234 новое замечание от SEO-аудитора: отсутствует уникальное фото. [Перейти к редактированию]"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Email бухгалтеру</w:t>
      </w:r>
      <w:r>
        <w:rPr>
          <w:b w:val="false"/>
          <w:bCs w:val="false"/>
          <w:i w:val="false"/>
          <w:iCs w:val="false"/>
          <w:strike w:val="false"/>
        </w:rPr>
        <w:t xml:space="preserve">: "Поступила карта на утверждение: [Ссылка на согласование]. Имеются комментарии:..."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 руководству</w:t>
      </w:r>
      <w:r>
        <w:rPr>
          <w:b w:val="false"/>
          <w:bCs w:val="false"/>
          <w:i w:val="false"/>
          <w:iCs w:val="false"/>
          <w:strike w:val="false"/>
        </w:rPr>
        <w:t xml:space="preserve">: "Новая карта готова к финальному утверждению. Статус: на проверке."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Push/алерт всем ответственным</w:t>
      </w:r>
      <w:r>
        <w:rPr>
          <w:b w:val="false"/>
          <w:bCs w:val="false"/>
          <w:i w:val="false"/>
          <w:iCs w:val="false"/>
          <w:strike w:val="false"/>
        </w:rPr>
        <w:t xml:space="preserve">: "Карточка #5678 снята с публикации. Причина: обновление комплектующих. [Подробнее]"</w:t>
      </w:r>
    </w:p>
    <w:p>
      <w:pPr>
        <w:pStyle w:val="Heading3"/>
        <w:pStyle w:val="Heading3"/>
      </w:pPr>
      <w:r>
        <w:rPr>
          <w:color w:val="000000"/>
        </w:rPr>
        <w:t xml:space="preserve">Типовой SEO-отчёт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Отчёт формируется автоматически или по запросу: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Количество карточек без описания/фото/SEO-тегов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Список артикулов и ссылок на проблемные позиции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Уровень заполнения по категориям (в процентах)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Динамика исправлений: сколько пунктов исправлено за месяц, сколько осталось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Рекомендации: добавить ключевые слова, заменить фото, переработать заголовок</w:t>
      </w:r>
    </w:p>
    <w:p>
      <w:pPr>
        <w:spacing w:before="240" w:after="240"/>
      </w:pP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Все уведомления настраиваются по ролям и могут быть получены через push, email или внутренний центр уведомлений (с фильтрацией по статусу, типу и времени события). История уведомлений, замечаний и статусов сохраняется и легко отслеживается в интерфейсе.</w:t>
      </w:r>
    </w:p>
    <w:p>
      <w:pPr>
        <w:pStyle w:val="Heading3"/>
        <w:pStyle w:val="Heading3"/>
      </w:pPr>
      <w:r>
        <w:rPr>
          <w:color w:val="000000"/>
        </w:rPr>
        <w:t xml:space="preserve">Автоматические напоминания и алерты о "залежавшихся" карточках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Для карточек, которые остаются в статусе "На проверке" или "Требует доработки" дольше установленного срока (например, больше 48 часов), система автоматически отправляет напоминание ответственному пользователю.</w:t>
      </w: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уведомлении указывается: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Название или артикул карточки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Текущий статус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Время ожидания в этом статусе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Ссылка для перехода к карточке и список последних комментариев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Примеры автоматических напоминаний: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Push/email оператору техкарт: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    "Карточка #7845 уже третий день ожидает исправлений. Проверьте комментарии и завершите доработку. [Перейти к карточке]"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 менеджеру каталога: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    "Карточка #3127 находится на проверке более 48 часов. При необходимости уточнения — свяжитесь с бухгалтером."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Email руководству: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    "Карточка #9900 задерживается на этапе согласования. Проверьте статус, чтобы избежать задержки публикации."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##</w:t>
      </w:r>
    </w:p>
    <w:p>
      <w:pPr>
        <w:pStyle w:val="Heading3"/>
        <w:pStyle w:val="Heading3"/>
      </w:pPr>
      <w:r>
        <w:rPr>
          <w:color w:val="000000"/>
        </w:rPr>
        <w:t xml:space="preserve">Действия по ролям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Оператор техкарт</w:t>
      </w:r>
      <w:r>
        <w:rPr>
          <w:b w:val="false"/>
          <w:bCs w:val="false"/>
          <w:i w:val="false"/>
          <w:iCs w:val="false"/>
          <w:strike w:val="false"/>
        </w:rPr>
        <w:t xml:space="preserve">: создает, загружает, правит черновики, отслеживает статусы, получает и исправляет замечания.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Менеджер каталога</w:t>
      </w:r>
      <w:r>
        <w:rPr>
          <w:b w:val="false"/>
          <w:bCs w:val="false"/>
          <w:i w:val="false"/>
          <w:iCs w:val="false"/>
          <w:strike w:val="false"/>
        </w:rPr>
        <w:t xml:space="preserve">: проверяет качество описания, уточняет детали, может отправлять на проверку.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Производственный бухгалтер</w:t>
      </w:r>
      <w:r>
        <w:rPr>
          <w:b w:val="false"/>
          <w:bCs w:val="false"/>
          <w:i w:val="false"/>
          <w:iCs w:val="false"/>
          <w:strike w:val="false"/>
        </w:rPr>
        <w:t xml:space="preserve">: утверждает или возвращает карточку на доработку с комментарием.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Руководство</w:t>
      </w:r>
      <w:r>
        <w:rPr>
          <w:b w:val="false"/>
          <w:bCs w:val="false"/>
          <w:i w:val="false"/>
          <w:iCs w:val="false"/>
          <w:strike w:val="false"/>
        </w:rPr>
        <w:t xml:space="preserve">: финальное утверждение или отклонение, видит историю согласований.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SEO-аудитор</w:t>
      </w:r>
      <w:r>
        <w:rPr>
          <w:b w:val="false"/>
          <w:bCs w:val="false"/>
          <w:i w:val="false"/>
          <w:iCs w:val="false"/>
          <w:strike w:val="false"/>
        </w:rPr>
        <w:t xml:space="preserve">: проверяет наполненность и качество, оставляет рекомендации, генерирует SEO-отчёты.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Администратор</w:t>
      </w:r>
      <w:r>
        <w:rPr>
          <w:b w:val="false"/>
          <w:bCs w:val="false"/>
          <w:i w:val="false"/>
          <w:iCs w:val="false"/>
          <w:strike w:val="false"/>
        </w:rPr>
        <w:t xml:space="preserve">: управляет жизненным циклом, может отменять согласование или снимать с публикации.</w:t>
      </w:r>
    </w:p>
    <w:p>
      <w:pPr>
        <w:pStyle w:val="Heading3"/>
        <w:pStyle w:val="Heading3"/>
      </w:pPr>
      <w:r>
        <w:rPr>
          <w:color w:val="000000"/>
        </w:rPr>
        <w:t xml:space="preserve">Примеры шаблонов уведомлений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Push/email оператору</w:t>
      </w:r>
      <w:r>
        <w:rPr>
          <w:b w:val="false"/>
          <w:bCs w:val="false"/>
          <w:i w:val="false"/>
          <w:iCs w:val="false"/>
          <w:strike w:val="false"/>
        </w:rPr>
        <w:t xml:space="preserve">: "Система обнаружила ошибку в техкарте: некорректно заполнено поле 'Артикул'. Пожалуйста, исправьте запись и повторите загрузку. [Перейти к карточке]"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 менеджеру</w:t>
      </w:r>
      <w:r>
        <w:rPr>
          <w:b w:val="false"/>
          <w:bCs w:val="false"/>
          <w:i w:val="false"/>
          <w:iCs w:val="false"/>
          <w:strike w:val="false"/>
        </w:rPr>
        <w:t xml:space="preserve">: "По товару #1234 новое замечание от SEO-аудитора: отсутствует уникальное фото. [Перейти к редактированию]"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Email бухгалтеру</w:t>
      </w:r>
      <w:r>
        <w:rPr>
          <w:b w:val="false"/>
          <w:bCs w:val="false"/>
          <w:i w:val="false"/>
          <w:iCs w:val="false"/>
          <w:strike w:val="false"/>
        </w:rPr>
        <w:t xml:space="preserve">: "Поступила карта на утверждение: [Ссылка на согласование]. Имеются комментарии:..."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 руководству</w:t>
      </w:r>
      <w:r>
        <w:rPr>
          <w:b w:val="false"/>
          <w:bCs w:val="false"/>
          <w:i w:val="false"/>
          <w:iCs w:val="false"/>
          <w:strike w:val="false"/>
        </w:rPr>
        <w:t xml:space="preserve">: "Новая карта готова к финальному утверждению. Статус: на проверке."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Push/алерт всем ответственным</w:t>
      </w:r>
      <w:r>
        <w:rPr>
          <w:b w:val="false"/>
          <w:bCs w:val="false"/>
          <w:i w:val="false"/>
          <w:iCs w:val="false"/>
          <w:strike w:val="false"/>
        </w:rPr>
        <w:t xml:space="preserve">: "Карточка #5678 снята с публикации. Причина: обновление комплектующих. [Подробнее]"</w:t>
      </w:r>
    </w:p>
    <w:p>
      <w:pPr>
        <w:pStyle w:val="Heading3"/>
        <w:pStyle w:val="Heading3"/>
      </w:pPr>
      <w:r>
        <w:rPr>
          <w:color w:val="000000"/>
        </w:rPr>
        <w:t xml:space="preserve">Типовой SEO-отчёт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Отчёт формируется автоматически или по запросу: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Количество карточек без описания/фото/SEO-тегов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Список артикулов и ссылок на проблемные позиции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Уровень заполнения по категориям (в процентах)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Динамика исправлений: сколько пунктов исправлено за месяц, сколько осталось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Рекомендации: добавить ключевые слова, заменить фото, переработать заголовок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Все уведомления настраиваются по ролям и могут быть получены через push, email или внутренний центр уведомлений (с фильтрацией по статусу, типу и времени события). История уведомлений, замечаний и статусов сохраняется и легко отслеживается в интерфейсе.</w:t>
      </w:r>
    </w:p>
    <w:p>
      <w:pPr>
        <w:pStyle w:val="Heading3"/>
        <w:pStyle w:val="Heading3"/>
      </w:pPr>
      <w:r>
        <w:rPr>
          <w:color w:val="000000"/>
        </w:rPr>
        <w:t xml:space="preserve">Автоматические напоминания и алерты о "залежавшихся" карточках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Для карточек, которые остаются в статусе "На проверке" или "Требует доработки" дольше установленного срока (например, больше 48 часов), система автоматически отправляет напоминание ответственному пользователю.</w:t>
      </w: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уведомлении указывается: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Название или артикул карточки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Текущий статус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Время ожидания в этом статусе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Ссылка для перехода к карточке и список последних комментариев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Примеры автоматических напоминаний: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Push/email оператору техкарт: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    "Карточка #7845 уже третий день ожидает исправлений. Проверьте комментарии и завершите доработку. [Перейти к карточке]"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Push менеджеру каталога: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    "Карточка #3127 находится на проверке более 48 часов. При необходимости уточнения — свяжитесь с бухгалтером."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Email руководству: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    "Карточка #9900 задерживается на этапе согласования. Проверьте статус, чтобы избежать задержки публикации."</w:t>
      </w:r>
    </w:p>
    <w:p>
      <w:pPr>
        <w:spacing w:before="240" w:after="240"/>
      </w:pPr>
    </w:p>
    <w:p>
      <w:pPr>
        <w:pStyle w:val="Heading3"/>
        <w:pStyle w:val="Heading3"/>
      </w:pPr>
      <w:r>
        <w:rPr>
          <w:color w:val="000000"/>
        </w:rPr>
        <w:t xml:space="preserve">Общие положения</w:t>
      </w:r>
    </w:p>
    <w:p>
      <w:pPr>
        <w:spacing w:before="120" w:after="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Экосистема «МебельПро»</w:t>
      </w:r>
      <w:r>
        <w:rPr>
          <w:b w:val="false"/>
          <w:bCs w:val="false"/>
          <w:i w:val="false"/>
          <w:iCs w:val="false"/>
          <w:strike w:val="false"/>
        </w:rPr>
        <w:t xml:space="preserve"> объединяет три ключевых направления: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u w:val="single"/>
          <w:strike w:val="false"/>
        </w:rPr>
        <w:t xml:space="preserve">МебельПрайсПро</w:t>
      </w:r>
      <w:r>
        <w:rPr>
          <w:b w:val="false"/>
          <w:bCs w:val="false"/>
          <w:i w:val="false"/>
          <w:iCs w:val="false"/>
          <w:strike w:val="false"/>
        </w:rPr>
        <w:t xml:space="preserve">: клиентская витринная B2B/B2C-платформа для работы с каталогом изделий, заявками, личным кабинетом, рекомендациями и коммерческими предложениями.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u w:val="single"/>
          <w:strike w:val="false"/>
        </w:rPr>
        <w:t xml:space="preserve">МебельАдминПро</w:t>
      </w:r>
      <w:r>
        <w:rPr>
          <w:b w:val="false"/>
          <w:bCs w:val="false"/>
          <w:i w:val="false"/>
          <w:iCs w:val="false"/>
          <w:strike w:val="false"/>
        </w:rPr>
        <w:t xml:space="preserve">: административный бэк-офис — внутренняя панель для контроля наполнения каталога, согласования изменений, управления ценами, ролями, задачами и аналитикой.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u w:val="single"/>
          <w:strike w:val="false"/>
        </w:rPr>
        <w:t xml:space="preserve">МебельПроизводствоПро</w:t>
      </w:r>
      <w:r>
        <w:rPr>
          <w:b w:val="false"/>
          <w:bCs w:val="false"/>
          <w:i w:val="false"/>
          <w:iCs w:val="false"/>
          <w:strike w:val="false"/>
        </w:rPr>
        <w:t xml:space="preserve">: производственная ERP-платформа для управления производственными заказами, запасами материалов, планированием, календарём, интеграцией склада и цеха, внутренними маршрутами и отчётами по эффективности.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Все модули интегрированы сквозной системой безопасности, унифицированными интерфейсами и API для быстрого обмена данными между подразделениями.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Основные ценности</w:t>
      </w:r>
      <w:r>
        <w:rPr>
          <w:b w:val="false"/>
          <w:bCs w:val="false"/>
          <w:i w:val="false"/>
          <w:iCs w:val="false"/>
          <w:strike w:val="false"/>
        </w:rPr>
        <w:t xml:space="preserve">: сквозное покрытие бизнес-процессов — от клиентского взаимодействия через витрину до глубокой автоматизации производства, гибкая настройка ролей и процессов, прозрачная интеграция между модулями для роста мебельного бизнеса.</w:t>
      </w:r>
    </w:p>
    <w:p>
      <w:pPr>
        <w:pStyle w:val="Heading2"/>
        <w:pStyle w:val="Heading2"/>
      </w:pPr>
      <w:r>
        <w:rPr>
          <w:color w:val="000000"/>
        </w:rPr>
        <w:t xml:space="preserve">3. МебельПроизводствоПро (Производственная платформа)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МебельПроизводствоПро</w:t>
      </w:r>
      <w:r>
        <w:rPr>
          <w:b w:val="false"/>
          <w:bCs w:val="false"/>
          <w:i w:val="false"/>
          <w:iCs w:val="false"/>
          <w:strike w:val="false"/>
        </w:rPr>
        <w:t xml:space="preserve"> — производственный модуль, отвечающий за планирование, распределение и контроль производственных заказов, управление запасами, рабочими сменами, задачами на производстве, а также интеграцию с цехом и складским учётом.</w:t>
      </w:r>
    </w:p>
    <w:p>
      <w:pPr>
        <w:pStyle w:val="Heading3"/>
        <w:pStyle w:val="Heading3"/>
      </w:pPr>
      <w:r>
        <w:rPr>
          <w:color w:val="000000"/>
        </w:rPr>
        <w:t xml:space="preserve">Макет: Страница входа в административную панель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центре экрана размещена лаконичная карточка входа с логотипом системы, акцентом на брэндинг ("МебельПрайсАдмин").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Приветственный заголовок и подзаголовок информируют о назначении формы (вход в панель управления).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Универсальная форма аутентификации с полем для username/email и пароля. Для каждого поля — иконка пользователя/замка внутри поля, заполняемое подсказками и маской.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Реализована быстрая фокусировка на поле имени пользователя при загрузке страницы.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Продуманная цветовая гамма: белая карточка на светлом фоне "gray-100" по Tailwind, оранжевый акцент для части названия.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Поддержка flash-сообщений об ошибках и успешных входах, стилизованных с помощью цветовых заливок и иконок (успех, ошибка, предупреждение, инфо).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Кнопка входа занимает всю ширину, имеет яркое выделение и плавный отклик при наведении.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Внизу карточки — ссылка для перехода на основной сайт.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Минималистичный футер с годом и указанием авторских прав.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Это основной сценарий входа для сотрудников, защищённый от публичного доступа. По желанию можно будет расширить функционал страницы — например, добавив возможность восстановить пароль, капчу при множестве неудачных попыток или быструю регистрацию новой роли для администраторов.</w:t>
      </w:r>
    </w:p>
    <w:p>
      <w:pPr>
        <w:pStyle w:val="Heading3"/>
        <w:pStyle w:val="Heading3"/>
      </w:pPr>
      <w:r>
        <w:rPr>
          <w:color w:val="000000"/>
        </w:rPr>
        <w:t xml:space="preserve">Модуль 1. Пользователи и уровни доступа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Регистрация/Аутентификация</w:t>
      </w:r>
      <w:r>
        <w:rPr>
          <w:b w:val="false"/>
          <w:bCs w:val="false"/>
          <w:i w:val="false"/>
          <w:iCs w:val="false"/>
          <w:strike w:val="false"/>
        </w:rPr>
        <w:t xml:space="preserve">: Email, пароль, подтверждение по почте, восстановление доступа, опция «запомнить меня».</w:t>
      </w:r>
    </w:p>
    <w:p>
      <w:pPr>
        <w:spacing w:before="120" w:after="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Роли системы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Клиент: работает с витриной, отправляет запросы, управляет личным кабинетом.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Менеджер: обрабатывает запросы, частично редактирует каталог.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Администратор: полный контроль, управление каталогом и пользователями.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Оператор техкарт: загружает, проверяет и комментирует техкарты, не влияет на ценообразование или основной контент.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SEO-специалист/контент-аудитор: проверяет наполненность карточек, формирует отчёты, экспортирует проблемные позиции.</w:t>
      </w:r>
    </w:p>
    <w:p>
      <w:pPr>
        <w:pStyle w:val="Heading3"/>
        <w:pStyle w:val="Heading3"/>
      </w:pPr>
      <w:r>
        <w:rPr>
          <w:color w:val="000000"/>
        </w:rPr>
        <w:t xml:space="preserve">Модуль 2. Каталог и продукция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Витрина</w:t>
      </w:r>
      <w:r>
        <w:rPr>
          <w:b w:val="false"/>
          <w:bCs w:val="false"/>
          <w:i w:val="false"/>
          <w:iCs w:val="false"/>
          <w:strike w:val="false"/>
        </w:rPr>
        <w:t xml:space="preserve">: Динамический список с фильтрами, карточки с изображениями и спецметками, создание «списка желаний», быстрый запрос цены.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Карточка товара</w:t>
      </w:r>
      <w:r>
        <w:rPr>
          <w:b w:val="false"/>
          <w:bCs w:val="false"/>
          <w:i w:val="false"/>
          <w:iCs w:val="false"/>
          <w:strike w:val="false"/>
        </w:rPr>
        <w:t xml:space="preserve">: Опции для клиента, индивидуальные цены после запроса; для администратора — редактирование свойств и описаний.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Импорт из техкарт</w:t>
      </w:r>
      <w:r>
        <w:rPr>
          <w:b w:val="false"/>
          <w:bCs w:val="false"/>
          <w:i w:val="false"/>
          <w:iCs w:val="false"/>
          <w:strike w:val="false"/>
        </w:rPr>
        <w:t xml:space="preserve">: Парсинг Excel-файлов, автоматическое определение данных, добавление в историю загрузок, отображение ошибок.</w:t>
      </w:r>
    </w:p>
    <w:p>
      <w:pPr>
        <w:pStyle w:val="Heading3"/>
        <w:pStyle w:val="Heading3"/>
      </w:pPr>
      <w:r>
        <w:rPr>
          <w:color w:val="000000"/>
        </w:rPr>
        <w:t xml:space="preserve">Модуль 3. Управление жизненным циклом карточки товара</w:t>
      </w:r>
    </w:p>
    <w:p>
      <w:pPr>
        <w:spacing w:before="120" w:after="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Статусы и переходы: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Черновик → На проверке → Утверждено/Требует доработки → Опубликовано/Снято с публикации.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Роли управляют переходами согласно своим правам (оператор, менеджер, бухгалтер, SEO, админ).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Визуализация и напоминания</w:t>
      </w:r>
      <w:r>
        <w:rPr>
          <w:b w:val="false"/>
          <w:bCs w:val="false"/>
          <w:i w:val="false"/>
          <w:iCs w:val="false"/>
          <w:strike w:val="false"/>
        </w:rPr>
        <w:t xml:space="preserve">: Flowchart схемы, описание переходов, автоматические триггеры напоминаний для зависших карточек.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Типовые уведомления</w:t>
      </w:r>
      <w:r>
        <w:rPr>
          <w:b w:val="false"/>
          <w:bCs w:val="false"/>
          <w:i w:val="false"/>
          <w:iCs w:val="false"/>
          <w:strike w:val="false"/>
        </w:rPr>
        <w:t xml:space="preserve">: Push/email-алерты для каждой роли, примеры шаблонов, настройка каналов оповещения.</w:t>
      </w:r>
    </w:p>
    <w:p>
      <w:pPr>
        <w:pStyle w:val="Heading3"/>
        <w:pStyle w:val="Heading3"/>
      </w:pPr>
      <w:r>
        <w:rPr>
          <w:color w:val="000000"/>
        </w:rPr>
        <w:t xml:space="preserve">Модуль 4. Администрирование, интеграции и расширяемость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Работа с пользователями</w:t>
      </w:r>
      <w:r>
        <w:rPr>
          <w:b w:val="false"/>
          <w:bCs w:val="false"/>
          <w:i w:val="false"/>
          <w:iCs w:val="false"/>
          <w:strike w:val="false"/>
        </w:rPr>
        <w:t xml:space="preserve">: Изменение ролей, сегментация, настройки скидок и бонусов.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Каталог — импорт/экспорт, отчёты</w:t>
      </w:r>
      <w:r>
        <w:rPr>
          <w:b w:val="false"/>
          <w:bCs w:val="false"/>
          <w:i w:val="false"/>
          <w:iCs w:val="false"/>
          <w:strike w:val="false"/>
        </w:rPr>
        <w:t xml:space="preserve">: Генерация шаблонов прайс-листов, экспорт данных в разные форматы, динамика изменений цен.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SEO-контроль</w:t>
      </w:r>
      <w:r>
        <w:rPr>
          <w:b w:val="false"/>
          <w:bCs w:val="false"/>
          <w:i w:val="false"/>
          <w:iCs w:val="false"/>
          <w:strike w:val="false"/>
        </w:rPr>
        <w:t xml:space="preserve">: Специализированные отчёты по наполнению, визуальные подсказки, контроль за исправлениями.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Интеграции и API</w:t>
      </w:r>
      <w:r>
        <w:rPr>
          <w:b w:val="false"/>
          <w:bCs w:val="false"/>
          <w:i w:val="false"/>
          <w:iCs w:val="false"/>
          <w:strike w:val="false"/>
        </w:rPr>
        <w:t xml:space="preserve">: Подключение CRM, логирование действий, расширение функционала через внешние сервисы.</w:t>
      </w:r>
    </w:p>
    <w:p>
      <w:pPr>
        <w:pStyle w:val="Heading3"/>
        <w:pStyle w:val="Heading3"/>
      </w:pPr>
      <w:r>
        <w:rPr>
          <w:color w:val="000000"/>
        </w:rPr>
        <w:t xml:space="preserve">Модуль 5. Безопасность и хранение данных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Демо-режим</w:t>
      </w:r>
      <w:r>
        <w:rPr>
          <w:b w:val="false"/>
          <w:bCs w:val="false"/>
          <w:i w:val="false"/>
          <w:iCs w:val="false"/>
          <w:strike w:val="false"/>
        </w:rPr>
        <w:t xml:space="preserve">: Работа на localStorage.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Продакшн</w:t>
      </w:r>
      <w:r>
        <w:rPr>
          <w:b w:val="false"/>
          <w:bCs w:val="false"/>
          <w:i w:val="false"/>
          <w:iCs w:val="false"/>
          <w:strike w:val="false"/>
        </w:rPr>
        <w:t xml:space="preserve">: Централизованная база, SSL, резервное копирование, настройка гранулированного доступа, поддержка двухфакторной аутентификации.</w:t>
      </w:r>
    </w:p>
    <w:p>
      <w:pPr>
        <w:pStyle w:val="Heading3"/>
        <w:pStyle w:val="Heading3"/>
      </w:pPr>
      <w:r>
        <w:rPr>
          <w:color w:val="000000"/>
        </w:rPr>
        <w:t xml:space="preserve">Пользовательский интерфейс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Адаптивность</w:t>
      </w:r>
      <w:r>
        <w:rPr>
          <w:b w:val="false"/>
          <w:bCs w:val="false"/>
          <w:i w:val="false"/>
          <w:iCs w:val="false"/>
          <w:strike w:val="false"/>
        </w:rPr>
        <w:t xml:space="preserve">: Шапка, подвал, анимации, быстродействие под мобильные устройства.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Дружелюбные модальные окна</w:t>
      </w:r>
      <w:r>
        <w:rPr>
          <w:b w:val="false"/>
          <w:bCs w:val="false"/>
          <w:i w:val="false"/>
          <w:iCs w:val="false"/>
          <w:strike w:val="false"/>
        </w:rPr>
        <w:t xml:space="preserve">: Вход, обратная связь, FAQ, подтверждения.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Интерактив</w:t>
      </w:r>
      <w:r>
        <w:rPr>
          <w:b w:val="false"/>
          <w:bCs w:val="false"/>
          <w:i w:val="false"/>
          <w:iCs w:val="false"/>
          <w:strike w:val="false"/>
        </w:rPr>
        <w:t xml:space="preserve">: Drag&amp;Drop загрузка, динамика уведомлений, темная тема.</w:t>
      </w:r>
    </w:p>
    <w:p>
      <w:pPr>
        <w:pStyle w:val="Heading3"/>
        <w:pStyle w:val="Heading3"/>
      </w:pPr>
      <w:r>
        <w:rPr>
          <w:color w:val="000000"/>
        </w:rPr>
        <w:t xml:space="preserve">Развитие и инновации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Приоритеты</w:t>
      </w:r>
      <w:r>
        <w:rPr>
          <w:b w:val="false"/>
          <w:bCs w:val="false"/>
          <w:i w:val="false"/>
          <w:iCs w:val="false"/>
          <w:strike w:val="false"/>
        </w:rPr>
        <w:t xml:space="preserve">: Онлайн-оплаты, автоматизация создания заказов, прогнозирование закупок, обучение пользователей, мессенджеры для уведомлений, мульти-язычность.</w:t>
      </w:r>
    </w:p>
    <w:p>
      <w:pPr>
        <w:spacing w:before="240" w:after="240"/>
      </w:pP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Система «МебельПрайсПро Админ» — это административная панель для B2B/B2C-платформы «МебельПрайсПро», обеспечивающая комплексное управление каталогом продукции, ценообразованием и бизнес-процессами производственной компании. Ее основные компоненты и функционал организованы по модулям, каждый из которых выполняет свою роль в масштабируемой архитектуре предприятия:</w:t>
      </w:r>
    </w:p>
    <w:p>
      <w:pPr>
        <w:pStyle w:val="Heading2"/>
        <w:pStyle w:val="Heading2"/>
      </w:pPr>
      <w:r>
        <w:rPr>
          <w:color w:val="000000"/>
        </w:rPr>
        <w:t xml:space="preserve">Основные модули системы</w:t>
      </w:r>
    </w:p>
    <w:p>
      <w:pPr>
        <w:pStyle w:val="Heading3"/>
        <w:pStyle w:val="Heading3"/>
      </w:pPr>
      <w:r>
        <w:rPr>
          <w:color w:val="000000"/>
        </w:rPr>
        <w:t xml:space="preserve">1. Управление товарами (Products)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Поиск и фильтрация товаров по ключевым параметрам (артикул, наименование, категория, статус техкарты, наличие).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Добавление и редактирование товаров: атрибуты, цены, статусы, описания, габариты, SEO-настройки.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Централизованное управление изображениями: загрузка, сортировка, превью, установка главного фото.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Ведение технических характеристик как гибкий справочник пар «ключ-значение».</w:t>
      </w:r>
    </w:p>
    <w:p>
      <w:pPr>
        <w:pStyle w:val="Heading3"/>
        <w:pStyle w:val="Heading3"/>
      </w:pPr>
      <w:r>
        <w:rPr>
          <w:color w:val="000000"/>
        </w:rPr>
        <w:t xml:space="preserve">2. Ценообразование и себестоимость</w:t>
      </w:r>
    </w:p>
    <w:p>
      <w:pPr>
        <w:pStyle w:val="Heading3"/>
        <w:pStyle w:val="Heading3"/>
      </w:pPr>
      <w:r>
        <w:rPr>
          <w:color w:val="000000"/>
        </w:rPr>
        <w:t xml:space="preserve">Полный цикл ценообразования: от себестоимости до финальной цены</w:t>
      </w:r>
    </w:p>
    <w:p>
      <w:pPr>
        <w:spacing w:before="120" w:after="0"/>
        <w:ind w:left="720" w:hanging="260"/>
      </w:pPr>
      <w:r>
        <w:t xml:space="preserve">1. </w:t>
      </w:r>
      <w:r>
        <w:rPr>
          <w:b/>
          <w:bCs/>
          <w:i w:val="false"/>
          <w:iCs w:val="false"/>
          <w:strike w:val="false"/>
        </w:rPr>
        <w:t xml:space="preserve">Определение себестоимости</w:t>
      </w:r>
      <w:r>
        <w:rPr>
          <w:b w:val="false"/>
          <w:bCs w:val="false"/>
          <w:i w:val="false"/>
          <w:iCs w:val="false"/>
          <w:strike w:val="false"/>
        </w:rPr>
        <w:t xml:space="preserve">: Базовая себестоимость формируется на основании утверждённой технологической карты (комплектация, затраты на материалы и сырьё). Сюда входят: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Закупочные цены на материалы и комплектующие (из последних данных справочника).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Трудозатраты производства (рассчитываются автоматически или задаются вручную).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Общепроизводственные расходы (электроэнергия, амортизация оборудования, косвенные расходы — долей).</w:t>
      </w:r>
    </w:p>
    <w:p>
      <w:pPr>
        <w:spacing w:before="120" w:after="0"/>
        <w:ind w:left="720" w:hanging="260"/>
      </w:pPr>
      <w:r>
        <w:t xml:space="preserve">2. </w:t>
      </w:r>
      <w:r>
        <w:rPr>
          <w:b/>
          <w:bCs/>
          <w:i w:val="false"/>
          <w:iCs w:val="false"/>
          <w:strike w:val="false"/>
        </w:rPr>
        <w:t xml:space="preserve">Калькуляция налогов и дополнительных издержек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Автоматически рассчитывается НДС или другие налоги и сборы (процент можно конфигурировать).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Добавляются прочие издержки: транспортировка, упаковка, маркетинговые, сервисные надбавки.</w:t>
      </w:r>
    </w:p>
    <w:p>
      <w:pPr>
        <w:spacing w:before="120" w:after="0"/>
        <w:ind w:left="720" w:hanging="260"/>
      </w:pPr>
      <w:r>
        <w:t xml:space="preserve">3. </w:t>
      </w:r>
      <w:r>
        <w:rPr>
          <w:b/>
          <w:bCs/>
          <w:i w:val="false"/>
          <w:iCs w:val="false"/>
          <w:strike w:val="false"/>
        </w:rPr>
        <w:t xml:space="preserve">Формирование базовой цены продажи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 себестоимости плюс налоги и издержки применяется заданная наценка (в процентах или фиксированная).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Формируется базовая оптовая цена.</w:t>
      </w:r>
    </w:p>
    <w:p>
      <w:pPr>
        <w:spacing w:before="120" w:after="0"/>
        <w:ind w:left="720" w:hanging="260"/>
      </w:pPr>
      <w:r>
        <w:t xml:space="preserve">4. </w:t>
      </w:r>
      <w:r>
        <w:rPr>
          <w:b/>
          <w:bCs/>
          <w:i w:val="false"/>
          <w:iCs w:val="false"/>
          <w:strike w:val="false"/>
        </w:rPr>
        <w:t xml:space="preserve">Дифференциация для ролей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/>
          <w:iCs/>
          <w:strike w:val="false"/>
        </w:rPr>
        <w:t xml:space="preserve">Дилер</w:t>
      </w:r>
      <w:r>
        <w:rPr>
          <w:b w:val="false"/>
          <w:bCs w:val="false"/>
          <w:i w:val="false"/>
          <w:iCs w:val="false"/>
          <w:strike w:val="false"/>
        </w:rPr>
        <w:t xml:space="preserve">: получает индивидуальную скидку или эксклюзивную цену, видит только свою ценовую сетку и специальные условия (например, отсрочка оплаты, бонусы, доступ к акциям, закрытый прайс-лист).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/>
          <w:iCs/>
          <w:strike w:val="false"/>
        </w:rPr>
        <w:t xml:space="preserve">Оптовик</w:t>
      </w:r>
      <w:r>
        <w:rPr>
          <w:b w:val="false"/>
          <w:bCs w:val="false"/>
          <w:i w:val="false"/>
          <w:iCs w:val="false"/>
          <w:strike w:val="false"/>
        </w:rPr>
        <w:t xml:space="preserve">: условия аналогичные дилеру, но с собственными шаблонами скидок и уровнем маржи (например, % от объёма закупа, спеццены при заказе от определённого количества).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/>
          <w:iCs/>
          <w:strike w:val="false"/>
        </w:rPr>
        <w:t xml:space="preserve">Розничный покупатель</w:t>
      </w:r>
      <w:r>
        <w:rPr>
          <w:b w:val="false"/>
          <w:bCs w:val="false"/>
          <w:i w:val="false"/>
          <w:iCs w:val="false"/>
          <w:strike w:val="false"/>
        </w:rPr>
        <w:t xml:space="preserve">: отображается только розничная цена без специальных скидок и акций, скрыт доступ к дилерским/оптовым предложениям.</w:t>
      </w:r>
    </w:p>
    <w:p>
      <w:pPr>
        <w:spacing w:before="120" w:after="0"/>
        <w:ind w:left="720" w:hanging="260"/>
      </w:pPr>
      <w:r>
        <w:t xml:space="preserve">5. </w:t>
      </w:r>
      <w:r>
        <w:rPr>
          <w:b/>
          <w:bCs/>
          <w:i w:val="false"/>
          <w:iCs w:val="false"/>
          <w:strike w:val="false"/>
        </w:rPr>
        <w:t xml:space="preserve">Автоматизация и контроль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 изменении себестоимости или материалов (например, после загрузки новой техкарты) система автоматически пересчитывает и актуализирует все прайсы.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Менеджер или администратор могут в ручном режиме корректировать цену для выбранных групп товаров.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История изменений и отчёты по динамике цен доступны для аудита и принятия бизнес-решений.</w:t>
      </w:r>
    </w:p>
    <w:p>
      <w:pPr>
        <w:spacing w:before="120" w:after="0"/>
        <w:ind w:left="720" w:hanging="260"/>
      </w:pPr>
      <w:r>
        <w:t xml:space="preserve">6. </w:t>
      </w:r>
      <w:r>
        <w:rPr>
          <w:b/>
          <w:bCs/>
          <w:i w:val="false"/>
          <w:iCs w:val="false"/>
          <w:strike w:val="false"/>
        </w:rPr>
        <w:t xml:space="preserve">Публикация прайса и интеграции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Генерация прайс-листов в нужном шаблоне (PDF, Excel) для каждой категории клиентов.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Экспортирование индивидуальных предложений дилерам и оптовикам.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Синхронизация прайса с внешними системами учёта или CRM через API.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Цена может быть как рассчитана автоматически на основе утверждённой себестоимости и бизнес-логики, так и задана вручную администратором или менеджером для отдельных товарных позиций или групп. Система сохраняет информацию о типе изменения и отображает, где была установлена ручная корректировка.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как ручного ввода, так и автоматического расчёта себестоимости из утвержденной техкарты.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Гибкая настройка наценок (процентных/фиксированных), расчет маржи и отображение старой цены для акций.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Автоматизированная синхронизация цен при изменении себестоимости или статуса товара.</w:t>
      </w:r>
    </w:p>
    <w:p>
      <w:pPr>
        <w:pStyle w:val="Heading3"/>
        <w:pStyle w:val="Heading3"/>
      </w:pPr>
      <w:r>
        <w:rPr>
          <w:color w:val="000000"/>
        </w:rPr>
        <w:t xml:space="preserve">3. Управление техническими картами (Tech Cards)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Импорт/парсинг Excel-файлов техкарт с отображением найденных и новых компонентов.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Механика статусов жизненного цикла техкарты (Черновик, Ожидание, Отклонено, Утверждено, Архив и др.).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Просмотр и фильтрация всех техкарт с возможностью загрузки новой версии и автоматическим архивированием старой.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Подробная детализация при согласовании и обработке карт.</w:t>
      </w:r>
    </w:p>
    <w:p>
      <w:pPr>
        <w:pStyle w:val="Heading3"/>
        <w:pStyle w:val="Heading3"/>
      </w:pPr>
      <w:r>
        <w:rPr>
          <w:color w:val="000000"/>
        </w:rPr>
        <w:t xml:space="preserve">4. Материалы и закупки (Raw Materials)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Справочник материалов с возможностью добавления, редактирования и обновления цен.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Автоматическое пополнение и корректировка материалов при загрузке техкарты.</w:t>
      </w:r>
    </w:p>
    <w:p>
      <w:pPr>
        <w:pStyle w:val="Heading3"/>
        <w:pStyle w:val="Heading3"/>
      </w:pPr>
      <w:r>
        <w:rPr>
          <w:color w:val="000000"/>
        </w:rPr>
        <w:t xml:space="preserve">5. Задачи на согласование (Approval Tasks)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Формирование задач при каждом изменении техкарты или ключевой информации по товару.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Детальный просмотр задач для бухгалтера, руководителя и других ролей.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Подсчет и быстрый переход к ожидающим подтверждения задачам.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Макет: Список задач на согласование техкарт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Отдельная страница "Задачи на согласование" — список всех заявок на подтверждение изменений в техкартах или карточках товаров.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Таблица с основными столбцами: ID, товар, артикул, статус, инициатор, дата поступления, действия (перейти к рассмотрению).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Используются цветовые метки статусов: «Ожидает бухгалтера» (жёлтый), «Ожидает руководителя» (синий), прочие — серые.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Кнопка "Рассмотреть" ведёт на страницу для детального просмотра и одобрения/отклонения задачи.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Общее количество ожидающих задач отображается рядом с заголовком.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 отсутствии задач — выводится соответствующее нейтральное сообщение.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Страница адаптирована для работы с большими объёмами заявок, поддерживает прокрутку, базовую фильтрацию и масштабирование.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Реализована интеграция с навигационным меню для быстрой идентификации и перехода к задачам на согласование из сайдбара.</w:t>
      </w:r>
    </w:p>
    <w:p>
      <w:pPr>
        <w:pStyle w:val="Heading3"/>
        <w:pStyle w:val="Heading3"/>
      </w:pPr>
      <w:r>
        <w:rPr>
          <w:color w:val="000000"/>
        </w:rPr>
        <w:t xml:space="preserve">6. Управление пользователями и ролями (Users)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Система ролей: Администратор, Редактор, Бухгалтер, Менеджер по продажам, Директор, Клиент.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Поддержка логина/логаута, разграничение прав по модулям.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Быстрое добавление тестовых данных при первой инициализации системы.</w:t>
      </w:r>
    </w:p>
    <w:p>
      <w:pPr>
        <w:pStyle w:val="Heading3"/>
        <w:pStyle w:val="Heading3"/>
      </w:pPr>
      <w:r>
        <w:rPr>
          <w:color w:val="000000"/>
        </w:rPr>
        <w:t xml:space="preserve">7. Дилеры и оптовики (Dealers)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Просмотр списка и подготовка к расширенному управлению партнёрами (реализация опциональна).</w:t>
      </w:r>
    </w:p>
    <w:p>
      <w:pPr>
        <w:pStyle w:val="Heading2"/>
        <w:pStyle w:val="Heading2"/>
      </w:pPr>
      <w:r>
        <w:rPr>
          <w:color w:val="000000"/>
        </w:rPr>
        <w:t xml:space="preserve">Ключевые особенности административной панели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Единая точка доступа и централизованное управление всеми аспектами предметной области (товары, ценообразование, техкарты, материалы, пользователи).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Интуитивно адаптивный интерфейс (Tailwind CSS, современные шаблоны).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Реализация уведомлений о результатах действий и ошибках.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Гибкие SEO-инструменты на уровне товаров.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Использование безопасного хранения чувствительных данных и конфигурирование через окружение.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Вся административная панель построена с прицелом на прозрачную автоматизацию процессов, безопасность и расширяемость под новые потребности мебельного производства. Модульная структура позволяет гибко наращивать функциональность без потери управляемости.</w:t>
      </w:r>
    </w:p>
    <w:p>
      <w:pPr>
        <w:pStyle w:val="Heading3"/>
        <w:pStyle w:val="Heading3"/>
      </w:pPr>
      <w:r>
        <w:rPr>
          <w:color w:val="000000"/>
        </w:rPr>
        <w:t xml:space="preserve">Общая структура системы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u w:val="single"/>
          <w:strike w:val="false"/>
        </w:rPr>
        <w:t xml:space="preserve">«МебельПрайсПро»</w:t>
      </w:r>
      <w:r>
        <w:rPr>
          <w:b w:val="false"/>
          <w:bCs w:val="false"/>
          <w:i w:val="false"/>
          <w:iCs w:val="false"/>
          <w:strike w:val="false"/>
        </w:rPr>
        <w:t xml:space="preserve"> и </w:t>
      </w:r>
      <w:r>
        <w:rPr>
          <w:b w:val="false"/>
          <w:bCs w:val="false"/>
          <w:i w:val="false"/>
          <w:iCs w:val="false"/>
          <w:u w:val="single"/>
          <w:strike w:val="false"/>
        </w:rPr>
        <w:t xml:space="preserve">«МебельПрайсПро Админ»</w:t>
      </w:r>
      <w:r>
        <w:rPr>
          <w:b w:val="false"/>
          <w:bCs w:val="false"/>
          <w:i w:val="false"/>
          <w:iCs w:val="false"/>
          <w:strike w:val="false"/>
        </w:rPr>
        <w:t xml:space="preserve"> представляют собой связанные, но чётко разграниченные части экосистемы: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МебельПрайсПро</w:t>
      </w:r>
      <w:r>
        <w:rPr>
          <w:b w:val="false"/>
          <w:bCs w:val="false"/>
          <w:i w:val="false"/>
          <w:iCs w:val="false"/>
          <w:strike w:val="false"/>
        </w:rPr>
        <w:t xml:space="preserve"> — клиентская (витринная) B2B/B2C-платформа для демонстрации ассортимента продукции, работы с каталогом, личными кабинетами, коммерческими предложениями, заявками и поддержкой пользователей. Она ориентирована на клиентов, дилеров, конечных пользователей, менеджеров продаж.</w:t>
      </w:r>
    </w:p>
    <w:p>
      <w:pPr>
        <w:spacing w:before="240" w:after="240"/>
      </w:pP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МебельПрайсПро Админ</w:t>
      </w:r>
      <w:r>
        <w:rPr>
          <w:b w:val="false"/>
          <w:bCs w:val="false"/>
          <w:i w:val="false"/>
          <w:iCs w:val="false"/>
          <w:strike w:val="false"/>
        </w:rPr>
        <w:t xml:space="preserve"> — отдельная административная часть («бэк-офис»), предназначенная исключительно для сотрудников компании: администраторов, бухгалтеров, менеджеров каталога, операторов техкарт, SEO-специалистов. Этот интерфейс не доступен клиентам и предназначен для контроля, наполнения и автоматизации внутренних процессов бизнеса.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Основное назначение такого разделения — повышение безопасности, удобство масштабирования и специализация функций в зависимости от роли и потребностей пользователя системы.</w:t>
      </w:r>
    </w:p>
    <w:p>
      <w:pPr>
        <w:pStyle w:val="Heading3"/>
        <w:pStyle w:val="Heading3"/>
      </w:pPr>
      <w:r>
        <w:rPr>
          <w:color w:val="000000"/>
        </w:rPr>
        <w:t xml:space="preserve">Краткое описание ключевых модулей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1. Витрина («МебельПрайсПро»)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Динамический каталог, быстрый фильтр, витрина товаров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Личный кабинет (заказы, пожелания, сообщения, история)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Формирование и отправка запросов на цены и предложения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Просмотр статусов заказов, уведомления, интеграция с поддержкой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Опционально: онлайн-оплаты, персонализированные рекомендации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2. Административная панель («МебельПрайсПро Админ»)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каталогом: создание, редактирование, группировка товаров, загрузка изображений, SEO-настройки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Работа с техническими картами (импорт, парсинг, согласование, статусы, автоматизация процессинга)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Учёт и корректировка материалов, обновление закупочных цен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Контроль себестоимости и наценок, калькуляция цен, массовые обновления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Задачи на согласование изменений (workflow техкарт и цен)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пользователями и ролями, логирование действий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Модуль отчётности, экспорт прайс-листов, аналитика изменений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Администрирование глобальных параметров, настройка интеграций и уведомлений</w:t>
      </w:r>
    </w:p>
    <w:p>
      <w:pPr>
        <w:pStyle w:val="Heading3"/>
        <w:pStyle w:val="Heading3"/>
      </w:pPr>
      <w:r>
        <w:rPr>
          <w:color w:val="000000"/>
        </w:rPr>
        <w:t xml:space="preserve">Разграничение ролей и типовых сценариев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МебельПрайсПро (витрина):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Роли: клиент, зарегистрированный пользователь, дилер, менеджер по продажам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Интерактивная работа с продукцией, получение коммерческих предложений, просмотр новинок и акций, настройки уведомлений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МебельПрайсПро Админ (админка):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Роли: администратор, редактор, менеджер каталога, оператор техкарт, бухгалтер, руководитель, SEO-специалист</w:t>
      </w: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Пример сценариев: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Загрузка и утверждение техкарт через workflow статусов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Расчёт и обновление цен с привязкой к изменяемым материалам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Анализ качества контента товаров (SEO, фото, описание)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Мгновенные действия с задач</w:t>
      </w:r>
    </w:p>
    <w:p>
      <w:pPr>
        <w:spacing w:before="240" w:after="240"/>
      </w:pPr>
    </w:p>
    <w:p>
      <w:pPr>
        <w:pStyle w:val="Heading2"/>
        <w:pStyle w:val="Heading2"/>
      </w:pPr>
      <w:r>
        <w:rPr>
          <w:color w:val="000000"/>
        </w:rPr>
        <w:t xml:space="preserve">Общий обзор системы</w:t>
      </w:r>
    </w:p>
    <w:p>
      <w:pPr>
        <w:pStyle w:val="Heading3"/>
        <w:pStyle w:val="Heading3"/>
      </w:pPr>
      <w:r>
        <w:rPr>
          <w:color w:val="000000"/>
        </w:rPr>
        <w:t xml:space="preserve">МебельПрайсПро (Клиентская часть)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"МебельПрайсПро" — это клиентская B2B/B2C-платформа-витрина для презентации ассортимента, формирования заявок, получения коммерческих предложений и управления личным кабинетом. Эта часть предназначена для конечных клиентов, дилеров, оптовиков и менеджеров по продажам. Витрина обеспечивает: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Динамический каталог товаров с фильтрами и расширенным поиском;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Просмотр детальных карточек товаров;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Формирование запросов на цены и предложения;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Персонализированные рекомендации и уведомления о статусах заказов;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Настройки профиля, история заказов, поддержка онлайн-коммуникации;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Дополнительные опции: онлайн-оплата, интеграции с мессенджерами, персональные скидки и бонусные программы.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Интерфейс интуитивно ориентирован на пользователя и обеспечивает удобный доступ ко всем функциям без лишней сложности.</w:t>
      </w:r>
    </w:p>
    <w:p>
      <w:pPr>
        <w:pStyle w:val="Heading3"/>
        <w:pStyle w:val="Heading3"/>
      </w:pPr>
      <w:r>
        <w:rPr>
          <w:color w:val="000000"/>
        </w:rPr>
        <w:t xml:space="preserve">МебельПрайсПро Админ (Административная панель)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"МебельПрайсПро Админ" — это отдельная административная часть (бэк-офис), не предназначенная для конечных клиентов. Она служит профессиональным рабочим инструментом внутренней команды компании (администраторы, менеджеры, бухгалтеры, операторы, SEO-специалисты) и обеспечивает полный цикл управления каталогом продукции, ценами, материалами и бизнес-процессами предприятия: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товарами: добавление, редактирование, удаление, настройка SEO;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изображениями и характеристиками товаров;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Ведение технических карт (импорт, парсинг, согласование статусов);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Автоматическое обновление себестоимости и ценообразования на основе утверждённых техкарт и материалов;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Контроль сырья, материалов, обновление закупочных цен;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Поддержка задач на согласование и workflow жизненного цикла товара;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ролями пользователей, аудит действий, логирование и настройки безопасности;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Генерация отчётов, экспорт данных, интеграция с учётными/аналитическими системами.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Особое внимание уделено разделению доступов и ролей, чтобы каждая группа сотрудников могла взаимодействовать только со своей частью функционала.</w:t>
      </w:r>
    </w:p>
    <w:p>
      <w:pPr>
        <w:pStyle w:val="Heading3"/>
        <w:pStyle w:val="Heading3"/>
      </w:pPr>
      <w:r>
        <w:rPr>
          <w:color w:val="000000"/>
        </w:rPr>
        <w:t xml:space="preserve">Ключевое отличие и архитектурная концепция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Между клиентской (МебельПрайсПро) и административной (МебельПрайсПро Админ) частями платформы существует чёткое разграничение по предназначению, безопасности и функционалу.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Вся публичная работа с клиентами, витриной, формированием заявок, настройками профиля и историей заказов происходит только в "МебельПрайсПро".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содержимым каталога, ценообразованием, техническими картами, задачами согласования и пользовательскими ролями сосредоточено исключительно в "МебельПрайсПро Админ" и закрыто от обычных клиентов.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Такой подход усиливает безопасность, позволяет быстро масштабировать бизнес-логику без риска для клиентского опыта, а также разделяет ответственность между разными категориями пользователей.</w:t>
      </w:r>
    </w:p>
    <w:p>
      <w:pPr>
        <w:pStyle w:val="Heading2"/>
        <w:pStyle w:val="Heading2"/>
      </w:pPr>
      <w:r>
        <w:rPr>
          <w:color w:val="000000"/>
        </w:rPr>
        <w:t xml:space="preserve">Общее архитектурное разделение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Платформа состоит из двух логически независимых компонентов: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МебельПрайсПро</w:t>
      </w:r>
      <w:r>
        <w:rPr>
          <w:b w:val="false"/>
          <w:bCs w:val="false"/>
          <w:i w:val="false"/>
          <w:iCs w:val="false"/>
          <w:strike w:val="false"/>
        </w:rPr>
        <w:t xml:space="preserve"> — это публичная B2B/B2C-витрина для клиентов, дилеров, оптовиков, менеджеров по продажам. Здесь происходит взаимодействие с каталогом, формирование заявок, получение коммерческих предложений, работа с личным кабинетом.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МебельАдминПро</w:t>
      </w:r>
      <w:r>
        <w:rPr>
          <w:b w:val="false"/>
          <w:bCs w:val="false"/>
          <w:i w:val="false"/>
          <w:iCs w:val="false"/>
          <w:strike w:val="false"/>
        </w:rPr>
        <w:t xml:space="preserve"> (MebelAdminPro) — профессиональный административный бэк-офис. Это закрытая система для внутренней команды компании: администраторов, менеджеров, бухгалтеров, операторов техкарт и контент-менеджеров. Она не предназначена для клиентов и полностью отвечает за ведение каталогов, управление ценами, согласование изменений, контроль качества и пользовательские роли в бизнес-процессах.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Такое разделение повышает безопасность данных, масштабируемость и специализацию интерфейса под разные задачи.</w:t>
      </w:r>
    </w:p>
    <w:p>
      <w:pPr>
        <w:pStyle w:val="Heading2"/>
        <w:pStyle w:val="Heading2"/>
      </w:pPr>
      <w:r>
        <w:rPr>
          <w:color w:val="000000"/>
        </w:rPr>
        <w:t xml:space="preserve">Ключевые модули и бизнес-функции «МебельАдминПро»</w:t>
      </w:r>
    </w:p>
    <w:p>
      <w:pPr>
        <w:pStyle w:val="Heading3"/>
        <w:pStyle w:val="Heading3"/>
      </w:pPr>
      <w:r>
        <w:rPr>
          <w:color w:val="000000"/>
        </w:rPr>
        <w:t xml:space="preserve">Управление товарами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Поиск, фильтрация товаров (по артикулу, наименованию, категории, наличию, статусу техкарты).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Добавление/редактирование карточек: наименование, артикул, описание, категории, цены, статусы, масса, габариты, SEO-поля.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Загрузка, сортировка и предпросмотр изображений, установка главного фото, удаление лишних.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характеристиками: расширяемые пары «ключ-значение» для технических параметров.</w:t>
      </w:r>
    </w:p>
    <w:p>
      <w:pPr>
        <w:pStyle w:val="Heading3"/>
        <w:pStyle w:val="Heading3"/>
      </w:pPr>
      <w:r>
        <w:rPr>
          <w:color w:val="000000"/>
        </w:rPr>
        <w:t xml:space="preserve">Техкарты (Tech Cards)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Загрузка Excel файлов техкарт, автоматизация парсинга новых компонентов и материалов.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Предварительный просмотр, детализация по найденным позициям и ценам.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Статусы согласований: Черновик, Ожидание бухгалтера/руководителя, Утверждена, Отклонена, Архив.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Автоматическое архивирование старых техкарт.</w:t>
      </w:r>
    </w:p>
    <w:p>
      <w:pPr>
        <w:pStyle w:val="Heading3"/>
        <w:pStyle w:val="Heading3"/>
      </w:pPr>
      <w:r>
        <w:rPr>
          <w:color w:val="000000"/>
        </w:rPr>
        <w:t xml:space="preserve">Материалы и себестоимость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Ведение справочника материалов, автоматическое добавление и обновление при загрузке техкарт.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закупочными ценами.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Ручной ввод себестоимости или автоматическая подтяжка из утверждённой техкарты.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Калькуляция цен: розничная, оптовая, дилерская, прозрачный пересчёт наценок.</w:t>
      </w:r>
    </w:p>
    <w:p>
      <w:pPr>
        <w:pStyle w:val="Heading3"/>
        <w:pStyle w:val="Heading3"/>
      </w:pPr>
      <w:r>
        <w:rPr>
          <w:color w:val="000000"/>
        </w:rPr>
        <w:t xml:space="preserve">Согласование изменений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Система задач: отслеживание всех изменений по техкартам и товарам.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Просмотр и детализация задач, сравнение текущих и новых данных.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Функционал утверждения/отклонения с комментарием и мотивировкой.</w:t>
      </w:r>
    </w:p>
    <w:p>
      <w:pPr>
        <w:pStyle w:val="Heading3"/>
        <w:pStyle w:val="Heading3"/>
      </w:pPr>
      <w:r>
        <w:rPr>
          <w:color w:val="000000"/>
        </w:rPr>
        <w:t xml:space="preserve">Управление пользователями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Ролевой доступ: Администратор, Редактор, Бухгалтер, Менеджер по продажам, Директор, Оператор техкарт, Клиент (только смотровой).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Просмотр, поиск, смена ролей и состояния доступа пользователей.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Логин/логаут, базовая поддержка безопасности и активация новых аккаунтов.</w:t>
      </w:r>
    </w:p>
    <w:p>
      <w:pPr>
        <w:pStyle w:val="Heading3"/>
        <w:pStyle w:val="Heading3"/>
      </w:pPr>
      <w:r>
        <w:rPr>
          <w:color w:val="000000"/>
        </w:rPr>
        <w:t xml:space="preserve">Прочие возможности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Единая точка входа и адаптивное меню управления модулями.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Flash-уведомления о результатах действий.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Базовое логирование событий системы.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Настройки SEO для каждой товарной позиции.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Переменные окружения для чувствительных конфигураций.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Поддержка будущих блоков: управление дилерами и интеграции с учётными системами.</w:t>
      </w:r>
    </w:p>
    <w:p>
      <w:pPr>
        <w:pStyle w:val="Heading2"/>
        <w:pStyle w:val="Heading2"/>
      </w:pPr>
      <w:r>
        <w:rPr>
          <w:color w:val="000000"/>
        </w:rPr>
        <w:t xml:space="preserve">Роль «МебельПрайсПро» в архитектуре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Это публичная (витринная) часть системы, ориентированная на комфортный просмотр и работу с каталогом для конечных пользователей.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Даёт доступ к товарам, персональным предложениям, оформлению запросов и отслеживанию статуса заказов.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Позволяет пользователям создавать и вести личные кабинеты, пользоваться фильтрами, сравнивать товары, получать уведомления о специальных предложениях и изменениях.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Вся работа с данными каталога, ценообразованием и управлением наполнением — только в системе МебельАдминПро, а МебельПрайсПро отображает эти данные и предоставляет интерфейс для пользователей.</w:t>
      </w:r>
    </w:p>
    <w:p>
      <w:pPr>
        <w:pStyle w:val="Heading2"/>
        <w:pStyle w:val="Heading2"/>
      </w:pPr>
      <w:r>
        <w:rPr>
          <w:color w:val="000000"/>
        </w:rPr>
        <w:t xml:space="preserve">Заключение и основные отличия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МебельПрайсПро</w:t>
      </w:r>
      <w:r>
        <w:rPr>
          <w:b w:val="false"/>
          <w:bCs w:val="false"/>
          <w:i w:val="false"/>
          <w:iCs w:val="false"/>
          <w:strike w:val="false"/>
        </w:rPr>
        <w:t xml:space="preserve"> — это клиентская B2B/B2C платформа, открытка, предназначенная для заказчиков, покупателей и продажников. Она отвечает за фронтальный опыт: красивые витрины, создание запросов, удобный личный кабинет, быстрые фильтры и современный дизайн.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МебельАдминПро</w:t>
      </w:r>
      <w:r>
        <w:rPr>
          <w:b w:val="false"/>
          <w:bCs w:val="false"/>
          <w:i w:val="false"/>
          <w:iCs w:val="false"/>
          <w:strike w:val="false"/>
        </w:rPr>
        <w:t xml:space="preserve"> — полностью закрытый административный бек-офис для сотрудников, где управляют каталогом, техкартами, материалами, себестоимостью, согласованиями и пользователями. Здесь все настройки, логи, согласования и настоящая "кухня" бизнеса. Никакой прямой работы с конечными клиентами.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Разделение архитектуры позволяет эффективно развивать оба модуля, соблюдать стандарты безопасности, внедрять новые процессы без риска для витрины и держать всё управление "под контролем".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Если потребуется разъяснение по каждому модулю — легко расширю описание по вашему запросу!</w:t>
      </w:r>
    </w:p>
    <w:p>
      <w:pPr>
        <w:pStyle w:val="Heading3"/>
        <w:pStyle w:val="Heading3"/>
      </w:pPr>
      <w:r>
        <w:rPr>
          <w:color w:val="000000"/>
        </w:rPr>
        <w:t xml:space="preserve">Связь между парсингом техкарты и справочником материалов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При парсинге (загрузке) технологической карты для изделия стоимость каждого используемого компонента автоматически подтягивается из справочника материалов. Это значит: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Если в файле техкарты не указана цена, при импорте для каждой позиции система подставляет актуальную цену из окна "Материалы".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Эти значения используются для калькуляции себестоимости товара и дальнейшего расчёта розничной/оптовой цены.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Любые обновления цен в справочнике материалов мгновенно влияют на все новые загрузки техкарт.</w:t>
      </w:r>
    </w:p>
    <w:p>
      <w:pPr>
        <w:pStyle w:val="Heading3"/>
        <w:pStyle w:val="Heading3"/>
      </w:pPr>
      <w:r>
        <w:rPr>
          <w:color w:val="000000"/>
        </w:rPr>
        <w:t xml:space="preserve">Обновление цен в справочнике материалов и пересчёт стоимости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 окне "Материалы" есть возможность массового изменения цены, как для всех позиций сразу (общий пересчёт), так и для выбранных групп материалов (например, по категории или поставщику).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После сохранения новых цен система предлагает инициировать пересчёт себестоимости всех товаров, где используются изменённые позиции.</w:t>
      </w: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Для массового пересчёта (всех или группы):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Система формирует автоматические задачи на пересчёт калькуляций.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Решение по окончательному изменению цены требует подтверждения генерального директора (или пользователя с соответствующими правами).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Только после согласования новые цены вступают в силу, и продукты получают обновлённую стоимость/розничную цену.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История изменений цен и согласований фиксируется для каждого материала и отражается в журнале событий.</w:t>
      </w:r>
    </w:p>
    <w:p>
      <w:pPr>
        <w:pStyle w:val="Heading3"/>
        <w:pStyle w:val="Heading3"/>
      </w:pPr>
      <w:r>
        <w:rPr>
          <w:color w:val="000000"/>
        </w:rPr>
        <w:t xml:space="preserve">UX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справочнике моделей материалы с обновлённой ценой подсвечиваются.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окне согласования отображается перечень всех товаров, которые затрагивает массовое изменение, и история соответствующих решений.</w:t>
      </w:r>
    </w:p>
    <w:p>
      <w:pPr>
        <w:spacing w:before="240" w:after="240"/>
      </w:pPr>
    </w:p>
    <w:p>
      <w:pPr>
        <w:pStyle w:val="Heading3"/>
        <w:pStyle w:val="Heading3"/>
      </w:pPr>
      <w:r>
        <w:rPr>
          <w:color w:val="000000"/>
        </w:rPr>
        <w:t xml:space="preserve">Панель массового управления наценкой (маржой)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Описание: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Интерфейс экспорта прайс-листа (и панель управления каталогом) содержит отдельную вкладку/панель для массового изменения наценки (маржи) — возможно до 200% — как для всего каталога, так и для выбранных групп товаров.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Ключевые возможности: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- 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массово менять маржу для всех товаров в каталоге одним действием.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Настройка наценки по группам (категории, подкатегории, выбранные подборки).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Ввод новой маржи в процентах (от 0% до 200% включительно).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отката/истории массовых изменений.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Применение наценки для каждой роли: отдельные уровни для дилеров, оптовиков, розничных клиентов, индивидуальные значения.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Список основных товарных групп (для примера интерфейса):</w:t>
      </w: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Крашеная мебель: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Пенал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Тумба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Зеркало-шкаф</w:t>
      </w: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Пленочные группы: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Тумбы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Пенал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Зеркало-шкаф</w:t>
      </w: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Зеркала (отдельно):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LED-зеркала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Простые зеркала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Эконом-зеркала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UX: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панели управления есть раскрывающийся список групп товаров (или древовидный фильтр), где можно выбрать и применить новую маржу только к выбранному сегменту.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Система подсвечивает текущий уровень наценки и предлагает сохранить массовое изменение как шаблон или откатить при необходимости.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После применения наценки — автоматизированный пересчёт цен с отображением истории изменений (журнал событий).</w:t>
      </w:r>
    </w:p>
    <w:p>
      <w:pPr>
        <w:spacing w:before="240" w:after="240"/>
      </w:pPr>
    </w:p>
    <w:p>
      <w:pPr>
        <w:pStyle w:val="Heading3"/>
        <w:pStyle w:val="Heading3"/>
      </w:pPr>
      <w:r>
        <w:rPr>
          <w:color w:val="000000"/>
        </w:rPr>
        <w:t xml:space="preserve">Перспективы развития и расширения функционала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Чтобы проект действительно стал лидером для своего сегмента, важно заранее заложить возможности масштабирования и план для будущих апгрейдов. Я бы добавил следующие модули и идеи развития: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1. Онлайн-магазин и витрина B2B/B2C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Интеграция публичного каталога с возможностью оформления заказа и подбора индивидуальных комплектов.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Вариант персонализации прайса под разные категории клиентов (дилеры, опт, розница), как у крупных площадок.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2. Модуль документооборота и workflow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Маршрутизация договоров, ТТН, сертификатов. История согласований.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Шаблоны контрактов и автоматизация выставления счетов.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3. Мобильные приложения для сотрудников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Отдельные интерфейсы для кладовщиков, сборщиков, водителей: фотоотчёты, списание материалов, сканирование QR-кодов, навигация по складу.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4. Автоматизация производственного учёта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Интеграция с IoT-устройствами (учёт времени/загрузки станков, RFID-метки на деталях).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Гибкие отчёты по себестоимости, браку, загрузке бригад.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5. Проектирование на заказ и 3D-визуализация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Модуль для загрузки эскиза или проектирования мебели онлайн.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Поддержка 3D-просмотра, экспорта спецификаций и визуализация сборки.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6. Автоматизированное ценообразование и политики скидок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Динамическое обновление цен на основе закупа, резервов, спроса и сезонности.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Сценарии промо-кодов, пакетных скидок, личных бонусов для VIP-клиентов.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7. Блок интеграций и API для партнёров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Открытые интерфейсы для внешних поставщиков, логистов, дилеров.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Обеспечение быстрой синхронизации заказов, остатков, статусов.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8. Сервис постпродажного обслуживания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CRM-модуль для обращений, отзывов, претензий и сервисных заявок.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Поддержка электронных гарантий, отслеживание истории ремонтов.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9. Расширенная аналитика и прогнозирование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BI-дэшборды, инструменты прогнозирования спроса, автоматизация закупок согласно динамике продаж.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Графики сезонности, RFM-анализ, сценарии автоматизации маркетинга.</w:t>
      </w:r>
    </w:p>
    <w:p>
      <w:pPr>
        <w:spacing w:before="240" w:after="240"/>
      </w:pPr>
    </w:p>
    <w:p>
      <w:pPr>
        <w:pStyle w:val="Heading3"/>
        <w:pStyle w:val="Heading3"/>
      </w:pPr>
      <w:r>
        <w:rPr>
          <w:color w:val="000000"/>
        </w:rPr>
        <w:t xml:space="preserve">Что ещё можно улучшить: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Реализовать адаптивное уведомление сотрудников во всех каналах (push, email, телеграм) о важных событиях и напоминаниях.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Поддержать расширение ролей и гибкую настройку прав, включая групповые разрешения для компаний-клиентов.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Внедрить централизованный журнал действий и событий (audit trail).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Продумать мульти-язычность для международных поставок.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Сделать дополнительные плагины: мотивация персонала, система KPI, учебные курсы по продукту для новых сотрудников.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Регулярно обновлять интерактивные обучающие подсказки и библиотеки знаний внутри приложения.</w:t>
      </w:r>
    </w:p>
    <w:p>
      <w:pPr>
        <w:spacing w:before="240" w:after="240"/>
      </w:pP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Всё это позволит "МебельПроизводствоПро" быть не только инструментом управления, но и комплексной средой для роста, модернизации и устойчивого развития мебельного бизнеса.</w:t>
      </w:r>
    </w:p>
    <w:p>
      <w:pPr>
        <w:pStyle w:val="Heading1"/>
        <w:pStyle w:val="Heading1"/>
      </w:pPr>
      <w:r>
        <w:rPr>
          <w:color w:val="000000"/>
        </w:rPr>
        <w:t xml:space="preserve">МебельПрайсПро</w:t>
      </w:r>
    </w:p>
    <w:p>
      <w:pPr>
        <w:pStyle w:val="Heading2"/>
        <w:pStyle w:val="Heading2"/>
      </w:pPr>
      <w:r>
        <w:rPr>
          <w:color w:val="000000"/>
        </w:rPr>
        <w:t xml:space="preserve">Краткое описание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Это клиентская B2B/B2C-платформа-витрина для демонстрации продукции, формирования запросов, получения предложений и управления личным кабинетом. Рассчитана на конечных клиентов, дилеров, оптовиков и менеджеров по продажам.</w:t>
      </w:r>
    </w:p>
    <w:p>
      <w:pPr>
        <w:pStyle w:val="Heading3"/>
        <w:pStyle w:val="Heading3"/>
      </w:pPr>
      <w:r>
        <w:rPr>
          <w:color w:val="000000"/>
        </w:rPr>
        <w:t xml:space="preserve">Основные функции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Динамический каталог с фильтрами и расширенным поиском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Детальные карточки товаров, сравнительная аналитика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Создание и отправка коммерческих запросов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Личный кабинет клиента с настройками, историей, бонусами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Уведомления о статусах заказов, скидках и акциях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Опционально: онлайн-оплаты, персонализированные рекомендации, интеграция с мессенджерами</w:t>
      </w:r>
    </w:p>
    <w:p>
      <w:pPr>
        <w:pStyle w:val="Heading3"/>
        <w:pStyle w:val="Heading3"/>
      </w:pPr>
      <w:r>
        <w:rPr>
          <w:color w:val="000000"/>
        </w:rPr>
        <w:t xml:space="preserve">Пользовательские роли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Клиент, дилер, оптовик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Менеджер по продажам</w:t>
      </w:r>
    </w:p>
    <w:p>
      <w:pPr>
        <w:pStyle w:val="Heading1"/>
        <w:pStyle w:val="Heading1"/>
      </w:pPr>
      <w:r>
        <w:rPr>
          <w:color w:val="000000"/>
        </w:rPr>
        <w:t xml:space="preserve">МебельАдминПро</w:t>
      </w:r>
    </w:p>
    <w:p>
      <w:pPr>
        <w:pStyle w:val="Heading2"/>
        <w:pStyle w:val="Heading2"/>
      </w:pPr>
      <w:r>
        <w:rPr>
          <w:color w:val="000000"/>
        </w:rPr>
        <w:t xml:space="preserve">Краткое описание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Это административный бэк-офис, профессиональный инструмент для внутренней команды: управляющих, контент-менеджеров, бухгалтеров, операторов техкарт, SEO-специалистов.</w:t>
      </w:r>
    </w:p>
    <w:p>
      <w:pPr>
        <w:pStyle w:val="Heading3"/>
        <w:pStyle w:val="Heading3"/>
      </w:pPr>
      <w:r>
        <w:rPr>
          <w:color w:val="000000"/>
        </w:rPr>
        <w:t xml:space="preserve">Основные функции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каталогом (создание, редактирование, группировка товаров, загрузка изображений, SEO)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Работа с техническими картами (импорт, парсинг, статусы согласований)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Контроль себестоимости, калькуляция цен, массовое обновление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Задачи на согласование изменений, workflow жизненного цикла карточки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Гибкий ролевой доступ, аудит изменений, глобальное администрирование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Генерация отчётов, экспорт данных, настройка интеграций</w:t>
      </w:r>
    </w:p>
    <w:p>
      <w:pPr>
        <w:pStyle w:val="Heading3"/>
        <w:pStyle w:val="Heading3"/>
      </w:pPr>
      <w:r>
        <w:rPr>
          <w:color w:val="000000"/>
        </w:rPr>
        <w:t xml:space="preserve">Пользовательские роли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Администратор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Менеджер каталога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Оператор техкарт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Бухгалтер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Руководство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SEO-специалист/контент-аудитор</w:t>
      </w:r>
    </w:p>
    <w:p>
      <w:pPr>
        <w:pStyle w:val="Heading1"/>
        <w:pStyle w:val="Heading1"/>
      </w:pPr>
      <w:r>
        <w:rPr>
          <w:color w:val="000000"/>
        </w:rPr>
        <w:t xml:space="preserve">МебельПроизводствоПро</w:t>
      </w:r>
    </w:p>
    <w:p>
      <w:pPr>
        <w:pStyle w:val="Heading2"/>
        <w:pStyle w:val="Heading2"/>
      </w:pPr>
      <w:r>
        <w:rPr>
          <w:color w:val="000000"/>
        </w:rPr>
        <w:t xml:space="preserve">Краткое описание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Производственная ERP-платформа, отвечающая за планирование, управление и контроль производственных процессов, учёт материалов, исполнение заказов, календарей и прочую "кухню цеха". Интегрируется с административной частью и витриной.</w:t>
      </w:r>
    </w:p>
    <w:p>
      <w:pPr>
        <w:pStyle w:val="Heading3"/>
        <w:pStyle w:val="Heading3"/>
      </w:pPr>
      <w:r>
        <w:rPr>
          <w:color w:val="000000"/>
        </w:rPr>
        <w:t xml:space="preserve">Основные функции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Планирование и распределение производственных заказов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Учёт и пополнение запасов материалов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Управление сменами, задачами, статусами процессов в цехе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Интеграция с техническими картами, обновление материалов по справочнику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Формирование отчётов об эффективности, загрузке, статистике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Сервисные функции: маршруты, склад, фотоотчёты, контроль исполнения</w:t>
      </w:r>
    </w:p>
    <w:p>
      <w:pPr>
        <w:pStyle w:val="Heading3"/>
        <w:pStyle w:val="Heading3"/>
      </w:pPr>
      <w:r>
        <w:rPr>
          <w:color w:val="000000"/>
        </w:rPr>
        <w:t xml:space="preserve">Пользовательские роли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Технолог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Сотрудник цеха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Кладовщик, логист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Руководитель производства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Производственный бухгалтер</w:t>
      </w:r>
    </w:p>
    <w:p>
      <w:pPr>
        <w:spacing w:before="240" w:after="240"/>
      </w:pP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Дополнительно могу для каждого направления сделать текстовую мини-диаграмму или выделить процессы интеграции между блоками.</w:t>
      </w:r>
    </w:p>
    <w:p>
      <w:pPr>
        <w:pStyle w:val="Heading3"/>
        <w:pStyle w:val="Heading3"/>
      </w:pPr>
      <w:r>
        <w:rPr>
          <w:color w:val="000000"/>
        </w:rPr>
        <w:t xml:space="preserve">Настраиваемое ограничение доступа для розничных клиентов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Для платформы «МебельПрайсПро» должна быть реализована опция гибкого управления аудиториями:</w:t>
      </w:r>
    </w:p>
    <w:p>
      <w:pPr>
        <w:spacing w:before="120" w:after="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Администратор может в настройках платформы полностью отключать доступ для розничных клиентов.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этом случае интерфейс витрины будет доступен только дилерам и оптовым покупателям — как для входа, так и для регистрации.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На публичной странице входа и регистрации убирается возможность выбора или автоматической регистрации как розничного клиента.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пользовательском интерфейсе и каталоге скрываются все товары и предложения, предназначенные для розничной аудитории.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Опционально можно сделать это временной или региональной настройкой: например, платформа «работает только для дилеров» в определённый сезон или для отдельных рынков.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аналитике и отчётах можно отслеживать эффективность работы только с оптовиками и дилерами в разрезе отключения розницы.</w:t>
      </w:r>
    </w:p>
    <w:p>
      <w:pPr>
        <w:spacing w:before="240" w:after="240"/>
      </w:pPr>
      <w:r>
        <w:rPr>
          <w:b w:val="false"/>
          <w:bCs w:val="false"/>
          <w:i/>
          <w:iCs/>
          <w:strike w:val="false"/>
        </w:rPr>
        <w:t xml:space="preserve">Такая возможность будет полезна для B2B-стратегии, запуска закрытых акций или работы на оптовых рынках, не ориентированных на массового розничного покупателя.</w:t>
      </w:r>
    </w:p>
    <w:p>
      <w:pPr>
        <w:pStyle w:val="Heading3"/>
        <w:pStyle w:val="Heading3"/>
      </w:pPr>
      <w:r>
        <w:rPr>
          <w:color w:val="000000"/>
        </w:rPr>
        <w:t xml:space="preserve">Сценарии ограничения доступа для розничных клиентов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1. Путь пользователя при отключении розничного доступа: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 попытке войти на платформу в роли розничного клиента всплывает уведомление: «В настоящее время сервис открыт только для дилеров и оптовиков. Хотите узнать об оптовых условиях — оставьте заявку!»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Вместо стандартной формы появляется баннер с описанием преимуществ B2B-сотрудничества, контактами менеджера или формой обратной связи.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Опционально реализуется автоматическая переадресация на страницу коммерческого предложения, лэндинг B2B или форму предварительной регистрации партнёра.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2. Динамическая смена интерфейса: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Ограничение может включаться по расписанию (например, на распродажу для дилеров) или на основании признаков пользователя (локация/IP, промокод, сессия).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Интерфейс автоматически скрывает разделы, доступные только розничным клиентам, и перестраивает коммуникацию в пользу B2B.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Изменяется навигация и баннеры, появляются дополнительные информационные блоки для партнёров (особые условия, контакты для сотрудничества).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3. Оповещение отключённых пользователей: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личном кабинете или на email розничные пользователи получают уведомление: «Ваш доступ временно ограничен. Для оптовых и дилерских заказов обратитесь к нашим менеджерам.»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 push-оповещении или системном сообщении система предлагает выгоду перехода в статус партнёра и оставляет контакт для консультации.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Вся история попыток входа и обращений отображается в аналитике для админа, чтобы отслеживать спрос со стороны розницы в период B2B-режима.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4. Потоки интеграции и отчётности: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Данные о заблокированных попытках входят в автоматический отчёт по отключённым категориям, на их основе можно корректировать маркетинговые кампании.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Интеграция с CRM: заявки от розничных попадают к ответственному менеджеру с пометкой «Заявка на партнёрство», также фиксируются в истории коммуникаций.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Рассылка может осуществляться индивидуально для отключённых клиентов, напоминания о предстоящих B2B-акциях.</w:t>
      </w:r>
    </w:p>
    <w:p>
      <w:pPr>
        <w:spacing w:before="240" w:after="240"/>
      </w:pPr>
    </w:p>
    <w:p>
      <w:pPr>
        <w:spacing w:before="240" w:after="240"/>
      </w:pPr>
      <w:r>
        <w:rPr>
          <w:b w:val="false"/>
          <w:bCs w:val="false"/>
          <w:i/>
          <w:iCs/>
          <w:strike w:val="false"/>
        </w:rPr>
        <w:t xml:space="preserve">Такая гибкая логика поможет минимизировать недоразумения, сохранить лояльность потенциальных клиентов и усилить управляемость каналами продаж.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###</w:t>
      </w:r>
    </w:p>
    <w:p>
      <w:pPr>
        <w:pStyle w:val="Heading2"/>
        <w:pStyle w:val="Heading2"/>
      </w:pPr>
      <w:r>
        <w:rPr>
          <w:color w:val="000000"/>
        </w:rPr>
        <w:t xml:space="preserve">1. Общие стандарты безопасности и аутентификации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Используется JWT для авторизации пользователей и подтверждения прав доступа.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Все эндпоинты требуют передачи токена (</w:t>
      </w:r>
      <w:r>
        <w:rPr>
          <w:b w:val="false"/>
          <w:bCs w:val="false"/>
          <w:i w:val="false"/>
          <w:iCs w:val="false"/>
          <w:strike w:val="false"/>
        </w:rPr>
        <w:t xml:space="preserve">Authorization: Bearer &lt;token&gt;</w:t>
      </w:r>
      <w:r>
        <w:rPr>
          <w:b w:val="false"/>
          <w:bCs w:val="false"/>
          <w:i w:val="false"/>
          <w:iCs w:val="false"/>
          <w:strike w:val="false"/>
        </w:rPr>
        <w:t xml:space="preserve">), кроме публичных.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Для чувствительных операций (изменение ролей, массовые действия) — role-based access (RBAC), дополнительные проверки на стороне сервера.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Рекомендовано SSL для всех публичных и внутренних API.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Пример успешной авторизации: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pStyle w:val="Heading2"/>
        <w:pStyle w:val="Heading2"/>
      </w:pPr>
      <w:r>
        <w:rPr>
          <w:color w:val="000000"/>
        </w:rPr>
        <w:t xml:space="preserve">2. Модуль «МебельПрайсПро» (Клиентская витрина)</w:t>
      </w:r>
    </w:p>
    <w:p>
      <w:pPr>
        <w:pStyle w:val="Heading3"/>
        <w:pStyle w:val="Heading3"/>
      </w:pPr>
      <w:r>
        <w:rPr>
          <w:color w:val="000000"/>
        </w:rPr>
        <w:t xml:space="preserve">CRUD по товарам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Получить список товаров: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Получить карточку товара: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Создать коммерческий запрос: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Обработка ошибок (типовые примеры):</w:t>
      </w:r>
    </w:p>
    <w:p>
      <w:pPr>
        <w:pStyle w:val="Heading3"/>
        <w:pStyle w:val="Heading3"/>
      </w:pPr>
      <w:r>
        <w:rPr>
          <w:color w:val="000000"/>
        </w:rPr>
        <w:t xml:space="preserve">Работа с пользователями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Регистрация пользователя: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Получение своего профиля: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pStyle w:val="Heading3"/>
        <w:pStyle w:val="Heading3"/>
      </w:pPr>
      <w:r>
        <w:rPr>
          <w:color w:val="000000"/>
        </w:rPr>
        <w:t xml:space="preserve">Массовый импорт/экспорт, фильтрация, отчёты (клиент)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Импорт прайс-листа (требует прав админа или менеджера):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Экспорт прайс-листа: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 download-файл Excel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Фильтрация товаров:</w:t>
      </w:r>
    </w:p>
    <w:p>
      <w:pPr>
        <w:pStyle w:val="Heading3"/>
        <w:pStyle w:val="Heading3"/>
      </w:pPr>
      <w:r>
        <w:rPr>
          <w:color w:val="000000"/>
        </w:rPr>
        <w:t xml:space="preserve">Частоиспользуемые сценарии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Выгрузка истории запросов клиента: </w:t>
      </w:r>
      <w:r>
        <w:rPr>
          <w:b w:val="false"/>
          <w:bCs w:val="false"/>
          <w:i w:val="false"/>
          <w:iCs w:val="false"/>
          <w:strike w:val="false"/>
        </w:rPr>
        <w:t xml:space="preserve">GET /api/orders/my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Получить доступные категории: </w:t>
      </w:r>
      <w:r>
        <w:rPr>
          <w:b w:val="false"/>
          <w:bCs w:val="false"/>
          <w:i w:val="false"/>
          <w:iCs w:val="false"/>
          <w:strike w:val="false"/>
        </w:rPr>
        <w:t xml:space="preserve">GET /api/categories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Изменить персональные настройки или подписки: </w:t>
      </w:r>
      <w:r>
        <w:rPr>
          <w:b w:val="false"/>
          <w:bCs w:val="false"/>
          <w:i w:val="false"/>
          <w:iCs w:val="false"/>
          <w:strike w:val="false"/>
        </w:rPr>
        <w:t xml:space="preserve">PUT /api/users/me/settings</w:t>
      </w:r>
    </w:p>
    <w:p>
      <w:pPr>
        <w:pStyle w:val="Heading2"/>
        <w:pStyle w:val="Heading2"/>
      </w:pPr>
      <w:r>
        <w:rPr>
          <w:color w:val="000000"/>
        </w:rPr>
        <w:t xml:space="preserve">3. МебельАдминПро (Административная панель)</w:t>
      </w:r>
    </w:p>
    <w:p>
      <w:pPr>
        <w:pStyle w:val="Heading3"/>
        <w:pStyle w:val="Heading3"/>
      </w:pPr>
      <w:r>
        <w:rPr>
          <w:color w:val="000000"/>
        </w:rPr>
        <w:t xml:space="preserve">API управления ролями, логированием и задачами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Получить список пользователей с фильтрацией: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Изменить роль пользователя: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Массовое обновление цен: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Логирование действий:</w:t>
      </w:r>
    </w:p>
    <w:p>
      <w:pPr>
        <w:pStyle w:val="Heading3"/>
        <w:pStyle w:val="Heading3"/>
      </w:pPr>
      <w:r>
        <w:rPr>
          <w:color w:val="000000"/>
        </w:rPr>
        <w:t xml:space="preserve">CRUD по техническим картам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Список загруженных техкарт: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Загрузка новой техкарты: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Смена статуса техкарты (утверждение):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Просмотр истории задач на согласование:</w:t>
      </w:r>
    </w:p>
    <w:p>
      <w:pPr>
        <w:pStyle w:val="Heading3"/>
        <w:pStyle w:val="Heading3"/>
      </w:pPr>
      <w:r>
        <w:rPr>
          <w:color w:val="000000"/>
        </w:rPr>
        <w:t xml:space="preserve">Экспорт отчётов и интеграции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Генерация SEO-отчёта по карточкам: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 CSV файл со списком проблемных позиций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Экспорт прайс-листа дилерам: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Webhooks для интеграций:</w:t>
      </w:r>
    </w:p>
    <w:p>
      <w:pPr>
        <w:spacing w:before="240" w:after="240"/>
      </w:pPr>
      <w:r>
        <w:rPr>
          <w:b w:val="false"/>
          <w:bCs w:val="false"/>
          <w:i/>
          <w:iCs/>
          <w:strike w:val="false"/>
        </w:rPr>
        <w:t xml:space="preserve">Пример события “новая заявка поступила” для CRM:</w:t>
      </w:r>
    </w:p>
    <w:p>
      <w:pPr>
        <w:pStyle w:val="Heading3"/>
        <w:pStyle w:val="Heading3"/>
      </w:pPr>
      <w:r>
        <w:rPr>
          <w:color w:val="000000"/>
        </w:rPr>
        <w:t xml:space="preserve">Ошибки административных операций</w:t>
      </w:r>
    </w:p>
    <w:p>
      <w:pPr>
        <w:pStyle w:val="Heading2"/>
        <w:pStyle w:val="Heading2"/>
      </w:pPr>
      <w:r>
        <w:rPr>
          <w:color w:val="000000"/>
        </w:rPr>
        <w:t xml:space="preserve">4. МебельПроизводствоПро (ERP, модуль цеха)</w:t>
      </w:r>
    </w:p>
    <w:p>
      <w:pPr>
        <w:pStyle w:val="Heading3"/>
        <w:pStyle w:val="Heading3"/>
      </w:pPr>
      <w:r>
        <w:rPr>
          <w:color w:val="000000"/>
        </w:rPr>
        <w:t xml:space="preserve">Основные интеграционные API и события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Создание производственного заказа: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Обновление статуса производственного заказа: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Получение статуса производственного задания: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Ответ:</w:t>
      </w:r>
    </w:p>
    <w:p>
      <w:pPr>
        <w:pStyle w:val="Heading3"/>
        <w:pStyle w:val="Heading3"/>
      </w:pPr>
      <w:r>
        <w:rPr>
          <w:color w:val="000000"/>
        </w:rPr>
        <w:t xml:space="preserve">Webhooks и интеграционные шлюзы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Webhook при готовности заказа: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Webhook при списании материалов:</w:t>
      </w:r>
    </w:p>
    <w:p>
      <w:pPr>
        <w:pStyle w:val="Heading3"/>
        <w:pStyle w:val="Heading3"/>
      </w:pPr>
      <w:r>
        <w:rPr>
          <w:color w:val="000000"/>
        </w:rPr>
        <w:t xml:space="preserve">Частые API-запросы для ERP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Получить список смен: </w:t>
      </w:r>
      <w:r>
        <w:rPr>
          <w:b w:val="false"/>
          <w:bCs w:val="false"/>
          <w:i w:val="false"/>
          <w:iCs w:val="false"/>
          <w:strike w:val="false"/>
        </w:rPr>
        <w:t xml:space="preserve">GET /api/prod/shifts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Добавить фотоотчёт: </w:t>
      </w:r>
      <w:r>
        <w:rPr>
          <w:b w:val="false"/>
          <w:bCs w:val="false"/>
          <w:i w:val="false"/>
          <w:iCs w:val="false"/>
          <w:strike w:val="false"/>
        </w:rPr>
        <w:t xml:space="preserve">POST /api/prod/photos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Запросить отчёт по выпуску за месяц: </w:t>
      </w:r>
      <w:r>
        <w:rPr>
          <w:b w:val="false"/>
          <w:bCs w:val="false"/>
          <w:i w:val="false"/>
          <w:iCs w:val="false"/>
          <w:strike w:val="false"/>
        </w:rPr>
        <w:t xml:space="preserve">GET /api/prod/reports?period=2024-06</w:t>
      </w:r>
    </w:p>
    <w:p>
      <w:pPr>
        <w:pStyle w:val="Heading2"/>
        <w:pStyle w:val="Heading2"/>
      </w:pPr>
      <w:r>
        <w:rPr>
          <w:color w:val="000000"/>
        </w:rPr>
        <w:t xml:space="preserve">5. Scaffold FastAPI: пример структуры сервиса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main.py: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products.py (router):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auth.py:</w:t>
      </w:r>
    </w:p>
    <w:p>
      <w:pPr>
        <w:spacing w:before="240" w:after="240"/>
      </w:pPr>
    </w:p>
    <w:p>
      <w:pPr>
        <w:pStyle w:val="Heading2"/>
        <w:pStyle w:val="Heading2"/>
      </w:pPr>
      <w:r>
        <w:rPr>
          <w:color w:val="000000"/>
        </w:rPr>
        <w:t xml:space="preserve">1. Логическая структура и общая маршрутизация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Платформа разделена на три автономных приложения, каждое из которых отвечает за отдельный бизнес-контур, но все они интегрируются через согласованные маршруты и единую систему аутентификации: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МебельПрайсПро</w:t>
      </w:r>
      <w:r>
        <w:rPr>
          <w:b w:val="false"/>
          <w:bCs w:val="false"/>
          <w:i w:val="false"/>
          <w:iCs w:val="false"/>
          <w:strike w:val="false"/>
        </w:rPr>
        <w:t xml:space="preserve"> — клиентская витрина (публичный B2B/B2C-каталог для клиентов, дилеров, оптовиков).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МебельАдминПро</w:t>
      </w:r>
      <w:r>
        <w:rPr>
          <w:b w:val="false"/>
          <w:bCs w:val="false"/>
          <w:i w:val="false"/>
          <w:iCs w:val="false"/>
          <w:strike w:val="false"/>
        </w:rPr>
        <w:t xml:space="preserve"> — административная панель для специалистов, операторов, бухгалтерии, SEO-специалистов и руководства.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МебельПроизводство</w:t>
      </w:r>
      <w:r>
        <w:rPr>
          <w:b w:val="false"/>
          <w:bCs w:val="false"/>
          <w:i w:val="false"/>
          <w:iCs w:val="false"/>
          <w:strike w:val="false"/>
        </w:rPr>
        <w:t xml:space="preserve"> — производственный модуль, управляющий цехом, задачами, материалами и заказами.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Все взаимодействие строится на принципах REST API. Аутентификация — JWT, маршруты строго разграничены по ролям, кросс-доступ происходит только через доверенные публичные шлюзы (например, export/import, webhooks по статусам, задачам согласования и обновлениям справочников).</w:t>
      </w:r>
    </w:p>
    <w:p>
      <w:pPr>
        <w:pStyle w:val="Heading3"/>
        <w:pStyle w:val="Heading3"/>
      </w:pPr>
      <w:r>
        <w:rPr>
          <w:color w:val="000000"/>
        </w:rPr>
        <w:t xml:space="preserve">Пример общей маршрутизации между компонентами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/api/products/</w:t>
      </w:r>
      <w:r>
        <w:rPr>
          <w:b w:val="false"/>
          <w:bCs w:val="false"/>
          <w:i w:val="false"/>
          <w:iCs w:val="false"/>
          <w:strike w:val="false"/>
        </w:rPr>
        <w:t xml:space="preserve"> — основной каталог, публикация для витрины и обмен с производством.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/api/techcards/</w:t>
      </w:r>
      <w:r>
        <w:rPr>
          <w:b w:val="false"/>
          <w:bCs w:val="false"/>
          <w:i w:val="false"/>
          <w:iCs w:val="false"/>
          <w:strike w:val="false"/>
        </w:rPr>
        <w:t xml:space="preserve"> — маршрут загрузки, парсинга и согласования технологических карт (в Admin и Производство).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/api/materials/</w:t>
      </w:r>
      <w:r>
        <w:rPr>
          <w:b w:val="false"/>
          <w:bCs w:val="false"/>
          <w:i w:val="false"/>
          <w:iCs w:val="false"/>
          <w:strike w:val="false"/>
        </w:rPr>
        <w:t xml:space="preserve"> — работа с сырьём, справочник материалов.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/api/pricelist/</w:t>
      </w:r>
      <w:r>
        <w:rPr>
          <w:b w:val="false"/>
          <w:bCs w:val="false"/>
          <w:i w:val="false"/>
          <w:iCs w:val="false"/>
          <w:strike w:val="false"/>
        </w:rPr>
        <w:t xml:space="preserve"> — маршруты генерации и экспорта актуальных прайс-листов (B2B/B2C).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/api/admin/</w:t>
      </w:r>
      <w:r>
        <w:rPr>
          <w:b w:val="false"/>
          <w:bCs w:val="false"/>
          <w:i w:val="false"/>
          <w:iCs w:val="false"/>
          <w:strike w:val="false"/>
        </w:rPr>
        <w:t xml:space="preserve"> — функции управления, логирование и аудит.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/api/auth/</w:t>
      </w:r>
      <w:r>
        <w:rPr>
          <w:b w:val="false"/>
          <w:bCs w:val="false"/>
          <w:i w:val="false"/>
          <w:iCs w:val="false"/>
          <w:strike w:val="false"/>
        </w:rPr>
        <w:t xml:space="preserve"> — единая точка входа, роль определяется токеном.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Маршруты каждой подсистемы можно вынести под отдельные subdomain или контекст (например, /admin/api/..., /prod/api/...).</w:t>
      </w:r>
    </w:p>
    <w:p>
      <w:pPr>
        <w:pStyle w:val="Heading2"/>
        <w:pStyle w:val="Heading2"/>
      </w:pPr>
      <w:r>
        <w:rPr>
          <w:color w:val="000000"/>
        </w:rPr>
        <w:t xml:space="preserve">2. Маршрутизация внутри "МебельПрайсПро" (витрина)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/api/products</w:t>
      </w:r>
      <w:r>
        <w:rPr>
          <w:b w:val="false"/>
          <w:bCs w:val="false"/>
          <w:i w:val="false"/>
          <w:iCs w:val="false"/>
          <w:strike w:val="false"/>
        </w:rPr>
        <w:t xml:space="preserve"> — получение списка товаров, фильтрация по категориям, поиску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/api/products/{id}</w:t>
      </w:r>
      <w:r>
        <w:rPr>
          <w:b w:val="false"/>
          <w:bCs w:val="false"/>
          <w:i w:val="false"/>
          <w:iCs w:val="false"/>
          <w:strike w:val="false"/>
        </w:rPr>
        <w:t xml:space="preserve"> — подробная карточка товара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/api/pricelist</w:t>
      </w:r>
      <w:r>
        <w:rPr>
          <w:b w:val="false"/>
          <w:bCs w:val="false"/>
          <w:i w:val="false"/>
          <w:iCs w:val="false"/>
          <w:strike w:val="false"/>
        </w:rPr>
        <w:t xml:space="preserve"> — актуальный общий прайс-лист (разные шаблоны для клиентов)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POST /api/orders/request</w:t>
      </w:r>
      <w:r>
        <w:rPr>
          <w:b w:val="false"/>
          <w:bCs w:val="false"/>
          <w:i w:val="false"/>
          <w:iCs w:val="false"/>
          <w:strike w:val="false"/>
        </w:rPr>
        <w:t xml:space="preserve"> — отправка запроса на КП или оформление заказа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POST /api/auth/login</w:t>
      </w:r>
      <w:r>
        <w:rPr>
          <w:b w:val="false"/>
          <w:bCs w:val="false"/>
          <w:i w:val="false"/>
          <w:iCs w:val="false"/>
          <w:strike w:val="false"/>
        </w:rPr>
        <w:t xml:space="preserve"> — аутентификация пользователя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/api/users/me</w:t>
      </w:r>
      <w:r>
        <w:rPr>
          <w:b w:val="false"/>
          <w:bCs w:val="false"/>
          <w:i w:val="false"/>
          <w:iCs w:val="false"/>
          <w:strike w:val="false"/>
        </w:rPr>
        <w:t xml:space="preserve"> — текущий профиль клиента/менеджера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Всё публично, регистрация и авторизация — через центральный шлюз. Доступ только к опубликованным товарам/ценам. Вывод прайс-листа — под разные сегменты (B2B/B2C).</w:t>
      </w:r>
    </w:p>
    <w:p>
      <w:pPr>
        <w:pStyle w:val="Heading2"/>
        <w:pStyle w:val="Heading2"/>
      </w:pPr>
      <w:r>
        <w:rPr>
          <w:color w:val="000000"/>
        </w:rPr>
        <w:t xml:space="preserve">3. Маршрутизация внутри "МебельАдминПро"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/api/admin/products</w:t>
      </w:r>
      <w:r>
        <w:rPr>
          <w:b w:val="false"/>
          <w:bCs w:val="false"/>
          <w:i w:val="false"/>
          <w:iCs w:val="false"/>
          <w:strike w:val="false"/>
        </w:rPr>
        <w:t xml:space="preserve"> — полный каталог с расширенными параметрами и статусами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POST /api/admin/products</w:t>
      </w:r>
      <w:r>
        <w:rPr>
          <w:b w:val="false"/>
          <w:bCs w:val="false"/>
          <w:i w:val="false"/>
          <w:iCs w:val="false"/>
          <w:strike w:val="false"/>
        </w:rPr>
        <w:t xml:space="preserve"> — создание/редактирование товара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GET, POST /api/admin/techcards</w:t>
      </w:r>
      <w:r>
        <w:rPr>
          <w:b w:val="false"/>
          <w:bCs w:val="false"/>
          <w:i w:val="false"/>
          <w:iCs w:val="false"/>
          <w:strike w:val="false"/>
        </w:rPr>
        <w:t xml:space="preserve"> — загрузка, парсинг и согласование техкарт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/api/admin/materials</w:t>
      </w:r>
      <w:r>
        <w:rPr>
          <w:b w:val="false"/>
          <w:bCs w:val="false"/>
          <w:i w:val="false"/>
          <w:iCs w:val="false"/>
          <w:strike w:val="false"/>
        </w:rPr>
        <w:t xml:space="preserve"> — справочник сырья, массовое обновление цен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/api/admin/pricelist/export</w:t>
      </w:r>
      <w:r>
        <w:rPr>
          <w:b w:val="false"/>
          <w:bCs w:val="false"/>
          <w:i w:val="false"/>
          <w:iCs w:val="false"/>
          <w:strike w:val="false"/>
        </w:rPr>
        <w:t xml:space="preserve"> — экспорт индивидуальных прайс-листов дилерам/оптовикам/рознице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/api/admin/logs</w:t>
      </w:r>
      <w:r>
        <w:rPr>
          <w:b w:val="false"/>
          <w:bCs w:val="false"/>
          <w:i w:val="false"/>
          <w:iCs w:val="false"/>
          <w:strike w:val="false"/>
        </w:rPr>
        <w:t xml:space="preserve"> — аудит действий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POST /api/admin/tasks/approve</w:t>
      </w:r>
      <w:r>
        <w:rPr>
          <w:b w:val="false"/>
          <w:bCs w:val="false"/>
          <w:i w:val="false"/>
          <w:iCs w:val="false"/>
          <w:strike w:val="false"/>
        </w:rPr>
        <w:t xml:space="preserve"> — workflow задач на согласование, статусы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Доступ к этим маршрутам есть только у авторизованных ролей (операторы, менеджеры, администраторы, бухгалтеры). Все операции логируются, есть проверка ролей и истории изменений.</w:t>
      </w:r>
    </w:p>
    <w:p>
      <w:pPr>
        <w:pStyle w:val="Heading2"/>
        <w:pStyle w:val="Heading2"/>
      </w:pPr>
      <w:r>
        <w:rPr>
          <w:color w:val="000000"/>
        </w:rPr>
        <w:t xml:space="preserve">4. Маршрутизация внутри "МебельПроизводство"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/api/prod/orders</w:t>
      </w:r>
      <w:r>
        <w:rPr>
          <w:b w:val="false"/>
          <w:bCs w:val="false"/>
          <w:i w:val="false"/>
          <w:iCs w:val="false"/>
          <w:strike w:val="false"/>
        </w:rPr>
        <w:t xml:space="preserve"> — список производственных заказов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POST /api/prod/orders</w:t>
      </w:r>
      <w:r>
        <w:rPr>
          <w:b w:val="false"/>
          <w:bCs w:val="false"/>
          <w:i w:val="false"/>
          <w:iCs w:val="false"/>
          <w:strike w:val="false"/>
        </w:rPr>
        <w:t xml:space="preserve"> — создание и обновление статуса заказа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GET, POST /api/prod/techcards</w:t>
      </w:r>
      <w:r>
        <w:rPr>
          <w:b w:val="false"/>
          <w:bCs w:val="false"/>
          <w:i w:val="false"/>
          <w:iCs w:val="false"/>
          <w:strike w:val="false"/>
        </w:rPr>
        <w:t xml:space="preserve"> — обработка утверждённых техкарт для цеха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/api/prod/materials</w:t>
      </w:r>
      <w:r>
        <w:rPr>
          <w:b w:val="false"/>
          <w:bCs w:val="false"/>
          <w:i w:val="false"/>
          <w:iCs w:val="false"/>
          <w:strike w:val="false"/>
        </w:rPr>
        <w:t xml:space="preserve"> — текущее состояние запасов, списание материалов</w:t>
      </w:r>
    </w:p>
    <w:p>
      <w:pPr>
        <w:spacing w:before="120" w:after="12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GET /api/prod/reports</w:t>
      </w:r>
      <w:r>
        <w:rPr>
          <w:b w:val="false"/>
          <w:bCs w:val="false"/>
          <w:i w:val="false"/>
          <w:iCs w:val="false"/>
          <w:strike w:val="false"/>
        </w:rPr>
        <w:t xml:space="preserve"> — генерация отчётов по производственным показателям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Здесь взаимодействие идёт с утверждёнными сущностями: только подтверждённые товары и техкарты попадают на производство, статусы передаются обратно в админку и витрину через webhooks и модульные API.</w:t>
      </w:r>
    </w:p>
    <w:p>
      <w:pPr>
        <w:pStyle w:val="Heading2"/>
        <w:pStyle w:val="Heading2"/>
      </w:pPr>
      <w:r>
        <w:rPr>
          <w:color w:val="000000"/>
        </w:rPr>
        <w:t xml:space="preserve">5. MVP (1-я очередь): урезанный функционал для срочного запуска</w:t>
      </w:r>
    </w:p>
    <w:p>
      <w:pPr>
        <w:spacing w:before="240" w:after="240"/>
      </w:pPr>
      <w:r>
        <w:rPr>
          <w:b w:val="false"/>
          <w:bCs w:val="false"/>
          <w:i w:val="false"/>
          <w:iCs w:val="false"/>
          <w:strike w:val="false"/>
        </w:rPr>
        <w:t xml:space="preserve">В первую очередь платформу можно запустить с минимально жизнеспособным, но полезным набором функций, чтобы запустить оборот информации и собрать обратную связь от команды/рынка. Этот базовый блок включает:</w:t>
      </w:r>
    </w:p>
    <w:p>
      <w:pPr>
        <w:spacing w:before="120" w:after="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Загрузка и парсинг техкарт (Excel/XLSX):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Постраничная форма для оператора: drag&amp;drop, загрузка файла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Мгновенная проверка структуры (артикул, состав, названия, единицы и пр.)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Автоопределение новых материалов, ошибок, вывод статуса обработки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комментирования и фиксации источника данных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Передача на согласование бухгалтеру или руководству</w:t>
      </w:r>
    </w:p>
    <w:p>
      <w:pPr>
        <w:spacing w:before="240" w:after="240"/>
      </w:pPr>
    </w:p>
    <w:p>
      <w:pPr>
        <w:spacing w:before="120" w:after="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Справочник сырья и материалов: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Простой CRUD по списку материалов, группировка по категориям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массовой корректировки закупочных цен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Система подсветки новинок или обновлённых цен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Привязка к компонентам загружаемых техкарт</w:t>
      </w:r>
    </w:p>
    <w:p>
      <w:pPr>
        <w:spacing w:before="120" w:after="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Товары (продукты):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Базовая карточка с наименованием, артикулом, группой, статусом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Список с фильтрацией, импорт из техкарт в один клик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Простая детализация и история изменений</w:t>
      </w:r>
    </w:p>
    <w:p>
      <w:pPr>
        <w:spacing w:before="120" w:after="0"/>
        <w:ind w:left="720" w:hanging="260"/>
      </w:pPr>
      <w:r>
        <w:t xml:space="preserve">• </w:t>
      </w:r>
      <w:r>
        <w:rPr>
          <w:b/>
          <w:bCs/>
          <w:i w:val="false"/>
          <w:iCs w:val="false"/>
          <w:strike w:val="false"/>
        </w:rPr>
        <w:t xml:space="preserve">Экспорт прайс-листа: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Генерация актуального списка товаров с ценами (Excel/PDF)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Разграничение доступа по ролевой сетке: дилер/опт/розница</w:t>
      </w:r>
    </w:p>
    <w:p>
      <w:pPr>
        <w:spacing w:before="120" w:after="120"/>
        <w:ind w:left="144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Скачивание для клиента и e-mail рассылка через админку</w:t>
      </w:r>
    </w:p>
    <w:p>
      <w:pPr>
        <w:pStyle w:val="Heading3"/>
        <w:pStyle w:val="Heading3"/>
      </w:pPr>
      <w:r>
        <w:rPr>
          <w:color w:val="000000"/>
        </w:rPr>
        <w:t xml:space="preserve">Реализация MVP — ключевые моменты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Максимальная простота интерфейсов для парсинга и сырья: быстрая стартовая страница с drag&amp;drop, минимум ручных полей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Ролевое разграничение доступа, только базовые статусы (черновик, утверждено, опубликовано)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Маршрутизация — только по ключевым REST-эндпоинтам как выше, всё остальное оставить stub-заглушкой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Верификация ввода данных и центр уведомлений для ошибок/подтверждений</w:t>
      </w:r>
    </w:p>
    <w:p>
      <w:pPr>
        <w:spacing w:before="120" w:after="120"/>
        <w:ind w:left="720" w:hanging="260"/>
      </w:pPr>
      <w:r>
        <w:t xml:space="preserve">• </w:t>
      </w:r>
      <w:r>
        <w:rPr>
          <w:b w:val="false"/>
          <w:bCs w:val="false"/>
          <w:i w:val="false"/>
          <w:iCs w:val="false"/>
          <w:strike w:val="false"/>
        </w:rPr>
        <w:t xml:space="preserve">Возможность ручной правки после первичной загрузки, отслеживание истории и фиксация критичных действий</w:t>
      </w:r>
    </w:p>
    <w:p>
      <w:pPr>
        <w:spacing w:before="240" w:after="240"/>
      </w:pPr>
      <w:r>
        <w:rPr>
          <w:b/>
          <w:bCs/>
          <w:i w:val="false"/>
          <w:iCs w:val="false"/>
          <w:strike w:val="false"/>
        </w:rPr>
        <w:t xml:space="preserve">После старта MVP:</w:t>
      </w:r>
      <w:r>
        <w:rPr>
          <w:b w:val="false"/>
          <w:bCs w:val="false"/>
          <w:i w:val="false"/>
          <w:iCs w:val="false"/>
          <w:strike w:val="false"/>
        </w:rPr>
        <w:t xml:space="preserve"> модуль быстро дополняется каталогом, расширенной логикой, согласованиями, отчётами и интеграциями по стандартному плану.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8e5dd5820bab1229289adbd9ef0539a759f1326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2025-05-21T21:59:41.643Z</dcterms:created>
  <dcterms:modified xsi:type="dcterms:W3CDTF">2025-05-21T21:59:41.643Z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