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D6CA3" w14:textId="243A81B6" w:rsidR="009C62EA" w:rsidRDefault="002E7F5D" w:rsidP="006C0B33">
      <w:pPr>
        <w:pStyle w:val="1"/>
      </w:pPr>
      <w:r w:rsidRPr="00B137CC">
        <w:t>Введение</w:t>
      </w:r>
    </w:p>
    <w:p w14:paraId="738EEA4C" w14:textId="77777777" w:rsidR="00B137CC" w:rsidRPr="00B137CC" w:rsidRDefault="00B137CC" w:rsidP="00B137CC"/>
    <w:p w14:paraId="38578988" w14:textId="039C2C5A" w:rsidR="002E7F5D" w:rsidRPr="00B137CC" w:rsidRDefault="002E7F5D" w:rsidP="00B137CC">
      <w:pPr>
        <w:spacing w:line="360" w:lineRule="auto"/>
        <w:ind w:firstLine="709"/>
        <w:jc w:val="both"/>
        <w:rPr>
          <w:rFonts w:cs="Times New Roman"/>
          <w:szCs w:val="28"/>
        </w:rPr>
      </w:pPr>
      <w:proofErr w:type="spellStart"/>
      <w:r w:rsidRPr="00B137CC">
        <w:rPr>
          <w:rFonts w:cs="Times New Roman"/>
          <w:szCs w:val="28"/>
        </w:rPr>
        <w:t>Киберполигон</w:t>
      </w:r>
      <w:proofErr w:type="spellEnd"/>
      <w:r w:rsidRPr="00B137CC">
        <w:rPr>
          <w:rFonts w:cs="Times New Roman"/>
          <w:szCs w:val="28"/>
        </w:rPr>
        <w:t xml:space="preserve"> – платформа для проведения тренировок по информационной безопасности разного формата. Он предоставляет эмуляцию бизнес-процессов и информационной инфраструктуры типовых организаций различных отраслей (кредитно-финансового сектора, промышленности, энергетики, транспорта, связи). Участникам </w:t>
      </w:r>
      <w:proofErr w:type="spellStart"/>
      <w:r w:rsidRPr="00B137CC">
        <w:rPr>
          <w:rFonts w:cs="Times New Roman"/>
          <w:szCs w:val="28"/>
        </w:rPr>
        <w:t>киберучений</w:t>
      </w:r>
      <w:proofErr w:type="spellEnd"/>
      <w:r w:rsidRPr="00B137CC">
        <w:rPr>
          <w:rFonts w:cs="Times New Roman"/>
          <w:szCs w:val="28"/>
        </w:rPr>
        <w:t xml:space="preserve"> предоставляются технологии и инструменты для получения и отработки практических навыков по защите от кибератак.</w:t>
      </w:r>
    </w:p>
    <w:p w14:paraId="2A0E07A5" w14:textId="69365E27" w:rsidR="002E7F5D" w:rsidRPr="00B137CC" w:rsidRDefault="002E7F5D" w:rsidP="00B137CC">
      <w:pPr>
        <w:spacing w:line="360" w:lineRule="auto"/>
        <w:jc w:val="both"/>
        <w:rPr>
          <w:rFonts w:cs="Times New Roman"/>
          <w:szCs w:val="28"/>
        </w:rPr>
      </w:pPr>
      <w:r w:rsidRPr="00B137CC">
        <w:rPr>
          <w:rFonts w:cs="Times New Roman"/>
          <w:szCs w:val="28"/>
        </w:rPr>
        <w:t>Чем крупнее и сложнее виртуальная инфраструктура, тем больше вариантов проведения тренировок (обучений, учений режима «авария», образовательных мероприятий) и тем ближе к реальности и полезнее опыт участия.</w:t>
      </w:r>
    </w:p>
    <w:p w14:paraId="6984316B" w14:textId="77777777" w:rsidR="002E7F5D" w:rsidRPr="00B137CC" w:rsidRDefault="002E7F5D" w:rsidP="00B137CC">
      <w:pPr>
        <w:spacing w:line="360" w:lineRule="auto"/>
        <w:jc w:val="both"/>
        <w:rPr>
          <w:rFonts w:cs="Times New Roman"/>
          <w:b/>
          <w:szCs w:val="28"/>
        </w:rPr>
      </w:pPr>
      <w:proofErr w:type="spellStart"/>
      <w:r w:rsidRPr="00B137CC">
        <w:rPr>
          <w:rFonts w:cs="Times New Roman"/>
          <w:b/>
          <w:szCs w:val="28"/>
        </w:rPr>
        <w:t>Киберполигон</w:t>
      </w:r>
      <w:proofErr w:type="spellEnd"/>
      <w:r w:rsidRPr="00B137CC">
        <w:rPr>
          <w:rFonts w:cs="Times New Roman"/>
          <w:b/>
          <w:szCs w:val="28"/>
        </w:rPr>
        <w:t xml:space="preserve"> решает задачи по обучению специалистов различного уровня: </w:t>
      </w:r>
    </w:p>
    <w:p w14:paraId="057B4836" w14:textId="7B0E2F8D" w:rsidR="002E7F5D" w:rsidRPr="00B137CC" w:rsidRDefault="002E7F5D" w:rsidP="00B137CC">
      <w:pPr>
        <w:pStyle w:val="a3"/>
        <w:numPr>
          <w:ilvl w:val="0"/>
          <w:numId w:val="1"/>
        </w:numPr>
        <w:spacing w:line="360" w:lineRule="auto"/>
        <w:jc w:val="both"/>
        <w:rPr>
          <w:rFonts w:cs="Times New Roman"/>
          <w:szCs w:val="28"/>
        </w:rPr>
      </w:pPr>
      <w:r w:rsidRPr="00B137CC">
        <w:rPr>
          <w:rFonts w:cs="Times New Roman"/>
          <w:szCs w:val="28"/>
        </w:rPr>
        <w:t xml:space="preserve">Непрерывное развитие компетенций, оперативная переподготовка и повышение квалификации для уже работающих специалистов в ходе интенсивных учений в среде, максимально приближенной к реальной; выявление и направление в сферу информационной безопасности талантливых и заинтересованных школьников; техническая, организационная и методологическая помощь вузам для практического обучения студентов. </w:t>
      </w:r>
    </w:p>
    <w:p w14:paraId="658DFD6E" w14:textId="77777777" w:rsidR="002E7F5D" w:rsidRPr="00B137CC" w:rsidRDefault="002E7F5D" w:rsidP="00B137CC">
      <w:pPr>
        <w:pStyle w:val="a3"/>
        <w:numPr>
          <w:ilvl w:val="0"/>
          <w:numId w:val="1"/>
        </w:numPr>
        <w:spacing w:line="360" w:lineRule="auto"/>
        <w:jc w:val="both"/>
        <w:rPr>
          <w:rFonts w:cs="Times New Roman"/>
          <w:szCs w:val="28"/>
        </w:rPr>
      </w:pPr>
      <w:r w:rsidRPr="00B137CC">
        <w:rPr>
          <w:rFonts w:cs="Times New Roman"/>
          <w:szCs w:val="28"/>
        </w:rPr>
        <w:t xml:space="preserve">Контроль готовности ключевых предприятий и организаций к отражению кибератак, отладка взаимодействия крупных участников рынка, проверка сложных гипотез через проведение </w:t>
      </w:r>
      <w:proofErr w:type="spellStart"/>
      <w:r w:rsidRPr="00B137CC">
        <w:rPr>
          <w:rFonts w:cs="Times New Roman"/>
          <w:szCs w:val="28"/>
        </w:rPr>
        <w:t>киберучений</w:t>
      </w:r>
      <w:proofErr w:type="spellEnd"/>
      <w:r w:rsidRPr="00B137CC">
        <w:rPr>
          <w:rFonts w:cs="Times New Roman"/>
          <w:szCs w:val="28"/>
        </w:rPr>
        <w:t>, в том числе, национального уровня. При этом очевидна опасность отработки практических навыков на реальных объектах: проведение атак (даже не целенаправленно разрушающих) может затронуть жизненно важные процессы предприятия.</w:t>
      </w:r>
    </w:p>
    <w:p w14:paraId="13405F8C" w14:textId="464E14C8" w:rsidR="002E7F5D" w:rsidRPr="00B137CC" w:rsidRDefault="002E7F5D" w:rsidP="00B137CC">
      <w:pPr>
        <w:pStyle w:val="a3"/>
        <w:numPr>
          <w:ilvl w:val="0"/>
          <w:numId w:val="1"/>
        </w:numPr>
        <w:spacing w:line="360" w:lineRule="auto"/>
        <w:jc w:val="both"/>
        <w:rPr>
          <w:rFonts w:cs="Times New Roman"/>
          <w:szCs w:val="28"/>
        </w:rPr>
      </w:pPr>
      <w:r w:rsidRPr="00B137CC">
        <w:rPr>
          <w:rFonts w:cs="Times New Roman"/>
          <w:szCs w:val="28"/>
        </w:rPr>
        <w:lastRenderedPageBreak/>
        <w:t>Изучение импульсного влияния корректности работы одной отрасли на другую, распределение последствий атаки по цепочке вертикально и горизонтально интегрированных производственных систем. Как нарушение в работе одного из предприятий цепочки повлияет на стабильность остальных отраслей? Существует ли вероятность возникновения каскадов аварий при атаке на отдельные структурные элементы?</w:t>
      </w:r>
    </w:p>
    <w:p w14:paraId="47AE6384" w14:textId="6B60F26D" w:rsidR="002E7F5D" w:rsidRPr="00B137CC" w:rsidRDefault="002E7F5D" w:rsidP="00B137CC">
      <w:pPr>
        <w:pStyle w:val="a3"/>
        <w:numPr>
          <w:ilvl w:val="0"/>
          <w:numId w:val="1"/>
        </w:numPr>
        <w:spacing w:line="360" w:lineRule="auto"/>
        <w:jc w:val="both"/>
        <w:rPr>
          <w:rFonts w:cs="Times New Roman"/>
          <w:szCs w:val="28"/>
        </w:rPr>
      </w:pPr>
      <w:r w:rsidRPr="00B137CC">
        <w:rPr>
          <w:rFonts w:cs="Times New Roman"/>
          <w:szCs w:val="28"/>
        </w:rPr>
        <w:t>Изучение и тестирование того, как совокупность систем будет работать в нештатной ситуации – критически важно для проверки и повышения уровня защищенности государства или компании.</w:t>
      </w:r>
    </w:p>
    <w:p w14:paraId="6B3F23E2" w14:textId="77777777" w:rsidR="00F7278E" w:rsidRPr="00B137CC" w:rsidRDefault="00F7278E" w:rsidP="00B137CC">
      <w:pPr>
        <w:spacing w:line="360" w:lineRule="auto"/>
        <w:jc w:val="both"/>
        <w:rPr>
          <w:rFonts w:cs="Times New Roman"/>
          <w:b/>
          <w:szCs w:val="28"/>
        </w:rPr>
      </w:pPr>
    </w:p>
    <w:p w14:paraId="01413F34" w14:textId="78A84A81" w:rsidR="002E7F5D" w:rsidRPr="00B137CC" w:rsidRDefault="002E7F5D" w:rsidP="00B137CC">
      <w:pPr>
        <w:spacing w:line="360" w:lineRule="auto"/>
        <w:jc w:val="both"/>
        <w:rPr>
          <w:rFonts w:cs="Times New Roman"/>
          <w:b/>
          <w:szCs w:val="28"/>
        </w:rPr>
      </w:pPr>
      <w:r w:rsidRPr="00B137CC">
        <w:rPr>
          <w:rFonts w:cs="Times New Roman"/>
          <w:b/>
          <w:szCs w:val="28"/>
        </w:rPr>
        <w:t xml:space="preserve">Актуальность: </w:t>
      </w:r>
    </w:p>
    <w:p w14:paraId="53A2D998" w14:textId="190BBD15" w:rsidR="00D256BC" w:rsidRPr="00B137CC" w:rsidRDefault="00D256BC" w:rsidP="00B137CC">
      <w:pPr>
        <w:pStyle w:val="a3"/>
        <w:numPr>
          <w:ilvl w:val="0"/>
          <w:numId w:val="28"/>
        </w:numPr>
        <w:rPr>
          <w:rFonts w:cs="Times New Roman"/>
          <w:i/>
        </w:rPr>
      </w:pPr>
      <w:r w:rsidRPr="00B137CC">
        <w:rPr>
          <w:rFonts w:cs="Times New Roman"/>
          <w:i/>
        </w:rPr>
        <w:t>Рост количества атак и изобретательности злоумышленников</w:t>
      </w:r>
    </w:p>
    <w:p w14:paraId="29826F51" w14:textId="3E21FF37" w:rsidR="00D256BC" w:rsidRPr="00B137CC" w:rsidRDefault="00D256BC" w:rsidP="00B137CC">
      <w:pPr>
        <w:spacing w:line="360" w:lineRule="auto"/>
        <w:rPr>
          <w:rFonts w:cs="Times New Roman"/>
          <w:szCs w:val="28"/>
          <w:shd w:val="clear" w:color="auto" w:fill="FFFFFF"/>
        </w:rPr>
      </w:pPr>
      <w:r w:rsidRPr="00B137CC">
        <w:rPr>
          <w:rFonts w:cs="Times New Roman"/>
          <w:szCs w:val="28"/>
          <w:shd w:val="clear" w:color="auto" w:fill="FFFFFF"/>
        </w:rPr>
        <w:t>В условиях массовой цифровизации, обострения геополитической обстановки, санкций наблюдается рост количества кибератак. При этом злоумышленники становятся изобретательнее, ставят перед собой более амбициозные цели, совершенствуют тактики и техники своих действий.</w:t>
      </w:r>
      <w:r w:rsidRPr="00B137CC">
        <w:rPr>
          <w:rFonts w:cs="Times New Roman"/>
          <w:szCs w:val="28"/>
        </w:rPr>
        <w:br/>
      </w:r>
      <w:r w:rsidRPr="00B137CC">
        <w:rPr>
          <w:rFonts w:cs="Times New Roman"/>
          <w:szCs w:val="28"/>
        </w:rPr>
        <w:br/>
      </w:r>
      <w:r w:rsidRPr="00B137CC">
        <w:rPr>
          <w:rFonts w:cs="Times New Roman"/>
          <w:szCs w:val="28"/>
          <w:shd w:val="clear" w:color="auto" w:fill="FFFFFF"/>
        </w:rPr>
        <w:t>В целом количество регистрируемых событий безопасности растет. Согласно отчету «Кибератаки на российские компании в 2023 г.», подготовленному компанией «</w:t>
      </w:r>
      <w:proofErr w:type="spellStart"/>
      <w:r w:rsidRPr="00B137CC">
        <w:rPr>
          <w:rFonts w:cs="Times New Roman"/>
          <w:szCs w:val="28"/>
          <w:shd w:val="clear" w:color="auto" w:fill="FFFFFF"/>
        </w:rPr>
        <w:t>Солар</w:t>
      </w:r>
      <w:proofErr w:type="spellEnd"/>
      <w:r w:rsidRPr="00B137CC">
        <w:rPr>
          <w:rFonts w:cs="Times New Roman"/>
          <w:szCs w:val="28"/>
          <w:shd w:val="clear" w:color="auto" w:fill="FFFFFF"/>
        </w:rPr>
        <w:t>», количество выявленных событий безопасности в четвертом квартале 2023 г. увеличилось на 68% по сравнению с аналогичным периодом предыдущего года.</w:t>
      </w:r>
    </w:p>
    <w:p w14:paraId="16AE00CA" w14:textId="3A184EB8" w:rsidR="00D256BC" w:rsidRPr="00B137CC" w:rsidRDefault="00D256BC" w:rsidP="00B137CC">
      <w:pPr>
        <w:spacing w:line="360" w:lineRule="auto"/>
        <w:jc w:val="center"/>
        <w:rPr>
          <w:rFonts w:cs="Times New Roman"/>
          <w:szCs w:val="28"/>
        </w:rPr>
      </w:pPr>
      <w:r w:rsidRPr="00B137CC">
        <w:rPr>
          <w:rFonts w:cs="Times New Roman"/>
          <w:noProof/>
          <w:szCs w:val="28"/>
        </w:rPr>
        <w:lastRenderedPageBreak/>
        <w:drawing>
          <wp:inline distT="0" distB="0" distL="0" distR="0" wp14:anchorId="21BEB000" wp14:editId="364AC3AF">
            <wp:extent cx="4924425" cy="444831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1263" cy="4508692"/>
                    </a:xfrm>
                    <a:prstGeom prst="rect">
                      <a:avLst/>
                    </a:prstGeom>
                  </pic:spPr>
                </pic:pic>
              </a:graphicData>
            </a:graphic>
          </wp:inline>
        </w:drawing>
      </w:r>
    </w:p>
    <w:p w14:paraId="41DD9C1C" w14:textId="6F053957" w:rsidR="00D256BC" w:rsidRPr="00B137CC" w:rsidRDefault="00D256BC" w:rsidP="00B137CC">
      <w:pPr>
        <w:pStyle w:val="a5"/>
        <w:shd w:val="clear" w:color="auto" w:fill="FFFFFF"/>
        <w:spacing w:before="0" w:beforeAutospacing="0" w:after="0" w:afterAutospacing="0" w:line="360" w:lineRule="auto"/>
        <w:jc w:val="both"/>
        <w:rPr>
          <w:sz w:val="28"/>
          <w:szCs w:val="28"/>
        </w:rPr>
      </w:pPr>
      <w:r w:rsidRPr="00B137CC">
        <w:rPr>
          <w:sz w:val="28"/>
          <w:szCs w:val="28"/>
        </w:rPr>
        <w:t>В ИБ-компаниях </w:t>
      </w:r>
      <w:proofErr w:type="spellStart"/>
      <w:r w:rsidRPr="00B137CC">
        <w:rPr>
          <w:sz w:val="28"/>
          <w:szCs w:val="28"/>
          <w:shd w:val="clear" w:color="auto" w:fill="F6F6F6"/>
        </w:rPr>
        <w:t>Positive</w:t>
      </w:r>
      <w:proofErr w:type="spellEnd"/>
      <w:r w:rsidRPr="00B137CC">
        <w:rPr>
          <w:sz w:val="28"/>
          <w:szCs w:val="28"/>
          <w:shd w:val="clear" w:color="auto" w:fill="F6F6F6"/>
        </w:rPr>
        <w:t xml:space="preserve"> </w:t>
      </w:r>
      <w:proofErr w:type="spellStart"/>
      <w:r w:rsidRPr="00B137CC">
        <w:rPr>
          <w:sz w:val="28"/>
          <w:szCs w:val="28"/>
          <w:shd w:val="clear" w:color="auto" w:fill="F6F6F6"/>
        </w:rPr>
        <w:t>Technologies</w:t>
      </w:r>
      <w:proofErr w:type="spellEnd"/>
      <w:r w:rsidRPr="00B137CC">
        <w:rPr>
          <w:sz w:val="28"/>
          <w:szCs w:val="28"/>
        </w:rPr>
        <w:t> и «</w:t>
      </w:r>
      <w:r w:rsidRPr="00B137CC">
        <w:rPr>
          <w:sz w:val="28"/>
          <w:szCs w:val="28"/>
          <w:shd w:val="clear" w:color="auto" w:fill="F6F6F6"/>
        </w:rPr>
        <w:t>Лаборатория Касперского</w:t>
      </w:r>
      <w:r w:rsidRPr="00B137CC">
        <w:rPr>
          <w:sz w:val="28"/>
          <w:szCs w:val="28"/>
        </w:rPr>
        <w:t xml:space="preserve">» подтвердили растущую активность хакеров в отношении ИТ-бизнеса в РФ. Так, согласно оценкам </w:t>
      </w:r>
      <w:proofErr w:type="spellStart"/>
      <w:r w:rsidRPr="00B137CC">
        <w:rPr>
          <w:sz w:val="28"/>
          <w:szCs w:val="28"/>
        </w:rPr>
        <w:t>Positive</w:t>
      </w:r>
      <w:proofErr w:type="spellEnd"/>
      <w:r w:rsidRPr="00B137CC">
        <w:rPr>
          <w:sz w:val="28"/>
          <w:szCs w:val="28"/>
        </w:rPr>
        <w:t xml:space="preserve"> </w:t>
      </w:r>
      <w:proofErr w:type="spellStart"/>
      <w:r w:rsidRPr="00B137CC">
        <w:rPr>
          <w:sz w:val="28"/>
          <w:szCs w:val="28"/>
        </w:rPr>
        <w:t>Technologies</w:t>
      </w:r>
      <w:proofErr w:type="spellEnd"/>
      <w:r w:rsidRPr="00B137CC">
        <w:rPr>
          <w:sz w:val="28"/>
          <w:szCs w:val="28"/>
        </w:rPr>
        <w:t>, доля ИТ-компаний в общем числе атакованных почти утроилась, до 17%. В «</w:t>
      </w:r>
      <w:proofErr w:type="spellStart"/>
      <w:r w:rsidRPr="00B137CC">
        <w:rPr>
          <w:sz w:val="28"/>
          <w:szCs w:val="28"/>
          <w:shd w:val="clear" w:color="auto" w:fill="F6F6F6"/>
        </w:rPr>
        <w:t>Газинформсервисе</w:t>
      </w:r>
      <w:proofErr w:type="spellEnd"/>
      <w:r w:rsidRPr="00B137CC">
        <w:rPr>
          <w:sz w:val="28"/>
          <w:szCs w:val="28"/>
        </w:rPr>
        <w:t>» отмечают рост атак на ИТ-компании на 20–25%. Как отметили в центре мониторинга </w:t>
      </w:r>
      <w:r w:rsidRPr="00B137CC">
        <w:rPr>
          <w:sz w:val="28"/>
          <w:szCs w:val="28"/>
          <w:shd w:val="clear" w:color="auto" w:fill="F6F6F6"/>
        </w:rPr>
        <w:t>кибербезопасности</w:t>
      </w:r>
      <w:r w:rsidRPr="00B137CC">
        <w:rPr>
          <w:sz w:val="28"/>
          <w:szCs w:val="28"/>
        </w:rPr>
        <w:t> «Лаборатория Касперского», в России и СНГ ИТ-рынок остается в тройке наиболее атакуемых хакерами отраслей.</w:t>
      </w:r>
    </w:p>
    <w:p w14:paraId="6DBAAC78" w14:textId="77777777" w:rsidR="00D256BC" w:rsidRPr="00B137CC" w:rsidRDefault="00D256BC" w:rsidP="00B137CC">
      <w:pPr>
        <w:shd w:val="clear" w:color="auto" w:fill="FFFFFF"/>
        <w:spacing w:line="360" w:lineRule="auto"/>
        <w:jc w:val="center"/>
        <w:rPr>
          <w:rFonts w:cs="Times New Roman"/>
          <w:szCs w:val="28"/>
        </w:rPr>
      </w:pPr>
    </w:p>
    <w:p w14:paraId="2D7770AE" w14:textId="26290996" w:rsidR="00D256BC" w:rsidRPr="00B137CC" w:rsidRDefault="00D256BC" w:rsidP="00B137CC">
      <w:pPr>
        <w:pStyle w:val="a5"/>
        <w:shd w:val="clear" w:color="auto" w:fill="FFFFFF"/>
        <w:spacing w:before="0" w:beforeAutospacing="0" w:after="0" w:afterAutospacing="0" w:line="360" w:lineRule="auto"/>
        <w:jc w:val="both"/>
        <w:rPr>
          <w:sz w:val="28"/>
          <w:szCs w:val="28"/>
        </w:rPr>
      </w:pPr>
      <w:r w:rsidRPr="00B137CC">
        <w:rPr>
          <w:sz w:val="28"/>
          <w:szCs w:val="28"/>
          <w:lang w:val="en-US"/>
        </w:rPr>
        <w:t>A</w:t>
      </w:r>
      <w:r w:rsidRPr="00B137CC">
        <w:rPr>
          <w:sz w:val="28"/>
          <w:szCs w:val="28"/>
        </w:rPr>
        <w:t>таки на ИТ-компании нацелены в первую очередь на парализацию сетевой инфраструктуры, что может привести к серьезным нарушениям в работе компаний, потере клиентской базы и полной остановке работы. </w:t>
      </w:r>
      <w:r w:rsidRPr="00B137CC">
        <w:rPr>
          <w:sz w:val="28"/>
          <w:szCs w:val="28"/>
          <w:shd w:val="clear" w:color="auto" w:fill="F6F6F6"/>
        </w:rPr>
        <w:t>Кибератаки</w:t>
      </w:r>
      <w:r w:rsidRPr="00B137CC">
        <w:rPr>
          <w:sz w:val="28"/>
          <w:szCs w:val="28"/>
        </w:rPr>
        <w:t> также могут использоваться «для достижения геополитических целей и манипулирования общественным мнением»</w:t>
      </w:r>
      <w:r w:rsidR="00722867" w:rsidRPr="00B137CC">
        <w:rPr>
          <w:sz w:val="28"/>
          <w:szCs w:val="28"/>
        </w:rPr>
        <w:t>.</w:t>
      </w:r>
    </w:p>
    <w:p w14:paraId="5A2A8B11" w14:textId="672BE20E" w:rsidR="00D256BC" w:rsidRPr="00B137CC" w:rsidRDefault="00D256BC" w:rsidP="00B137CC">
      <w:pPr>
        <w:pStyle w:val="a5"/>
        <w:shd w:val="clear" w:color="auto" w:fill="FFFFFF"/>
        <w:spacing w:before="0" w:beforeAutospacing="0" w:after="0" w:afterAutospacing="0" w:line="360" w:lineRule="auto"/>
        <w:jc w:val="both"/>
        <w:rPr>
          <w:sz w:val="28"/>
          <w:szCs w:val="28"/>
        </w:rPr>
      </w:pPr>
      <w:r w:rsidRPr="00B137CC">
        <w:rPr>
          <w:sz w:val="28"/>
          <w:szCs w:val="28"/>
        </w:rPr>
        <w:lastRenderedPageBreak/>
        <w:t xml:space="preserve">Уязвимость российских компаний перед хакерами связана с нехваткой ИТ-специалистов на рынке для обеспечения полноценной защиты, импортозамещением значимых систем и переходом на продукты типа </w:t>
      </w:r>
      <w:proofErr w:type="spellStart"/>
      <w:r w:rsidRPr="00B137CC">
        <w:rPr>
          <w:sz w:val="28"/>
          <w:szCs w:val="28"/>
        </w:rPr>
        <w:t>OpenSource</w:t>
      </w:r>
      <w:proofErr w:type="spellEnd"/>
      <w:r w:rsidR="00722867" w:rsidRPr="00B137CC">
        <w:rPr>
          <w:sz w:val="28"/>
          <w:szCs w:val="28"/>
        </w:rPr>
        <w:t>.</w:t>
      </w:r>
    </w:p>
    <w:p w14:paraId="2D25EC6F" w14:textId="1B7E7B6E" w:rsidR="00D256BC" w:rsidRPr="00B137CC" w:rsidRDefault="00D256BC" w:rsidP="00B137CC">
      <w:pPr>
        <w:spacing w:line="360" w:lineRule="auto"/>
        <w:rPr>
          <w:rFonts w:cs="Times New Roman"/>
          <w:szCs w:val="28"/>
        </w:rPr>
      </w:pPr>
      <w:bookmarkStart w:id="0" w:name=".D0.A7.D0.B8.D1.81.D0.BB.D0.BE_.D0.BA.D0"/>
      <w:bookmarkEnd w:id="0"/>
    </w:p>
    <w:p w14:paraId="59E04430" w14:textId="68FD6CAF" w:rsidR="00D256BC" w:rsidRPr="00B137CC" w:rsidRDefault="00D256BC" w:rsidP="00B137CC">
      <w:pPr>
        <w:pStyle w:val="a5"/>
        <w:shd w:val="clear" w:color="auto" w:fill="FFFFFF"/>
        <w:spacing w:before="0" w:beforeAutospacing="0" w:after="0" w:afterAutospacing="0" w:line="360" w:lineRule="auto"/>
        <w:jc w:val="both"/>
        <w:rPr>
          <w:sz w:val="28"/>
          <w:szCs w:val="28"/>
        </w:rPr>
      </w:pPr>
      <w:r w:rsidRPr="00B137CC">
        <w:rPr>
          <w:sz w:val="28"/>
          <w:szCs w:val="28"/>
        </w:rPr>
        <w:t>Компания </w:t>
      </w:r>
      <w:r w:rsidRPr="00B137CC">
        <w:rPr>
          <w:sz w:val="28"/>
          <w:szCs w:val="28"/>
          <w:shd w:val="clear" w:color="auto" w:fill="F6F6F6"/>
        </w:rPr>
        <w:t>МТС RED</w:t>
      </w:r>
      <w:r w:rsidRPr="00B137CC">
        <w:rPr>
          <w:sz w:val="28"/>
          <w:szCs w:val="28"/>
        </w:rPr>
        <w:t> 21 июля 2023 года сообщила о том, что количество </w:t>
      </w:r>
      <w:r w:rsidRPr="00B137CC">
        <w:rPr>
          <w:sz w:val="28"/>
          <w:szCs w:val="28"/>
          <w:shd w:val="clear" w:color="auto" w:fill="F6F6F6"/>
        </w:rPr>
        <w:t>кибератак</w:t>
      </w:r>
      <w:r w:rsidRPr="00B137CC">
        <w:rPr>
          <w:sz w:val="28"/>
          <w:szCs w:val="28"/>
        </w:rPr>
        <w:t> в первом полугодии 2023 года выросло примерно в два раза по сравнению с аналогичным периодом 2022 года. В среднем по </w:t>
      </w:r>
      <w:r w:rsidRPr="00B137CC">
        <w:rPr>
          <w:sz w:val="28"/>
          <w:szCs w:val="28"/>
          <w:shd w:val="clear" w:color="auto" w:fill="F6F6F6"/>
        </w:rPr>
        <w:t>России</w:t>
      </w:r>
      <w:r w:rsidRPr="00B137CC">
        <w:rPr>
          <w:sz w:val="28"/>
          <w:szCs w:val="28"/>
        </w:rPr>
        <w:t> число атак продолжает расти, а их уровень снижается. Однако в ряде </w:t>
      </w:r>
      <w:r w:rsidRPr="00B137CC">
        <w:rPr>
          <w:sz w:val="28"/>
          <w:szCs w:val="28"/>
          <w:shd w:val="clear" w:color="auto" w:fill="F6F6F6"/>
        </w:rPr>
        <w:t>отраслей</w:t>
      </w:r>
      <w:r w:rsidRPr="00B137CC">
        <w:rPr>
          <w:sz w:val="28"/>
          <w:szCs w:val="28"/>
        </w:rPr>
        <w:t> аналитики МТС RED фиксируют обратную ситуацию.</w:t>
      </w:r>
    </w:p>
    <w:p w14:paraId="4E1C2C7E" w14:textId="1A9A924D" w:rsidR="00D256BC" w:rsidRPr="00B137CC" w:rsidRDefault="00D256BC" w:rsidP="00B137CC">
      <w:pPr>
        <w:pStyle w:val="a5"/>
        <w:shd w:val="clear" w:color="auto" w:fill="FFFFFF"/>
        <w:spacing w:before="0" w:beforeAutospacing="0" w:after="0" w:afterAutospacing="0" w:line="360" w:lineRule="auto"/>
        <w:jc w:val="both"/>
        <w:rPr>
          <w:sz w:val="28"/>
          <w:szCs w:val="28"/>
        </w:rPr>
      </w:pPr>
      <w:r w:rsidRPr="00B137CC">
        <w:rPr>
          <w:sz w:val="28"/>
          <w:szCs w:val="28"/>
        </w:rPr>
        <w:t>Как и в 2022 году, наиболее атакуемыми отраслями в первом полугодии стали </w:t>
      </w:r>
      <w:r w:rsidRPr="00B137CC">
        <w:rPr>
          <w:sz w:val="28"/>
          <w:szCs w:val="28"/>
          <w:shd w:val="clear" w:color="auto" w:fill="F6F6F6"/>
        </w:rPr>
        <w:t>информационные технологии</w:t>
      </w:r>
      <w:r w:rsidRPr="00B137CC">
        <w:rPr>
          <w:sz w:val="28"/>
          <w:szCs w:val="28"/>
        </w:rPr>
        <w:t> (35%), промышленность (21%) и </w:t>
      </w:r>
      <w:r w:rsidRPr="00B137CC">
        <w:rPr>
          <w:sz w:val="28"/>
          <w:szCs w:val="28"/>
          <w:shd w:val="clear" w:color="auto" w:fill="F6F6F6"/>
        </w:rPr>
        <w:t>ритейл</w:t>
      </w:r>
      <w:r w:rsidRPr="00B137CC">
        <w:rPr>
          <w:sz w:val="28"/>
          <w:szCs w:val="28"/>
        </w:rPr>
        <w:t> (15%). По статистике центра мониторинга и реагирования на кибератаки МТС </w:t>
      </w:r>
      <w:r w:rsidRPr="00B137CC">
        <w:rPr>
          <w:sz w:val="28"/>
          <w:szCs w:val="28"/>
          <w:shd w:val="clear" w:color="auto" w:fill="F6F6F6"/>
        </w:rPr>
        <w:t>SOC</w:t>
      </w:r>
      <w:r w:rsidRPr="00B137CC">
        <w:rPr>
          <w:sz w:val="28"/>
          <w:szCs w:val="28"/>
        </w:rPr>
        <w:t xml:space="preserve">, они ежемесячно испытывали на себе от 500 до 1000 вредоносных </w:t>
      </w:r>
      <w:proofErr w:type="spellStart"/>
      <w:r w:rsidRPr="00B137CC">
        <w:rPr>
          <w:sz w:val="28"/>
          <w:szCs w:val="28"/>
        </w:rPr>
        <w:t>кибервоздействий</w:t>
      </w:r>
      <w:proofErr w:type="spellEnd"/>
      <w:r w:rsidRPr="00B137CC">
        <w:rPr>
          <w:sz w:val="28"/>
          <w:szCs w:val="28"/>
        </w:rPr>
        <w:t xml:space="preserve"> различного уровня сложности. </w:t>
      </w:r>
    </w:p>
    <w:p w14:paraId="6A4182ED" w14:textId="77777777" w:rsidR="00D256BC" w:rsidRPr="00B137CC" w:rsidRDefault="00D256BC" w:rsidP="00B137CC">
      <w:pPr>
        <w:pStyle w:val="a5"/>
        <w:shd w:val="clear" w:color="auto" w:fill="FFFFFF"/>
        <w:spacing w:before="0" w:beforeAutospacing="0" w:after="0" w:afterAutospacing="0" w:line="360" w:lineRule="auto"/>
        <w:jc w:val="both"/>
        <w:rPr>
          <w:sz w:val="28"/>
          <w:szCs w:val="28"/>
        </w:rPr>
      </w:pPr>
    </w:p>
    <w:p w14:paraId="29E3C972" w14:textId="0B76EBAB" w:rsidR="00D256BC" w:rsidRPr="00B137CC" w:rsidRDefault="00D256BC" w:rsidP="00B137CC">
      <w:pPr>
        <w:pStyle w:val="a5"/>
        <w:shd w:val="clear" w:color="auto" w:fill="FFFFFF"/>
        <w:spacing w:before="0" w:beforeAutospacing="0" w:after="0" w:afterAutospacing="0" w:line="360" w:lineRule="auto"/>
        <w:jc w:val="both"/>
        <w:rPr>
          <w:sz w:val="28"/>
          <w:szCs w:val="28"/>
        </w:rPr>
      </w:pPr>
      <w:r w:rsidRPr="00B137CC">
        <w:rPr>
          <w:sz w:val="28"/>
          <w:szCs w:val="28"/>
        </w:rPr>
        <w:t>Кроме того, </w:t>
      </w:r>
      <w:r w:rsidRPr="00B137CC">
        <w:rPr>
          <w:sz w:val="28"/>
          <w:szCs w:val="28"/>
          <w:shd w:val="clear" w:color="auto" w:fill="F6F6F6"/>
        </w:rPr>
        <w:t>ритейл</w:t>
      </w:r>
      <w:r w:rsidRPr="00B137CC">
        <w:rPr>
          <w:sz w:val="28"/>
          <w:szCs w:val="28"/>
        </w:rPr>
        <w:t> и </w:t>
      </w:r>
      <w:r w:rsidRPr="00B137CC">
        <w:rPr>
          <w:sz w:val="28"/>
          <w:szCs w:val="28"/>
          <w:shd w:val="clear" w:color="auto" w:fill="F6F6F6"/>
        </w:rPr>
        <w:t>промышленные</w:t>
      </w:r>
      <w:r w:rsidRPr="00B137CC">
        <w:rPr>
          <w:sz w:val="28"/>
          <w:szCs w:val="28"/>
        </w:rPr>
        <w:t> предприятия подвергались наибольшему числу высококритичных атак. Аналитики связывают это с высоким уровнем цифровизации в данной сфере и зависимостью ключевых </w:t>
      </w:r>
      <w:r w:rsidRPr="00B137CC">
        <w:rPr>
          <w:sz w:val="28"/>
          <w:szCs w:val="28"/>
          <w:shd w:val="clear" w:color="auto" w:fill="F6F6F6"/>
        </w:rPr>
        <w:t>бизнес-процессов</w:t>
      </w:r>
      <w:r w:rsidRPr="00B137CC">
        <w:rPr>
          <w:sz w:val="28"/>
          <w:szCs w:val="28"/>
        </w:rPr>
        <w:t xml:space="preserve"> от нормального функционирования </w:t>
      </w:r>
      <w:r w:rsidRPr="00B137CC">
        <w:rPr>
          <w:sz w:val="28"/>
          <w:szCs w:val="28"/>
          <w:shd w:val="clear" w:color="auto" w:fill="F6F6F6"/>
        </w:rPr>
        <w:t>ИТ</w:t>
      </w:r>
      <w:r w:rsidRPr="00B137CC">
        <w:rPr>
          <w:sz w:val="28"/>
          <w:szCs w:val="28"/>
        </w:rPr>
        <w:t xml:space="preserve">-систем. </w:t>
      </w:r>
    </w:p>
    <w:p w14:paraId="6B8CD26D" w14:textId="77777777" w:rsidR="00D256BC" w:rsidRPr="00B137CC" w:rsidRDefault="00D256BC" w:rsidP="00B137CC">
      <w:pPr>
        <w:pStyle w:val="3"/>
        <w:shd w:val="clear" w:color="auto" w:fill="FFFFFF"/>
        <w:spacing w:before="0" w:line="360" w:lineRule="auto"/>
        <w:rPr>
          <w:rStyle w:val="mw-headline"/>
          <w:rFonts w:ascii="Times New Roman" w:hAnsi="Times New Roman" w:cs="Times New Roman"/>
          <w:bCs/>
          <w:color w:val="auto"/>
          <w:sz w:val="28"/>
          <w:szCs w:val="28"/>
        </w:rPr>
      </w:pPr>
      <w:bookmarkStart w:id="1" w:name=".D0.98.D0.91-.D1.86.D0.B5.D0.BD.D1.82.D1"/>
      <w:bookmarkEnd w:id="1"/>
    </w:p>
    <w:p w14:paraId="15C59AD9" w14:textId="63D11528" w:rsidR="00D256BC" w:rsidRPr="00B137CC" w:rsidRDefault="00D256BC" w:rsidP="006C0B33">
      <w:pPr>
        <w:rPr>
          <w:rStyle w:val="mw-headline"/>
          <w:rFonts w:cs="Times New Roman"/>
          <w:bCs/>
          <w:i/>
          <w:szCs w:val="28"/>
        </w:rPr>
      </w:pPr>
      <w:r w:rsidRPr="00B137CC">
        <w:rPr>
          <w:rStyle w:val="mw-headline"/>
          <w:rFonts w:cs="Times New Roman"/>
          <w:bCs/>
          <w:i/>
          <w:szCs w:val="28"/>
        </w:rPr>
        <w:t>ИБ-центр ФСБ фиксирует более 170 кибератак на Россию каждый день</w:t>
      </w:r>
      <w:r w:rsidR="00F7278E" w:rsidRPr="00B137CC">
        <w:rPr>
          <w:rStyle w:val="mw-headline"/>
          <w:rFonts w:cs="Times New Roman"/>
          <w:bCs/>
          <w:i/>
          <w:szCs w:val="28"/>
        </w:rPr>
        <w:t>.</w:t>
      </w:r>
    </w:p>
    <w:p w14:paraId="15A60875" w14:textId="1D9F3704" w:rsidR="00722867" w:rsidRPr="00B137CC" w:rsidRDefault="00722867" w:rsidP="00B137CC">
      <w:pPr>
        <w:spacing w:line="360" w:lineRule="auto"/>
        <w:rPr>
          <w:rFonts w:cs="Times New Roman"/>
        </w:rPr>
      </w:pPr>
    </w:p>
    <w:p w14:paraId="4C120FB3" w14:textId="45D55691" w:rsidR="00A57954" w:rsidRPr="00B137CC" w:rsidRDefault="00722867" w:rsidP="00B137CC">
      <w:pPr>
        <w:spacing w:line="360" w:lineRule="auto"/>
        <w:rPr>
          <w:rFonts w:cs="Times New Roman"/>
          <w:szCs w:val="28"/>
          <w:shd w:val="clear" w:color="auto" w:fill="FFFFFF"/>
        </w:rPr>
      </w:pPr>
      <w:r w:rsidRPr="00B137CC">
        <w:rPr>
          <w:rFonts w:cs="Times New Roman"/>
          <w:szCs w:val="28"/>
          <w:shd w:val="clear" w:color="auto" w:fill="FFFFFF"/>
        </w:rPr>
        <w:t>Чтобы эффективно справляться с растущим потоком хакерских атак, нужно постоянно тренировать навыки и делать это в разнообразных условиях и сценариях</w:t>
      </w:r>
      <w:r w:rsidR="00A57954" w:rsidRPr="00B137CC">
        <w:rPr>
          <w:rFonts w:cs="Times New Roman"/>
          <w:szCs w:val="28"/>
          <w:shd w:val="clear" w:color="auto" w:fill="FFFFFF"/>
        </w:rPr>
        <w:t>.</w:t>
      </w:r>
    </w:p>
    <w:p w14:paraId="0BF53AC4" w14:textId="46CB0A71" w:rsidR="00D256BC" w:rsidRPr="006C0B33" w:rsidRDefault="00D256BC" w:rsidP="006C0B33">
      <w:pPr>
        <w:pStyle w:val="a3"/>
        <w:numPr>
          <w:ilvl w:val="0"/>
          <w:numId w:val="28"/>
        </w:numPr>
        <w:rPr>
          <w:rFonts w:cs="Times New Roman"/>
          <w:i/>
        </w:rPr>
      </w:pPr>
      <w:r w:rsidRPr="006C0B33">
        <w:rPr>
          <w:rFonts w:cs="Times New Roman"/>
          <w:i/>
        </w:rPr>
        <w:t>Нехватка кадров</w:t>
      </w:r>
    </w:p>
    <w:p w14:paraId="59DC177E" w14:textId="77777777" w:rsidR="00D256BC" w:rsidRPr="00B137CC" w:rsidRDefault="00D256BC" w:rsidP="00B137CC">
      <w:pPr>
        <w:spacing w:line="360" w:lineRule="auto"/>
        <w:rPr>
          <w:rFonts w:cs="Times New Roman"/>
          <w:szCs w:val="28"/>
        </w:rPr>
      </w:pPr>
      <w:r w:rsidRPr="00B137CC">
        <w:rPr>
          <w:rFonts w:cs="Times New Roman"/>
          <w:szCs w:val="28"/>
          <w:shd w:val="clear" w:color="auto" w:fill="FFFFFF"/>
        </w:rPr>
        <w:t xml:space="preserve">В ИБ-отрасли наблюдается серьезный дефицит квалифицированных специалистов по информационной безопасности. По данным совместного </w:t>
      </w:r>
      <w:r w:rsidRPr="00B137CC">
        <w:rPr>
          <w:rFonts w:cs="Times New Roman"/>
          <w:szCs w:val="28"/>
          <w:shd w:val="clear" w:color="auto" w:fill="FFFFFF"/>
        </w:rPr>
        <w:lastRenderedPageBreak/>
        <w:t>опроса «</w:t>
      </w:r>
      <w:proofErr w:type="spellStart"/>
      <w:r w:rsidRPr="00B137CC">
        <w:rPr>
          <w:rFonts w:cs="Times New Roman"/>
          <w:szCs w:val="28"/>
          <w:shd w:val="clear" w:color="auto" w:fill="FFFFFF"/>
        </w:rPr>
        <w:t>СерчИнформ</w:t>
      </w:r>
      <w:proofErr w:type="spellEnd"/>
      <w:r w:rsidRPr="00B137CC">
        <w:rPr>
          <w:rFonts w:cs="Times New Roman"/>
          <w:szCs w:val="28"/>
          <w:shd w:val="clear" w:color="auto" w:fill="FFFFFF"/>
        </w:rPr>
        <w:t xml:space="preserve">» и hh.ru за 2022 г., 54% российских компаний испытывают нехватку ИБ-кадров, а среди субъектов КИИ таковых 48%. </w:t>
      </w:r>
      <w:r w:rsidRPr="00B137CC">
        <w:rPr>
          <w:rFonts w:cs="Times New Roman"/>
          <w:szCs w:val="28"/>
        </w:rPr>
        <w:br/>
      </w:r>
      <w:r w:rsidRPr="00B137CC">
        <w:rPr>
          <w:rFonts w:cs="Times New Roman"/>
          <w:szCs w:val="28"/>
        </w:rPr>
        <w:br/>
      </w:r>
      <w:r w:rsidRPr="00B137CC">
        <w:rPr>
          <w:rFonts w:cs="Times New Roman"/>
          <w:szCs w:val="28"/>
          <w:shd w:val="clear" w:color="auto" w:fill="FFFFFF"/>
        </w:rPr>
        <w:t xml:space="preserve">В таких условиях возникает потребность относительно быстро доучить и переучить большое количество людей. И для этого недостаточно обычных занятий в университете. Нужны практические инструменты, которыми и являются </w:t>
      </w: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Например, в рамках проекта «Национальный </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создаются опорные центры на базе профильных вузов страны. Определенные учебные заведения получают полный доступ к инфраструктуре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и функционируют в качестве полноценных учебных площадок по отработке навыков защиты от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 xml:space="preserve">. </w:t>
      </w:r>
    </w:p>
    <w:p w14:paraId="6B7E0FA4" w14:textId="655E3D78" w:rsidR="00D256BC" w:rsidRPr="006C0B33" w:rsidRDefault="00D256BC" w:rsidP="006C0B33">
      <w:pPr>
        <w:pStyle w:val="a3"/>
        <w:numPr>
          <w:ilvl w:val="0"/>
          <w:numId w:val="28"/>
        </w:numPr>
        <w:rPr>
          <w:rFonts w:cs="Times New Roman"/>
          <w:i/>
        </w:rPr>
      </w:pPr>
      <w:r w:rsidRPr="006C0B33">
        <w:rPr>
          <w:rFonts w:cs="Times New Roman"/>
          <w:i/>
        </w:rPr>
        <w:t>Растущий спрос на информационную безопасность детей</w:t>
      </w:r>
    </w:p>
    <w:p w14:paraId="5E2B02BC" w14:textId="77777777" w:rsidR="00D256BC" w:rsidRPr="00B137CC" w:rsidRDefault="00D256BC" w:rsidP="00B137CC">
      <w:pPr>
        <w:spacing w:line="360" w:lineRule="auto"/>
        <w:rPr>
          <w:rFonts w:cs="Times New Roman"/>
          <w:szCs w:val="28"/>
        </w:rPr>
      </w:pPr>
      <w:r w:rsidRPr="00B137CC">
        <w:rPr>
          <w:rFonts w:cs="Times New Roman"/>
          <w:szCs w:val="28"/>
          <w:shd w:val="clear" w:color="auto" w:fill="FFFFFF"/>
        </w:rPr>
        <w:t xml:space="preserve">Государство проявляет повышенный интерес к вопросу детской безопасности, которая напрямую связана с информационным пространством. И сейчас этот интерес наиболее ярко выражается в Концепции информационной безопасности детей, утвержденной Председателем Правительства РФ Михаилом </w:t>
      </w:r>
      <w:proofErr w:type="spellStart"/>
      <w:r w:rsidRPr="00B137CC">
        <w:rPr>
          <w:rFonts w:cs="Times New Roman"/>
          <w:szCs w:val="28"/>
          <w:shd w:val="clear" w:color="auto" w:fill="FFFFFF"/>
        </w:rPr>
        <w:t>Мишустиным</w:t>
      </w:r>
      <w:proofErr w:type="spellEnd"/>
      <w:r w:rsidRPr="00B137CC">
        <w:rPr>
          <w:rFonts w:cs="Times New Roman"/>
          <w:szCs w:val="28"/>
          <w:shd w:val="clear" w:color="auto" w:fill="FFFFFF"/>
        </w:rPr>
        <w:t xml:space="preserve"> в 2023 г. Создается большое количество разнообразных инструментов, программ и курсов, повышающих осведомленность детей в базовых аспектах информационной безопасности.</w:t>
      </w:r>
      <w:r w:rsidRPr="00B137CC">
        <w:rPr>
          <w:rFonts w:cs="Times New Roman"/>
          <w:szCs w:val="28"/>
        </w:rPr>
        <w:br/>
      </w:r>
      <w:r w:rsidRPr="00B137CC">
        <w:rPr>
          <w:rFonts w:cs="Times New Roman"/>
          <w:szCs w:val="28"/>
        </w:rPr>
        <w:br/>
      </w:r>
      <w:r w:rsidRPr="00B137CC">
        <w:rPr>
          <w:rFonts w:cs="Times New Roman"/>
          <w:szCs w:val="28"/>
          <w:shd w:val="clear" w:color="auto" w:fill="FFFFFF"/>
        </w:rPr>
        <w:t xml:space="preserve">В «Перспективном мониторинге» создана отдельная версия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предназначенного в первую очередь для школьников. На базе этого инструмента предлагаются практико-ориентированные лабораторные работы по актуальным проблемам информационной безопасности, с которыми дети сталкиваются в Интернете. В рамках занятий обучаемый может на собственном опыте и в безопасной среде прочувствовать, что такое фишинговые письма и что будет с компьютером, если эти письма открыть, как выявлять фейковые новости, как защититься от мошенничества и </w:t>
      </w:r>
      <w:proofErr w:type="spellStart"/>
      <w:r w:rsidRPr="00B137CC">
        <w:rPr>
          <w:rFonts w:cs="Times New Roman"/>
          <w:szCs w:val="28"/>
          <w:shd w:val="clear" w:color="auto" w:fill="FFFFFF"/>
        </w:rPr>
        <w:t>кибербуллинга</w:t>
      </w:r>
      <w:proofErr w:type="spellEnd"/>
      <w:r w:rsidRPr="00B137CC">
        <w:rPr>
          <w:rFonts w:cs="Times New Roman"/>
          <w:szCs w:val="28"/>
          <w:shd w:val="clear" w:color="auto" w:fill="FFFFFF"/>
        </w:rPr>
        <w:t xml:space="preserve"> и т. д. Это не только помогает в повседневной жизни, повышает интерес ребенка к </w:t>
      </w:r>
      <w:r w:rsidRPr="00B137CC">
        <w:rPr>
          <w:rFonts w:cs="Times New Roman"/>
          <w:szCs w:val="28"/>
          <w:shd w:val="clear" w:color="auto" w:fill="FFFFFF"/>
        </w:rPr>
        <w:lastRenderedPageBreak/>
        <w:t>предметной области, но и способствует усилению безопасности детей в информационном пространстве.</w:t>
      </w:r>
    </w:p>
    <w:p w14:paraId="3314BF63" w14:textId="6F24160F" w:rsidR="00D256BC" w:rsidRPr="006C0B33" w:rsidRDefault="00D256BC" w:rsidP="006C0B33">
      <w:pPr>
        <w:pStyle w:val="a3"/>
        <w:numPr>
          <w:ilvl w:val="0"/>
          <w:numId w:val="28"/>
        </w:numPr>
        <w:rPr>
          <w:rFonts w:cs="Times New Roman"/>
          <w:i/>
        </w:rPr>
      </w:pPr>
      <w:r w:rsidRPr="006C0B33">
        <w:rPr>
          <w:rFonts w:cs="Times New Roman"/>
          <w:i/>
        </w:rPr>
        <w:t>Динамика рынка</w:t>
      </w:r>
    </w:p>
    <w:p w14:paraId="07F825A4" w14:textId="1143D782" w:rsidR="00F7278E" w:rsidRPr="00B137CC" w:rsidRDefault="00722867"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 связи с постоянным ростом и развитием </w:t>
      </w:r>
      <w:r w:rsidRPr="00B137CC">
        <w:rPr>
          <w:rFonts w:cs="Times New Roman"/>
          <w:szCs w:val="28"/>
          <w:shd w:val="clear" w:color="auto" w:fill="FFFFFF"/>
          <w:lang w:val="en-US"/>
        </w:rPr>
        <w:t>IT</w:t>
      </w:r>
      <w:r w:rsidRPr="00B137CC">
        <w:rPr>
          <w:rFonts w:cs="Times New Roman"/>
          <w:szCs w:val="28"/>
          <w:shd w:val="clear" w:color="auto" w:fill="FFFFFF"/>
        </w:rPr>
        <w:t xml:space="preserve"> н</w:t>
      </w:r>
      <w:r w:rsidR="00D256BC" w:rsidRPr="00B137CC">
        <w:rPr>
          <w:rFonts w:cs="Times New Roman"/>
          <w:szCs w:val="28"/>
          <w:shd w:val="clear" w:color="auto" w:fill="FFFFFF"/>
        </w:rPr>
        <w:t xml:space="preserve">а рынке ИБ формируется устойчивое понимание, что для качественного усиления безопасности недостаточно установить несколько «железок» в организации и настроить софт. Становится популярной мысль, что укрепление информационной безопасности сродни тренажерному залу. Если хочешь накачать мышцы, недостаточно провести пару интенсивных занятий по пять часов. Важно заниматься регулярно, методично, пусть даже занятие будет продолжаться 30 минут. </w:t>
      </w:r>
      <w:proofErr w:type="spellStart"/>
      <w:r w:rsidR="00A57954" w:rsidRPr="00B137CC">
        <w:rPr>
          <w:rFonts w:cs="Times New Roman"/>
          <w:szCs w:val="28"/>
          <w:shd w:val="clear" w:color="auto" w:fill="FFFFFF"/>
        </w:rPr>
        <w:t>Киберполигоны</w:t>
      </w:r>
      <w:proofErr w:type="spellEnd"/>
      <w:r w:rsidR="00A57954" w:rsidRPr="00B137CC">
        <w:rPr>
          <w:rFonts w:cs="Times New Roman"/>
          <w:szCs w:val="28"/>
          <w:shd w:val="clear" w:color="auto" w:fill="FFFFFF"/>
        </w:rPr>
        <w:t xml:space="preserve"> позволяют заложить регулярность, способствуют формированию культуры информационной безопасности.</w:t>
      </w:r>
    </w:p>
    <w:p w14:paraId="72AF625A" w14:textId="4D5D0584" w:rsidR="00F7278E" w:rsidRPr="00B137CC" w:rsidRDefault="00F7278E" w:rsidP="00B137CC">
      <w:pPr>
        <w:spacing w:line="360" w:lineRule="auto"/>
        <w:jc w:val="both"/>
        <w:rPr>
          <w:rFonts w:cs="Times New Roman"/>
          <w:szCs w:val="28"/>
          <w:shd w:val="clear" w:color="auto" w:fill="FFFFFF"/>
        </w:rPr>
      </w:pPr>
    </w:p>
    <w:p w14:paraId="04A9654F" w14:textId="71A03EB2" w:rsidR="00F7278E" w:rsidRPr="00B137CC" w:rsidRDefault="00F7278E" w:rsidP="00B137CC">
      <w:pPr>
        <w:spacing w:line="360" w:lineRule="auto"/>
        <w:jc w:val="both"/>
        <w:rPr>
          <w:rFonts w:cs="Times New Roman"/>
          <w:szCs w:val="28"/>
          <w:shd w:val="clear" w:color="auto" w:fill="FFFFFF"/>
        </w:rPr>
      </w:pPr>
    </w:p>
    <w:p w14:paraId="2B9218F1" w14:textId="1ED3AD25" w:rsidR="00F7278E" w:rsidRPr="00B137CC" w:rsidRDefault="00F7278E" w:rsidP="00B137CC">
      <w:pPr>
        <w:spacing w:line="360" w:lineRule="auto"/>
        <w:jc w:val="both"/>
        <w:rPr>
          <w:rFonts w:cs="Times New Roman"/>
          <w:szCs w:val="28"/>
          <w:shd w:val="clear" w:color="auto" w:fill="FFFFFF"/>
        </w:rPr>
      </w:pPr>
    </w:p>
    <w:p w14:paraId="39A624E1" w14:textId="35E1ADAC" w:rsidR="00F7278E" w:rsidRPr="00B137CC" w:rsidRDefault="00F7278E" w:rsidP="00B137CC">
      <w:pPr>
        <w:spacing w:line="360" w:lineRule="auto"/>
        <w:jc w:val="both"/>
        <w:rPr>
          <w:rFonts w:cs="Times New Roman"/>
          <w:szCs w:val="28"/>
          <w:shd w:val="clear" w:color="auto" w:fill="FFFFFF"/>
        </w:rPr>
      </w:pPr>
    </w:p>
    <w:p w14:paraId="2DD06279" w14:textId="2E5E7E45" w:rsidR="00F7278E" w:rsidRPr="00B137CC" w:rsidRDefault="00F7278E" w:rsidP="00B137CC">
      <w:pPr>
        <w:spacing w:line="360" w:lineRule="auto"/>
        <w:jc w:val="both"/>
        <w:rPr>
          <w:rFonts w:cs="Times New Roman"/>
          <w:szCs w:val="28"/>
          <w:shd w:val="clear" w:color="auto" w:fill="FFFFFF"/>
        </w:rPr>
      </w:pPr>
    </w:p>
    <w:p w14:paraId="7A1EED63" w14:textId="0F85E461" w:rsidR="00F7278E" w:rsidRPr="00B137CC" w:rsidRDefault="00F7278E" w:rsidP="00B137CC">
      <w:pPr>
        <w:spacing w:line="360" w:lineRule="auto"/>
        <w:jc w:val="both"/>
        <w:rPr>
          <w:rFonts w:cs="Times New Roman"/>
          <w:szCs w:val="28"/>
          <w:shd w:val="clear" w:color="auto" w:fill="FFFFFF"/>
        </w:rPr>
      </w:pPr>
    </w:p>
    <w:p w14:paraId="1E9728FE" w14:textId="280C6441" w:rsidR="00F7278E" w:rsidRPr="00B137CC" w:rsidRDefault="00F7278E" w:rsidP="00B137CC">
      <w:pPr>
        <w:spacing w:line="360" w:lineRule="auto"/>
        <w:jc w:val="both"/>
        <w:rPr>
          <w:rFonts w:cs="Times New Roman"/>
          <w:szCs w:val="28"/>
          <w:shd w:val="clear" w:color="auto" w:fill="FFFFFF"/>
        </w:rPr>
      </w:pPr>
    </w:p>
    <w:p w14:paraId="7E6ECC21" w14:textId="7B9A08DE" w:rsidR="00F7278E" w:rsidRPr="00B137CC" w:rsidRDefault="00F7278E" w:rsidP="00B137CC">
      <w:pPr>
        <w:spacing w:line="360" w:lineRule="auto"/>
        <w:jc w:val="both"/>
        <w:rPr>
          <w:rFonts w:cs="Times New Roman"/>
          <w:szCs w:val="28"/>
          <w:shd w:val="clear" w:color="auto" w:fill="FFFFFF"/>
        </w:rPr>
      </w:pPr>
    </w:p>
    <w:p w14:paraId="5F5328A7" w14:textId="144B8030" w:rsidR="00F7278E" w:rsidRPr="00B137CC" w:rsidRDefault="00F7278E" w:rsidP="00B137CC">
      <w:pPr>
        <w:spacing w:line="360" w:lineRule="auto"/>
        <w:jc w:val="both"/>
        <w:rPr>
          <w:rFonts w:cs="Times New Roman"/>
          <w:szCs w:val="28"/>
          <w:shd w:val="clear" w:color="auto" w:fill="FFFFFF"/>
        </w:rPr>
      </w:pPr>
    </w:p>
    <w:p w14:paraId="2F816C08" w14:textId="131A4A66" w:rsidR="00F7278E" w:rsidRPr="00B137CC" w:rsidRDefault="00F7278E" w:rsidP="00B137CC">
      <w:pPr>
        <w:spacing w:line="360" w:lineRule="auto"/>
        <w:jc w:val="both"/>
        <w:rPr>
          <w:rFonts w:cs="Times New Roman"/>
          <w:szCs w:val="28"/>
          <w:shd w:val="clear" w:color="auto" w:fill="FFFFFF"/>
        </w:rPr>
      </w:pPr>
    </w:p>
    <w:p w14:paraId="72A4D636" w14:textId="38BAC76F" w:rsidR="00F7278E" w:rsidRPr="00B137CC" w:rsidRDefault="00F7278E" w:rsidP="00B137CC">
      <w:pPr>
        <w:spacing w:line="360" w:lineRule="auto"/>
        <w:jc w:val="both"/>
        <w:rPr>
          <w:rFonts w:cs="Times New Roman"/>
          <w:szCs w:val="28"/>
          <w:shd w:val="clear" w:color="auto" w:fill="FFFFFF"/>
        </w:rPr>
      </w:pPr>
    </w:p>
    <w:p w14:paraId="7081C3DD" w14:textId="3D43ED9F" w:rsidR="00F7278E" w:rsidRPr="00B137CC" w:rsidRDefault="00F7278E" w:rsidP="00B137CC">
      <w:pPr>
        <w:spacing w:line="360" w:lineRule="auto"/>
        <w:jc w:val="both"/>
        <w:rPr>
          <w:rFonts w:cs="Times New Roman"/>
          <w:szCs w:val="28"/>
          <w:shd w:val="clear" w:color="auto" w:fill="FFFFFF"/>
        </w:rPr>
      </w:pPr>
    </w:p>
    <w:p w14:paraId="3592E334" w14:textId="77777777" w:rsidR="00E921EB" w:rsidRPr="00B137CC" w:rsidRDefault="00E921EB" w:rsidP="00B137CC">
      <w:pPr>
        <w:spacing w:line="360" w:lineRule="auto"/>
        <w:jc w:val="center"/>
        <w:rPr>
          <w:rFonts w:cs="Times New Roman"/>
          <w:b/>
          <w:i/>
          <w:szCs w:val="28"/>
          <w:shd w:val="clear" w:color="auto" w:fill="FFFFFF"/>
        </w:rPr>
      </w:pPr>
    </w:p>
    <w:p w14:paraId="71FFBBCF" w14:textId="66940976" w:rsidR="00F7278E" w:rsidRDefault="00F7278E" w:rsidP="006C0B33">
      <w:pPr>
        <w:pStyle w:val="1"/>
      </w:pPr>
      <w:r w:rsidRPr="00B137CC">
        <w:lastRenderedPageBreak/>
        <w:t>Состояние технологии</w:t>
      </w:r>
    </w:p>
    <w:p w14:paraId="583BE635" w14:textId="77777777" w:rsidR="006C0B33" w:rsidRPr="006C0B33" w:rsidRDefault="006C0B33" w:rsidP="006C0B33"/>
    <w:p w14:paraId="4DF33E3F" w14:textId="77777777" w:rsidR="00F7278E" w:rsidRPr="00B137CC" w:rsidRDefault="00F7278E" w:rsidP="00B137CC">
      <w:pPr>
        <w:spacing w:line="360" w:lineRule="auto"/>
        <w:ind w:firstLine="709"/>
        <w:jc w:val="both"/>
        <w:rPr>
          <w:rFonts w:cs="Times New Roman"/>
          <w:szCs w:val="28"/>
          <w:shd w:val="clear" w:color="auto" w:fill="FFFFFF"/>
        </w:rPr>
      </w:pP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 это своего рода «виртуальная страна». Создаются типовые инфраструктуры отраслевых предприятий, которые связываются друг с другом. При этом используется отраслевое программное обеспечение и оборудование. С их помощью эмулируются процессы реальной информационной инфраструктуры типовых предприятий и групп предприятий, объединенных единой специфической информационной и технологической средой.</w:t>
      </w:r>
    </w:p>
    <w:p w14:paraId="07A7D78C" w14:textId="77777777" w:rsidR="00F7278E" w:rsidRPr="00B137CC" w:rsidRDefault="00F7278E" w:rsidP="00B137CC">
      <w:pPr>
        <w:spacing w:line="360" w:lineRule="auto"/>
        <w:jc w:val="both"/>
        <w:rPr>
          <w:rFonts w:cs="Times New Roman"/>
          <w:szCs w:val="28"/>
          <w:shd w:val="clear" w:color="auto" w:fill="FFFFFF"/>
        </w:rPr>
      </w:pPr>
      <w:r w:rsidRPr="00B137CC">
        <w:rPr>
          <w:rFonts w:cs="Times New Roman"/>
          <w:szCs w:val="28"/>
          <w:shd w:val="clear" w:color="auto" w:fill="FFFFFF"/>
        </w:rPr>
        <w:t>Виртуальная система, по сути, – большая сеть из множества сегментов, включающих каналы связи, сетевые устройства, сервера, рабочие компьютеры, технологическое оборудование и любые иные специфические устройства, подключенные к этой сети. Она постоянно активна на уровне ПО и элементов инфраструктуры. Эмуляторы рабочих компьютеров действуют так, будто за ними сидят реальные пользователи, при этом существует опция включить операторов, совершающих ошибки.</w:t>
      </w:r>
    </w:p>
    <w:p w14:paraId="4D04D579" w14:textId="77777777" w:rsidR="00F7278E" w:rsidRPr="00B137CC" w:rsidRDefault="00F7278E" w:rsidP="00B137CC">
      <w:pPr>
        <w:spacing w:line="360" w:lineRule="auto"/>
        <w:jc w:val="both"/>
        <w:rPr>
          <w:rFonts w:cs="Times New Roman"/>
          <w:szCs w:val="28"/>
          <w:shd w:val="clear" w:color="auto" w:fill="FFFFFF"/>
        </w:rPr>
      </w:pPr>
      <w:r w:rsidRPr="00B137CC">
        <w:rPr>
          <w:rFonts w:cs="Times New Roman"/>
          <w:szCs w:val="28"/>
          <w:shd w:val="clear" w:color="auto" w:fill="FFFFFF"/>
        </w:rPr>
        <w:t>В зависимости от потребностей и задач тренировки мы можем использовать разный набор СЗИ, находящихся в разной степени завершенности, работоспособности и даже поврежденности. Также повреждена или неправильно сконфигурирована может быть любая часть информационной системы эмулируемого предприятия: программное обеспечение, оборудование, сеть.</w:t>
      </w:r>
    </w:p>
    <w:p w14:paraId="4D7E64F6" w14:textId="46AB333C" w:rsidR="00F7278E" w:rsidRPr="00B137CC" w:rsidRDefault="00F7278E"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Последняя (но не по значению) составляющая часть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 цепочки сценариев нештатных ситуаций. </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предлагает как типовые комбинированные цепочки атак, так и </w:t>
      </w:r>
      <w:proofErr w:type="spellStart"/>
      <w:r w:rsidRPr="00B137CC">
        <w:rPr>
          <w:rFonts w:cs="Times New Roman"/>
          <w:szCs w:val="28"/>
          <w:shd w:val="clear" w:color="auto" w:fill="FFFFFF"/>
        </w:rPr>
        <w:t>кастомизированные</w:t>
      </w:r>
      <w:proofErr w:type="spellEnd"/>
      <w:r w:rsidRPr="00B137CC">
        <w:rPr>
          <w:rFonts w:cs="Times New Roman"/>
          <w:szCs w:val="28"/>
          <w:shd w:val="clear" w:color="auto" w:fill="FFFFFF"/>
        </w:rPr>
        <w:t xml:space="preserve"> или модифицированные под нужды конкретного мероприятия. Для упрощения конфигурации мероприятия блоки атак унифицированы: можно создать свою собственную цепочку атак или модифицировать текущую (заменой одного из блоков).</w:t>
      </w:r>
    </w:p>
    <w:p w14:paraId="30D95964" w14:textId="1D472DF1" w:rsidR="00B02D79" w:rsidRPr="00B137CC" w:rsidRDefault="00B02D79" w:rsidP="00B137CC">
      <w:pPr>
        <w:spacing w:line="360" w:lineRule="auto"/>
        <w:jc w:val="center"/>
        <w:rPr>
          <w:rFonts w:cs="Times New Roman"/>
          <w:szCs w:val="28"/>
          <w:shd w:val="clear" w:color="auto" w:fill="FFFFFF"/>
        </w:rPr>
      </w:pPr>
      <w:r w:rsidRPr="00B137CC">
        <w:rPr>
          <w:rFonts w:cs="Times New Roman"/>
          <w:noProof/>
        </w:rPr>
        <w:lastRenderedPageBreak/>
        <w:drawing>
          <wp:inline distT="0" distB="0" distL="0" distR="0" wp14:anchorId="4EBA3D82" wp14:editId="7132BBD6">
            <wp:extent cx="5067300" cy="290767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132" cy="2923641"/>
                    </a:xfrm>
                    <a:prstGeom prst="rect">
                      <a:avLst/>
                    </a:prstGeom>
                  </pic:spPr>
                </pic:pic>
              </a:graphicData>
            </a:graphic>
          </wp:inline>
        </w:drawing>
      </w:r>
    </w:p>
    <w:p w14:paraId="76187079" w14:textId="77777777" w:rsidR="00C21059" w:rsidRPr="00B137CC" w:rsidRDefault="00C21059" w:rsidP="00B137CC">
      <w:pPr>
        <w:spacing w:line="360" w:lineRule="auto"/>
        <w:jc w:val="both"/>
        <w:rPr>
          <w:rFonts w:cs="Times New Roman"/>
          <w:i/>
          <w:szCs w:val="28"/>
          <w:shd w:val="clear" w:color="auto" w:fill="FFFFFF"/>
        </w:rPr>
      </w:pPr>
      <w:r w:rsidRPr="00B137CC">
        <w:rPr>
          <w:rFonts w:cs="Times New Roman"/>
          <w:i/>
          <w:szCs w:val="28"/>
          <w:shd w:val="clear" w:color="auto" w:fill="FFFFFF"/>
        </w:rPr>
        <w:t xml:space="preserve">В отношении внутреннего устройства </w:t>
      </w:r>
      <w:proofErr w:type="spellStart"/>
      <w:r w:rsidRPr="00B137CC">
        <w:rPr>
          <w:rFonts w:cs="Times New Roman"/>
          <w:i/>
          <w:szCs w:val="28"/>
          <w:shd w:val="clear" w:color="auto" w:fill="FFFFFF"/>
        </w:rPr>
        <w:t>киберполигона</w:t>
      </w:r>
      <w:proofErr w:type="spellEnd"/>
      <w:r w:rsidRPr="00B137CC">
        <w:rPr>
          <w:rFonts w:cs="Times New Roman"/>
          <w:i/>
          <w:szCs w:val="28"/>
          <w:shd w:val="clear" w:color="auto" w:fill="FFFFFF"/>
        </w:rPr>
        <w:t xml:space="preserve"> специалисты обычно выделяют следующие типовые подсистемы/модули:</w:t>
      </w:r>
    </w:p>
    <w:p w14:paraId="229FBE75" w14:textId="77777777" w:rsidR="00C21059" w:rsidRPr="00B137CC" w:rsidRDefault="00C21059" w:rsidP="00B137CC">
      <w:pPr>
        <w:pStyle w:val="a3"/>
        <w:numPr>
          <w:ilvl w:val="0"/>
          <w:numId w:val="10"/>
        </w:numPr>
        <w:spacing w:line="360" w:lineRule="auto"/>
        <w:jc w:val="both"/>
        <w:rPr>
          <w:rFonts w:cs="Times New Roman"/>
          <w:szCs w:val="28"/>
          <w:shd w:val="clear" w:color="auto" w:fill="FFFFFF"/>
        </w:rPr>
      </w:pPr>
      <w:r w:rsidRPr="00B137CC">
        <w:rPr>
          <w:rFonts w:cs="Times New Roman"/>
          <w:szCs w:val="28"/>
          <w:shd w:val="clear" w:color="auto" w:fill="FFFFFF"/>
        </w:rPr>
        <w:t xml:space="preserve">пользовательский интерфейс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 оболочку взаимодействия участников команд</w:t>
      </w:r>
    </w:p>
    <w:p w14:paraId="655A4294" w14:textId="77777777" w:rsidR="00C21059" w:rsidRPr="00B137CC" w:rsidRDefault="00C21059" w:rsidP="00B137CC">
      <w:pPr>
        <w:pStyle w:val="a3"/>
        <w:numPr>
          <w:ilvl w:val="0"/>
          <w:numId w:val="10"/>
        </w:numPr>
        <w:spacing w:line="360" w:lineRule="auto"/>
        <w:jc w:val="both"/>
        <w:rPr>
          <w:rFonts w:cs="Times New Roman"/>
          <w:szCs w:val="28"/>
          <w:shd w:val="clear" w:color="auto" w:fill="FFFFFF"/>
        </w:rPr>
      </w:pPr>
      <w:r w:rsidRPr="00B137CC">
        <w:rPr>
          <w:rFonts w:cs="Times New Roman"/>
          <w:szCs w:val="28"/>
          <w:shd w:val="clear" w:color="auto" w:fill="FFFFFF"/>
        </w:rPr>
        <w:t>инфраструктура, на которой выполняется оркестровка сервисов, и которая, в зависимости от потребностей, имеет 3 основных типа представления:</w:t>
      </w:r>
    </w:p>
    <w:p w14:paraId="52B90AD2" w14:textId="77777777" w:rsidR="00C21059" w:rsidRPr="00B137CC" w:rsidRDefault="00C21059" w:rsidP="00B137CC">
      <w:pPr>
        <w:pStyle w:val="a3"/>
        <w:numPr>
          <w:ilvl w:val="0"/>
          <w:numId w:val="11"/>
        </w:numPr>
        <w:spacing w:line="360" w:lineRule="auto"/>
        <w:jc w:val="both"/>
        <w:rPr>
          <w:rFonts w:cs="Times New Roman"/>
          <w:szCs w:val="28"/>
          <w:shd w:val="clear" w:color="auto" w:fill="FFFFFF"/>
        </w:rPr>
      </w:pPr>
      <w:r w:rsidRPr="00B137CC">
        <w:rPr>
          <w:rFonts w:cs="Times New Roman"/>
          <w:szCs w:val="28"/>
          <w:shd w:val="clear" w:color="auto" w:fill="FFFFFF"/>
        </w:rPr>
        <w:t>физическая эмуляция</w:t>
      </w:r>
    </w:p>
    <w:p w14:paraId="1FE0F913" w14:textId="77777777" w:rsidR="00C21059" w:rsidRPr="00B137CC" w:rsidRDefault="00C21059" w:rsidP="00B137CC">
      <w:pPr>
        <w:pStyle w:val="a3"/>
        <w:numPr>
          <w:ilvl w:val="0"/>
          <w:numId w:val="11"/>
        </w:numPr>
        <w:spacing w:line="360" w:lineRule="auto"/>
        <w:jc w:val="both"/>
        <w:rPr>
          <w:rFonts w:cs="Times New Roman"/>
          <w:szCs w:val="28"/>
          <w:shd w:val="clear" w:color="auto" w:fill="FFFFFF"/>
        </w:rPr>
      </w:pPr>
      <w:r w:rsidRPr="00B137CC">
        <w:rPr>
          <w:rFonts w:cs="Times New Roman"/>
          <w:szCs w:val="28"/>
          <w:shd w:val="clear" w:color="auto" w:fill="FFFFFF"/>
        </w:rPr>
        <w:t>виртуализация/контейнеризация</w:t>
      </w:r>
    </w:p>
    <w:p w14:paraId="14C01F21" w14:textId="77777777" w:rsidR="00C21059" w:rsidRPr="00B137CC" w:rsidRDefault="00C21059" w:rsidP="00B137CC">
      <w:pPr>
        <w:pStyle w:val="a3"/>
        <w:numPr>
          <w:ilvl w:val="0"/>
          <w:numId w:val="11"/>
        </w:numPr>
        <w:spacing w:line="360" w:lineRule="auto"/>
        <w:jc w:val="both"/>
        <w:rPr>
          <w:rFonts w:cs="Times New Roman"/>
          <w:szCs w:val="28"/>
          <w:shd w:val="clear" w:color="auto" w:fill="FFFFFF"/>
        </w:rPr>
      </w:pPr>
      <w:r w:rsidRPr="00B137CC">
        <w:rPr>
          <w:rFonts w:cs="Times New Roman"/>
          <w:szCs w:val="28"/>
          <w:shd w:val="clear" w:color="auto" w:fill="FFFFFF"/>
        </w:rPr>
        <w:t>облачные технологии</w:t>
      </w:r>
    </w:p>
    <w:p w14:paraId="2976E492" w14:textId="77777777" w:rsidR="00C21059" w:rsidRPr="00B137CC" w:rsidRDefault="00C21059" w:rsidP="00B137CC">
      <w:pPr>
        <w:spacing w:line="360" w:lineRule="auto"/>
        <w:jc w:val="both"/>
        <w:rPr>
          <w:rFonts w:cs="Times New Roman"/>
          <w:szCs w:val="28"/>
          <w:shd w:val="clear" w:color="auto" w:fill="FFFFFF"/>
        </w:rPr>
      </w:pPr>
    </w:p>
    <w:p w14:paraId="512B75A0" w14:textId="5B8DEA8E" w:rsidR="00C21059" w:rsidRPr="00B137CC" w:rsidRDefault="00C21059" w:rsidP="00B137CC">
      <w:pPr>
        <w:spacing w:line="360" w:lineRule="auto"/>
        <w:jc w:val="both"/>
        <w:rPr>
          <w:rFonts w:cs="Times New Roman"/>
          <w:i/>
          <w:szCs w:val="28"/>
          <w:shd w:val="clear" w:color="auto" w:fill="FFFFFF"/>
        </w:rPr>
      </w:pPr>
      <w:r w:rsidRPr="00B137CC">
        <w:rPr>
          <w:rFonts w:cs="Times New Roman"/>
          <w:i/>
          <w:szCs w:val="28"/>
          <w:shd w:val="clear" w:color="auto" w:fill="FFFFFF"/>
        </w:rPr>
        <w:t xml:space="preserve">Прикладной уровень обеспечения работы </w:t>
      </w:r>
      <w:proofErr w:type="spellStart"/>
      <w:r w:rsidRPr="00B137CC">
        <w:rPr>
          <w:rFonts w:cs="Times New Roman"/>
          <w:i/>
          <w:szCs w:val="28"/>
          <w:shd w:val="clear" w:color="auto" w:fill="FFFFFF"/>
        </w:rPr>
        <w:t>киберполигона</w:t>
      </w:r>
      <w:proofErr w:type="spellEnd"/>
      <w:r w:rsidRPr="00B137CC">
        <w:rPr>
          <w:rFonts w:cs="Times New Roman"/>
          <w:i/>
          <w:szCs w:val="28"/>
          <w:shd w:val="clear" w:color="auto" w:fill="FFFFFF"/>
        </w:rPr>
        <w:t xml:space="preserve"> (модули):</w:t>
      </w:r>
    </w:p>
    <w:p w14:paraId="0B4C6AFF"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t>симуляция интернет-сервисов</w:t>
      </w:r>
    </w:p>
    <w:p w14:paraId="0DB17362"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t>управление компетенциями</w:t>
      </w:r>
    </w:p>
    <w:p w14:paraId="6BA439A9"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t>симуляция атак</w:t>
      </w:r>
    </w:p>
    <w:p w14:paraId="1644F80A"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t>сбор данных и их анализ</w:t>
      </w:r>
    </w:p>
    <w:p w14:paraId="6EEC63FB"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t>симуляция пользовательской активности</w:t>
      </w:r>
    </w:p>
    <w:p w14:paraId="7DC497E7"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t>оценка и отчетность</w:t>
      </w:r>
    </w:p>
    <w:p w14:paraId="7A0485B4"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t>разработка сценариев и контента</w:t>
      </w:r>
    </w:p>
    <w:p w14:paraId="1A8A5649" w14:textId="77777777" w:rsidR="00C21059" w:rsidRPr="00B137CC" w:rsidRDefault="00C21059" w:rsidP="00B137CC">
      <w:pPr>
        <w:pStyle w:val="a3"/>
        <w:numPr>
          <w:ilvl w:val="0"/>
          <w:numId w:val="9"/>
        </w:numPr>
        <w:spacing w:line="360" w:lineRule="auto"/>
        <w:jc w:val="both"/>
        <w:rPr>
          <w:rFonts w:cs="Times New Roman"/>
          <w:szCs w:val="28"/>
          <w:shd w:val="clear" w:color="auto" w:fill="FFFFFF"/>
        </w:rPr>
      </w:pPr>
      <w:r w:rsidRPr="00B137CC">
        <w:rPr>
          <w:rFonts w:cs="Times New Roman"/>
          <w:szCs w:val="28"/>
          <w:shd w:val="clear" w:color="auto" w:fill="FFFFFF"/>
        </w:rPr>
        <w:lastRenderedPageBreak/>
        <w:t>инструментарий тренеров</w:t>
      </w:r>
    </w:p>
    <w:p w14:paraId="481CE6CA" w14:textId="77777777" w:rsidR="00C21059" w:rsidRPr="00B137CC" w:rsidRDefault="00C21059" w:rsidP="00B137CC">
      <w:pPr>
        <w:spacing w:line="360" w:lineRule="auto"/>
        <w:jc w:val="both"/>
        <w:rPr>
          <w:rFonts w:cs="Times New Roman"/>
          <w:szCs w:val="28"/>
          <w:shd w:val="clear" w:color="auto" w:fill="FFFFFF"/>
        </w:rPr>
      </w:pPr>
    </w:p>
    <w:p w14:paraId="42735EFD" w14:textId="17CEBD09" w:rsidR="00C21059" w:rsidRPr="00B137CC" w:rsidRDefault="00C21059"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 зависимости от задач и специфики, в состав инфраструктуры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обычно входит некое прикладное ПО/сервисы, обеспечивающие основные бизнес-процессы. Это также может быть не только ПО, но и специализированные аппаратные решения. Максимальная приближенность к реальной инфраструктуре обеспечивает качество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но увеличивает его стоимость. Компании должны сохранять баланс в данном вопросе.</w:t>
      </w:r>
    </w:p>
    <w:p w14:paraId="342A082F" w14:textId="4EE242A3" w:rsidR="00F7278E" w:rsidRPr="00B137CC" w:rsidRDefault="00F7278E"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Отметим, что сценарии атак будут нужны не всегда </w:t>
      </w:r>
      <w:proofErr w:type="gramStart"/>
      <w:r w:rsidRPr="00B137CC">
        <w:rPr>
          <w:rFonts w:cs="Times New Roman"/>
          <w:szCs w:val="28"/>
          <w:shd w:val="clear" w:color="auto" w:fill="FFFFFF"/>
        </w:rPr>
        <w:t>–</w:t>
      </w:r>
      <w:proofErr w:type="gramEnd"/>
      <w:r w:rsidRPr="00B137CC">
        <w:rPr>
          <w:rFonts w:cs="Times New Roman"/>
          <w:szCs w:val="28"/>
          <w:shd w:val="clear" w:color="auto" w:fill="FFFFFF"/>
        </w:rPr>
        <w:t xml:space="preserve"> часть учений может проводиться с участием не только защитников, но и нападающих, и тогда не нужны никакие сценарии. Противостояние будет настоящим и непредсказуемым.</w:t>
      </w:r>
    </w:p>
    <w:p w14:paraId="580B1D2D" w14:textId="1143A035" w:rsidR="00F7278E" w:rsidRPr="00B137CC" w:rsidRDefault="00F7278E" w:rsidP="00B137CC">
      <w:pPr>
        <w:spacing w:line="360" w:lineRule="auto"/>
        <w:jc w:val="both"/>
        <w:rPr>
          <w:rFonts w:cs="Times New Roman"/>
          <w:b/>
          <w:szCs w:val="28"/>
          <w:shd w:val="clear" w:color="auto" w:fill="FFFFFF"/>
        </w:rPr>
      </w:pPr>
      <w:r w:rsidRPr="00B137CC">
        <w:rPr>
          <w:rFonts w:cs="Times New Roman"/>
          <w:b/>
          <w:szCs w:val="28"/>
          <w:shd w:val="clear" w:color="auto" w:fill="FFFFFF"/>
        </w:rPr>
        <w:t xml:space="preserve">Отметим ряд основных возможностей </w:t>
      </w:r>
      <w:proofErr w:type="spellStart"/>
      <w:r w:rsidRPr="00B137CC">
        <w:rPr>
          <w:rFonts w:cs="Times New Roman"/>
          <w:b/>
          <w:szCs w:val="28"/>
          <w:shd w:val="clear" w:color="auto" w:fill="FFFFFF"/>
        </w:rPr>
        <w:t>Киберполигона</w:t>
      </w:r>
      <w:proofErr w:type="spellEnd"/>
      <w:r w:rsidRPr="00B137CC">
        <w:rPr>
          <w:rFonts w:cs="Times New Roman"/>
          <w:b/>
          <w:szCs w:val="28"/>
          <w:shd w:val="clear" w:color="auto" w:fill="FFFFFF"/>
        </w:rPr>
        <w:t>:</w:t>
      </w:r>
    </w:p>
    <w:p w14:paraId="3D6B32A5" w14:textId="0F434799" w:rsidR="00F7278E" w:rsidRPr="00B137CC" w:rsidRDefault="00F7278E" w:rsidP="00B137CC">
      <w:pPr>
        <w:pStyle w:val="a3"/>
        <w:numPr>
          <w:ilvl w:val="0"/>
          <w:numId w:val="6"/>
        </w:numPr>
        <w:spacing w:line="360" w:lineRule="auto"/>
        <w:jc w:val="both"/>
        <w:rPr>
          <w:rFonts w:cs="Times New Roman"/>
          <w:szCs w:val="28"/>
          <w:shd w:val="clear" w:color="auto" w:fill="FFFFFF"/>
        </w:rPr>
      </w:pPr>
      <w:r w:rsidRPr="00B137CC">
        <w:rPr>
          <w:rFonts w:cs="Times New Roman"/>
          <w:szCs w:val="28"/>
          <w:shd w:val="clear" w:color="auto" w:fill="FFFFFF"/>
        </w:rPr>
        <w:t>Моделирование современных, актуальных кибератак. Отработка регламентов расследования, реагирования и практических способов защиты;</w:t>
      </w:r>
    </w:p>
    <w:p w14:paraId="5482C1FA" w14:textId="1EE83455" w:rsidR="00F7278E" w:rsidRPr="00B137CC" w:rsidRDefault="00F7278E" w:rsidP="00B137CC">
      <w:pPr>
        <w:pStyle w:val="a3"/>
        <w:numPr>
          <w:ilvl w:val="0"/>
          <w:numId w:val="6"/>
        </w:numPr>
        <w:spacing w:line="360" w:lineRule="auto"/>
        <w:jc w:val="both"/>
        <w:rPr>
          <w:rFonts w:cs="Times New Roman"/>
          <w:szCs w:val="28"/>
          <w:shd w:val="clear" w:color="auto" w:fill="FFFFFF"/>
        </w:rPr>
      </w:pPr>
      <w:r w:rsidRPr="00B137CC">
        <w:rPr>
          <w:rFonts w:cs="Times New Roman"/>
          <w:szCs w:val="28"/>
          <w:shd w:val="clear" w:color="auto" w:fill="FFFFFF"/>
        </w:rPr>
        <w:t>Обучение поиску как базовых, так и нетривиальных признаков атак;</w:t>
      </w:r>
    </w:p>
    <w:p w14:paraId="563760C8" w14:textId="1BCD4FD1" w:rsidR="00F7278E" w:rsidRPr="00B137CC" w:rsidRDefault="00F7278E" w:rsidP="00B137CC">
      <w:pPr>
        <w:pStyle w:val="a3"/>
        <w:numPr>
          <w:ilvl w:val="0"/>
          <w:numId w:val="6"/>
        </w:numPr>
        <w:spacing w:line="360" w:lineRule="auto"/>
        <w:jc w:val="both"/>
        <w:rPr>
          <w:rFonts w:cs="Times New Roman"/>
          <w:szCs w:val="28"/>
          <w:shd w:val="clear" w:color="auto" w:fill="FFFFFF"/>
        </w:rPr>
      </w:pPr>
      <w:r w:rsidRPr="00B137CC">
        <w:rPr>
          <w:rFonts w:cs="Times New Roman"/>
          <w:szCs w:val="28"/>
          <w:shd w:val="clear" w:color="auto" w:fill="FFFFFF"/>
        </w:rPr>
        <w:t>Развитие навыков самостоятельной подготовки к кибератаке: выстраивание процессов анализа и защиты, самостоятельное написание регламентов;</w:t>
      </w:r>
    </w:p>
    <w:p w14:paraId="2588BBDD" w14:textId="67F4ADAC" w:rsidR="00F7278E" w:rsidRPr="00B137CC" w:rsidRDefault="00F7278E" w:rsidP="00B137CC">
      <w:pPr>
        <w:pStyle w:val="a3"/>
        <w:numPr>
          <w:ilvl w:val="0"/>
          <w:numId w:val="6"/>
        </w:numPr>
        <w:spacing w:line="360" w:lineRule="auto"/>
        <w:jc w:val="both"/>
        <w:rPr>
          <w:rFonts w:cs="Times New Roman"/>
          <w:szCs w:val="28"/>
          <w:shd w:val="clear" w:color="auto" w:fill="FFFFFF"/>
        </w:rPr>
      </w:pPr>
      <w:r w:rsidRPr="00B137CC">
        <w:rPr>
          <w:rFonts w:cs="Times New Roman"/>
          <w:szCs w:val="28"/>
          <w:shd w:val="clear" w:color="auto" w:fill="FFFFFF"/>
        </w:rPr>
        <w:t xml:space="preserve">Возможность проводить </w:t>
      </w:r>
      <w:proofErr w:type="spellStart"/>
      <w:r w:rsidRPr="00B137CC">
        <w:rPr>
          <w:rFonts w:cs="Times New Roman"/>
          <w:szCs w:val="28"/>
          <w:shd w:val="clear" w:color="auto" w:fill="FFFFFF"/>
        </w:rPr>
        <w:t>киберучения</w:t>
      </w:r>
      <w:proofErr w:type="spellEnd"/>
      <w:r w:rsidRPr="00B137CC">
        <w:rPr>
          <w:rFonts w:cs="Times New Roman"/>
          <w:szCs w:val="28"/>
          <w:shd w:val="clear" w:color="auto" w:fill="FFFFFF"/>
        </w:rPr>
        <w:t xml:space="preserve"> на отраслевых площадках;</w:t>
      </w:r>
    </w:p>
    <w:p w14:paraId="59233E94" w14:textId="16C0A5A1" w:rsidR="00F7278E" w:rsidRPr="00B137CC" w:rsidRDefault="00F7278E" w:rsidP="00B137CC">
      <w:pPr>
        <w:pStyle w:val="a3"/>
        <w:numPr>
          <w:ilvl w:val="0"/>
          <w:numId w:val="6"/>
        </w:numPr>
        <w:spacing w:line="360" w:lineRule="auto"/>
        <w:jc w:val="both"/>
        <w:rPr>
          <w:rFonts w:cs="Times New Roman"/>
          <w:szCs w:val="28"/>
          <w:shd w:val="clear" w:color="auto" w:fill="FFFFFF"/>
        </w:rPr>
      </w:pPr>
      <w:r w:rsidRPr="00B137CC">
        <w:rPr>
          <w:rFonts w:cs="Times New Roman"/>
          <w:szCs w:val="28"/>
          <w:shd w:val="clear" w:color="auto" w:fill="FFFFFF"/>
        </w:rPr>
        <w:t>Снижение рисков за счет отработки регламентов по реагированию на внештатную ситуацию на внешней площадке;</w:t>
      </w:r>
    </w:p>
    <w:p w14:paraId="36D6B708" w14:textId="66387C5B" w:rsidR="00E921EB" w:rsidRPr="00B137CC" w:rsidRDefault="00E921EB" w:rsidP="00B137CC">
      <w:pPr>
        <w:spacing w:line="360" w:lineRule="auto"/>
        <w:jc w:val="both"/>
        <w:rPr>
          <w:rFonts w:cs="Times New Roman"/>
          <w:szCs w:val="28"/>
          <w:shd w:val="clear" w:color="auto" w:fill="FFFFFF"/>
        </w:rPr>
      </w:pPr>
    </w:p>
    <w:p w14:paraId="034324CC" w14:textId="2790A8B8"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Коммерческие компании сталкиваются с необходимостью постоянного улучшения практических навыков по выявлению и противодействию кибератакам – отработке штатных и нештатных ситуаций в обстановке, </w:t>
      </w:r>
      <w:r w:rsidRPr="00B137CC">
        <w:rPr>
          <w:rFonts w:cs="Times New Roman"/>
          <w:szCs w:val="28"/>
          <w:shd w:val="clear" w:color="auto" w:fill="FFFFFF"/>
        </w:rPr>
        <w:lastRenderedPageBreak/>
        <w:t>максимально приближенной к «боевой». Очевидно, что теория, чтение учебников, просмотр презентаций, общение с коллегами не дают специалисту, особенно начинающему, владения этими навыками. Приобретение необходимого опыта в ходе профессиональной деятельности – слишком долго и всегда ограничено условиями каждого отдельного места работы.</w:t>
      </w:r>
    </w:p>
    <w:p w14:paraId="41E76AF8" w14:textId="77777777"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В крупных корпоративных департаментах по информационной безопасности присутствует потребность не только в обучении, но и в контроле динамики повышения квалификации сотрудников:</w:t>
      </w:r>
    </w:p>
    <w:p w14:paraId="65FF8329" w14:textId="77777777"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1.</w:t>
      </w:r>
      <w:r w:rsidRPr="00B137CC">
        <w:rPr>
          <w:rFonts w:cs="Times New Roman"/>
          <w:szCs w:val="28"/>
          <w:shd w:val="clear" w:color="auto" w:fill="FFFFFF"/>
        </w:rPr>
        <w:tab/>
        <w:t>Стартовое обучение начинающих сотрудников информационной безопасности</w:t>
      </w:r>
    </w:p>
    <w:p w14:paraId="1657AF49" w14:textId="77777777"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2.</w:t>
      </w:r>
      <w:r w:rsidRPr="00B137CC">
        <w:rPr>
          <w:rFonts w:cs="Times New Roman"/>
          <w:szCs w:val="28"/>
          <w:shd w:val="clear" w:color="auto" w:fill="FFFFFF"/>
        </w:rPr>
        <w:tab/>
        <w:t>Периодических поддерживающиеся тренировки</w:t>
      </w:r>
    </w:p>
    <w:p w14:paraId="3CEC52DE" w14:textId="77777777"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3.</w:t>
      </w:r>
      <w:r w:rsidRPr="00B137CC">
        <w:rPr>
          <w:rFonts w:cs="Times New Roman"/>
          <w:szCs w:val="28"/>
          <w:shd w:val="clear" w:color="auto" w:fill="FFFFFF"/>
        </w:rPr>
        <w:tab/>
        <w:t>Масштабных учения всей команды ИБ.</w:t>
      </w:r>
    </w:p>
    <w:p w14:paraId="20078FB8" w14:textId="73A56F96"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Создать технологическую среду и поддерживать её длительное время в актуальном состоянии – наукоёмкая и </w:t>
      </w:r>
      <w:proofErr w:type="spellStart"/>
      <w:r w:rsidRPr="00B137CC">
        <w:rPr>
          <w:rFonts w:cs="Times New Roman"/>
          <w:szCs w:val="28"/>
          <w:shd w:val="clear" w:color="auto" w:fill="FFFFFF"/>
        </w:rPr>
        <w:t>ресурсозатратная</w:t>
      </w:r>
      <w:proofErr w:type="spellEnd"/>
      <w:r w:rsidRPr="00B137CC">
        <w:rPr>
          <w:rFonts w:cs="Times New Roman"/>
          <w:szCs w:val="28"/>
          <w:shd w:val="clear" w:color="auto" w:fill="FFFFFF"/>
        </w:rPr>
        <w:t xml:space="preserve"> задача. При этом необходимо учитывать специфику угроз информационной безопасности в конкретной отрасли.</w:t>
      </w:r>
    </w:p>
    <w:p w14:paraId="2CB6B80B" w14:textId="5F231BE1"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Важной задачей любой деятельности является поддержание необходимого уровня квалификации, которая достигается путем проведения обучения персонала и его тренировки. В части обеспечения информационной безопасности также остро встает вопрос тренировки – как её проводить, не нарушая базовые бизнес-процессы и не ослабляя текущий контроль информационной безопасности? Ответ – </w:t>
      </w: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w:t>
      </w:r>
    </w:p>
    <w:p w14:paraId="60F16658" w14:textId="5794C48C" w:rsidR="00E921EB" w:rsidRPr="00B137CC" w:rsidRDefault="00E921E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Например, на базе </w:t>
      </w:r>
      <w:proofErr w:type="spellStart"/>
      <w:r w:rsidRPr="00B137CC">
        <w:rPr>
          <w:rFonts w:cs="Times New Roman"/>
          <w:szCs w:val="28"/>
          <w:shd w:val="clear" w:color="auto" w:fill="FFFFFF"/>
        </w:rPr>
        <w:t>Standoff</w:t>
      </w:r>
      <w:proofErr w:type="spellEnd"/>
      <w:r w:rsidRPr="00B137CC">
        <w:rPr>
          <w:rFonts w:cs="Times New Roman"/>
          <w:szCs w:val="28"/>
          <w:shd w:val="clear" w:color="auto" w:fill="FFFFFF"/>
        </w:rPr>
        <w:t xml:space="preserve"> два раза в год проводится </w:t>
      </w:r>
      <w:proofErr w:type="spellStart"/>
      <w:r w:rsidRPr="00B137CC">
        <w:rPr>
          <w:rFonts w:cs="Times New Roman"/>
          <w:szCs w:val="28"/>
          <w:shd w:val="clear" w:color="auto" w:fill="FFFFFF"/>
        </w:rPr>
        <w:t>кибербитва</w:t>
      </w:r>
      <w:proofErr w:type="spellEnd"/>
      <w:r w:rsidRPr="00B137CC">
        <w:rPr>
          <w:rFonts w:cs="Times New Roman"/>
          <w:szCs w:val="28"/>
          <w:shd w:val="clear" w:color="auto" w:fill="FFFFFF"/>
        </w:rPr>
        <w:t xml:space="preserve"> с разными командами и моделями промышленной инфраструктуры. Платформа «</w:t>
      </w:r>
      <w:proofErr w:type="spellStart"/>
      <w:r w:rsidRPr="00B137CC">
        <w:rPr>
          <w:rFonts w:cs="Times New Roman"/>
          <w:szCs w:val="28"/>
          <w:shd w:val="clear" w:color="auto" w:fill="FFFFFF"/>
        </w:rPr>
        <w:t>Солар</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Кибермир</w:t>
      </w:r>
      <w:proofErr w:type="spellEnd"/>
      <w:r w:rsidRPr="00B137CC">
        <w:rPr>
          <w:rFonts w:cs="Times New Roman"/>
          <w:szCs w:val="28"/>
          <w:shd w:val="clear" w:color="auto" w:fill="FFFFFF"/>
        </w:rPr>
        <w:t xml:space="preserve">» предлагает автоматическую систему скоринга для участников </w:t>
      </w:r>
      <w:proofErr w:type="spellStart"/>
      <w:r w:rsidRPr="00B137CC">
        <w:rPr>
          <w:rFonts w:cs="Times New Roman"/>
          <w:szCs w:val="28"/>
          <w:shd w:val="clear" w:color="auto" w:fill="FFFFFF"/>
        </w:rPr>
        <w:t>киберучений</w:t>
      </w:r>
      <w:proofErr w:type="spellEnd"/>
      <w:r w:rsidRPr="00B137CC">
        <w:rPr>
          <w:rFonts w:cs="Times New Roman"/>
          <w:szCs w:val="28"/>
          <w:shd w:val="clear" w:color="auto" w:fill="FFFFFF"/>
        </w:rPr>
        <w:t xml:space="preserve">. А </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Ampire</w:t>
      </w:r>
      <w:proofErr w:type="spellEnd"/>
      <w:r w:rsidRPr="00B137CC">
        <w:rPr>
          <w:rFonts w:cs="Times New Roman"/>
          <w:szCs w:val="28"/>
          <w:shd w:val="clear" w:color="auto" w:fill="FFFFFF"/>
        </w:rPr>
        <w:t xml:space="preserve"> оснащен инструментом «Конфигуратор сценариев», который позволяет на базе заложенных в продукт уязвимых узлов построить интересующий вектор атаки и отработать реагирование. В уязвимых </w:t>
      </w:r>
      <w:r w:rsidRPr="00B137CC">
        <w:rPr>
          <w:rFonts w:cs="Times New Roman"/>
          <w:szCs w:val="28"/>
          <w:shd w:val="clear" w:color="auto" w:fill="FFFFFF"/>
        </w:rPr>
        <w:lastRenderedPageBreak/>
        <w:t xml:space="preserve">узлах используются как широко известные, так и недавно появившиеся уязвимости. </w:t>
      </w:r>
    </w:p>
    <w:p w14:paraId="74AA390D" w14:textId="77777777" w:rsidR="00C21059" w:rsidRPr="00B137CC" w:rsidRDefault="00C21059" w:rsidP="00B137CC">
      <w:pPr>
        <w:spacing w:line="360" w:lineRule="auto"/>
        <w:jc w:val="both"/>
        <w:rPr>
          <w:rFonts w:cs="Times New Roman"/>
          <w:b/>
          <w:szCs w:val="28"/>
          <w:shd w:val="clear" w:color="auto" w:fill="FFFFFF"/>
        </w:rPr>
      </w:pPr>
      <w:r w:rsidRPr="00B137CC">
        <w:rPr>
          <w:rFonts w:cs="Times New Roman"/>
          <w:b/>
          <w:szCs w:val="28"/>
          <w:shd w:val="clear" w:color="auto" w:fill="FFFFFF"/>
        </w:rPr>
        <w:t xml:space="preserve">Таким образом, </w:t>
      </w:r>
      <w:proofErr w:type="spellStart"/>
      <w:r w:rsidRPr="00B137CC">
        <w:rPr>
          <w:rFonts w:cs="Times New Roman"/>
          <w:b/>
          <w:szCs w:val="28"/>
          <w:shd w:val="clear" w:color="auto" w:fill="FFFFFF"/>
        </w:rPr>
        <w:t>киберполигон</w:t>
      </w:r>
      <w:proofErr w:type="spellEnd"/>
      <w:r w:rsidRPr="00B137CC">
        <w:rPr>
          <w:rFonts w:cs="Times New Roman"/>
          <w:b/>
          <w:szCs w:val="28"/>
          <w:shd w:val="clear" w:color="auto" w:fill="FFFFFF"/>
        </w:rPr>
        <w:t xml:space="preserve"> позволяет:</w:t>
      </w:r>
    </w:p>
    <w:p w14:paraId="415BAC92" w14:textId="77777777" w:rsidR="00C21059" w:rsidRPr="00B137CC" w:rsidRDefault="00C21059" w:rsidP="00B137CC">
      <w:pPr>
        <w:pStyle w:val="a3"/>
        <w:numPr>
          <w:ilvl w:val="0"/>
          <w:numId w:val="8"/>
        </w:numPr>
        <w:spacing w:line="360" w:lineRule="auto"/>
        <w:jc w:val="both"/>
        <w:rPr>
          <w:rFonts w:cs="Times New Roman"/>
          <w:szCs w:val="28"/>
          <w:shd w:val="clear" w:color="auto" w:fill="FFFFFF"/>
        </w:rPr>
      </w:pPr>
      <w:r w:rsidRPr="00B137CC">
        <w:rPr>
          <w:rFonts w:cs="Times New Roman"/>
          <w:szCs w:val="28"/>
          <w:shd w:val="clear" w:color="auto" w:fill="FFFFFF"/>
        </w:rPr>
        <w:t>проводить отработку атак (тестирование на проникновение) на «копию» ИТ-инфраструктуры предприятия, не создавая угроз основным бизнес-процессам;</w:t>
      </w:r>
    </w:p>
    <w:p w14:paraId="74F838D3" w14:textId="77777777" w:rsidR="00C21059" w:rsidRPr="00B137CC" w:rsidRDefault="00C21059" w:rsidP="00B137CC">
      <w:pPr>
        <w:pStyle w:val="a3"/>
        <w:numPr>
          <w:ilvl w:val="0"/>
          <w:numId w:val="8"/>
        </w:numPr>
        <w:spacing w:line="360" w:lineRule="auto"/>
        <w:jc w:val="both"/>
        <w:rPr>
          <w:rFonts w:cs="Times New Roman"/>
          <w:szCs w:val="28"/>
          <w:shd w:val="clear" w:color="auto" w:fill="FFFFFF"/>
        </w:rPr>
      </w:pPr>
      <w:r w:rsidRPr="00B137CC">
        <w:rPr>
          <w:rFonts w:cs="Times New Roman"/>
          <w:szCs w:val="28"/>
          <w:shd w:val="clear" w:color="auto" w:fill="FFFFFF"/>
        </w:rPr>
        <w:t>получать срезы навыков и знаний; определять, какие необходимо предпринять действия (в части сотрудников) для выстраивания наиболее эффективной защиты; составлять карты развития компетенций;</w:t>
      </w:r>
    </w:p>
    <w:p w14:paraId="71A8E40C" w14:textId="77777777" w:rsidR="00C21059" w:rsidRPr="00B137CC" w:rsidRDefault="00C21059" w:rsidP="00B137CC">
      <w:pPr>
        <w:pStyle w:val="a3"/>
        <w:numPr>
          <w:ilvl w:val="0"/>
          <w:numId w:val="8"/>
        </w:numPr>
        <w:spacing w:line="360" w:lineRule="auto"/>
        <w:jc w:val="both"/>
        <w:rPr>
          <w:rFonts w:cs="Times New Roman"/>
          <w:szCs w:val="28"/>
          <w:shd w:val="clear" w:color="auto" w:fill="FFFFFF"/>
        </w:rPr>
      </w:pPr>
      <w:r w:rsidRPr="00B137CC">
        <w:rPr>
          <w:rFonts w:cs="Times New Roman"/>
          <w:szCs w:val="28"/>
          <w:shd w:val="clear" w:color="auto" w:fill="FFFFFF"/>
        </w:rPr>
        <w:t>осуществлять непосредственное обучение как сотрудников, отвечающих за ИТ и ИБ, так и представителей бизнес-подразделений;</w:t>
      </w:r>
    </w:p>
    <w:p w14:paraId="774181B0" w14:textId="77777777" w:rsidR="00C21059" w:rsidRPr="00B137CC" w:rsidRDefault="00C21059" w:rsidP="00B137CC">
      <w:pPr>
        <w:pStyle w:val="a3"/>
        <w:numPr>
          <w:ilvl w:val="0"/>
          <w:numId w:val="8"/>
        </w:numPr>
        <w:spacing w:line="360" w:lineRule="auto"/>
        <w:jc w:val="both"/>
        <w:rPr>
          <w:rFonts w:cs="Times New Roman"/>
          <w:szCs w:val="28"/>
          <w:shd w:val="clear" w:color="auto" w:fill="FFFFFF"/>
        </w:rPr>
      </w:pPr>
      <w:r w:rsidRPr="00B137CC">
        <w:rPr>
          <w:rFonts w:cs="Times New Roman"/>
          <w:szCs w:val="28"/>
          <w:shd w:val="clear" w:color="auto" w:fill="FFFFFF"/>
        </w:rPr>
        <w:t>апробировать новые подходы и инструментарий ИБ;</w:t>
      </w:r>
    </w:p>
    <w:p w14:paraId="01451DAF" w14:textId="1F4D4CBF" w:rsidR="00C21059" w:rsidRPr="00B137CC" w:rsidRDefault="00C21059" w:rsidP="00B137CC">
      <w:pPr>
        <w:pStyle w:val="a3"/>
        <w:numPr>
          <w:ilvl w:val="0"/>
          <w:numId w:val="8"/>
        </w:numPr>
        <w:spacing w:line="360" w:lineRule="auto"/>
        <w:jc w:val="both"/>
        <w:rPr>
          <w:rFonts w:cs="Times New Roman"/>
          <w:szCs w:val="28"/>
          <w:shd w:val="clear" w:color="auto" w:fill="FFFFFF"/>
        </w:rPr>
      </w:pPr>
      <w:r w:rsidRPr="00B137CC">
        <w:rPr>
          <w:rFonts w:cs="Times New Roman"/>
          <w:szCs w:val="28"/>
          <w:shd w:val="clear" w:color="auto" w:fill="FFFFFF"/>
        </w:rPr>
        <w:t>проводить оценку рисков, влияние реализации тех или иных угроз на бизнес-процессы компании.</w:t>
      </w:r>
    </w:p>
    <w:p w14:paraId="11494ACF" w14:textId="77777777" w:rsidR="00B02D79" w:rsidRPr="00B137CC" w:rsidRDefault="00B02D79" w:rsidP="00B137CC">
      <w:pPr>
        <w:spacing w:line="360" w:lineRule="auto"/>
        <w:ind w:left="360"/>
        <w:jc w:val="center"/>
        <w:rPr>
          <w:rFonts w:cs="Times New Roman"/>
          <w:szCs w:val="28"/>
          <w:shd w:val="clear" w:color="auto" w:fill="FFFFFF"/>
        </w:rPr>
      </w:pPr>
      <w:r w:rsidRPr="00B137CC">
        <w:rPr>
          <w:rFonts w:cs="Times New Roman"/>
          <w:noProof/>
        </w:rPr>
        <w:drawing>
          <wp:inline distT="0" distB="0" distL="0" distR="0" wp14:anchorId="1D088BE0" wp14:editId="59B2DC15">
            <wp:extent cx="3542115" cy="335280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1405" cy="3446784"/>
                    </a:xfrm>
                    <a:prstGeom prst="rect">
                      <a:avLst/>
                    </a:prstGeom>
                  </pic:spPr>
                </pic:pic>
              </a:graphicData>
            </a:graphic>
          </wp:inline>
        </w:drawing>
      </w:r>
    </w:p>
    <w:p w14:paraId="0916F62D" w14:textId="77777777" w:rsidR="006C0B33" w:rsidRDefault="006C0B33" w:rsidP="00B137CC">
      <w:pPr>
        <w:spacing w:line="360" w:lineRule="auto"/>
        <w:ind w:left="360"/>
        <w:jc w:val="center"/>
        <w:rPr>
          <w:rFonts w:cs="Times New Roman"/>
          <w:b/>
          <w:i/>
          <w:sz w:val="32"/>
          <w:szCs w:val="28"/>
          <w:shd w:val="clear" w:color="auto" w:fill="FFFFFF"/>
        </w:rPr>
      </w:pPr>
    </w:p>
    <w:p w14:paraId="739C4F59" w14:textId="77777777" w:rsidR="006C0B33" w:rsidRDefault="006C0B33" w:rsidP="00B137CC">
      <w:pPr>
        <w:spacing w:line="360" w:lineRule="auto"/>
        <w:ind w:left="360"/>
        <w:jc w:val="center"/>
        <w:rPr>
          <w:rFonts w:cs="Times New Roman"/>
          <w:b/>
          <w:i/>
          <w:sz w:val="32"/>
          <w:szCs w:val="28"/>
          <w:shd w:val="clear" w:color="auto" w:fill="FFFFFF"/>
        </w:rPr>
      </w:pPr>
    </w:p>
    <w:p w14:paraId="4BD8944E" w14:textId="3357A16E" w:rsidR="006C0B33" w:rsidRDefault="00D637EF" w:rsidP="006C0B33">
      <w:pPr>
        <w:pStyle w:val="1"/>
      </w:pPr>
      <w:r w:rsidRPr="006C0B33">
        <w:lastRenderedPageBreak/>
        <w:t>Перспективы</w:t>
      </w:r>
    </w:p>
    <w:p w14:paraId="43D8CA1C" w14:textId="77777777" w:rsidR="006C0B33" w:rsidRPr="006C0B33" w:rsidRDefault="006C0B33" w:rsidP="006C0B33"/>
    <w:p w14:paraId="347E2E3E" w14:textId="77777777" w:rsidR="008074E4" w:rsidRPr="00B137CC" w:rsidRDefault="008074E4" w:rsidP="00B137CC">
      <w:pPr>
        <w:spacing w:line="360" w:lineRule="auto"/>
        <w:ind w:firstLine="709"/>
        <w:jc w:val="both"/>
        <w:rPr>
          <w:rFonts w:cs="Times New Roman"/>
          <w:szCs w:val="28"/>
          <w:shd w:val="clear" w:color="auto" w:fill="FFFFFF"/>
        </w:rPr>
      </w:pPr>
      <w:r w:rsidRPr="00B137CC">
        <w:rPr>
          <w:rFonts w:cs="Times New Roman"/>
          <w:szCs w:val="28"/>
          <w:shd w:val="clear" w:color="auto" w:fill="FFFFFF"/>
        </w:rPr>
        <w:t xml:space="preserve">Чтобы определить вектор развития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и понять, чем этот рынок «дышит», рассмотрим ключевые события, повлиявшие на его формирование и развитие. Некоторые тенденции носят долгосрочный характер и будут продолжать оказывать серьезное влияние.</w:t>
      </w:r>
    </w:p>
    <w:p w14:paraId="67C0D21E" w14:textId="77777777" w:rsidR="008074E4" w:rsidRPr="00B137CC" w:rsidRDefault="008074E4" w:rsidP="00B137CC">
      <w:pPr>
        <w:spacing w:line="360" w:lineRule="auto"/>
        <w:jc w:val="both"/>
        <w:rPr>
          <w:rFonts w:cs="Times New Roman"/>
          <w:i/>
          <w:szCs w:val="28"/>
          <w:shd w:val="clear" w:color="auto" w:fill="FFFFFF"/>
        </w:rPr>
      </w:pPr>
      <w:r w:rsidRPr="00B137CC">
        <w:rPr>
          <w:rFonts w:cs="Times New Roman"/>
          <w:i/>
          <w:szCs w:val="28"/>
          <w:shd w:val="clear" w:color="auto" w:fill="FFFFFF"/>
        </w:rPr>
        <w:t>Стратегия национальной безопасности</w:t>
      </w:r>
    </w:p>
    <w:p w14:paraId="6B49C1AE" w14:textId="77777777"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Указы о стратегии национальной безопасности принимались не один раз, в последнем из документов – Указе Президента РФ от 02.07.2021 № 400 «О Стратегии национальной безопасности Российской Федерации» – содержится раздел, посвященный достижению цели обеспечения информационной безопасности. В частности, п. 57 Указа предусмотрена задача развития системы прогнозирования, выявления и предупреждения угроз информационной безопасности, определения их источников, оперативной ликвидации последствий реализации таких угроз.</w:t>
      </w:r>
    </w:p>
    <w:p w14:paraId="079828ED" w14:textId="77777777" w:rsidR="008074E4" w:rsidRPr="00B137CC" w:rsidRDefault="008074E4" w:rsidP="00B137CC">
      <w:pPr>
        <w:spacing w:line="360" w:lineRule="auto"/>
        <w:jc w:val="both"/>
        <w:rPr>
          <w:rFonts w:cs="Times New Roman"/>
          <w:szCs w:val="28"/>
          <w:shd w:val="clear" w:color="auto" w:fill="FFFFFF"/>
        </w:rPr>
      </w:pPr>
    </w:p>
    <w:p w14:paraId="7366B12F" w14:textId="77777777" w:rsidR="008074E4" w:rsidRPr="00B137CC" w:rsidRDefault="008074E4" w:rsidP="00B137CC">
      <w:pPr>
        <w:spacing w:line="360" w:lineRule="auto"/>
        <w:jc w:val="both"/>
        <w:rPr>
          <w:rFonts w:cs="Times New Roman"/>
          <w:szCs w:val="28"/>
          <w:shd w:val="clear" w:color="auto" w:fill="FFFFFF"/>
        </w:rPr>
      </w:pP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 один из действенных способов решения такой задачи. Они являются тренировочным пространством, в рамках которого обучаемые учатся детектировать угрозы разного типа и устранять уязвимые места в информационной инфраструктуре. </w:t>
      </w:r>
    </w:p>
    <w:p w14:paraId="7910D440" w14:textId="77777777" w:rsidR="008074E4" w:rsidRPr="00B137CC" w:rsidRDefault="008074E4" w:rsidP="00B137CC">
      <w:pPr>
        <w:spacing w:line="360" w:lineRule="auto"/>
        <w:jc w:val="both"/>
        <w:rPr>
          <w:rFonts w:cs="Times New Roman"/>
          <w:szCs w:val="28"/>
          <w:shd w:val="clear" w:color="auto" w:fill="FFFFFF"/>
        </w:rPr>
      </w:pPr>
    </w:p>
    <w:p w14:paraId="65CE136F" w14:textId="4FF4B000"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Федеральным законом «О безопасности критической информационной инфраструктуры Российской Федерации» от 26.07.2017 № 187-ФЗ введено понятие критической информационной инфраструктуры. За этим документом последовало еще несколько указов. С точки зрения устойчивого функционирования объектов КИИ интерес представляют Приказ от 21.12.2017 № 235 «Об утверждении требований к созданию систем безопасности значимых объектов критической информационной инфраструктуры Российской </w:t>
      </w:r>
      <w:r w:rsidRPr="00B137CC">
        <w:rPr>
          <w:rFonts w:cs="Times New Roman"/>
          <w:szCs w:val="28"/>
          <w:shd w:val="clear" w:color="auto" w:fill="FFFFFF"/>
        </w:rPr>
        <w:lastRenderedPageBreak/>
        <w:t>Федерации и обеспечению их функционирования» и Приказ Федеральной службы безопасности Российской Федерации от 19.06.2019 № 282 «Об утверждении Порядка информирования ФСБ России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 Данными документами предусмотрены регулярные тренировки и обучение сотрудников в целях готовности к реагированию на инциденты безопасности и повышения квалификации в области ИБ.</w:t>
      </w:r>
    </w:p>
    <w:p w14:paraId="2DCC6A48" w14:textId="77777777" w:rsidR="008074E4" w:rsidRPr="00B137CC" w:rsidRDefault="008074E4" w:rsidP="00B137CC">
      <w:pPr>
        <w:spacing w:line="360" w:lineRule="auto"/>
        <w:jc w:val="both"/>
        <w:rPr>
          <w:rFonts w:cs="Times New Roman"/>
          <w:szCs w:val="28"/>
          <w:shd w:val="clear" w:color="auto" w:fill="FFFFFF"/>
        </w:rPr>
      </w:pPr>
    </w:p>
    <w:p w14:paraId="161627A6" w14:textId="77777777"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Требования нормативных актов послужили дополнительным стимулом для предприятий, в частности, заставили задуматься о качественных инструментах, которые позволят системно проводить тренировочные мероприятия, сохранять прогресс, анализировать ошибки и совершенствовать навыки. Сегодня таким инструментом служат </w:t>
      </w: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w:t>
      </w:r>
    </w:p>
    <w:p w14:paraId="6AFBB676" w14:textId="77777777" w:rsidR="008074E4" w:rsidRPr="00B137CC" w:rsidRDefault="008074E4" w:rsidP="00B137CC">
      <w:pPr>
        <w:spacing w:line="360" w:lineRule="auto"/>
        <w:jc w:val="both"/>
        <w:rPr>
          <w:rFonts w:cs="Times New Roman"/>
          <w:szCs w:val="28"/>
          <w:shd w:val="clear" w:color="auto" w:fill="FFFFFF"/>
        </w:rPr>
      </w:pPr>
    </w:p>
    <w:p w14:paraId="5593BEAF" w14:textId="77777777"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Классические </w:t>
      </w:r>
      <w:proofErr w:type="spellStart"/>
      <w:r w:rsidRPr="00B137CC">
        <w:rPr>
          <w:rFonts w:cs="Times New Roman"/>
          <w:szCs w:val="28"/>
          <w:shd w:val="clear" w:color="auto" w:fill="FFFFFF"/>
        </w:rPr>
        <w:t>киберучения</w:t>
      </w:r>
      <w:proofErr w:type="spellEnd"/>
      <w:r w:rsidRPr="00B137CC">
        <w:rPr>
          <w:rFonts w:cs="Times New Roman"/>
          <w:szCs w:val="28"/>
          <w:shd w:val="clear" w:color="auto" w:fill="FFFFFF"/>
        </w:rPr>
        <w:t xml:space="preserve"> проводятся в формате </w:t>
      </w:r>
      <w:proofErr w:type="spellStart"/>
      <w:r w:rsidRPr="00B137CC">
        <w:rPr>
          <w:rFonts w:cs="Times New Roman"/>
          <w:szCs w:val="28"/>
          <w:shd w:val="clear" w:color="auto" w:fill="FFFFFF"/>
        </w:rPr>
        <w:t>Blue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 когда участники разделяются на группы мониторинга и реагирования. Первые выполняют функции обнаружения инцидентов информационной безопасности и предоставления сведений группе реагирования, участники которой закрывают уязвимости информационных систем и устраняют последствия кибератаки. Иногда команды мониторинга и реагирования объединяют в одну, тем самым обучаемым предоставляется вся полнота влияния на инфраструктуру.</w:t>
      </w:r>
    </w:p>
    <w:p w14:paraId="2007161E" w14:textId="77777777" w:rsidR="008074E4" w:rsidRPr="00B137CC" w:rsidRDefault="008074E4" w:rsidP="00B137CC">
      <w:pPr>
        <w:spacing w:line="360" w:lineRule="auto"/>
        <w:jc w:val="both"/>
        <w:rPr>
          <w:rFonts w:cs="Times New Roman"/>
          <w:szCs w:val="28"/>
          <w:shd w:val="clear" w:color="auto" w:fill="FFFFFF"/>
        </w:rPr>
      </w:pPr>
    </w:p>
    <w:p w14:paraId="4AE84EDF" w14:textId="77777777"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Дополнительные функции и типы тренировок – системы автоматического скоринга, индивидуальные тренировки, соревновательные механики, тренировки в роли нарушителя – призваны разнообразить процесс, улучшить наблюдаемость, упростить работу по оценке достижений.</w:t>
      </w:r>
    </w:p>
    <w:p w14:paraId="12180A7D" w14:textId="77777777" w:rsidR="008E200F" w:rsidRPr="00B137CC" w:rsidRDefault="008E200F" w:rsidP="00B137CC">
      <w:pPr>
        <w:spacing w:line="360" w:lineRule="auto"/>
        <w:jc w:val="both"/>
        <w:rPr>
          <w:rFonts w:cs="Times New Roman"/>
          <w:szCs w:val="28"/>
          <w:shd w:val="clear" w:color="auto" w:fill="FFFFFF"/>
        </w:rPr>
      </w:pPr>
    </w:p>
    <w:p w14:paraId="4D268FE9" w14:textId="104DC1FF"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Создание национального </w:t>
      </w:r>
      <w:proofErr w:type="spellStart"/>
      <w:r w:rsidRPr="00B137CC">
        <w:rPr>
          <w:rFonts w:cs="Times New Roman"/>
          <w:szCs w:val="28"/>
          <w:shd w:val="clear" w:color="auto" w:fill="FFFFFF"/>
        </w:rPr>
        <w:t>киберполигона</w:t>
      </w:r>
      <w:proofErr w:type="spellEnd"/>
    </w:p>
    <w:p w14:paraId="33C56CE9" w14:textId="0B04A4A7"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 рамках Национальной программы «Цифровая экономика Российской Федерации» в 2019 г. были сформированы требования к созданию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Формализация потребности в масштабах федеральных проектов отражает повышенный спрос не только на инструменты предотвращения и отражения угроз, но и на учебно-тренировочные платформы по подготовке ИБ-специалистов. Безусловно, спрос на практическую подготовку и, в частности, на повышение квалификации наблюдался и ранее: организовывались ДПО, курсы производителей и учебных центров, командно-штабные учения и занятия по повышению осведомленности. Все это послужило предпосылкой к созданию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на уровне частных бизнесов и государства.</w:t>
      </w:r>
    </w:p>
    <w:p w14:paraId="176E023A" w14:textId="1C3194B1"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Объем мирового рынка </w:t>
      </w:r>
      <w:proofErr w:type="spellStart"/>
      <w:r w:rsidR="009B68E4" w:rsidRPr="00B137CC">
        <w:rPr>
          <w:rFonts w:cs="Times New Roman"/>
          <w:szCs w:val="28"/>
          <w:shd w:val="clear" w:color="auto" w:fill="FFFFFF"/>
        </w:rPr>
        <w:t>Киберполигон</w:t>
      </w:r>
      <w:r w:rsidR="00B137CC" w:rsidRPr="00B137CC">
        <w:rPr>
          <w:rFonts w:cs="Times New Roman"/>
          <w:szCs w:val="28"/>
          <w:shd w:val="clear" w:color="auto" w:fill="FFFFFF"/>
        </w:rPr>
        <w:t>ов</w:t>
      </w:r>
      <w:proofErr w:type="spellEnd"/>
      <w:r w:rsidRPr="00B137CC">
        <w:rPr>
          <w:rFonts w:cs="Times New Roman"/>
          <w:szCs w:val="28"/>
          <w:shd w:val="clear" w:color="auto" w:fill="FFFFFF"/>
        </w:rPr>
        <w:t xml:space="preserve"> оценивался примерно в 1,2 млрд долларов США в 2023 году и, по прогнозам, достигнет около 3,5 млрд долларов США к 2032 году, увеличиваясь с совокупным годовым темпом роста (CAGR) 12,5% в течение прогнозируемого периода. Важным фактором роста, стимулирующим этот рынок, является растущая частота и сложность кибератак, что требует передовых решений для обучения специалистов по кибербезопасности.</w:t>
      </w:r>
    </w:p>
    <w:p w14:paraId="72582E81" w14:textId="2660DF1A"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Одним из основных факторов роста рынка </w:t>
      </w:r>
      <w:proofErr w:type="spellStart"/>
      <w:r w:rsidR="009B68E4" w:rsidRPr="00B137CC">
        <w:rPr>
          <w:rFonts w:cs="Times New Roman"/>
          <w:szCs w:val="28"/>
          <w:shd w:val="clear" w:color="auto" w:fill="FFFFFF"/>
        </w:rPr>
        <w:t>Киберполигон</w:t>
      </w:r>
      <w:r w:rsidR="00B137CC" w:rsidRPr="00B137CC">
        <w:rPr>
          <w:rFonts w:cs="Times New Roman"/>
          <w:szCs w:val="28"/>
          <w:shd w:val="clear" w:color="auto" w:fill="FFFFFF"/>
        </w:rPr>
        <w:t>ов</w:t>
      </w:r>
      <w:proofErr w:type="spellEnd"/>
      <w:r w:rsidRPr="00B137CC">
        <w:rPr>
          <w:rFonts w:cs="Times New Roman"/>
          <w:szCs w:val="28"/>
          <w:shd w:val="clear" w:color="auto" w:fill="FFFFFF"/>
        </w:rPr>
        <w:t xml:space="preserve"> является ускоренная цифровая трансформация в различных секторах. По мере того, как организации продолжают оцифровывать свои операции и активы, потребность в надежных мерах кибербезопасности приобретает первостепенное значение. </w:t>
      </w:r>
      <w:proofErr w:type="spellStart"/>
      <w:r w:rsidR="009B68E4"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обеспечивают смоделированную среду для обучения и повышения квалификации персонала по кибербезопасности, что имеет важное значение для борьбы с передовыми постоянными угрозами (APT) и другими сложными кибератаками. Возможность практиковаться и оттачивать навыки в контролируемой виртуальной среде снижает риск реальных уязвимостей.</w:t>
      </w:r>
    </w:p>
    <w:p w14:paraId="3BFCF6FC" w14:textId="77777777"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lastRenderedPageBreak/>
        <w:t xml:space="preserve">Кроме того, растущие инвестиции в кибербезопасность со стороны правительств и частных предприятий способствуют росту рынка. Правительства по всему миру признают важность кибербезопасности для национальной обороны и защиты критически важной инфраструктуры. В результате они финансируют инициативы по разработке и развертыванию платформ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для обучения военнослужащих и государственных служащих. Аналогичным образом, компании частного сектора, особенно в BFSI и ИТ-секторах, вкладывают значительные средства в обучение кибербезопасности для защиты конфиденциальной информации и поддержания доверия клиентов.</w:t>
      </w:r>
    </w:p>
    <w:p w14:paraId="729BFF94" w14:textId="0EF46240"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Появление передовых технологий, таких как искусственный интеллект (ИИ) и машинное обучение (ML), также способствует росту рынка</w:t>
      </w:r>
      <w:r w:rsidR="009B68E4" w:rsidRPr="00B137CC">
        <w:rPr>
          <w:rFonts w:cs="Times New Roman"/>
          <w:szCs w:val="28"/>
          <w:shd w:val="clear" w:color="auto" w:fill="FFFFFF"/>
        </w:rPr>
        <w:t xml:space="preserve"> </w:t>
      </w:r>
      <w:proofErr w:type="spellStart"/>
      <w:r w:rsidR="009B68E4"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Эти технологии расширяют возможности платформ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обеспечивая анализ в режиме реального времени и адаптивные сценарии обучения. Искусственный интеллект и машинное обучение могут моделировать широкий спектр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 что позволяет специалистам по кибербезопасности испытывать и реагировать на различные векторы атак. Такая технологическая интеграция имеет важное значение для того, чтобы идти в ногу с меняющимся ландшафтом угроз и обеспечивать комплексные решения по обучению.</w:t>
      </w:r>
    </w:p>
    <w:p w14:paraId="4C2D57CF" w14:textId="449CF05F" w:rsidR="008074E4" w:rsidRPr="00B137CC" w:rsidRDefault="008074E4"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С региональной точки зрения, ожидается, что Северная Америка будет доминировать на рынке </w:t>
      </w:r>
      <w:proofErr w:type="spellStart"/>
      <w:r w:rsidR="009B68E4"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в течение прогнозируемого периода. Развитая технологическая инфраструктура региона в сочетании со значительными инвестициями в кибербезопасность делает его благодатной почвой для внедрения платформ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Присутствие крупных технологических компаний и фирм, занимающихся кибербезопасностью, еще больше ускоряет рост рынка. В Европе и Азиатско-Тихоокеанском регионе также ожидается значительный рост, обусловленный повышением осведомленности о кибербезопасности и увеличением инвестиций в инициативы по цифровой трансформации.</w:t>
      </w:r>
    </w:p>
    <w:p w14:paraId="1C06977D" w14:textId="2026C948" w:rsidR="00D637EF" w:rsidRPr="00B137CC" w:rsidRDefault="00D637EF" w:rsidP="00B137CC">
      <w:pPr>
        <w:spacing w:line="360" w:lineRule="auto"/>
        <w:jc w:val="both"/>
        <w:rPr>
          <w:rFonts w:cs="Times New Roman"/>
          <w:szCs w:val="28"/>
          <w:shd w:val="clear" w:color="auto" w:fill="FFFFFF"/>
        </w:rPr>
      </w:pPr>
      <w:r w:rsidRPr="00B137CC">
        <w:rPr>
          <w:rFonts w:cs="Times New Roman"/>
          <w:szCs w:val="28"/>
          <w:shd w:val="clear" w:color="auto" w:fill="FFFFFF"/>
        </w:rPr>
        <w:lastRenderedPageBreak/>
        <w:t xml:space="preserve">Прямых аналогов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на данный момент не существует. Такие известные мировые площадки, как </w:t>
      </w:r>
      <w:proofErr w:type="spellStart"/>
      <w:r w:rsidRPr="00B137CC">
        <w:rPr>
          <w:rFonts w:cs="Times New Roman"/>
          <w:szCs w:val="28"/>
          <w:shd w:val="clear" w:color="auto" w:fill="FFFFFF"/>
        </w:rPr>
        <w:t>TryHackMe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Hack</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The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Box</w:t>
      </w:r>
      <w:proofErr w:type="spellEnd"/>
      <w:r w:rsidRPr="00B137CC">
        <w:rPr>
          <w:rFonts w:cs="Times New Roman"/>
          <w:szCs w:val="28"/>
          <w:shd w:val="clear" w:color="auto" w:fill="FFFFFF"/>
        </w:rPr>
        <w:t xml:space="preserve">, помогают получить новые знания и навыки, но они не позволяют в единицу времени взглянуть на ситуацию под всеми углами и ориентированы прежде всего на «атакующую» аудиторию. Самостоятельно развернуть похожий комплекс очень сложно и дорого. Поэтому наметившаяся тенденция рынка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к росту сохранится в ближайшие годы и, скорее всего, значительно повлияет на процесс образования в сфере информационной безопасности. </w:t>
      </w:r>
    </w:p>
    <w:p w14:paraId="28D7EAA1" w14:textId="5E6A4B4F" w:rsidR="00D637EF" w:rsidRPr="00B137CC" w:rsidRDefault="00D637EF" w:rsidP="00B137CC">
      <w:pPr>
        <w:spacing w:line="360" w:lineRule="auto"/>
        <w:jc w:val="both"/>
        <w:rPr>
          <w:rFonts w:cs="Times New Roman"/>
          <w:szCs w:val="28"/>
          <w:shd w:val="clear" w:color="auto" w:fill="FFFFFF"/>
        </w:rPr>
      </w:pPr>
    </w:p>
    <w:p w14:paraId="2A968D77" w14:textId="4C3144FC"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Рынок платформ </w:t>
      </w:r>
      <w:proofErr w:type="spellStart"/>
      <w:r w:rsidR="00A241E3"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предоставляет значительные возможности для роста и инноваций. Одна из ключевых возможностей заключается в растущей интеграции передовых технологий, таких как искусственный интеллект (ИИ) и машинное обучение (ML), в платформы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Эти технологии расширяют возможности платформ, обеспечивая анализ в режиме реального времени и адаптивные сценарии обучения. Искусственный интеллект и машинное обучение могут моделировать широкий спектр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 xml:space="preserve">, что позволяет специалистам по кибербезопасности испытывать и реагировать на различные векторы атак. Постоянное развитие этих технологий предоставляет поставщикам возможности для разработки более сложных и эффективных решений для обучения. Возможность предлагать индивидуальные и </w:t>
      </w:r>
      <w:proofErr w:type="spellStart"/>
      <w:r w:rsidRPr="00B137CC">
        <w:rPr>
          <w:rFonts w:cs="Times New Roman"/>
          <w:szCs w:val="28"/>
          <w:shd w:val="clear" w:color="auto" w:fill="FFFFFF"/>
        </w:rPr>
        <w:t>высокореалистичные</w:t>
      </w:r>
      <w:proofErr w:type="spellEnd"/>
      <w:r w:rsidRPr="00B137CC">
        <w:rPr>
          <w:rFonts w:cs="Times New Roman"/>
          <w:szCs w:val="28"/>
          <w:shd w:val="clear" w:color="auto" w:fill="FFFFFF"/>
        </w:rPr>
        <w:t xml:space="preserve"> учебные модули является значительной возможностью для роста на этом рынке.</w:t>
      </w:r>
    </w:p>
    <w:p w14:paraId="6CBDD855" w14:textId="6BD0466A"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Еще одной важной возможностью на рынке платформ </w:t>
      </w:r>
      <w:proofErr w:type="spellStart"/>
      <w:r w:rsidR="009B68E4"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является растущий спрос на обучение кибербезопасности в различных секторах. По мере того, как </w:t>
      </w:r>
      <w:proofErr w:type="spellStart"/>
      <w:r w:rsidRPr="00B137CC">
        <w:rPr>
          <w:rFonts w:cs="Times New Roman"/>
          <w:szCs w:val="28"/>
          <w:shd w:val="clear" w:color="auto" w:fill="FFFFFF"/>
        </w:rPr>
        <w:t>киберугрозы</w:t>
      </w:r>
      <w:proofErr w:type="spellEnd"/>
      <w:r w:rsidRPr="00B137CC">
        <w:rPr>
          <w:rFonts w:cs="Times New Roman"/>
          <w:szCs w:val="28"/>
          <w:shd w:val="clear" w:color="auto" w:fill="FFFFFF"/>
        </w:rPr>
        <w:t xml:space="preserve"> продолжают развиваться и становиться все более изощренными, организации в разных отраслях осознают важность инвестирования в обучение своих сотрудников кибербезопасности. Растущие нормативные требования и необходимость защиты конфиденциальных данных стимулируют спрос на надежные решения для обучения. Возможность </w:t>
      </w:r>
      <w:r w:rsidRPr="00B137CC">
        <w:rPr>
          <w:rFonts w:cs="Times New Roman"/>
          <w:szCs w:val="28"/>
          <w:shd w:val="clear" w:color="auto" w:fill="FFFFFF"/>
        </w:rPr>
        <w:lastRenderedPageBreak/>
        <w:t xml:space="preserve">предлагать отраслевые учебные модули и решать уникальные задачи, с которыми сталкиваются различные отрасли, является ключевой возможностью для вендоров на этом рынке. Растущее внимание к передовым практикам кибербезопасности и растущая доступность платформ </w:t>
      </w:r>
      <w:proofErr w:type="spellStart"/>
      <w:r w:rsidRPr="00B137CC">
        <w:rPr>
          <w:rFonts w:cs="Times New Roman"/>
          <w:szCs w:val="28"/>
          <w:shd w:val="clear" w:color="auto" w:fill="FFFFFF"/>
        </w:rPr>
        <w:t>кибердиапазона</w:t>
      </w:r>
      <w:proofErr w:type="spellEnd"/>
      <w:r w:rsidRPr="00B137CC">
        <w:rPr>
          <w:rFonts w:cs="Times New Roman"/>
          <w:szCs w:val="28"/>
          <w:shd w:val="clear" w:color="auto" w:fill="FFFFFF"/>
        </w:rPr>
        <w:t xml:space="preserve"> поддерживают рост рынка.</w:t>
      </w:r>
    </w:p>
    <w:p w14:paraId="2ED7F4DC" w14:textId="6144EBED"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Несмотря на значительные возможности, рынок платформ </w:t>
      </w:r>
      <w:proofErr w:type="spellStart"/>
      <w:r w:rsidR="009B68E4"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также сталкивается с определенными угрозами и вызовами. Одной из основных проблем является высокая стоимость развертывания и обслуживания платформ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Локальное развертывание, в частности, требует значительных инвестиций в оборудование и ИТ-ресурсы, что может стать препятствием для небольших организаций с ограниченным бюджетом. Хотя облачные решения предлагают более экономичную альтернативу, опасения по поводу безопасности данных и соответствия требованиям могут помешать их внедрению. Потребность в постоянных обновлениях и обслуживании, чтобы идти в ногу с меняющимся ландшафтом угроз, является еще одной проблемой, с которой сталкиваются поставщики на этом рынке. Способность решать эти проблемы и предлагать экономически эффективные и безопасные решения для обучения имеет важное значение для роста рынка.</w:t>
      </w:r>
    </w:p>
    <w:p w14:paraId="0E2A795A" w14:textId="0E7E38CE" w:rsidR="00F7278E" w:rsidRPr="00B137CC" w:rsidRDefault="00F7278E" w:rsidP="00B137CC">
      <w:pPr>
        <w:spacing w:line="360" w:lineRule="auto"/>
        <w:jc w:val="both"/>
        <w:rPr>
          <w:rFonts w:cs="Times New Roman"/>
          <w:szCs w:val="28"/>
          <w:shd w:val="clear" w:color="auto" w:fill="FFFFFF"/>
        </w:rPr>
      </w:pPr>
    </w:p>
    <w:p w14:paraId="1B55F8C7" w14:textId="066069EB" w:rsidR="00F7278E" w:rsidRPr="00B137CC" w:rsidRDefault="00F7278E" w:rsidP="00B137CC">
      <w:pPr>
        <w:spacing w:line="360" w:lineRule="auto"/>
        <w:jc w:val="both"/>
        <w:rPr>
          <w:rFonts w:cs="Times New Roman"/>
          <w:szCs w:val="28"/>
          <w:shd w:val="clear" w:color="auto" w:fill="FFFFFF"/>
        </w:rPr>
      </w:pPr>
    </w:p>
    <w:p w14:paraId="3BCC14DE" w14:textId="1F4960D7" w:rsidR="001F22DB" w:rsidRPr="00B137CC" w:rsidRDefault="001F22DB" w:rsidP="00B137CC">
      <w:pPr>
        <w:spacing w:line="360" w:lineRule="auto"/>
        <w:jc w:val="both"/>
        <w:rPr>
          <w:rFonts w:cs="Times New Roman"/>
          <w:szCs w:val="28"/>
          <w:shd w:val="clear" w:color="auto" w:fill="FFFFFF"/>
        </w:rPr>
      </w:pPr>
    </w:p>
    <w:p w14:paraId="5D14E9ED" w14:textId="065F106D" w:rsidR="001F22DB" w:rsidRPr="00B137CC" w:rsidRDefault="001F22DB" w:rsidP="00B137CC">
      <w:pPr>
        <w:spacing w:line="360" w:lineRule="auto"/>
        <w:jc w:val="both"/>
        <w:rPr>
          <w:rFonts w:cs="Times New Roman"/>
          <w:szCs w:val="28"/>
          <w:shd w:val="clear" w:color="auto" w:fill="FFFFFF"/>
        </w:rPr>
      </w:pPr>
    </w:p>
    <w:p w14:paraId="0805EB96" w14:textId="662B7FA1" w:rsidR="001F22DB" w:rsidRPr="00B137CC" w:rsidRDefault="001F22DB" w:rsidP="00B137CC">
      <w:pPr>
        <w:spacing w:line="360" w:lineRule="auto"/>
        <w:jc w:val="both"/>
        <w:rPr>
          <w:rFonts w:cs="Times New Roman"/>
          <w:szCs w:val="28"/>
          <w:shd w:val="clear" w:color="auto" w:fill="FFFFFF"/>
        </w:rPr>
      </w:pPr>
    </w:p>
    <w:p w14:paraId="12EF4D15" w14:textId="016CD7BA" w:rsidR="001F22DB" w:rsidRPr="00B137CC" w:rsidRDefault="001F22DB" w:rsidP="00B137CC">
      <w:pPr>
        <w:spacing w:line="360" w:lineRule="auto"/>
        <w:jc w:val="both"/>
        <w:rPr>
          <w:rFonts w:cs="Times New Roman"/>
          <w:szCs w:val="28"/>
          <w:shd w:val="clear" w:color="auto" w:fill="FFFFFF"/>
        </w:rPr>
      </w:pPr>
    </w:p>
    <w:p w14:paraId="4CC4520F" w14:textId="77777777" w:rsidR="00B137CC" w:rsidRDefault="00B137CC" w:rsidP="00B137CC">
      <w:pPr>
        <w:spacing w:line="360" w:lineRule="auto"/>
        <w:jc w:val="center"/>
        <w:rPr>
          <w:rFonts w:cs="Times New Roman"/>
          <w:b/>
          <w:i/>
          <w:sz w:val="32"/>
          <w:szCs w:val="28"/>
          <w:shd w:val="clear" w:color="auto" w:fill="FFFFFF"/>
        </w:rPr>
      </w:pPr>
    </w:p>
    <w:p w14:paraId="20390CFA" w14:textId="77777777" w:rsidR="00B137CC" w:rsidRDefault="00B137CC" w:rsidP="006C0B33">
      <w:pPr>
        <w:spacing w:line="360" w:lineRule="auto"/>
        <w:rPr>
          <w:rFonts w:cs="Times New Roman"/>
          <w:b/>
          <w:i/>
          <w:sz w:val="32"/>
          <w:szCs w:val="28"/>
          <w:shd w:val="clear" w:color="auto" w:fill="FFFFFF"/>
        </w:rPr>
      </w:pPr>
    </w:p>
    <w:p w14:paraId="479CBDC8" w14:textId="6A7C2A28" w:rsidR="001F22DB" w:rsidRDefault="001F22DB" w:rsidP="006C0B33">
      <w:pPr>
        <w:pStyle w:val="1"/>
      </w:pPr>
      <w:r w:rsidRPr="00B137CC">
        <w:lastRenderedPageBreak/>
        <w:t>Рыночная ниша</w:t>
      </w:r>
    </w:p>
    <w:p w14:paraId="386A2C34" w14:textId="77777777" w:rsidR="006C0B33" w:rsidRPr="006C0B33" w:rsidRDefault="006C0B33" w:rsidP="006C0B33"/>
    <w:p w14:paraId="0DAB6E93" w14:textId="77777777" w:rsidR="001F22DB" w:rsidRPr="00B137CC" w:rsidRDefault="001F22DB" w:rsidP="00B137CC">
      <w:pPr>
        <w:spacing w:line="360" w:lineRule="auto"/>
        <w:ind w:firstLine="708"/>
        <w:jc w:val="both"/>
        <w:rPr>
          <w:rFonts w:cs="Times New Roman"/>
          <w:szCs w:val="28"/>
          <w:shd w:val="clear" w:color="auto" w:fill="FFFFFF"/>
        </w:rPr>
      </w:pP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многопрофильны – в них затрагиваются разные аспекты информационной безопасности (</w:t>
      </w:r>
      <w:proofErr w:type="spellStart"/>
      <w:r w:rsidRPr="00B137CC">
        <w:rPr>
          <w:rFonts w:cs="Times New Roman"/>
          <w:szCs w:val="28"/>
          <w:shd w:val="clear" w:color="auto" w:fill="FFFFFF"/>
        </w:rPr>
        <w:t>пентест</w:t>
      </w:r>
      <w:proofErr w:type="spellEnd"/>
      <w:r w:rsidRPr="00B137CC">
        <w:rPr>
          <w:rFonts w:cs="Times New Roman"/>
          <w:szCs w:val="28"/>
          <w:shd w:val="clear" w:color="auto" w:fill="FFFFFF"/>
        </w:rPr>
        <w:t>, OSINT, мониторинг, реагирование и т. д.), разные форматы занятий (</w:t>
      </w:r>
      <w:proofErr w:type="spellStart"/>
      <w:r w:rsidRPr="00B137CC">
        <w:rPr>
          <w:rFonts w:cs="Times New Roman"/>
          <w:szCs w:val="28"/>
          <w:shd w:val="clear" w:color="auto" w:fill="FFFFFF"/>
        </w:rPr>
        <w:t>Blue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Red</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 xml:space="preserve">, CSIRT, </w:t>
      </w:r>
      <w:proofErr w:type="spellStart"/>
      <w:r w:rsidRPr="00B137CC">
        <w:rPr>
          <w:rFonts w:cs="Times New Roman"/>
          <w:szCs w:val="28"/>
          <w:shd w:val="clear" w:color="auto" w:fill="FFFFFF"/>
        </w:rPr>
        <w:t>Red</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vs</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Blue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 xml:space="preserve"> и т. д.), различные тактики и техники атак, уязвимости.</w:t>
      </w:r>
    </w:p>
    <w:p w14:paraId="04BDC8DC" w14:textId="77777777" w:rsidR="001F22DB" w:rsidRPr="00B137CC" w:rsidRDefault="001F22DB" w:rsidP="00B137CC">
      <w:pPr>
        <w:spacing w:line="360" w:lineRule="auto"/>
        <w:jc w:val="both"/>
        <w:rPr>
          <w:rFonts w:cs="Times New Roman"/>
          <w:szCs w:val="28"/>
          <w:shd w:val="clear" w:color="auto" w:fill="FFFFFF"/>
        </w:rPr>
      </w:pPr>
    </w:p>
    <w:p w14:paraId="7FCF5006" w14:textId="70535C23"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 настоящее время наблюдается повышенный спрос на </w:t>
      </w: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среди высших учебных заведений, которые стараются изменить подход, перейти от «бумажной информационной безопасности» к практике. Так, например, в нескольких технических университетах, где поставлен </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студенты проходят регулярные практические занятия на его базе, используют данный инструмент в курсовых и дипломных проектах, сдают зачеты по пройденным сценариям. Все это позволяет студенту получить представление об информационной безопасности, максимально близкое к реальности, ознакомиться с типовыми инструментами, утилитами, средствами защиты информации и т. д. В то же время проходивший </w:t>
      </w:r>
      <w:proofErr w:type="spellStart"/>
      <w:r w:rsidRPr="00B137CC">
        <w:rPr>
          <w:rFonts w:cs="Times New Roman"/>
          <w:szCs w:val="28"/>
          <w:shd w:val="clear" w:color="auto" w:fill="FFFFFF"/>
        </w:rPr>
        <w:t>киберучения</w:t>
      </w:r>
      <w:proofErr w:type="spellEnd"/>
      <w:r w:rsidRPr="00B137CC">
        <w:rPr>
          <w:rFonts w:cs="Times New Roman"/>
          <w:szCs w:val="28"/>
          <w:shd w:val="clear" w:color="auto" w:fill="FFFFFF"/>
        </w:rPr>
        <w:t xml:space="preserve"> студент лучше готов к собеседованию в ИБ-компании, быстрее вливается в рабочий процесс. А с появлением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для детей к процессу подключаются еще и общеобразовательные школы. Эта тенденция сохранится и в дальнейшем. </w:t>
      </w:r>
    </w:p>
    <w:p w14:paraId="4F3DE78C" w14:textId="77777777" w:rsidR="001F22DB" w:rsidRPr="00B137CC" w:rsidRDefault="001F22DB" w:rsidP="00B137CC">
      <w:pPr>
        <w:spacing w:line="360" w:lineRule="auto"/>
        <w:jc w:val="both"/>
        <w:rPr>
          <w:rFonts w:cs="Times New Roman"/>
          <w:szCs w:val="28"/>
          <w:shd w:val="clear" w:color="auto" w:fill="FFFFFF"/>
        </w:rPr>
      </w:pPr>
    </w:p>
    <w:p w14:paraId="14E8B8F5" w14:textId="77777777"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Проявляют интерес к </w:t>
      </w:r>
      <w:proofErr w:type="spellStart"/>
      <w:r w:rsidRPr="00B137CC">
        <w:rPr>
          <w:rFonts w:cs="Times New Roman"/>
          <w:szCs w:val="28"/>
          <w:shd w:val="clear" w:color="auto" w:fill="FFFFFF"/>
        </w:rPr>
        <w:t>киберполигонам</w:t>
      </w:r>
      <w:proofErr w:type="spellEnd"/>
      <w:r w:rsidRPr="00B137CC">
        <w:rPr>
          <w:rFonts w:cs="Times New Roman"/>
          <w:szCs w:val="28"/>
          <w:shd w:val="clear" w:color="auto" w:fill="FFFFFF"/>
        </w:rPr>
        <w:t xml:space="preserve"> предприятия топливно-энергетического комплекса и финансовых организаций. Заказчики желают проводить </w:t>
      </w:r>
      <w:proofErr w:type="spellStart"/>
      <w:r w:rsidRPr="00B137CC">
        <w:rPr>
          <w:rFonts w:cs="Times New Roman"/>
          <w:szCs w:val="28"/>
          <w:shd w:val="clear" w:color="auto" w:fill="FFFFFF"/>
        </w:rPr>
        <w:t>киберучения</w:t>
      </w:r>
      <w:proofErr w:type="spellEnd"/>
      <w:r w:rsidRPr="00B137CC">
        <w:rPr>
          <w:rFonts w:cs="Times New Roman"/>
          <w:szCs w:val="28"/>
          <w:shd w:val="clear" w:color="auto" w:fill="FFFFFF"/>
        </w:rPr>
        <w:t xml:space="preserve"> на цифровых двойниках, чтобы сотрудники тренировались в привычном им контексте. Сама по себе разработка цифровых двойников – сложная задача из-за наличия специфического ПО и даже физического оборудования. По этой причине некоторые крупные компании предпочитают сосредоточиться на создании собственного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Это несколько замедляет распространение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в отраслях, в отличие от вузов. </w:t>
      </w:r>
      <w:r w:rsidRPr="00B137CC">
        <w:rPr>
          <w:rFonts w:cs="Times New Roman"/>
          <w:szCs w:val="28"/>
          <w:shd w:val="clear" w:color="auto" w:fill="FFFFFF"/>
        </w:rPr>
        <w:lastRenderedPageBreak/>
        <w:t xml:space="preserve">Однако спрос на </w:t>
      </w: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сохранится и дальше, потому что существующие платформы активно развиваются, а создание собственного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 очень ресурсоемкая задача. (целевая аудитория и рыночная ниша)</w:t>
      </w:r>
    </w:p>
    <w:p w14:paraId="3F0C5357" w14:textId="77777777" w:rsidR="001F22DB" w:rsidRPr="00B137CC" w:rsidRDefault="001F22DB" w:rsidP="00B137CC">
      <w:pPr>
        <w:spacing w:line="360" w:lineRule="auto"/>
        <w:jc w:val="both"/>
        <w:rPr>
          <w:rFonts w:cs="Times New Roman"/>
          <w:szCs w:val="28"/>
          <w:shd w:val="clear" w:color="auto" w:fill="FFFFFF"/>
        </w:rPr>
      </w:pPr>
    </w:p>
    <w:p w14:paraId="56E5FD42" w14:textId="052D5917"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Один из путей, по которому идут разработчики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 сотрудничество с отраслевыми научными институтами по созданию специализированных профильных шаблонов. Так, в 2023 г. совместными усилиями НТЦ МЭИ и «Перспективного мониторинга» был разработан и интегрирован в </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цифровой двойник энергосистемы. В нем моделируются атаки, которые перехватывают управляющие сигналы к РЗА, в результате на подстанции возникает короткое замыкание. Особенность такой атаки в том, что в SCADA-системе, связанной с РЗА, оператор не видит негативных изменений в функционировании системы. Они станут для него очевидными, только когда случится само короткое замыкание. Есть и другие примеры интеграций с различными отраслями. Например, недавно на фестивале </w:t>
      </w:r>
      <w:proofErr w:type="spellStart"/>
      <w:r w:rsidRPr="00B137CC">
        <w:rPr>
          <w:rFonts w:cs="Times New Roman"/>
          <w:szCs w:val="28"/>
          <w:shd w:val="clear" w:color="auto" w:fill="FFFFFF"/>
        </w:rPr>
        <w:t>PHDays</w:t>
      </w:r>
      <w:proofErr w:type="spellEnd"/>
      <w:r w:rsidRPr="00B137CC">
        <w:rPr>
          <w:rFonts w:cs="Times New Roman"/>
          <w:szCs w:val="28"/>
          <w:shd w:val="clear" w:color="auto" w:fill="FFFFFF"/>
        </w:rPr>
        <w:t xml:space="preserve"> организаторы мероприятия предлагали участникам </w:t>
      </w:r>
      <w:proofErr w:type="spellStart"/>
      <w:r w:rsidRPr="00B137CC">
        <w:rPr>
          <w:rFonts w:cs="Times New Roman"/>
          <w:szCs w:val="28"/>
          <w:shd w:val="clear" w:color="auto" w:fill="FFFFFF"/>
        </w:rPr>
        <w:t>кибербитвы</w:t>
      </w:r>
      <w:proofErr w:type="spellEnd"/>
      <w:r w:rsidRPr="00B137CC">
        <w:rPr>
          <w:rFonts w:cs="Times New Roman"/>
          <w:szCs w:val="28"/>
          <w:shd w:val="clear" w:color="auto" w:fill="FFFFFF"/>
        </w:rPr>
        <w:t xml:space="preserve"> сценарий, в котором существовали два государства с предприятиями различных отраслей – нефтегазовой, металлургической, транспортной и не только. Атаки на эту инфраструктуру приводили к различным последствиям, таким как остановка перекачки нефти, транспортный коллапс и др. Все это визуализировалось на физических макетах государств.</w:t>
      </w:r>
    </w:p>
    <w:p w14:paraId="7C410585" w14:textId="19DD27A7"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Рынок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находится в стадии роста. Сейчас охвачена лишь небольшая часть организаций, у которых есть прямой интерес к внедрению таких решений, и </w:t>
      </w:r>
      <w:proofErr w:type="spellStart"/>
      <w:r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продолжат увеличивать свою долю на рынке.</w:t>
      </w:r>
    </w:p>
    <w:p w14:paraId="6E635F01" w14:textId="77777777" w:rsidR="001F22DB" w:rsidRPr="00B137CC" w:rsidRDefault="001F22DB" w:rsidP="00B137CC">
      <w:pPr>
        <w:spacing w:line="360" w:lineRule="auto"/>
        <w:jc w:val="both"/>
        <w:rPr>
          <w:rFonts w:cs="Times New Roman"/>
          <w:szCs w:val="28"/>
          <w:shd w:val="clear" w:color="auto" w:fill="FFFFFF"/>
        </w:rPr>
      </w:pPr>
    </w:p>
    <w:p w14:paraId="66AD711F" w14:textId="77777777" w:rsidR="00F3316F"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Сегмент приложений включает оборон</w:t>
      </w:r>
      <w:r w:rsidR="00F3316F" w:rsidRPr="00B137CC">
        <w:rPr>
          <w:rFonts w:cs="Times New Roman"/>
          <w:szCs w:val="28"/>
          <w:shd w:val="clear" w:color="auto" w:fill="FFFFFF"/>
        </w:rPr>
        <w:t>ный сектор</w:t>
      </w:r>
      <w:r w:rsidRPr="00B137CC">
        <w:rPr>
          <w:rFonts w:cs="Times New Roman"/>
          <w:szCs w:val="28"/>
          <w:shd w:val="clear" w:color="auto" w:fill="FFFFFF"/>
        </w:rPr>
        <w:t>,</w:t>
      </w:r>
      <w:r w:rsidR="00F3316F" w:rsidRPr="00B137CC">
        <w:rPr>
          <w:rFonts w:cs="Times New Roman"/>
          <w:szCs w:val="28"/>
          <w:shd w:val="clear" w:color="auto" w:fill="FFFFFF"/>
        </w:rPr>
        <w:t xml:space="preserve"> финансовый сектор</w:t>
      </w:r>
      <w:r w:rsidRPr="00B137CC">
        <w:rPr>
          <w:rFonts w:cs="Times New Roman"/>
          <w:szCs w:val="28"/>
          <w:shd w:val="clear" w:color="auto" w:fill="FFFFFF"/>
        </w:rPr>
        <w:t xml:space="preserve">, ИТ и телекоммуникации, образование и др. Каждый сектор применения имеет </w:t>
      </w:r>
      <w:r w:rsidRPr="00B137CC">
        <w:rPr>
          <w:rFonts w:cs="Times New Roman"/>
          <w:szCs w:val="28"/>
          <w:shd w:val="clear" w:color="auto" w:fill="FFFFFF"/>
        </w:rPr>
        <w:lastRenderedPageBreak/>
        <w:t xml:space="preserve">уникальные требования и проблемы, которые стимулируют спрос на специализированные решения для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w:t>
      </w:r>
    </w:p>
    <w:p w14:paraId="265F927E" w14:textId="43491B69"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 оборонном секторе платформы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в первую очередь используются для обучения военнослужащих и обеспечения безопасности критически важной инфраструктуры. Растущая частота кибератак, нацеленных на системы обороны, требует передовых учебных решений для подготовки военного персонала к реальным сценариям. Возможность моделировать крупномасштабные кибервойны и проверять устойчивость оборонных сетей является ключевым фактором роста для этого сегмента.</w:t>
      </w:r>
    </w:p>
    <w:p w14:paraId="3B83C517" w14:textId="33D659E1"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Сектор </w:t>
      </w:r>
      <w:r w:rsidR="00F3316F" w:rsidRPr="00B137CC">
        <w:rPr>
          <w:rFonts w:cs="Times New Roman"/>
          <w:szCs w:val="28"/>
          <w:shd w:val="clear" w:color="auto" w:fill="FFFFFF"/>
        </w:rPr>
        <w:t>финансов</w:t>
      </w:r>
      <w:r w:rsidRPr="00B137CC">
        <w:rPr>
          <w:rFonts w:cs="Times New Roman"/>
          <w:szCs w:val="28"/>
          <w:shd w:val="clear" w:color="auto" w:fill="FFFFFF"/>
        </w:rPr>
        <w:t xml:space="preserve"> является еще одним крупным последователем платформ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Финансовые учреждения являются основными целями для кибератак из-за конфиденциального характера данных, с которыми они работают. </w:t>
      </w:r>
      <w:proofErr w:type="spellStart"/>
      <w:r w:rsidR="00F3316F" w:rsidRPr="00B137CC">
        <w:rPr>
          <w:rFonts w:cs="Times New Roman"/>
          <w:szCs w:val="28"/>
          <w:shd w:val="clear" w:color="auto" w:fill="FFFFFF"/>
        </w:rPr>
        <w:t>Киберполигоны</w:t>
      </w:r>
      <w:proofErr w:type="spellEnd"/>
      <w:r w:rsidRPr="00B137CC">
        <w:rPr>
          <w:rFonts w:cs="Times New Roman"/>
          <w:szCs w:val="28"/>
          <w:shd w:val="clear" w:color="auto" w:fill="FFFFFF"/>
        </w:rPr>
        <w:t xml:space="preserve"> обеспечивают контролируемую среду для обучения специалистов по кибербезопасности в секторе, позволяя им обнаруживать и реагировать на различные типы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 xml:space="preserve">. Растущие нормативные требования и необходимость защиты данных клиентов являются важными факторами, способствующими внедрению платформ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в этом секторе. Возможность проводить регулярное обучение и оценку помогает финансовым учреждениям соответствовать отраслевым стандартам и нормам.</w:t>
      </w:r>
    </w:p>
    <w:p w14:paraId="492CCA9D" w14:textId="36FDD7B5" w:rsidR="001F22DB" w:rsidRPr="00B137CC" w:rsidRDefault="001F22DB" w:rsidP="00B137CC">
      <w:pPr>
        <w:pStyle w:val="a5"/>
        <w:shd w:val="clear" w:color="auto" w:fill="FFFFFF"/>
        <w:spacing w:before="0" w:beforeAutospacing="0" w:after="300" w:afterAutospacing="0" w:line="360" w:lineRule="auto"/>
        <w:jc w:val="both"/>
        <w:rPr>
          <w:color w:val="FF0000"/>
          <w:sz w:val="28"/>
          <w:szCs w:val="28"/>
        </w:rPr>
      </w:pPr>
      <w:r w:rsidRPr="00B137CC">
        <w:rPr>
          <w:sz w:val="28"/>
          <w:szCs w:val="28"/>
          <w:shd w:val="clear" w:color="auto" w:fill="FFFFFF"/>
        </w:rPr>
        <w:t xml:space="preserve">В секторе ИТ и телекоммуникаций быстрые темпы технологического прогресса и растущая сложность </w:t>
      </w:r>
      <w:proofErr w:type="spellStart"/>
      <w:r w:rsidRPr="00B137CC">
        <w:rPr>
          <w:sz w:val="28"/>
          <w:szCs w:val="28"/>
          <w:shd w:val="clear" w:color="auto" w:fill="FFFFFF"/>
        </w:rPr>
        <w:t>киберугроз</w:t>
      </w:r>
      <w:proofErr w:type="spellEnd"/>
      <w:r w:rsidRPr="00B137CC">
        <w:rPr>
          <w:sz w:val="28"/>
          <w:szCs w:val="28"/>
          <w:shd w:val="clear" w:color="auto" w:fill="FFFFFF"/>
        </w:rPr>
        <w:t xml:space="preserve"> стимулируют спрос на платформы </w:t>
      </w:r>
      <w:proofErr w:type="spellStart"/>
      <w:r w:rsidRPr="00B137CC">
        <w:rPr>
          <w:sz w:val="28"/>
          <w:szCs w:val="28"/>
          <w:shd w:val="clear" w:color="auto" w:fill="FFFFFF"/>
        </w:rPr>
        <w:t>кибердиапазона</w:t>
      </w:r>
      <w:proofErr w:type="spellEnd"/>
      <w:r w:rsidRPr="00B137CC">
        <w:rPr>
          <w:sz w:val="28"/>
          <w:szCs w:val="28"/>
          <w:shd w:val="clear" w:color="auto" w:fill="FFFFFF"/>
        </w:rPr>
        <w:t xml:space="preserve">. Эти платформы позволяют ИТ-специалистам опережать возникающие угрозы и разрабатывать эффективные стратегии их устранения. Возможность моделировать атаки на телекоммуникационную инфраструктуру и проверять отказоустойчивость сетей имеет решающее значение для поддержания непрерывности обслуживания и защиты данных клиентов. Растущее внедрение облачных вычислений и устройств </w:t>
      </w:r>
      <w:proofErr w:type="spellStart"/>
      <w:r w:rsidRPr="00B137CC">
        <w:rPr>
          <w:sz w:val="28"/>
          <w:szCs w:val="28"/>
          <w:shd w:val="clear" w:color="auto" w:fill="FFFFFF"/>
        </w:rPr>
        <w:t>IoT</w:t>
      </w:r>
      <w:proofErr w:type="spellEnd"/>
      <w:r w:rsidRPr="00B137CC">
        <w:rPr>
          <w:sz w:val="28"/>
          <w:szCs w:val="28"/>
          <w:shd w:val="clear" w:color="auto" w:fill="FFFFFF"/>
        </w:rPr>
        <w:t xml:space="preserve"> еще больше усиливает потребность в надежных решениях для обучения кибербезопасности в этом секторе.</w:t>
      </w:r>
      <w:r w:rsidR="00F3316F" w:rsidRPr="00B137CC">
        <w:rPr>
          <w:sz w:val="28"/>
          <w:szCs w:val="28"/>
          <w:shd w:val="clear" w:color="auto" w:fill="FFFFFF"/>
        </w:rPr>
        <w:t xml:space="preserve"> </w:t>
      </w:r>
      <w:r w:rsidR="00F3316F" w:rsidRPr="00B137CC">
        <w:rPr>
          <w:sz w:val="28"/>
          <w:szCs w:val="28"/>
        </w:rPr>
        <w:t xml:space="preserve">Возможность предлагать комплексные решения по обучению </w:t>
      </w:r>
      <w:r w:rsidR="00F3316F" w:rsidRPr="00B137CC">
        <w:rPr>
          <w:sz w:val="28"/>
          <w:szCs w:val="28"/>
        </w:rPr>
        <w:lastRenderedPageBreak/>
        <w:t>специалистов в области ИТ и телекоммуникаций является ключевым фактором роста для этого сегмента.</w:t>
      </w:r>
    </w:p>
    <w:p w14:paraId="3D728A41" w14:textId="7C1765F7" w:rsidR="001F22DB" w:rsidRPr="00B137CC" w:rsidRDefault="001F22DB"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Сектор образования все больше осознает важность обучения кибербезопасности для студентов и преподавателей. Платформы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интегрируются в учебные программы для обеспечения практического обучения в области кибербезопасности. Способность моделировать реальные сценарии и предоставлять практический опыт имеет важное значение для подготовки следующего поколения специалистов по кибербезопасности. Растущий акцент на образовании в области STEM и растущее число программ кибербезопасности в учебных заведениях стимулируют внедрение платформ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в этом секторе. Возможность предлагать комплексные решения по обучению студентов и преподавателей является ключевым фактором роста для этого сегмента.</w:t>
      </w:r>
    </w:p>
    <w:p w14:paraId="28AFBED3" w14:textId="41C339A8" w:rsidR="00F3316F" w:rsidRPr="00B137CC" w:rsidRDefault="00F3316F" w:rsidP="00B137CC">
      <w:pPr>
        <w:spacing w:line="360" w:lineRule="auto"/>
        <w:jc w:val="both"/>
        <w:rPr>
          <w:rFonts w:cs="Times New Roman"/>
          <w:szCs w:val="28"/>
          <w:shd w:val="clear" w:color="auto" w:fill="FFFFFF"/>
        </w:rPr>
      </w:pPr>
    </w:p>
    <w:p w14:paraId="64B6292B" w14:textId="77777777" w:rsidR="007226CD" w:rsidRPr="00B137CC" w:rsidRDefault="007226CD" w:rsidP="00B137CC">
      <w:pPr>
        <w:pStyle w:val="a5"/>
        <w:shd w:val="clear" w:color="auto" w:fill="FFFFFF"/>
        <w:spacing w:before="0" w:beforeAutospacing="0" w:after="300" w:afterAutospacing="0" w:line="360" w:lineRule="auto"/>
        <w:jc w:val="both"/>
        <w:rPr>
          <w:sz w:val="28"/>
          <w:szCs w:val="28"/>
        </w:rPr>
      </w:pPr>
      <w:r w:rsidRPr="00B137CC">
        <w:rPr>
          <w:sz w:val="28"/>
          <w:szCs w:val="28"/>
        </w:rPr>
        <w:t xml:space="preserve">Рынок </w:t>
      </w:r>
      <w:proofErr w:type="spellStart"/>
      <w:r w:rsidRPr="00B137CC">
        <w:rPr>
          <w:sz w:val="28"/>
          <w:szCs w:val="28"/>
        </w:rPr>
        <w:t>Киберполигонов</w:t>
      </w:r>
      <w:proofErr w:type="spellEnd"/>
      <w:r w:rsidRPr="00B137CC">
        <w:rPr>
          <w:sz w:val="28"/>
          <w:szCs w:val="28"/>
        </w:rPr>
        <w:t xml:space="preserve"> сегментирован по размеру предприятия на малые и средние предприятия и крупные предприятия. Каждый сегмент имеет уникальные характеристики и требования, которые влияют на внедрение платформ </w:t>
      </w:r>
      <w:proofErr w:type="spellStart"/>
      <w:r w:rsidRPr="00B137CC">
        <w:rPr>
          <w:sz w:val="28"/>
          <w:szCs w:val="28"/>
        </w:rPr>
        <w:t>киберполигонов</w:t>
      </w:r>
      <w:proofErr w:type="spellEnd"/>
      <w:r w:rsidRPr="00B137CC">
        <w:rPr>
          <w:sz w:val="28"/>
          <w:szCs w:val="28"/>
        </w:rPr>
        <w:t xml:space="preserve">. </w:t>
      </w:r>
    </w:p>
    <w:p w14:paraId="69AC0FBF" w14:textId="4CFB6DF5" w:rsidR="007226CD" w:rsidRPr="00B137CC" w:rsidRDefault="007226CD" w:rsidP="00B137CC">
      <w:pPr>
        <w:pStyle w:val="a5"/>
        <w:shd w:val="clear" w:color="auto" w:fill="FFFFFF"/>
        <w:spacing w:before="0" w:beforeAutospacing="0" w:after="300" w:afterAutospacing="0" w:line="360" w:lineRule="auto"/>
        <w:jc w:val="both"/>
        <w:rPr>
          <w:sz w:val="28"/>
          <w:szCs w:val="28"/>
        </w:rPr>
      </w:pPr>
      <w:r w:rsidRPr="00B137CC">
        <w:rPr>
          <w:sz w:val="28"/>
          <w:szCs w:val="28"/>
        </w:rPr>
        <w:t xml:space="preserve">Крупные предприятия с их значительными ресурсами и сложной ИТ-инфраструктурой являются основными пользователями платформ </w:t>
      </w:r>
      <w:proofErr w:type="spellStart"/>
      <w:r w:rsidRPr="00B137CC">
        <w:rPr>
          <w:sz w:val="28"/>
          <w:szCs w:val="28"/>
        </w:rPr>
        <w:t>кибердиапазона</w:t>
      </w:r>
      <w:proofErr w:type="spellEnd"/>
      <w:r w:rsidRPr="00B137CC">
        <w:rPr>
          <w:sz w:val="28"/>
          <w:szCs w:val="28"/>
        </w:rPr>
        <w:t xml:space="preserve">. Этим организациям требуются передовые решения по обучению для борьбы со сложными </w:t>
      </w:r>
      <w:proofErr w:type="spellStart"/>
      <w:r w:rsidRPr="00B137CC">
        <w:rPr>
          <w:sz w:val="28"/>
          <w:szCs w:val="28"/>
        </w:rPr>
        <w:t>киберугрозами</w:t>
      </w:r>
      <w:proofErr w:type="spellEnd"/>
      <w:r w:rsidRPr="00B137CC">
        <w:rPr>
          <w:sz w:val="28"/>
          <w:szCs w:val="28"/>
        </w:rPr>
        <w:t>, с которыми они сталкиваются. Возможность моделировать крупномасштабные атаки и обучать несколько команд одновременно имеет важное значение для крупных предприятий. Высокие ставки, связанные с защитой конфиденциальных данных и поддержанием непрерывности бизнеса, стимулируют спрос на надежные решения для обучения кибербезопасности в этом сегменте.</w:t>
      </w:r>
    </w:p>
    <w:p w14:paraId="08E50A80" w14:textId="5518ECAD" w:rsidR="007226CD" w:rsidRPr="00B137CC" w:rsidRDefault="007226CD" w:rsidP="00B137CC">
      <w:pPr>
        <w:pStyle w:val="a5"/>
        <w:shd w:val="clear" w:color="auto" w:fill="FFFFFF"/>
        <w:spacing w:before="0" w:beforeAutospacing="0" w:after="300" w:afterAutospacing="0" w:line="360" w:lineRule="auto"/>
        <w:jc w:val="both"/>
        <w:rPr>
          <w:sz w:val="28"/>
          <w:szCs w:val="28"/>
        </w:rPr>
      </w:pPr>
      <w:r w:rsidRPr="00B137CC">
        <w:rPr>
          <w:sz w:val="28"/>
          <w:szCs w:val="28"/>
        </w:rPr>
        <w:lastRenderedPageBreak/>
        <w:t xml:space="preserve">Крупные предприятия часто имеют специальные команды по кибербезопасности и значительные бюджеты на обучение и развитие. Платформы </w:t>
      </w:r>
      <w:proofErr w:type="spellStart"/>
      <w:r w:rsidR="009B68E4" w:rsidRPr="00B137CC">
        <w:rPr>
          <w:sz w:val="28"/>
          <w:szCs w:val="28"/>
        </w:rPr>
        <w:t>Киберполигонов</w:t>
      </w:r>
      <w:proofErr w:type="spellEnd"/>
      <w:r w:rsidRPr="00B137CC">
        <w:rPr>
          <w:sz w:val="28"/>
          <w:szCs w:val="28"/>
        </w:rPr>
        <w:t xml:space="preserve"> предоставляют этим организациям инструменты для постоянного улучшения их состояния кибербезопасности. Возможность проводить регулярные тренинги и моделировать различные сценарии атак помогает крупным предприятиям опережать возникающие угрозы. Интеграция искусственного интеллекта и машинного обучения в платформы </w:t>
      </w:r>
      <w:proofErr w:type="spellStart"/>
      <w:r w:rsidRPr="00B137CC">
        <w:rPr>
          <w:sz w:val="28"/>
          <w:szCs w:val="28"/>
        </w:rPr>
        <w:t>киберполигонов</w:t>
      </w:r>
      <w:proofErr w:type="spellEnd"/>
      <w:r w:rsidRPr="00B137CC">
        <w:rPr>
          <w:sz w:val="28"/>
          <w:szCs w:val="28"/>
        </w:rPr>
        <w:t xml:space="preserve"> еще больше расширяет их возможности, обеспечивая анализ в режиме реального времени и адаптивные сценарии обучения. Растущая сложность </w:t>
      </w:r>
      <w:proofErr w:type="spellStart"/>
      <w:r w:rsidRPr="00B137CC">
        <w:rPr>
          <w:sz w:val="28"/>
          <w:szCs w:val="28"/>
        </w:rPr>
        <w:t>киберугроз</w:t>
      </w:r>
      <w:proofErr w:type="spellEnd"/>
      <w:r w:rsidRPr="00B137CC">
        <w:rPr>
          <w:sz w:val="28"/>
          <w:szCs w:val="28"/>
        </w:rPr>
        <w:t xml:space="preserve"> и растущие нормативные требования являются значительными факторами роста для внедрения платформ </w:t>
      </w:r>
      <w:proofErr w:type="spellStart"/>
      <w:r w:rsidRPr="00B137CC">
        <w:rPr>
          <w:sz w:val="28"/>
          <w:szCs w:val="28"/>
        </w:rPr>
        <w:t>кибердиапазона</w:t>
      </w:r>
      <w:proofErr w:type="spellEnd"/>
      <w:r w:rsidRPr="00B137CC">
        <w:rPr>
          <w:sz w:val="28"/>
          <w:szCs w:val="28"/>
        </w:rPr>
        <w:t xml:space="preserve"> на крупных предприятиях.</w:t>
      </w:r>
    </w:p>
    <w:p w14:paraId="55D08A7E" w14:textId="39F942ED" w:rsidR="007226CD" w:rsidRPr="00B137CC" w:rsidRDefault="007226CD" w:rsidP="00B137CC">
      <w:pPr>
        <w:pStyle w:val="a5"/>
        <w:shd w:val="clear" w:color="auto" w:fill="FFFFFF"/>
        <w:spacing w:before="0" w:beforeAutospacing="0" w:after="300" w:afterAutospacing="0" w:line="360" w:lineRule="auto"/>
        <w:jc w:val="both"/>
        <w:rPr>
          <w:sz w:val="28"/>
          <w:szCs w:val="28"/>
        </w:rPr>
      </w:pPr>
      <w:r w:rsidRPr="00B137CC">
        <w:rPr>
          <w:sz w:val="28"/>
          <w:szCs w:val="28"/>
        </w:rPr>
        <w:t xml:space="preserve">С другой стороны, малые и средние </w:t>
      </w:r>
      <w:proofErr w:type="gramStart"/>
      <w:r w:rsidRPr="00B137CC">
        <w:rPr>
          <w:sz w:val="28"/>
          <w:szCs w:val="28"/>
        </w:rPr>
        <w:t>предприятия  сталкиваются</w:t>
      </w:r>
      <w:proofErr w:type="gramEnd"/>
      <w:r w:rsidRPr="00B137CC">
        <w:rPr>
          <w:sz w:val="28"/>
          <w:szCs w:val="28"/>
        </w:rPr>
        <w:t xml:space="preserve"> с различными проблемами и возможностями при внедрении платформ </w:t>
      </w:r>
      <w:proofErr w:type="spellStart"/>
      <w:r w:rsidRPr="00B137CC">
        <w:rPr>
          <w:sz w:val="28"/>
          <w:szCs w:val="28"/>
        </w:rPr>
        <w:t>киберполигонов</w:t>
      </w:r>
      <w:proofErr w:type="spellEnd"/>
      <w:r w:rsidRPr="00B137CC">
        <w:rPr>
          <w:sz w:val="28"/>
          <w:szCs w:val="28"/>
        </w:rPr>
        <w:t xml:space="preserve">. Хотя малые и средние предприятия могут не обладать таким же уровнем ресурсов, как крупные предприятия, они в такой же степени уязвимы для кибератак. Растущее число </w:t>
      </w:r>
      <w:proofErr w:type="spellStart"/>
      <w:r w:rsidRPr="00B137CC">
        <w:rPr>
          <w:sz w:val="28"/>
          <w:szCs w:val="28"/>
        </w:rPr>
        <w:t>киберугроз</w:t>
      </w:r>
      <w:proofErr w:type="spellEnd"/>
      <w:r w:rsidRPr="00B137CC">
        <w:rPr>
          <w:sz w:val="28"/>
          <w:szCs w:val="28"/>
        </w:rPr>
        <w:t xml:space="preserve">, нацеленных на малые и средние предприятия, делает обучение кибербезопасности необходимым. Однако высокая стоимость локального развертывания может стать препятствием для многих малых и средних предприятий. Облачные платформы </w:t>
      </w:r>
      <w:proofErr w:type="spellStart"/>
      <w:r w:rsidRPr="00B137CC">
        <w:rPr>
          <w:sz w:val="28"/>
          <w:szCs w:val="28"/>
        </w:rPr>
        <w:t>киберполигонов</w:t>
      </w:r>
      <w:proofErr w:type="spellEnd"/>
      <w:r w:rsidRPr="00B137CC">
        <w:rPr>
          <w:sz w:val="28"/>
          <w:szCs w:val="28"/>
        </w:rPr>
        <w:t xml:space="preserve"> представляют собой экономически эффективное решение, позволяющее малым и средним предприятиям получить доступ к передовым инструментам обучения без значительных первоначальных инвестиций. Возможность масштабирования платформы по мере необходимости и снижение нагрузки на внутренние ИТ-ресурсы делают облачные решения особенно привлекательными для малого и среднего бизнеса.</w:t>
      </w:r>
    </w:p>
    <w:p w14:paraId="3C5DF43E" w14:textId="77777777" w:rsidR="007226CD" w:rsidRPr="00B137CC" w:rsidRDefault="007226CD" w:rsidP="00B137CC">
      <w:pPr>
        <w:pStyle w:val="a5"/>
        <w:shd w:val="clear" w:color="auto" w:fill="FFFFFF"/>
        <w:spacing w:before="0" w:beforeAutospacing="0" w:after="300" w:afterAutospacing="0" w:line="360" w:lineRule="auto"/>
        <w:jc w:val="both"/>
        <w:rPr>
          <w:sz w:val="28"/>
          <w:szCs w:val="28"/>
        </w:rPr>
      </w:pPr>
      <w:r w:rsidRPr="00B137CC">
        <w:rPr>
          <w:sz w:val="28"/>
          <w:szCs w:val="28"/>
        </w:rPr>
        <w:t xml:space="preserve">Растущее осознание важности кибербезопасности среди малых и средних предприятий стимулирует спрос на платформы для </w:t>
      </w:r>
      <w:proofErr w:type="spellStart"/>
      <w:r w:rsidRPr="00B137CC">
        <w:rPr>
          <w:sz w:val="28"/>
          <w:szCs w:val="28"/>
        </w:rPr>
        <w:t>киберполигонов</w:t>
      </w:r>
      <w:proofErr w:type="spellEnd"/>
      <w:r w:rsidRPr="00B137CC">
        <w:rPr>
          <w:sz w:val="28"/>
          <w:szCs w:val="28"/>
        </w:rPr>
        <w:t xml:space="preserve">. Многие малые и средние предприятия признают, что инвестиции в обучение кибербезопасности имеют важное значение для защиты их бизнеса и </w:t>
      </w:r>
      <w:r w:rsidRPr="00B137CC">
        <w:rPr>
          <w:sz w:val="28"/>
          <w:szCs w:val="28"/>
        </w:rPr>
        <w:lastRenderedPageBreak/>
        <w:t xml:space="preserve">поддержания доверия клиентов. Растущая доступность облачных решений и растущее внимание к передовым практикам кибербезопасности поддерживают внедрение платформ </w:t>
      </w:r>
      <w:proofErr w:type="spellStart"/>
      <w:r w:rsidRPr="00B137CC">
        <w:rPr>
          <w:sz w:val="28"/>
          <w:szCs w:val="28"/>
        </w:rPr>
        <w:t>кибердиапазона</w:t>
      </w:r>
      <w:proofErr w:type="spellEnd"/>
      <w:r w:rsidRPr="00B137CC">
        <w:rPr>
          <w:sz w:val="28"/>
          <w:szCs w:val="28"/>
        </w:rPr>
        <w:t xml:space="preserve"> в этом сегменте. Способность предлагать гибкие и масштабируемые решения по обучению, адаптированные к потребностям малого и среднего бизнеса, является ключевым фактором роста для этого сегмента.</w:t>
      </w:r>
    </w:p>
    <w:p w14:paraId="7B6FBAA6" w14:textId="77777777" w:rsidR="007226CD" w:rsidRPr="00B137CC" w:rsidRDefault="007226CD" w:rsidP="00B137CC">
      <w:pPr>
        <w:pStyle w:val="a5"/>
        <w:shd w:val="clear" w:color="auto" w:fill="FFFFFF"/>
        <w:spacing w:before="0" w:beforeAutospacing="0" w:after="300" w:afterAutospacing="0" w:line="360" w:lineRule="auto"/>
        <w:jc w:val="both"/>
        <w:rPr>
          <w:sz w:val="28"/>
          <w:szCs w:val="28"/>
        </w:rPr>
      </w:pPr>
      <w:r w:rsidRPr="00B137CC">
        <w:rPr>
          <w:sz w:val="28"/>
          <w:szCs w:val="28"/>
        </w:rPr>
        <w:t xml:space="preserve">В целом, анализ размера предприятия подчеркивает различные потребности и проблемы, с которыми сталкиваются крупные предприятия и </w:t>
      </w:r>
      <w:proofErr w:type="gramStart"/>
      <w:r w:rsidRPr="00B137CC">
        <w:rPr>
          <w:sz w:val="28"/>
          <w:szCs w:val="28"/>
        </w:rPr>
        <w:t>малые</w:t>
      </w:r>
      <w:proofErr w:type="gramEnd"/>
      <w:r w:rsidRPr="00B137CC">
        <w:rPr>
          <w:sz w:val="28"/>
          <w:szCs w:val="28"/>
        </w:rPr>
        <w:t xml:space="preserve"> и средние предприятия при внедрении платформ </w:t>
      </w:r>
      <w:proofErr w:type="spellStart"/>
      <w:r w:rsidRPr="00B137CC">
        <w:rPr>
          <w:sz w:val="28"/>
          <w:szCs w:val="28"/>
        </w:rPr>
        <w:t>киберполигонов</w:t>
      </w:r>
      <w:proofErr w:type="spellEnd"/>
      <w:r w:rsidRPr="00B137CC">
        <w:rPr>
          <w:sz w:val="28"/>
          <w:szCs w:val="28"/>
        </w:rPr>
        <w:t xml:space="preserve">. В то время как крупным предприятиям требуются передовые и масштабируемые решения для борьбы со сложными </w:t>
      </w:r>
      <w:proofErr w:type="spellStart"/>
      <w:r w:rsidRPr="00B137CC">
        <w:rPr>
          <w:sz w:val="28"/>
          <w:szCs w:val="28"/>
        </w:rPr>
        <w:t>киберугрозами</w:t>
      </w:r>
      <w:proofErr w:type="spellEnd"/>
      <w:r w:rsidRPr="00B137CC">
        <w:rPr>
          <w:sz w:val="28"/>
          <w:szCs w:val="28"/>
        </w:rPr>
        <w:t>, малым и средним предприятиям необходимы экономичные и гибкие инструменты обучения для защиты своего бизнеса. Растущий спрос на обучение кибербезопасности в обоих сегментах стимулирует рост рынка, при этом облачные решения играют решающую роль в удовлетворении потребностей малых и средних предприятий.</w:t>
      </w:r>
    </w:p>
    <w:p w14:paraId="7987CC0D" w14:textId="47BAE7C4" w:rsidR="007226CD" w:rsidRPr="00B137CC" w:rsidRDefault="007226CD" w:rsidP="00B137CC">
      <w:pPr>
        <w:spacing w:line="360" w:lineRule="auto"/>
        <w:jc w:val="both"/>
        <w:rPr>
          <w:rFonts w:cs="Times New Roman"/>
          <w:szCs w:val="28"/>
          <w:shd w:val="clear" w:color="auto" w:fill="FFFFFF"/>
        </w:rPr>
      </w:pPr>
    </w:p>
    <w:p w14:paraId="685A2371" w14:textId="02AD0D9A" w:rsidR="007226CD" w:rsidRPr="00B137CC" w:rsidRDefault="007226C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Конкурентная среда на рынке платформ </w:t>
      </w:r>
      <w:proofErr w:type="spellStart"/>
      <w:r w:rsidR="009B68E4"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характеризуется присутствием нескольких ключевых игроков, каждый из которых стремится укрепить свои рыночные позиции за счет инноваций, стратегического партнерства, а также слияний и поглощений. Рынок отличается высокой конкуренцией, при этом поставщики сосредоточены на разработке передовых решений для удовлетворения растущих потребностей организаций в различных секторах. Интеграция технологий искусственного интеллекта и машинного обучения в платформы </w:t>
      </w:r>
      <w:proofErr w:type="spellStart"/>
      <w:r w:rsidRPr="00B137CC">
        <w:rPr>
          <w:rFonts w:cs="Times New Roman"/>
          <w:szCs w:val="28"/>
          <w:shd w:val="clear" w:color="auto" w:fill="FFFFFF"/>
        </w:rPr>
        <w:t>киберполигонов</w:t>
      </w:r>
      <w:proofErr w:type="spellEnd"/>
      <w:r w:rsidRPr="00B137CC">
        <w:rPr>
          <w:rFonts w:cs="Times New Roman"/>
          <w:szCs w:val="28"/>
          <w:shd w:val="clear" w:color="auto" w:fill="FFFFFF"/>
        </w:rPr>
        <w:t xml:space="preserve"> является ключевым направлением для многих вендоров, поскольку это расширяет возможности их решений.</w:t>
      </w:r>
    </w:p>
    <w:p w14:paraId="060088F8" w14:textId="583C0A15" w:rsidR="00F3316F" w:rsidRPr="00B137CC" w:rsidRDefault="00F3316F" w:rsidP="00B137CC">
      <w:pPr>
        <w:spacing w:line="360" w:lineRule="auto"/>
        <w:jc w:val="both"/>
        <w:rPr>
          <w:rFonts w:cs="Times New Roman"/>
          <w:szCs w:val="28"/>
          <w:shd w:val="clear" w:color="auto" w:fill="FFFFFF"/>
        </w:rPr>
      </w:pPr>
    </w:p>
    <w:p w14:paraId="39D9C27F" w14:textId="77777777" w:rsidR="003828EF" w:rsidRPr="003828EF" w:rsidRDefault="003828EF" w:rsidP="00B137CC">
      <w:pPr>
        <w:spacing w:before="100" w:beforeAutospacing="1" w:after="100" w:afterAutospacing="1" w:line="360" w:lineRule="auto"/>
        <w:rPr>
          <w:rFonts w:eastAsia="Times New Roman" w:cs="Times New Roman"/>
          <w:szCs w:val="28"/>
          <w:lang w:eastAsia="ru-RU"/>
        </w:rPr>
      </w:pPr>
      <w:r w:rsidRPr="003828EF">
        <w:rPr>
          <w:rFonts w:eastAsia="Times New Roman" w:cs="Times New Roman"/>
          <w:szCs w:val="28"/>
          <w:lang w:eastAsia="ru-RU"/>
        </w:rPr>
        <w:lastRenderedPageBreak/>
        <w:t xml:space="preserve">На российском рынке </w:t>
      </w:r>
      <w:proofErr w:type="spellStart"/>
      <w:r w:rsidRPr="003828EF">
        <w:rPr>
          <w:rFonts w:eastAsia="Times New Roman" w:cs="Times New Roman"/>
          <w:szCs w:val="28"/>
          <w:lang w:eastAsia="ru-RU"/>
        </w:rPr>
        <w:t>киберполигонов</w:t>
      </w:r>
      <w:proofErr w:type="spellEnd"/>
      <w:r w:rsidRPr="003828EF">
        <w:rPr>
          <w:rFonts w:eastAsia="Times New Roman" w:cs="Times New Roman"/>
          <w:szCs w:val="28"/>
          <w:lang w:eastAsia="ru-RU"/>
        </w:rPr>
        <w:t xml:space="preserve">, предназначенных для проведения технических </w:t>
      </w:r>
      <w:proofErr w:type="spellStart"/>
      <w:r w:rsidRPr="003828EF">
        <w:rPr>
          <w:rFonts w:eastAsia="Times New Roman" w:cs="Times New Roman"/>
          <w:szCs w:val="28"/>
          <w:lang w:eastAsia="ru-RU"/>
        </w:rPr>
        <w:t>киберучений</w:t>
      </w:r>
      <w:proofErr w:type="spellEnd"/>
      <w:r w:rsidRPr="003828EF">
        <w:rPr>
          <w:rFonts w:eastAsia="Times New Roman" w:cs="Times New Roman"/>
          <w:szCs w:val="28"/>
          <w:lang w:eastAsia="ru-RU"/>
        </w:rPr>
        <w:t xml:space="preserve"> и повышения квалификации специалистов по информационной безопасности, выделяются несколько ключевых игроков:</w:t>
      </w:r>
    </w:p>
    <w:p w14:paraId="720763C4" w14:textId="77777777" w:rsidR="003828EF" w:rsidRPr="003828EF" w:rsidRDefault="003828EF" w:rsidP="00B137CC">
      <w:pPr>
        <w:numPr>
          <w:ilvl w:val="0"/>
          <w:numId w:val="14"/>
        </w:numPr>
        <w:spacing w:before="100" w:beforeAutospacing="1" w:after="100" w:afterAutospacing="1" w:line="360" w:lineRule="auto"/>
        <w:rPr>
          <w:rFonts w:eastAsia="Times New Roman" w:cs="Times New Roman"/>
          <w:szCs w:val="28"/>
          <w:lang w:eastAsia="ru-RU"/>
        </w:rPr>
      </w:pPr>
      <w:r w:rsidRPr="00B137CC">
        <w:rPr>
          <w:rFonts w:eastAsia="Times New Roman" w:cs="Times New Roman"/>
          <w:b/>
          <w:bCs/>
          <w:szCs w:val="28"/>
          <w:lang w:eastAsia="ru-RU"/>
        </w:rPr>
        <w:t xml:space="preserve">BI.ZONE </w:t>
      </w:r>
      <w:proofErr w:type="spellStart"/>
      <w:r w:rsidRPr="00B137CC">
        <w:rPr>
          <w:rFonts w:eastAsia="Times New Roman" w:cs="Times New Roman"/>
          <w:b/>
          <w:bCs/>
          <w:szCs w:val="28"/>
          <w:lang w:eastAsia="ru-RU"/>
        </w:rPr>
        <w:t>Cyber</w:t>
      </w:r>
      <w:proofErr w:type="spellEnd"/>
      <w:r w:rsidRPr="00B137CC">
        <w:rPr>
          <w:rFonts w:eastAsia="Times New Roman" w:cs="Times New Roman"/>
          <w:b/>
          <w:bCs/>
          <w:szCs w:val="28"/>
          <w:lang w:eastAsia="ru-RU"/>
        </w:rPr>
        <w:t xml:space="preserve"> </w:t>
      </w:r>
      <w:proofErr w:type="spellStart"/>
      <w:r w:rsidRPr="00B137CC">
        <w:rPr>
          <w:rFonts w:eastAsia="Times New Roman" w:cs="Times New Roman"/>
          <w:b/>
          <w:bCs/>
          <w:szCs w:val="28"/>
          <w:lang w:eastAsia="ru-RU"/>
        </w:rPr>
        <w:t>Polygon</w:t>
      </w:r>
      <w:proofErr w:type="spellEnd"/>
      <w:r w:rsidRPr="003828EF">
        <w:rPr>
          <w:rFonts w:eastAsia="Times New Roman" w:cs="Times New Roman"/>
          <w:szCs w:val="28"/>
          <w:lang w:eastAsia="ru-RU"/>
        </w:rPr>
        <w:t>: платформа, разработанная компанией BI.ZONE, предназначена для моделирования и отработки сценариев кибератак в различных отраслях.</w:t>
      </w:r>
    </w:p>
    <w:p w14:paraId="208B4A0B" w14:textId="77777777" w:rsidR="003828EF" w:rsidRPr="003828EF" w:rsidRDefault="003828EF" w:rsidP="00B137CC">
      <w:pPr>
        <w:numPr>
          <w:ilvl w:val="0"/>
          <w:numId w:val="14"/>
        </w:numPr>
        <w:spacing w:before="100" w:beforeAutospacing="1" w:after="100" w:afterAutospacing="1" w:line="360" w:lineRule="auto"/>
        <w:rPr>
          <w:rFonts w:eastAsia="Times New Roman" w:cs="Times New Roman"/>
          <w:szCs w:val="28"/>
          <w:lang w:eastAsia="ru-RU"/>
        </w:rPr>
      </w:pPr>
      <w:proofErr w:type="spellStart"/>
      <w:r w:rsidRPr="00B137CC">
        <w:rPr>
          <w:rFonts w:eastAsia="Times New Roman" w:cs="Times New Roman"/>
          <w:b/>
          <w:bCs/>
          <w:szCs w:val="28"/>
          <w:lang w:eastAsia="ru-RU"/>
        </w:rPr>
        <w:t>Jet</w:t>
      </w:r>
      <w:proofErr w:type="spellEnd"/>
      <w:r w:rsidRPr="00B137CC">
        <w:rPr>
          <w:rFonts w:eastAsia="Times New Roman" w:cs="Times New Roman"/>
          <w:b/>
          <w:bCs/>
          <w:szCs w:val="28"/>
          <w:lang w:eastAsia="ru-RU"/>
        </w:rPr>
        <w:t xml:space="preserve"> </w:t>
      </w:r>
      <w:proofErr w:type="spellStart"/>
      <w:r w:rsidRPr="00B137CC">
        <w:rPr>
          <w:rFonts w:eastAsia="Times New Roman" w:cs="Times New Roman"/>
          <w:b/>
          <w:bCs/>
          <w:szCs w:val="28"/>
          <w:lang w:eastAsia="ru-RU"/>
        </w:rPr>
        <w:t>CyberCamp</w:t>
      </w:r>
      <w:proofErr w:type="spellEnd"/>
      <w:r w:rsidRPr="003828EF">
        <w:rPr>
          <w:rFonts w:eastAsia="Times New Roman" w:cs="Times New Roman"/>
          <w:szCs w:val="28"/>
          <w:lang w:eastAsia="ru-RU"/>
        </w:rPr>
        <w:t>: решение от компании «</w:t>
      </w:r>
      <w:proofErr w:type="spellStart"/>
      <w:r w:rsidRPr="003828EF">
        <w:rPr>
          <w:rFonts w:eastAsia="Times New Roman" w:cs="Times New Roman"/>
          <w:szCs w:val="28"/>
          <w:lang w:eastAsia="ru-RU"/>
        </w:rPr>
        <w:t>Инфосистемы</w:t>
      </w:r>
      <w:proofErr w:type="spellEnd"/>
      <w:r w:rsidRPr="003828EF">
        <w:rPr>
          <w:rFonts w:eastAsia="Times New Roman" w:cs="Times New Roman"/>
          <w:szCs w:val="28"/>
          <w:lang w:eastAsia="ru-RU"/>
        </w:rPr>
        <w:t xml:space="preserve"> Джет», предоставляющее возможности для проведения </w:t>
      </w:r>
      <w:proofErr w:type="spellStart"/>
      <w:r w:rsidRPr="003828EF">
        <w:rPr>
          <w:rFonts w:eastAsia="Times New Roman" w:cs="Times New Roman"/>
          <w:szCs w:val="28"/>
          <w:lang w:eastAsia="ru-RU"/>
        </w:rPr>
        <w:t>киберучений</w:t>
      </w:r>
      <w:proofErr w:type="spellEnd"/>
      <w:r w:rsidRPr="003828EF">
        <w:rPr>
          <w:rFonts w:eastAsia="Times New Roman" w:cs="Times New Roman"/>
          <w:szCs w:val="28"/>
          <w:lang w:eastAsia="ru-RU"/>
        </w:rPr>
        <w:t xml:space="preserve"> и тренингов по информационной безопасности.</w:t>
      </w:r>
    </w:p>
    <w:p w14:paraId="1AA45AF2" w14:textId="77777777" w:rsidR="003828EF" w:rsidRPr="003828EF" w:rsidRDefault="003828EF" w:rsidP="00B137CC">
      <w:pPr>
        <w:numPr>
          <w:ilvl w:val="0"/>
          <w:numId w:val="14"/>
        </w:numPr>
        <w:spacing w:before="100" w:beforeAutospacing="1" w:after="100" w:afterAutospacing="1" w:line="360" w:lineRule="auto"/>
        <w:rPr>
          <w:rFonts w:eastAsia="Times New Roman" w:cs="Times New Roman"/>
          <w:szCs w:val="28"/>
          <w:lang w:eastAsia="ru-RU"/>
        </w:rPr>
      </w:pPr>
      <w:proofErr w:type="spellStart"/>
      <w:r w:rsidRPr="00B137CC">
        <w:rPr>
          <w:rFonts w:eastAsia="Times New Roman" w:cs="Times New Roman"/>
          <w:b/>
          <w:bCs/>
          <w:szCs w:val="28"/>
          <w:lang w:eastAsia="ru-RU"/>
        </w:rPr>
        <w:t>The</w:t>
      </w:r>
      <w:proofErr w:type="spellEnd"/>
      <w:r w:rsidRPr="00B137CC">
        <w:rPr>
          <w:rFonts w:eastAsia="Times New Roman" w:cs="Times New Roman"/>
          <w:b/>
          <w:bCs/>
          <w:szCs w:val="28"/>
          <w:lang w:eastAsia="ru-RU"/>
        </w:rPr>
        <w:t xml:space="preserve"> </w:t>
      </w:r>
      <w:proofErr w:type="spellStart"/>
      <w:r w:rsidRPr="00B137CC">
        <w:rPr>
          <w:rFonts w:eastAsia="Times New Roman" w:cs="Times New Roman"/>
          <w:b/>
          <w:bCs/>
          <w:szCs w:val="28"/>
          <w:lang w:eastAsia="ru-RU"/>
        </w:rPr>
        <w:t>Standoff</w:t>
      </w:r>
      <w:proofErr w:type="spellEnd"/>
      <w:r w:rsidRPr="003828EF">
        <w:rPr>
          <w:rFonts w:eastAsia="Times New Roman" w:cs="Times New Roman"/>
          <w:szCs w:val="28"/>
          <w:lang w:eastAsia="ru-RU"/>
        </w:rPr>
        <w:t xml:space="preserve">: платформа, созданная компанией </w:t>
      </w:r>
      <w:proofErr w:type="spellStart"/>
      <w:r w:rsidRPr="003828EF">
        <w:rPr>
          <w:rFonts w:eastAsia="Times New Roman" w:cs="Times New Roman"/>
          <w:szCs w:val="28"/>
          <w:lang w:eastAsia="ru-RU"/>
        </w:rPr>
        <w:t>Positive</w:t>
      </w:r>
      <w:proofErr w:type="spellEnd"/>
      <w:r w:rsidRPr="003828EF">
        <w:rPr>
          <w:rFonts w:eastAsia="Times New Roman" w:cs="Times New Roman"/>
          <w:szCs w:val="28"/>
          <w:lang w:eastAsia="ru-RU"/>
        </w:rPr>
        <w:t xml:space="preserve"> </w:t>
      </w:r>
      <w:proofErr w:type="spellStart"/>
      <w:r w:rsidRPr="003828EF">
        <w:rPr>
          <w:rFonts w:eastAsia="Times New Roman" w:cs="Times New Roman"/>
          <w:szCs w:val="28"/>
          <w:lang w:eastAsia="ru-RU"/>
        </w:rPr>
        <w:t>Technologies</w:t>
      </w:r>
      <w:proofErr w:type="spellEnd"/>
      <w:r w:rsidRPr="003828EF">
        <w:rPr>
          <w:rFonts w:eastAsia="Times New Roman" w:cs="Times New Roman"/>
          <w:szCs w:val="28"/>
          <w:lang w:eastAsia="ru-RU"/>
        </w:rPr>
        <w:t xml:space="preserve">, используется для проведения </w:t>
      </w:r>
      <w:proofErr w:type="spellStart"/>
      <w:r w:rsidRPr="003828EF">
        <w:rPr>
          <w:rFonts w:eastAsia="Times New Roman" w:cs="Times New Roman"/>
          <w:szCs w:val="28"/>
          <w:lang w:eastAsia="ru-RU"/>
        </w:rPr>
        <w:t>киберучений</w:t>
      </w:r>
      <w:proofErr w:type="spellEnd"/>
      <w:r w:rsidRPr="003828EF">
        <w:rPr>
          <w:rFonts w:eastAsia="Times New Roman" w:cs="Times New Roman"/>
          <w:szCs w:val="28"/>
          <w:lang w:eastAsia="ru-RU"/>
        </w:rPr>
        <w:t xml:space="preserve"> и соревнований между командами специалистов по кибербезопасности.</w:t>
      </w:r>
    </w:p>
    <w:p w14:paraId="2E41AC50" w14:textId="77777777" w:rsidR="003828EF" w:rsidRPr="003828EF" w:rsidRDefault="003828EF" w:rsidP="00B137CC">
      <w:pPr>
        <w:numPr>
          <w:ilvl w:val="0"/>
          <w:numId w:val="14"/>
        </w:numPr>
        <w:spacing w:before="100" w:beforeAutospacing="1" w:after="100" w:afterAutospacing="1" w:line="360" w:lineRule="auto"/>
        <w:rPr>
          <w:rFonts w:eastAsia="Times New Roman" w:cs="Times New Roman"/>
          <w:szCs w:val="28"/>
          <w:lang w:eastAsia="ru-RU"/>
        </w:rPr>
      </w:pPr>
      <w:r w:rsidRPr="00B137CC">
        <w:rPr>
          <w:rFonts w:eastAsia="Times New Roman" w:cs="Times New Roman"/>
          <w:b/>
          <w:bCs/>
          <w:szCs w:val="28"/>
          <w:lang w:eastAsia="ru-RU"/>
        </w:rPr>
        <w:t xml:space="preserve">Национальный </w:t>
      </w:r>
      <w:proofErr w:type="spellStart"/>
      <w:r w:rsidRPr="00B137CC">
        <w:rPr>
          <w:rFonts w:eastAsia="Times New Roman" w:cs="Times New Roman"/>
          <w:b/>
          <w:bCs/>
          <w:szCs w:val="28"/>
          <w:lang w:eastAsia="ru-RU"/>
        </w:rPr>
        <w:t>киберполигон</w:t>
      </w:r>
      <w:proofErr w:type="spellEnd"/>
      <w:r w:rsidRPr="003828EF">
        <w:rPr>
          <w:rFonts w:eastAsia="Times New Roman" w:cs="Times New Roman"/>
          <w:szCs w:val="28"/>
          <w:lang w:eastAsia="ru-RU"/>
        </w:rPr>
        <w:t xml:space="preserve">: инициатива, реализуемая «Ростелекомом» в рамках национальной программы «Цифровая экономика Российской Федерации». На базе этого полигона создаются опорные центры в ведущих вузах страны для подготовки специалистов и проведения </w:t>
      </w:r>
      <w:proofErr w:type="spellStart"/>
      <w:r w:rsidRPr="003828EF">
        <w:rPr>
          <w:rFonts w:eastAsia="Times New Roman" w:cs="Times New Roman"/>
          <w:szCs w:val="28"/>
          <w:lang w:eastAsia="ru-RU"/>
        </w:rPr>
        <w:t>киберучений</w:t>
      </w:r>
      <w:proofErr w:type="spellEnd"/>
      <w:r w:rsidRPr="003828EF">
        <w:rPr>
          <w:rFonts w:eastAsia="Times New Roman" w:cs="Times New Roman"/>
          <w:szCs w:val="28"/>
          <w:lang w:eastAsia="ru-RU"/>
        </w:rPr>
        <w:t xml:space="preserve">. </w:t>
      </w:r>
    </w:p>
    <w:p w14:paraId="43C78220" w14:textId="77777777" w:rsidR="003828EF" w:rsidRPr="003828EF" w:rsidRDefault="003828EF" w:rsidP="00B137CC">
      <w:pPr>
        <w:numPr>
          <w:ilvl w:val="0"/>
          <w:numId w:val="14"/>
        </w:numPr>
        <w:spacing w:before="100" w:beforeAutospacing="1" w:after="100" w:afterAutospacing="1" w:line="360" w:lineRule="auto"/>
        <w:rPr>
          <w:rFonts w:eastAsia="Times New Roman" w:cs="Times New Roman"/>
          <w:szCs w:val="28"/>
          <w:lang w:eastAsia="ru-RU"/>
        </w:rPr>
      </w:pPr>
      <w:proofErr w:type="spellStart"/>
      <w:r w:rsidRPr="00B137CC">
        <w:rPr>
          <w:rFonts w:eastAsia="Times New Roman" w:cs="Times New Roman"/>
          <w:b/>
          <w:bCs/>
          <w:szCs w:val="28"/>
          <w:lang w:eastAsia="ru-RU"/>
        </w:rPr>
        <w:t>Ampire</w:t>
      </w:r>
      <w:proofErr w:type="spellEnd"/>
      <w:r w:rsidRPr="003828EF">
        <w:rPr>
          <w:rFonts w:eastAsia="Times New Roman" w:cs="Times New Roman"/>
          <w:szCs w:val="28"/>
          <w:lang w:eastAsia="ru-RU"/>
        </w:rPr>
        <w:t>: платформа, разработанная компанией «Перспективный мониторинг», предназначена для обучения и тренировки специалистов в области кибербезопасности.</w:t>
      </w:r>
    </w:p>
    <w:p w14:paraId="57D7E276" w14:textId="77777777" w:rsidR="003828EF" w:rsidRPr="003828EF" w:rsidRDefault="003828EF" w:rsidP="00B137CC">
      <w:pPr>
        <w:spacing w:before="100" w:beforeAutospacing="1" w:after="100" w:afterAutospacing="1" w:line="360" w:lineRule="auto"/>
        <w:rPr>
          <w:rFonts w:eastAsia="Times New Roman" w:cs="Times New Roman"/>
          <w:szCs w:val="28"/>
          <w:lang w:eastAsia="ru-RU"/>
        </w:rPr>
      </w:pPr>
      <w:r w:rsidRPr="003828EF">
        <w:rPr>
          <w:rFonts w:eastAsia="Times New Roman" w:cs="Times New Roman"/>
          <w:szCs w:val="28"/>
          <w:lang w:eastAsia="ru-RU"/>
        </w:rPr>
        <w:t xml:space="preserve">Эти платформы активно используются для проведения </w:t>
      </w:r>
      <w:proofErr w:type="spellStart"/>
      <w:r w:rsidRPr="003828EF">
        <w:rPr>
          <w:rFonts w:eastAsia="Times New Roman" w:cs="Times New Roman"/>
          <w:szCs w:val="28"/>
          <w:lang w:eastAsia="ru-RU"/>
        </w:rPr>
        <w:t>киберучений</w:t>
      </w:r>
      <w:proofErr w:type="spellEnd"/>
      <w:r w:rsidRPr="003828EF">
        <w:rPr>
          <w:rFonts w:eastAsia="Times New Roman" w:cs="Times New Roman"/>
          <w:szCs w:val="28"/>
          <w:lang w:eastAsia="ru-RU"/>
        </w:rPr>
        <w:t>, тестирования систем защиты и подготовки специалистов в области информационной безопасности в России.</w:t>
      </w:r>
    </w:p>
    <w:p w14:paraId="04D726AA" w14:textId="70157713" w:rsidR="001F22DB" w:rsidRPr="00B137CC" w:rsidRDefault="001F22DB" w:rsidP="00B137CC">
      <w:pPr>
        <w:spacing w:line="360" w:lineRule="auto"/>
        <w:jc w:val="both"/>
        <w:rPr>
          <w:rFonts w:cs="Times New Roman"/>
          <w:color w:val="FF0000"/>
          <w:szCs w:val="28"/>
          <w:shd w:val="clear" w:color="auto" w:fill="FFFFFF"/>
        </w:rPr>
      </w:pPr>
    </w:p>
    <w:p w14:paraId="4F5EAA52" w14:textId="77777777" w:rsidR="00B137CC" w:rsidRDefault="00B137CC" w:rsidP="00B137CC">
      <w:pPr>
        <w:spacing w:line="360" w:lineRule="auto"/>
        <w:jc w:val="center"/>
        <w:rPr>
          <w:rFonts w:cs="Times New Roman"/>
          <w:b/>
          <w:i/>
          <w:sz w:val="32"/>
          <w:szCs w:val="28"/>
          <w:shd w:val="clear" w:color="auto" w:fill="FFFFFF"/>
        </w:rPr>
      </w:pPr>
    </w:p>
    <w:p w14:paraId="3AC6B238" w14:textId="77777777" w:rsidR="00B137CC" w:rsidRDefault="00B137CC" w:rsidP="00B137CC">
      <w:pPr>
        <w:spacing w:line="360" w:lineRule="auto"/>
        <w:jc w:val="center"/>
        <w:rPr>
          <w:rFonts w:cs="Times New Roman"/>
          <w:b/>
          <w:i/>
          <w:sz w:val="32"/>
          <w:szCs w:val="28"/>
          <w:shd w:val="clear" w:color="auto" w:fill="FFFFFF"/>
        </w:rPr>
      </w:pPr>
    </w:p>
    <w:p w14:paraId="3DF26A2E" w14:textId="77777777" w:rsidR="00B137CC" w:rsidRDefault="00B137CC" w:rsidP="00B137CC">
      <w:pPr>
        <w:spacing w:line="360" w:lineRule="auto"/>
        <w:jc w:val="center"/>
        <w:rPr>
          <w:rFonts w:cs="Times New Roman"/>
          <w:b/>
          <w:i/>
          <w:sz w:val="32"/>
          <w:szCs w:val="28"/>
          <w:shd w:val="clear" w:color="auto" w:fill="FFFFFF"/>
        </w:rPr>
      </w:pPr>
    </w:p>
    <w:p w14:paraId="0285F684" w14:textId="5C2EA167" w:rsidR="005F01BD" w:rsidRDefault="005F01BD" w:rsidP="006C0B33">
      <w:pPr>
        <w:pStyle w:val="1"/>
      </w:pPr>
      <w:r w:rsidRPr="00B137CC">
        <w:lastRenderedPageBreak/>
        <w:t>Производители</w:t>
      </w:r>
    </w:p>
    <w:p w14:paraId="03F2D672" w14:textId="77777777" w:rsidR="006C0B33" w:rsidRPr="006C0B33" w:rsidRDefault="006C0B33" w:rsidP="006C0B33"/>
    <w:p w14:paraId="7CF19223" w14:textId="142FBA23" w:rsidR="009B68E4" w:rsidRPr="00B137CC" w:rsidRDefault="009B68E4" w:rsidP="00B137CC">
      <w:pPr>
        <w:spacing w:line="360" w:lineRule="auto"/>
        <w:jc w:val="both"/>
        <w:rPr>
          <w:rFonts w:cs="Times New Roman"/>
          <w:szCs w:val="28"/>
          <w:shd w:val="clear" w:color="auto" w:fill="FFFFFF"/>
        </w:rPr>
      </w:pPr>
      <w:r w:rsidRPr="00B137CC">
        <w:rPr>
          <w:rFonts w:cs="Times New Roman"/>
          <w:szCs w:val="28"/>
          <w:shd w:val="clear" w:color="auto" w:fill="FFFFFF"/>
        </w:rPr>
        <w:t>Для анализа производителей выбраны:</w:t>
      </w:r>
    </w:p>
    <w:p w14:paraId="06048192" w14:textId="4FBCEB91" w:rsidR="009B68E4" w:rsidRPr="00B137CC" w:rsidRDefault="009B68E4" w:rsidP="00B137CC">
      <w:pPr>
        <w:pStyle w:val="a3"/>
        <w:numPr>
          <w:ilvl w:val="0"/>
          <w:numId w:val="27"/>
        </w:numPr>
        <w:spacing w:line="360" w:lineRule="auto"/>
        <w:jc w:val="both"/>
        <w:rPr>
          <w:rFonts w:cs="Times New Roman"/>
          <w:szCs w:val="28"/>
          <w:shd w:val="clear" w:color="auto" w:fill="FFFFFF"/>
        </w:rPr>
      </w:pPr>
      <w:r w:rsidRPr="00B137CC">
        <w:rPr>
          <w:rFonts w:cs="Times New Roman"/>
          <w:szCs w:val="28"/>
          <w:shd w:val="clear" w:color="auto" w:fill="FFFFFF"/>
        </w:rPr>
        <w:t xml:space="preserve">Национальный </w:t>
      </w:r>
      <w:proofErr w:type="spellStart"/>
      <w:r w:rsidRPr="00B137CC">
        <w:rPr>
          <w:rFonts w:cs="Times New Roman"/>
          <w:szCs w:val="28"/>
          <w:shd w:val="clear" w:color="auto" w:fill="FFFFFF"/>
        </w:rPr>
        <w:t>киберполигон</w:t>
      </w:r>
      <w:proofErr w:type="spellEnd"/>
    </w:p>
    <w:p w14:paraId="1DA605A6" w14:textId="53833188" w:rsidR="009B68E4" w:rsidRPr="00B137CC" w:rsidRDefault="009B68E4" w:rsidP="00B137CC">
      <w:pPr>
        <w:pStyle w:val="a3"/>
        <w:numPr>
          <w:ilvl w:val="0"/>
          <w:numId w:val="27"/>
        </w:numPr>
        <w:spacing w:line="360" w:lineRule="auto"/>
        <w:jc w:val="both"/>
        <w:rPr>
          <w:rFonts w:cs="Times New Roman"/>
          <w:szCs w:val="28"/>
          <w:shd w:val="clear" w:color="auto" w:fill="FFFFFF"/>
          <w:lang w:val="en-US"/>
        </w:rPr>
      </w:pP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lang w:val="en-US"/>
        </w:rPr>
        <w:t xml:space="preserve"> Standoff 365 </w:t>
      </w:r>
      <w:r w:rsidRPr="00B137CC">
        <w:rPr>
          <w:rFonts w:cs="Times New Roman"/>
          <w:szCs w:val="28"/>
          <w:shd w:val="clear" w:color="auto" w:fill="FFFFFF"/>
        </w:rPr>
        <w:t>от</w:t>
      </w:r>
      <w:r w:rsidRPr="00B137CC">
        <w:rPr>
          <w:rFonts w:cs="Times New Roman"/>
          <w:szCs w:val="28"/>
          <w:shd w:val="clear" w:color="auto" w:fill="FFFFFF"/>
          <w:lang w:val="en-US"/>
        </w:rPr>
        <w:t xml:space="preserve"> Positive Technologies</w:t>
      </w:r>
    </w:p>
    <w:p w14:paraId="6B1004A5" w14:textId="1CB17903" w:rsidR="009B68E4" w:rsidRPr="00B137CC" w:rsidRDefault="009B68E4" w:rsidP="00B137CC">
      <w:pPr>
        <w:pStyle w:val="a3"/>
        <w:numPr>
          <w:ilvl w:val="0"/>
          <w:numId w:val="27"/>
        </w:numPr>
        <w:spacing w:line="360" w:lineRule="auto"/>
        <w:jc w:val="both"/>
        <w:rPr>
          <w:rFonts w:cs="Times New Roman"/>
          <w:szCs w:val="28"/>
          <w:shd w:val="clear" w:color="auto" w:fill="FFFFFF"/>
        </w:rPr>
      </w:pP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lang w:val="en-US"/>
        </w:rPr>
        <w:t>Ampire</w:t>
      </w:r>
      <w:proofErr w:type="spellEnd"/>
      <w:r w:rsidRPr="00B137CC">
        <w:rPr>
          <w:rFonts w:cs="Times New Roman"/>
          <w:szCs w:val="28"/>
          <w:shd w:val="clear" w:color="auto" w:fill="FFFFFF"/>
        </w:rPr>
        <w:t xml:space="preserve"> от </w:t>
      </w:r>
      <w:r w:rsidRPr="00B137CC">
        <w:rPr>
          <w:rFonts w:cs="Times New Roman"/>
          <w:szCs w:val="28"/>
        </w:rPr>
        <w:t>АО «Перспективный мониторинг»</w:t>
      </w:r>
    </w:p>
    <w:p w14:paraId="5F7C1B0A" w14:textId="50E2597C" w:rsidR="009B68E4" w:rsidRPr="00B137CC" w:rsidRDefault="009B68E4" w:rsidP="00B137CC">
      <w:pPr>
        <w:spacing w:line="360" w:lineRule="auto"/>
        <w:jc w:val="both"/>
        <w:rPr>
          <w:rFonts w:cs="Times New Roman"/>
          <w:szCs w:val="28"/>
          <w:shd w:val="clear" w:color="auto" w:fill="FFFFFF"/>
        </w:rPr>
      </w:pPr>
    </w:p>
    <w:p w14:paraId="2C938357" w14:textId="25B3EB46" w:rsidR="005F01BD" w:rsidRPr="00B137CC" w:rsidRDefault="005F01BD" w:rsidP="00B137CC">
      <w:pPr>
        <w:spacing w:line="360" w:lineRule="auto"/>
        <w:ind w:firstLine="360"/>
        <w:jc w:val="both"/>
        <w:rPr>
          <w:rFonts w:cs="Times New Roman"/>
          <w:szCs w:val="28"/>
          <w:shd w:val="clear" w:color="auto" w:fill="FFFFFF"/>
        </w:rPr>
      </w:pPr>
      <w:r w:rsidRPr="00B137CC">
        <w:rPr>
          <w:rFonts w:cs="Times New Roman"/>
          <w:szCs w:val="28"/>
          <w:shd w:val="clear" w:color="auto" w:fill="FFFFFF"/>
        </w:rPr>
        <w:t xml:space="preserve">Для повышения кибербезопасности в России работает </w:t>
      </w:r>
      <w:r w:rsidRPr="00B137CC">
        <w:rPr>
          <w:rFonts w:cs="Times New Roman"/>
          <w:b/>
          <w:sz w:val="32"/>
          <w:szCs w:val="28"/>
          <w:shd w:val="clear" w:color="auto" w:fill="FFFFFF"/>
        </w:rPr>
        <w:t xml:space="preserve">Национальный </w:t>
      </w:r>
      <w:proofErr w:type="spellStart"/>
      <w:r w:rsidRPr="00B137CC">
        <w:rPr>
          <w:rFonts w:cs="Times New Roman"/>
          <w:b/>
          <w:sz w:val="32"/>
          <w:szCs w:val="28"/>
          <w:shd w:val="clear" w:color="auto" w:fill="FFFFFF"/>
        </w:rPr>
        <w:t>киберполигон</w:t>
      </w:r>
      <w:proofErr w:type="spellEnd"/>
      <w:r w:rsidRPr="00B137CC">
        <w:rPr>
          <w:rFonts w:cs="Times New Roman"/>
          <w:szCs w:val="28"/>
          <w:shd w:val="clear" w:color="auto" w:fill="FFFFFF"/>
        </w:rPr>
        <w:t>. Это один из крупнейших проектов по информационной безопасности, реализуемых по национальному проекту «Цифровая экономика»</w:t>
      </w:r>
      <w:r w:rsidR="005658E7" w:rsidRPr="00B137CC">
        <w:rPr>
          <w:rFonts w:cs="Times New Roman"/>
          <w:szCs w:val="28"/>
          <w:shd w:val="clear" w:color="auto" w:fill="FFFFFF"/>
        </w:rPr>
        <w:t xml:space="preserve"> (с 2023 года проект развивается самостоятельно, с апреля 2024 года проект создания «Национального </w:t>
      </w:r>
      <w:proofErr w:type="spellStart"/>
      <w:r w:rsidR="005658E7" w:rsidRPr="00B137CC">
        <w:rPr>
          <w:rFonts w:cs="Times New Roman"/>
          <w:szCs w:val="28"/>
          <w:shd w:val="clear" w:color="auto" w:fill="FFFFFF"/>
        </w:rPr>
        <w:t>киберполигона</w:t>
      </w:r>
      <w:proofErr w:type="spellEnd"/>
      <w:r w:rsidR="005658E7" w:rsidRPr="00B137CC">
        <w:rPr>
          <w:rFonts w:cs="Times New Roman"/>
          <w:szCs w:val="28"/>
          <w:shd w:val="clear" w:color="auto" w:fill="FFFFFF"/>
        </w:rPr>
        <w:t>» исключён из национальной программы)</w:t>
      </w:r>
      <w:r w:rsidRPr="00B137CC">
        <w:rPr>
          <w:rFonts w:cs="Times New Roman"/>
          <w:szCs w:val="28"/>
          <w:shd w:val="clear" w:color="auto" w:fill="FFFFFF"/>
        </w:rPr>
        <w:t>. Он выполняется силами «Ростелекома» с привлечением экспертизы сотрудников его дочерней компании «РТК-</w:t>
      </w:r>
      <w:proofErr w:type="spellStart"/>
      <w:r w:rsidRPr="00B137CC">
        <w:rPr>
          <w:rFonts w:cs="Times New Roman"/>
          <w:szCs w:val="28"/>
          <w:shd w:val="clear" w:color="auto" w:fill="FFFFFF"/>
        </w:rPr>
        <w:t>Солар</w:t>
      </w:r>
      <w:proofErr w:type="spellEnd"/>
      <w:r w:rsidRPr="00B137CC">
        <w:rPr>
          <w:rFonts w:cs="Times New Roman"/>
          <w:szCs w:val="28"/>
          <w:shd w:val="clear" w:color="auto" w:fill="FFFFFF"/>
        </w:rPr>
        <w:t>», национального провайдера технологий и сервисов кибербезопасности.</w:t>
      </w:r>
    </w:p>
    <w:p w14:paraId="32226ED5" w14:textId="06539919"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Ключевая цель проекта — усиление </w:t>
      </w:r>
      <w:proofErr w:type="spellStart"/>
      <w:r w:rsidRPr="00B137CC">
        <w:rPr>
          <w:rFonts w:cs="Times New Roman"/>
          <w:szCs w:val="28"/>
          <w:shd w:val="clear" w:color="auto" w:fill="FFFFFF"/>
        </w:rPr>
        <w:t>киберустойчивости</w:t>
      </w:r>
      <w:proofErr w:type="spellEnd"/>
      <w:r w:rsidRPr="00B137CC">
        <w:rPr>
          <w:rFonts w:cs="Times New Roman"/>
          <w:szCs w:val="28"/>
          <w:shd w:val="clear" w:color="auto" w:fill="FFFFFF"/>
        </w:rPr>
        <w:t xml:space="preserve"> нашей страны за счет повышения готовности предприятий важнейших отраслей к выявлению и отражению кибератак, а также восстановлению их последствий в максимально короткие сроки</w:t>
      </w:r>
    </w:p>
    <w:p w14:paraId="6E02AD21" w14:textId="2B133F30" w:rsidR="005F01BD" w:rsidRPr="00B137CC" w:rsidRDefault="005F01BD" w:rsidP="00B137CC">
      <w:pPr>
        <w:spacing w:line="360" w:lineRule="auto"/>
        <w:jc w:val="both"/>
        <w:rPr>
          <w:rFonts w:cs="Times New Roman"/>
          <w:i/>
          <w:szCs w:val="28"/>
          <w:shd w:val="clear" w:color="auto" w:fill="FFFFFF"/>
        </w:rPr>
      </w:pPr>
      <w:r w:rsidRPr="00B137CC">
        <w:rPr>
          <w:rFonts w:cs="Times New Roman"/>
          <w:i/>
          <w:szCs w:val="28"/>
          <w:shd w:val="clear" w:color="auto" w:fill="FFFFFF"/>
        </w:rPr>
        <w:t xml:space="preserve">Что такое Национальный </w:t>
      </w:r>
      <w:proofErr w:type="spellStart"/>
      <w:r w:rsidRPr="00B137CC">
        <w:rPr>
          <w:rFonts w:cs="Times New Roman"/>
          <w:i/>
          <w:szCs w:val="28"/>
          <w:shd w:val="clear" w:color="auto" w:fill="FFFFFF"/>
        </w:rPr>
        <w:t>киберполигон</w:t>
      </w:r>
      <w:proofErr w:type="spellEnd"/>
      <w:r w:rsidRPr="00B137CC">
        <w:rPr>
          <w:rFonts w:cs="Times New Roman"/>
          <w:i/>
          <w:szCs w:val="28"/>
          <w:shd w:val="clear" w:color="auto" w:fill="FFFFFF"/>
        </w:rPr>
        <w:t xml:space="preserve"> и его опорные центр</w:t>
      </w:r>
      <w:r w:rsidR="00DD0F17" w:rsidRPr="00B137CC">
        <w:rPr>
          <w:rFonts w:cs="Times New Roman"/>
          <w:i/>
          <w:szCs w:val="28"/>
          <w:shd w:val="clear" w:color="auto" w:fill="FFFFFF"/>
        </w:rPr>
        <w:t>ы</w:t>
      </w:r>
    </w:p>
    <w:p w14:paraId="77B8BD53" w14:textId="56E585D9"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Национальный </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представляет собой цифровые копии инфраструктур предприятий со специфическим оборудованием, характерным для конкретной отрасли. По данным департамента обеспечения кибербезопасности </w:t>
      </w:r>
      <w:proofErr w:type="spellStart"/>
      <w:r w:rsidRPr="00B137CC">
        <w:rPr>
          <w:rFonts w:cs="Times New Roman"/>
          <w:szCs w:val="28"/>
          <w:shd w:val="clear" w:color="auto" w:fill="FFFFFF"/>
        </w:rPr>
        <w:t>Минцифры</w:t>
      </w:r>
      <w:proofErr w:type="spellEnd"/>
      <w:r w:rsidRPr="00B137CC">
        <w:rPr>
          <w:rFonts w:cs="Times New Roman"/>
          <w:szCs w:val="28"/>
          <w:shd w:val="clear" w:color="auto" w:fill="FFFFFF"/>
        </w:rPr>
        <w:t xml:space="preserve"> России, на сегодняшний день в рамках проекта доступны корпоративный, электроэнергетический, нефтегазовый и банковский</w:t>
      </w:r>
      <w:r w:rsidR="00DD0F17" w:rsidRPr="00B137CC">
        <w:rPr>
          <w:rFonts w:cs="Times New Roman"/>
          <w:szCs w:val="28"/>
          <w:shd w:val="clear" w:color="auto" w:fill="FFFFFF"/>
        </w:rPr>
        <w:t>, телекоммуникационный</w:t>
      </w:r>
      <w:r w:rsidRPr="00B137CC">
        <w:rPr>
          <w:rFonts w:cs="Times New Roman"/>
          <w:szCs w:val="28"/>
          <w:shd w:val="clear" w:color="auto" w:fill="FFFFFF"/>
        </w:rPr>
        <w:t xml:space="preserve"> сегменты. Обучение и тренировки реализуются через сеть опорных центров, создаваемых на базе профильных вузов страны. Определенные учебные заведения имеют полный доступ к инфраструктуре </w:t>
      </w:r>
      <w:proofErr w:type="spellStart"/>
      <w:r w:rsidRPr="00B137CC">
        <w:rPr>
          <w:rFonts w:cs="Times New Roman"/>
          <w:szCs w:val="28"/>
          <w:shd w:val="clear" w:color="auto" w:fill="FFFFFF"/>
        </w:rPr>
        <w:lastRenderedPageBreak/>
        <w:t>киберполигона</w:t>
      </w:r>
      <w:proofErr w:type="spellEnd"/>
      <w:r w:rsidRPr="00B137CC">
        <w:rPr>
          <w:rFonts w:cs="Times New Roman"/>
          <w:szCs w:val="28"/>
          <w:shd w:val="clear" w:color="auto" w:fill="FFFFFF"/>
        </w:rPr>
        <w:t xml:space="preserve"> и функционируют как полноценные учебные площадки по отработке навыков защиты от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w:t>
      </w:r>
    </w:p>
    <w:p w14:paraId="0544208D" w14:textId="7B876F5E"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Основная задача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 подготовка высококвалифицированных кадров в сфере безопасности. Появление таких площадок на базе университетов дает регионам возможность обеспечивать практико-ориентированную подготовку студентов и формировать кадровый резерв отрасли. Последнее очень важно для решения проблемы дефицита специалистов по кибербезопасности, который сегодня оценивается в 20–50 тыс. человек ежегодно и постоянно увеличивается.</w:t>
      </w:r>
    </w:p>
    <w:p w14:paraId="21A17D64"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На сегодняшний день действуют восемь точек присутствия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в российских вузах:</w:t>
      </w:r>
    </w:p>
    <w:p w14:paraId="4B5439B2"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Дальневосточный федеральный университет (ДВФУ);</w:t>
      </w:r>
    </w:p>
    <w:p w14:paraId="79364FBB"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Научно-технологический университет «Сириус»;</w:t>
      </w:r>
    </w:p>
    <w:p w14:paraId="339DB29E"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Сибирский государственный университет телекоммуникаций и информатики (</w:t>
      </w:r>
      <w:proofErr w:type="spellStart"/>
      <w:r w:rsidRPr="00B137CC">
        <w:rPr>
          <w:rFonts w:cs="Times New Roman"/>
          <w:szCs w:val="28"/>
          <w:shd w:val="clear" w:color="auto" w:fill="FFFFFF"/>
        </w:rPr>
        <w:t>СибГУТИ</w:t>
      </w:r>
      <w:proofErr w:type="spellEnd"/>
      <w:r w:rsidRPr="00B137CC">
        <w:rPr>
          <w:rFonts w:cs="Times New Roman"/>
          <w:szCs w:val="28"/>
          <w:shd w:val="clear" w:color="auto" w:fill="FFFFFF"/>
        </w:rPr>
        <w:t>);</w:t>
      </w:r>
    </w:p>
    <w:p w14:paraId="43DA30A3"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Национальный исследовательский университет ИТМО;</w:t>
      </w:r>
    </w:p>
    <w:p w14:paraId="2488C3DE"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Поволжский государственный университет телекоммуникаций и информатики (ПГУТИ);</w:t>
      </w:r>
    </w:p>
    <w:p w14:paraId="2DCEEFA5"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Московский технический университет связи и информатики (МТУСИ);</w:t>
      </w:r>
    </w:p>
    <w:p w14:paraId="76CC582B"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Оренбургский государственный университет (ОГУ);</w:t>
      </w:r>
    </w:p>
    <w:p w14:paraId="185F518D"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w:t>
      </w:r>
      <w:r w:rsidRPr="00B137CC">
        <w:rPr>
          <w:rFonts w:cs="Times New Roman"/>
          <w:szCs w:val="28"/>
          <w:shd w:val="clear" w:color="auto" w:fill="FFFFFF"/>
        </w:rPr>
        <w:tab/>
        <w:t>Образовательный центр в Санкт-Петербургском университете телекоммуникаций им. проф. М.А. Бонч-Бруевича (</w:t>
      </w:r>
      <w:proofErr w:type="spellStart"/>
      <w:r w:rsidRPr="00B137CC">
        <w:rPr>
          <w:rFonts w:cs="Times New Roman"/>
          <w:szCs w:val="28"/>
          <w:shd w:val="clear" w:color="auto" w:fill="FFFFFF"/>
        </w:rPr>
        <w:t>СПбГУТ</w:t>
      </w:r>
      <w:proofErr w:type="spellEnd"/>
      <w:r w:rsidRPr="00B137CC">
        <w:rPr>
          <w:rFonts w:cs="Times New Roman"/>
          <w:szCs w:val="28"/>
          <w:shd w:val="clear" w:color="auto" w:fill="FFFFFF"/>
        </w:rPr>
        <w:t>).</w:t>
      </w:r>
    </w:p>
    <w:p w14:paraId="1BC83F4E"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Учащиеся тренируются на эмулированной инфраструктуре предприятий с оборудованием, актуальным для конкретной отрасли, учатся выявлять и отражать цепочки атак, сценарии которых повторяют действия настоящих злоумышленников, </w:t>
      </w:r>
      <w:proofErr w:type="spellStart"/>
      <w:r w:rsidRPr="00B137CC">
        <w:rPr>
          <w:rFonts w:cs="Times New Roman"/>
          <w:szCs w:val="28"/>
          <w:shd w:val="clear" w:color="auto" w:fill="FFFFFF"/>
        </w:rPr>
        <w:t>Киберучения</w:t>
      </w:r>
      <w:proofErr w:type="spellEnd"/>
      <w:r w:rsidRPr="00B137CC">
        <w:rPr>
          <w:rFonts w:cs="Times New Roman"/>
          <w:szCs w:val="28"/>
          <w:shd w:val="clear" w:color="auto" w:fill="FFFFFF"/>
        </w:rPr>
        <w:t xml:space="preserve"> проходят в условиях, максимально близких к </w:t>
      </w:r>
      <w:r w:rsidRPr="00B137CC">
        <w:rPr>
          <w:rFonts w:cs="Times New Roman"/>
          <w:szCs w:val="28"/>
          <w:shd w:val="clear" w:color="auto" w:fill="FFFFFF"/>
        </w:rPr>
        <w:lastRenderedPageBreak/>
        <w:t xml:space="preserve">реальным, что позволяет будущим выпускникам получить практический опыт защиты от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 xml:space="preserve"> уже во время учебы.</w:t>
      </w:r>
    </w:p>
    <w:p w14:paraId="6C3145D6" w14:textId="1C6BDCE5"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Помимо подготовки новых кадров в сфере информационной безопасности у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есть и вторая функция. В опорных центрах проходят мастер-классы с целью повышения квалификации действующих специалистов по кибербезопасности, а также межотраслевые </w:t>
      </w:r>
      <w:proofErr w:type="spellStart"/>
      <w:r w:rsidRPr="00B137CC">
        <w:rPr>
          <w:rFonts w:cs="Times New Roman"/>
          <w:szCs w:val="28"/>
          <w:shd w:val="clear" w:color="auto" w:fill="FFFFFF"/>
        </w:rPr>
        <w:t>киберучения</w:t>
      </w:r>
      <w:proofErr w:type="spellEnd"/>
      <w:r w:rsidRPr="00B137CC">
        <w:rPr>
          <w:rFonts w:cs="Times New Roman"/>
          <w:szCs w:val="28"/>
          <w:shd w:val="clear" w:color="auto" w:fill="FFFFFF"/>
        </w:rPr>
        <w:t xml:space="preserve">. Подобные мероприятия помогают сотрудникам служб кибербезопасности отрабатывать на практике сценарии выявления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 xml:space="preserve"> без риска реального ущерба для предприятий. В разное время в </w:t>
      </w:r>
      <w:proofErr w:type="spellStart"/>
      <w:r w:rsidRPr="00B137CC">
        <w:rPr>
          <w:rFonts w:cs="Times New Roman"/>
          <w:szCs w:val="28"/>
          <w:shd w:val="clear" w:color="auto" w:fill="FFFFFF"/>
        </w:rPr>
        <w:t>киберучениях</w:t>
      </w:r>
      <w:proofErr w:type="spellEnd"/>
      <w:r w:rsidRPr="00B137CC">
        <w:rPr>
          <w:rFonts w:cs="Times New Roman"/>
          <w:szCs w:val="28"/>
          <w:shd w:val="clear" w:color="auto" w:fill="FFFFFF"/>
        </w:rPr>
        <w:t xml:space="preserve"> принимали участие Минэнерго, Центробанк, ТМК, Группа «Синара». Всего на Национальном </w:t>
      </w:r>
      <w:proofErr w:type="spellStart"/>
      <w:r w:rsidRPr="00B137CC">
        <w:rPr>
          <w:rFonts w:cs="Times New Roman"/>
          <w:szCs w:val="28"/>
          <w:shd w:val="clear" w:color="auto" w:fill="FFFFFF"/>
        </w:rPr>
        <w:t>киберполигоне</w:t>
      </w:r>
      <w:proofErr w:type="spellEnd"/>
      <w:r w:rsidRPr="00B137CC">
        <w:rPr>
          <w:rFonts w:cs="Times New Roman"/>
          <w:szCs w:val="28"/>
          <w:shd w:val="clear" w:color="auto" w:fill="FFFFFF"/>
        </w:rPr>
        <w:t xml:space="preserve"> было проведено </w:t>
      </w:r>
      <w:r w:rsidR="00DD0F17" w:rsidRPr="00B137CC">
        <w:rPr>
          <w:rFonts w:cs="Times New Roman"/>
          <w:szCs w:val="28"/>
          <w:shd w:val="clear" w:color="auto" w:fill="FFFFFF"/>
        </w:rPr>
        <w:t>более 200</w:t>
      </w:r>
      <w:r w:rsidRPr="00B137CC">
        <w:rPr>
          <w:rFonts w:cs="Times New Roman"/>
          <w:szCs w:val="28"/>
          <w:shd w:val="clear" w:color="auto" w:fill="FFFFFF"/>
        </w:rPr>
        <w:t xml:space="preserve"> </w:t>
      </w:r>
      <w:proofErr w:type="spellStart"/>
      <w:r w:rsidRPr="00B137CC">
        <w:rPr>
          <w:rFonts w:cs="Times New Roman"/>
          <w:szCs w:val="28"/>
          <w:shd w:val="clear" w:color="auto" w:fill="FFFFFF"/>
        </w:rPr>
        <w:t>киберучений</w:t>
      </w:r>
      <w:proofErr w:type="spellEnd"/>
      <w:r w:rsidR="00DD0F17" w:rsidRPr="00B137CC">
        <w:rPr>
          <w:rFonts w:cs="Times New Roman"/>
          <w:szCs w:val="28"/>
          <w:shd w:val="clear" w:color="auto" w:fill="FFFFFF"/>
        </w:rPr>
        <w:t>.</w:t>
      </w:r>
    </w:p>
    <w:p w14:paraId="71060977" w14:textId="77777777" w:rsidR="00DD0F17" w:rsidRPr="00B137CC" w:rsidRDefault="00DD0F17" w:rsidP="00B137CC">
      <w:pPr>
        <w:spacing w:line="360" w:lineRule="auto"/>
        <w:jc w:val="both"/>
        <w:rPr>
          <w:rFonts w:cs="Times New Roman"/>
          <w:szCs w:val="28"/>
          <w:shd w:val="clear" w:color="auto" w:fill="FFFFFF"/>
        </w:rPr>
      </w:pPr>
    </w:p>
    <w:p w14:paraId="74BE23AA" w14:textId="3ED6CFE4" w:rsidR="00DD0F17" w:rsidRPr="00B137CC" w:rsidRDefault="00DD0F17" w:rsidP="00B137CC">
      <w:pPr>
        <w:spacing w:line="360" w:lineRule="auto"/>
        <w:jc w:val="center"/>
        <w:rPr>
          <w:rFonts w:cs="Times New Roman"/>
          <w:b/>
          <w:szCs w:val="28"/>
          <w:shd w:val="clear" w:color="auto" w:fill="FFFFFF"/>
        </w:rPr>
      </w:pPr>
      <w:r w:rsidRPr="00B137CC">
        <w:rPr>
          <w:rFonts w:cs="Times New Roman"/>
          <w:b/>
          <w:noProof/>
          <w:szCs w:val="28"/>
          <w:shd w:val="clear" w:color="auto" w:fill="FFFFFF"/>
        </w:rPr>
        <w:drawing>
          <wp:inline distT="0" distB="0" distL="0" distR="0" wp14:anchorId="51F22ADB" wp14:editId="129E3C7A">
            <wp:extent cx="5555797" cy="3906982"/>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2344" cy="3939715"/>
                    </a:xfrm>
                    <a:prstGeom prst="rect">
                      <a:avLst/>
                    </a:prstGeom>
                  </pic:spPr>
                </pic:pic>
              </a:graphicData>
            </a:graphic>
          </wp:inline>
        </w:drawing>
      </w:r>
    </w:p>
    <w:p w14:paraId="43181034" w14:textId="77777777" w:rsidR="00DD0F17" w:rsidRPr="00B137CC" w:rsidRDefault="00DD0F17" w:rsidP="00B137CC">
      <w:pPr>
        <w:spacing w:line="360" w:lineRule="auto"/>
        <w:jc w:val="both"/>
        <w:rPr>
          <w:rFonts w:cs="Times New Roman"/>
          <w:i/>
          <w:szCs w:val="28"/>
          <w:shd w:val="clear" w:color="auto" w:fill="FFFFFF"/>
        </w:rPr>
      </w:pPr>
    </w:p>
    <w:p w14:paraId="756955AE" w14:textId="5B82C6F8" w:rsidR="005F01BD" w:rsidRPr="00B137CC" w:rsidRDefault="005F01BD" w:rsidP="00B137CC">
      <w:pPr>
        <w:spacing w:line="360" w:lineRule="auto"/>
        <w:jc w:val="both"/>
        <w:rPr>
          <w:rFonts w:cs="Times New Roman"/>
          <w:i/>
          <w:szCs w:val="28"/>
          <w:shd w:val="clear" w:color="auto" w:fill="FFFFFF"/>
        </w:rPr>
      </w:pPr>
      <w:r w:rsidRPr="00B137CC">
        <w:rPr>
          <w:rFonts w:cs="Times New Roman"/>
          <w:i/>
          <w:szCs w:val="28"/>
          <w:shd w:val="clear" w:color="auto" w:fill="FFFFFF"/>
        </w:rPr>
        <w:t xml:space="preserve">Как проходят </w:t>
      </w:r>
      <w:proofErr w:type="spellStart"/>
      <w:r w:rsidRPr="00B137CC">
        <w:rPr>
          <w:rFonts w:cs="Times New Roman"/>
          <w:i/>
          <w:szCs w:val="28"/>
          <w:shd w:val="clear" w:color="auto" w:fill="FFFFFF"/>
        </w:rPr>
        <w:t>киберучения</w:t>
      </w:r>
      <w:proofErr w:type="spellEnd"/>
    </w:p>
    <w:p w14:paraId="6508EAE5"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lastRenderedPageBreak/>
        <w:t xml:space="preserve">На платформе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могут проводиться мероприятия как в формате тренировочных </w:t>
      </w:r>
      <w:proofErr w:type="spellStart"/>
      <w:r w:rsidRPr="00B137CC">
        <w:rPr>
          <w:rFonts w:cs="Times New Roman"/>
          <w:szCs w:val="28"/>
          <w:shd w:val="clear" w:color="auto" w:fill="FFFFFF"/>
        </w:rPr>
        <w:t>киберучений</w:t>
      </w:r>
      <w:proofErr w:type="spellEnd"/>
      <w:r w:rsidRPr="00B137CC">
        <w:rPr>
          <w:rFonts w:cs="Times New Roman"/>
          <w:szCs w:val="28"/>
          <w:shd w:val="clear" w:color="auto" w:fill="FFFFFF"/>
        </w:rPr>
        <w:t xml:space="preserve">, так и различных этапов всероссийских соревнований. В частности, на базе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регулярно проходят студенческие олимпиады по кибербезопасности. Помимо этого, есть образовательные интенсивы, организуемые совместно с «</w:t>
      </w:r>
      <w:proofErr w:type="spellStart"/>
      <w:r w:rsidRPr="00B137CC">
        <w:rPr>
          <w:rFonts w:cs="Times New Roman"/>
          <w:szCs w:val="28"/>
          <w:shd w:val="clear" w:color="auto" w:fill="FFFFFF"/>
        </w:rPr>
        <w:t>Финтех</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Хабом</w:t>
      </w:r>
      <w:proofErr w:type="spellEnd"/>
      <w:r w:rsidRPr="00B137CC">
        <w:rPr>
          <w:rFonts w:cs="Times New Roman"/>
          <w:szCs w:val="28"/>
          <w:shd w:val="clear" w:color="auto" w:fill="FFFFFF"/>
        </w:rPr>
        <w:t>» Банка России, финалы Национальной технологической олимпиады по профилю «Информационная безопасность», «Летняя школа по кибербезопасности» в партнерстве с Университетом «Сириус».</w:t>
      </w:r>
    </w:p>
    <w:p w14:paraId="2228489B"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 </w:t>
      </w:r>
      <w:proofErr w:type="spellStart"/>
      <w:r w:rsidRPr="00B137CC">
        <w:rPr>
          <w:rFonts w:cs="Times New Roman"/>
          <w:szCs w:val="28"/>
          <w:shd w:val="clear" w:color="auto" w:fill="FFFFFF"/>
        </w:rPr>
        <w:t>киберучениях</w:t>
      </w:r>
      <w:proofErr w:type="spellEnd"/>
      <w:r w:rsidRPr="00B137CC">
        <w:rPr>
          <w:rFonts w:cs="Times New Roman"/>
          <w:szCs w:val="28"/>
          <w:shd w:val="clear" w:color="auto" w:fill="FFFFFF"/>
        </w:rPr>
        <w:t xml:space="preserve"> есть две стороны: атакующая и защищающаяся. В роли защитников выступают студенты. Атакующая сторона — это автоматизированные скрипты, которые по заранее разработанному сценарию реализуют вектор атаки. Например, для образовательного интенсива «Летней школы по кибербезопасности» эксперты «РТК-</w:t>
      </w:r>
      <w:proofErr w:type="spellStart"/>
      <w:r w:rsidRPr="00B137CC">
        <w:rPr>
          <w:rFonts w:cs="Times New Roman"/>
          <w:szCs w:val="28"/>
          <w:shd w:val="clear" w:color="auto" w:fill="FFFFFF"/>
        </w:rPr>
        <w:t>Солар</w:t>
      </w:r>
      <w:proofErr w:type="spellEnd"/>
      <w:r w:rsidRPr="00B137CC">
        <w:rPr>
          <w:rFonts w:cs="Times New Roman"/>
          <w:szCs w:val="28"/>
          <w:shd w:val="clear" w:color="auto" w:fill="FFFFFF"/>
        </w:rPr>
        <w:t xml:space="preserve">» на платформе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развернули лабораторную структуру с цифровыми копиями предприятий различных отраслей. </w:t>
      </w:r>
      <w:proofErr w:type="gramStart"/>
      <w:r w:rsidRPr="00B137CC">
        <w:rPr>
          <w:rFonts w:cs="Times New Roman"/>
          <w:szCs w:val="28"/>
          <w:shd w:val="clear" w:color="auto" w:fill="FFFFFF"/>
        </w:rPr>
        <w:t>Во время</w:t>
      </w:r>
      <w:proofErr w:type="gramEnd"/>
      <w:r w:rsidRPr="00B137CC">
        <w:rPr>
          <w:rFonts w:cs="Times New Roman"/>
          <w:szCs w:val="28"/>
          <w:shd w:val="clear" w:color="auto" w:fill="FFFFFF"/>
        </w:rPr>
        <w:t xml:space="preserve"> </w:t>
      </w:r>
      <w:proofErr w:type="spellStart"/>
      <w:r w:rsidRPr="00B137CC">
        <w:rPr>
          <w:rFonts w:cs="Times New Roman"/>
          <w:szCs w:val="28"/>
          <w:shd w:val="clear" w:color="auto" w:fill="FFFFFF"/>
        </w:rPr>
        <w:t>киберучений</w:t>
      </w:r>
      <w:proofErr w:type="spellEnd"/>
      <w:r w:rsidRPr="00B137CC">
        <w:rPr>
          <w:rFonts w:cs="Times New Roman"/>
          <w:szCs w:val="28"/>
          <w:shd w:val="clear" w:color="auto" w:fill="FFFFFF"/>
        </w:rPr>
        <w:t xml:space="preserve"> студенты защищали выделенный им объект от кибератак.</w:t>
      </w:r>
    </w:p>
    <w:p w14:paraId="7E762DFC"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Поучаствовать в соревнованиях по кибербезопасности могут и школьники. </w:t>
      </w:r>
    </w:p>
    <w:p w14:paraId="16CF07EC" w14:textId="77777777" w:rsidR="005F01BD" w:rsidRPr="00B137CC" w:rsidRDefault="005F01BD" w:rsidP="00B137CC">
      <w:pPr>
        <w:spacing w:line="360" w:lineRule="auto"/>
        <w:jc w:val="both"/>
        <w:rPr>
          <w:rFonts w:cs="Times New Roman"/>
          <w:i/>
          <w:szCs w:val="28"/>
          <w:shd w:val="clear" w:color="auto" w:fill="FFFFFF"/>
        </w:rPr>
      </w:pPr>
      <w:r w:rsidRPr="00B137CC">
        <w:rPr>
          <w:rFonts w:cs="Times New Roman"/>
          <w:i/>
          <w:szCs w:val="28"/>
          <w:shd w:val="clear" w:color="auto" w:fill="FFFFFF"/>
        </w:rPr>
        <w:t xml:space="preserve">Международные </w:t>
      </w:r>
      <w:proofErr w:type="spellStart"/>
      <w:r w:rsidRPr="00B137CC">
        <w:rPr>
          <w:rFonts w:cs="Times New Roman"/>
          <w:i/>
          <w:szCs w:val="28"/>
          <w:shd w:val="clear" w:color="auto" w:fill="FFFFFF"/>
        </w:rPr>
        <w:t>киберучения</w:t>
      </w:r>
      <w:proofErr w:type="spellEnd"/>
      <w:r w:rsidRPr="00B137CC">
        <w:rPr>
          <w:rFonts w:cs="Times New Roman"/>
          <w:i/>
          <w:szCs w:val="28"/>
          <w:shd w:val="clear" w:color="auto" w:fill="FFFFFF"/>
        </w:rPr>
        <w:t xml:space="preserve"> на Национальном </w:t>
      </w:r>
      <w:proofErr w:type="spellStart"/>
      <w:r w:rsidRPr="00B137CC">
        <w:rPr>
          <w:rFonts w:cs="Times New Roman"/>
          <w:i/>
          <w:szCs w:val="28"/>
          <w:shd w:val="clear" w:color="auto" w:fill="FFFFFF"/>
        </w:rPr>
        <w:t>киберполигоне</w:t>
      </w:r>
      <w:proofErr w:type="spellEnd"/>
    </w:p>
    <w:p w14:paraId="1F6FA774" w14:textId="7777777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В июне в рамках Петербургского международного экономического форума (ПМЭФ-2022), на базе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в России прошли первые международные </w:t>
      </w:r>
      <w:proofErr w:type="spellStart"/>
      <w:r w:rsidRPr="00B137CC">
        <w:rPr>
          <w:rFonts w:cs="Times New Roman"/>
          <w:szCs w:val="28"/>
          <w:shd w:val="clear" w:color="auto" w:fill="FFFFFF"/>
        </w:rPr>
        <w:t>киберучения</w:t>
      </w:r>
      <w:proofErr w:type="spellEnd"/>
      <w:r w:rsidRPr="00B137CC">
        <w:rPr>
          <w:rFonts w:cs="Times New Roman"/>
          <w:szCs w:val="28"/>
          <w:shd w:val="clear" w:color="auto" w:fill="FFFFFF"/>
        </w:rPr>
        <w:t xml:space="preserve">. В них приняли участие представители шести стран: России, Белоруссии, Казахстана, Азербайджана, Пакистана и Вьетнама. Специалисты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развернули цифровой двойник инфраструктуры энергетического объекта и разработали автоматизированные сценарии атак, которые повторяли действия реальных злоумышленников, направленные на различные российские организации. Целью учений была координация усилий по борьбе с хакерами на мировом уровне и практическая </w:t>
      </w:r>
      <w:r w:rsidRPr="00B137CC">
        <w:rPr>
          <w:rFonts w:cs="Times New Roman"/>
          <w:szCs w:val="28"/>
          <w:shd w:val="clear" w:color="auto" w:fill="FFFFFF"/>
        </w:rPr>
        <w:lastRenderedPageBreak/>
        <w:t>отработка информационного обмена между странами-участницами об осуществляемых атаках.</w:t>
      </w:r>
    </w:p>
    <w:p w14:paraId="1977C1E5" w14:textId="77777777" w:rsidR="005F01BD" w:rsidRPr="00B137CC" w:rsidRDefault="005F01BD" w:rsidP="00B137CC">
      <w:pPr>
        <w:spacing w:line="360" w:lineRule="auto"/>
        <w:jc w:val="both"/>
        <w:rPr>
          <w:rFonts w:cs="Times New Roman"/>
          <w:i/>
          <w:szCs w:val="28"/>
          <w:shd w:val="clear" w:color="auto" w:fill="FFFFFF"/>
        </w:rPr>
      </w:pPr>
      <w:r w:rsidRPr="00B137CC">
        <w:rPr>
          <w:rFonts w:cs="Times New Roman"/>
          <w:i/>
          <w:szCs w:val="28"/>
          <w:shd w:val="clear" w:color="auto" w:fill="FFFFFF"/>
        </w:rPr>
        <w:t>Планы на будущее</w:t>
      </w:r>
    </w:p>
    <w:p w14:paraId="22561CE0" w14:textId="02DC88F7"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Каждый из нас или является, или может стать объектом кибератаки — это вопрос времени, поэтому кибербезопасность — предмет для постоянной рефлексии, тренировок, стресс-тестов и так далее</w:t>
      </w:r>
      <w:r w:rsidR="00DD0F17" w:rsidRPr="00B137CC">
        <w:rPr>
          <w:rFonts w:cs="Times New Roman"/>
          <w:szCs w:val="28"/>
          <w:shd w:val="clear" w:color="auto" w:fill="FFFFFF"/>
        </w:rPr>
        <w:t xml:space="preserve">. </w:t>
      </w:r>
      <w:r w:rsidRPr="00B137CC">
        <w:rPr>
          <w:rFonts w:cs="Times New Roman"/>
          <w:szCs w:val="28"/>
          <w:shd w:val="clear" w:color="auto" w:fill="FFFFFF"/>
        </w:rPr>
        <w:t xml:space="preserve">В планах правительства развивать сеть опорных пунктов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и довести число таких площадок до 15. Власти рассчитывают, что создание специальных площадок в российских вузах позволит подготовить специалистов по кибербезопасности и повысить квалификацию уже действующих сотрудников для ликвидации различных цифровых атак.</w:t>
      </w:r>
    </w:p>
    <w:p w14:paraId="5C9E7712" w14:textId="2F73FA7C" w:rsidR="005F01BD" w:rsidRPr="00B137CC" w:rsidRDefault="005F01BD"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Планирует расширяться и функционал Национального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В долгосрочной перспективе также планируется расширить инфраструктуру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сегментами, которые покроют в том числе транспортную, металлургическую и горнодобывающую отрасли. В департаменте обеспечения кибербезопасности </w:t>
      </w:r>
      <w:proofErr w:type="spellStart"/>
      <w:r w:rsidRPr="00B137CC">
        <w:rPr>
          <w:rFonts w:cs="Times New Roman"/>
          <w:szCs w:val="28"/>
          <w:shd w:val="clear" w:color="auto" w:fill="FFFFFF"/>
        </w:rPr>
        <w:t>Минцифры</w:t>
      </w:r>
      <w:proofErr w:type="spellEnd"/>
      <w:r w:rsidRPr="00B137CC">
        <w:rPr>
          <w:rFonts w:cs="Times New Roman"/>
          <w:szCs w:val="28"/>
          <w:shd w:val="clear" w:color="auto" w:fill="FFFFFF"/>
        </w:rPr>
        <w:t xml:space="preserve"> России добавили, что также обсуждается возможность моделирования на инфраструктуре </w:t>
      </w:r>
      <w:proofErr w:type="spellStart"/>
      <w:r w:rsidRPr="00B137CC">
        <w:rPr>
          <w:rFonts w:cs="Times New Roman"/>
          <w:szCs w:val="28"/>
          <w:shd w:val="clear" w:color="auto" w:fill="FFFFFF"/>
        </w:rPr>
        <w:t>киберполигона</w:t>
      </w:r>
      <w:proofErr w:type="spellEnd"/>
      <w:r w:rsidRPr="00B137CC">
        <w:rPr>
          <w:rFonts w:cs="Times New Roman"/>
          <w:szCs w:val="28"/>
          <w:shd w:val="clear" w:color="auto" w:fill="FFFFFF"/>
        </w:rPr>
        <w:t xml:space="preserve"> типовых объектов информационных ресурсов госорганов и критической информационной инфраструктуры объектов жизнеобеспечения.</w:t>
      </w:r>
    </w:p>
    <w:p w14:paraId="4B6E0A18" w14:textId="4F514723" w:rsidR="005658E7" w:rsidRPr="00B137CC" w:rsidRDefault="005658E7" w:rsidP="00B137CC">
      <w:pPr>
        <w:spacing w:line="360" w:lineRule="auto"/>
        <w:jc w:val="both"/>
        <w:rPr>
          <w:rFonts w:cs="Times New Roman"/>
          <w:b/>
          <w:szCs w:val="28"/>
          <w:shd w:val="clear" w:color="auto" w:fill="FFFFFF"/>
        </w:rPr>
      </w:pPr>
    </w:p>
    <w:p w14:paraId="52F4639F" w14:textId="049EB71D" w:rsidR="00B65705" w:rsidRPr="00B137CC" w:rsidRDefault="00B65705" w:rsidP="00B137CC">
      <w:pPr>
        <w:spacing w:line="360" w:lineRule="auto"/>
        <w:jc w:val="both"/>
        <w:rPr>
          <w:rFonts w:cs="Times New Roman"/>
          <w:b/>
          <w:szCs w:val="28"/>
          <w:shd w:val="clear" w:color="auto" w:fill="FFFFFF"/>
        </w:rPr>
      </w:pPr>
    </w:p>
    <w:p w14:paraId="3FD1B0DC" w14:textId="3F57A191" w:rsidR="00B65705" w:rsidRPr="00B137CC" w:rsidRDefault="00B65705" w:rsidP="00B137CC">
      <w:pPr>
        <w:spacing w:line="360" w:lineRule="auto"/>
        <w:ind w:firstLine="708"/>
        <w:jc w:val="both"/>
        <w:rPr>
          <w:rFonts w:cs="Times New Roman"/>
          <w:szCs w:val="28"/>
          <w:shd w:val="clear" w:color="auto" w:fill="FFFFFF"/>
        </w:rPr>
      </w:pPr>
      <w:proofErr w:type="spellStart"/>
      <w:r w:rsidRPr="00B137CC">
        <w:rPr>
          <w:rFonts w:cs="Times New Roman"/>
          <w:b/>
          <w:sz w:val="32"/>
          <w:szCs w:val="28"/>
          <w:shd w:val="clear" w:color="auto" w:fill="FFFFFF"/>
        </w:rPr>
        <w:t>Standoff</w:t>
      </w:r>
      <w:proofErr w:type="spellEnd"/>
      <w:r w:rsidRPr="00B137CC">
        <w:rPr>
          <w:rFonts w:cs="Times New Roman"/>
          <w:b/>
          <w:sz w:val="32"/>
          <w:szCs w:val="28"/>
          <w:shd w:val="clear" w:color="auto" w:fill="FFFFFF"/>
        </w:rPr>
        <w:t xml:space="preserve"> 365</w:t>
      </w:r>
      <w:r w:rsidRPr="00B137CC">
        <w:rPr>
          <w:rFonts w:cs="Times New Roman"/>
          <w:sz w:val="32"/>
          <w:szCs w:val="28"/>
          <w:shd w:val="clear" w:color="auto" w:fill="FFFFFF"/>
        </w:rPr>
        <w:t xml:space="preserve"> </w:t>
      </w:r>
      <w:r w:rsidRPr="00B137CC">
        <w:rPr>
          <w:rFonts w:cs="Times New Roman"/>
          <w:szCs w:val="28"/>
          <w:shd w:val="clear" w:color="auto" w:fill="FFFFFF"/>
        </w:rPr>
        <w:t xml:space="preserve">— это платформа </w:t>
      </w:r>
      <w:proofErr w:type="spellStart"/>
      <w:r w:rsidRPr="00B137CC">
        <w:rPr>
          <w:rFonts w:cs="Times New Roman"/>
          <w:szCs w:val="28"/>
          <w:shd w:val="clear" w:color="auto" w:fill="FFFFFF"/>
        </w:rPr>
        <w:t>Positive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Technologies</w:t>
      </w:r>
      <w:proofErr w:type="spellEnd"/>
      <w:r w:rsidRPr="00B137CC">
        <w:rPr>
          <w:rFonts w:cs="Times New Roman"/>
          <w:szCs w:val="28"/>
          <w:shd w:val="clear" w:color="auto" w:fill="FFFFFF"/>
        </w:rPr>
        <w:t xml:space="preserve">, предназначенная для организации </w:t>
      </w:r>
      <w:proofErr w:type="spellStart"/>
      <w:r w:rsidRPr="00B137CC">
        <w:rPr>
          <w:rFonts w:cs="Times New Roman"/>
          <w:szCs w:val="28"/>
          <w:shd w:val="clear" w:color="auto" w:fill="FFFFFF"/>
        </w:rPr>
        <w:t>киберучений</w:t>
      </w:r>
      <w:proofErr w:type="spellEnd"/>
      <w:r w:rsidRPr="00B137CC">
        <w:rPr>
          <w:rFonts w:cs="Times New Roman"/>
          <w:szCs w:val="28"/>
          <w:shd w:val="clear" w:color="auto" w:fill="FFFFFF"/>
        </w:rPr>
        <w:t xml:space="preserve">, моделирования атак и защиты, а также проведения программ </w:t>
      </w:r>
      <w:proofErr w:type="spellStart"/>
      <w:r w:rsidRPr="00B137CC">
        <w:rPr>
          <w:rFonts w:cs="Times New Roman"/>
          <w:szCs w:val="28"/>
          <w:shd w:val="clear" w:color="auto" w:fill="FFFFFF"/>
        </w:rPr>
        <w:t>bug</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bounty</w:t>
      </w:r>
      <w:proofErr w:type="spellEnd"/>
      <w:r w:rsidRPr="00B137CC">
        <w:rPr>
          <w:rFonts w:cs="Times New Roman"/>
          <w:szCs w:val="28"/>
          <w:shd w:val="clear" w:color="auto" w:fill="FFFFFF"/>
        </w:rPr>
        <w:t xml:space="preserve">. Она представляет собой уникальный </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который объединяет в себе современные технологии, реальную инфраструктуру и сценарии атак, что позволяет компаниям и специалистам отрабатывать защиту от </w:t>
      </w:r>
      <w:proofErr w:type="spellStart"/>
      <w:r w:rsidRPr="00B137CC">
        <w:rPr>
          <w:rFonts w:cs="Times New Roman"/>
          <w:szCs w:val="28"/>
          <w:shd w:val="clear" w:color="auto" w:fill="FFFFFF"/>
        </w:rPr>
        <w:t>киберугроз</w:t>
      </w:r>
      <w:proofErr w:type="spellEnd"/>
      <w:r w:rsidRPr="00B137CC">
        <w:rPr>
          <w:rFonts w:cs="Times New Roman"/>
          <w:szCs w:val="28"/>
          <w:shd w:val="clear" w:color="auto" w:fill="FFFFFF"/>
        </w:rPr>
        <w:t>.</w:t>
      </w:r>
    </w:p>
    <w:p w14:paraId="1FDE0D3F" w14:textId="24AEEE00" w:rsidR="00203CB1" w:rsidRPr="00B137CC" w:rsidRDefault="00203CB1" w:rsidP="00B137CC">
      <w:pPr>
        <w:spacing w:line="360" w:lineRule="auto"/>
        <w:jc w:val="both"/>
        <w:rPr>
          <w:rFonts w:cs="Times New Roman"/>
          <w:szCs w:val="28"/>
          <w:shd w:val="clear" w:color="auto" w:fill="FFFFFF"/>
        </w:rPr>
      </w:pPr>
    </w:p>
    <w:p w14:paraId="5700D79F" w14:textId="77777777" w:rsidR="00203CB1" w:rsidRPr="00B137CC" w:rsidRDefault="00203CB1" w:rsidP="00B137CC">
      <w:pPr>
        <w:spacing w:line="360" w:lineRule="auto"/>
        <w:jc w:val="both"/>
        <w:rPr>
          <w:rFonts w:cs="Times New Roman"/>
          <w:szCs w:val="28"/>
          <w:shd w:val="clear" w:color="auto" w:fill="FFFFFF"/>
        </w:rPr>
      </w:pPr>
      <w:r w:rsidRPr="00B137CC">
        <w:rPr>
          <w:rFonts w:cs="Times New Roman"/>
          <w:szCs w:val="28"/>
          <w:shd w:val="clear" w:color="auto" w:fill="FFFFFF"/>
        </w:rPr>
        <w:lastRenderedPageBreak/>
        <w:t xml:space="preserve">На </w:t>
      </w:r>
      <w:proofErr w:type="spellStart"/>
      <w:r w:rsidRPr="00B137CC">
        <w:rPr>
          <w:rFonts w:cs="Times New Roman"/>
          <w:szCs w:val="28"/>
          <w:shd w:val="clear" w:color="auto" w:fill="FFFFFF"/>
        </w:rPr>
        <w:t>Standoff</w:t>
      </w:r>
      <w:proofErr w:type="spellEnd"/>
      <w:r w:rsidRPr="00B137CC">
        <w:rPr>
          <w:rFonts w:cs="Times New Roman"/>
          <w:szCs w:val="28"/>
          <w:shd w:val="clear" w:color="auto" w:fill="FFFFFF"/>
        </w:rPr>
        <w:t xml:space="preserve"> 365 есть два формата: офлайн и онлайн. Первый — это та самая </w:t>
      </w:r>
      <w:proofErr w:type="spellStart"/>
      <w:r w:rsidRPr="00B137CC">
        <w:rPr>
          <w:rFonts w:cs="Times New Roman"/>
          <w:szCs w:val="28"/>
          <w:shd w:val="clear" w:color="auto" w:fill="FFFFFF"/>
        </w:rPr>
        <w:t>кибербитва</w:t>
      </w:r>
      <w:proofErr w:type="spellEnd"/>
      <w:r w:rsidRPr="00B137CC">
        <w:rPr>
          <w:rFonts w:cs="Times New Roman"/>
          <w:szCs w:val="28"/>
          <w:shd w:val="clear" w:color="auto" w:fill="FFFFFF"/>
        </w:rPr>
        <w:t xml:space="preserve">, красивое мероприятие с интенсивной работой по 12 часов в сутки, столкновение с десятками атак и сотнями инцидентов. Офлайн-формат — это отличная возможность для обучения и быстрой прокачки навыков, но на него нужно выделить время, собрать и подготовить команду. Часто после такого интенсива клиенты просят оставить им доступ к полигону для продолжения расследований инцидентов, вызванных атакующими, и отладки процессов в реальном, более спокойном режиме. В связи с этим сделали онлайн-полигон </w:t>
      </w:r>
      <w:proofErr w:type="spellStart"/>
      <w:r w:rsidRPr="00B137CC">
        <w:rPr>
          <w:rFonts w:cs="Times New Roman"/>
          <w:szCs w:val="28"/>
          <w:shd w:val="clear" w:color="auto" w:fill="FFFFFF"/>
        </w:rPr>
        <w:t>Standoff</w:t>
      </w:r>
      <w:proofErr w:type="spellEnd"/>
      <w:r w:rsidRPr="00B137CC">
        <w:rPr>
          <w:rFonts w:cs="Times New Roman"/>
          <w:szCs w:val="28"/>
          <w:shd w:val="clear" w:color="auto" w:fill="FFFFFF"/>
        </w:rPr>
        <w:t xml:space="preserve"> 365 доступным как для атакующих, так и для защитников, а также воспроизвели инфраструктуры разных отраслей, которые можно исследовать.</w:t>
      </w:r>
    </w:p>
    <w:p w14:paraId="565CC36E" w14:textId="77777777" w:rsidR="00203CB1" w:rsidRPr="00B137CC" w:rsidRDefault="00203CB1" w:rsidP="00B137CC">
      <w:pPr>
        <w:spacing w:line="360" w:lineRule="auto"/>
        <w:jc w:val="both"/>
        <w:rPr>
          <w:rFonts w:cs="Times New Roman"/>
          <w:szCs w:val="28"/>
          <w:shd w:val="clear" w:color="auto" w:fill="FFFFFF"/>
        </w:rPr>
      </w:pPr>
    </w:p>
    <w:p w14:paraId="3FC2368A" w14:textId="77777777" w:rsidR="00203CB1" w:rsidRPr="00B137CC" w:rsidRDefault="00203CB1" w:rsidP="00B137CC">
      <w:pPr>
        <w:spacing w:line="360" w:lineRule="auto"/>
        <w:jc w:val="both"/>
        <w:rPr>
          <w:rFonts w:cs="Times New Roman"/>
          <w:szCs w:val="28"/>
          <w:shd w:val="clear" w:color="auto" w:fill="FFFFFF"/>
        </w:rPr>
      </w:pPr>
      <w:r w:rsidRPr="00B137CC">
        <w:rPr>
          <w:rFonts w:cs="Times New Roman"/>
          <w:szCs w:val="28"/>
          <w:shd w:val="clear" w:color="auto" w:fill="FFFFFF"/>
        </w:rPr>
        <w:t>Онлайн-</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Standoff</w:t>
      </w:r>
      <w:proofErr w:type="spellEnd"/>
      <w:r w:rsidRPr="00B137CC">
        <w:rPr>
          <w:rFonts w:cs="Times New Roman"/>
          <w:szCs w:val="28"/>
          <w:shd w:val="clear" w:color="auto" w:fill="FFFFFF"/>
        </w:rPr>
        <w:t xml:space="preserve"> 365 позволяет решать большое число задач безопасности с помощью почти 16 000 уже зарегистрированных на нем белых хакеров, а также за счет возможности быстрого подключения инфраструктуры, подписки и кастомизации. Исследователи безопасности работают на платформе с воспроизведенными системами компаний, за каждой из которых стоит команда защиты. Важно, что эти инфраструктуры могут быть типовыми, а могут включать в себя реальные бизнес-процессы, сервисы, софт, оборудование, которые использует сам заказчик. Кроме того, есть возможность воспроизводить те риски, которые опасны именно для вашей компании. Соответственно, атаки белых хакеров не только помогут обучить специалистов по ИБ, но и устроят проверку боем для реальных фрагментов вашей инфраструктуры. По запросу на </w:t>
      </w:r>
      <w:proofErr w:type="spellStart"/>
      <w:r w:rsidRPr="00B137CC">
        <w:rPr>
          <w:rFonts w:cs="Times New Roman"/>
          <w:szCs w:val="28"/>
          <w:shd w:val="clear" w:color="auto" w:fill="FFFFFF"/>
        </w:rPr>
        <w:t>киберполигоне</w:t>
      </w:r>
      <w:proofErr w:type="spellEnd"/>
      <w:r w:rsidRPr="00B137CC">
        <w:rPr>
          <w:rFonts w:cs="Times New Roman"/>
          <w:szCs w:val="28"/>
          <w:shd w:val="clear" w:color="auto" w:fill="FFFFFF"/>
        </w:rPr>
        <w:t xml:space="preserve"> может быть создан новый отраслевой сегмент — это, кстати говоря, способствует повышению интереса хакеров, а значит, работа «синих» на полигоне станет еще интереснее и полезнее.</w:t>
      </w:r>
    </w:p>
    <w:p w14:paraId="18B33556" w14:textId="77777777" w:rsidR="00203CB1" w:rsidRPr="00B137CC" w:rsidRDefault="00203CB1" w:rsidP="00B137CC">
      <w:pPr>
        <w:spacing w:line="360" w:lineRule="auto"/>
        <w:jc w:val="both"/>
        <w:rPr>
          <w:rFonts w:cs="Times New Roman"/>
          <w:szCs w:val="28"/>
          <w:shd w:val="clear" w:color="auto" w:fill="FFFFFF"/>
        </w:rPr>
      </w:pPr>
      <w:r w:rsidRPr="00B137CC">
        <w:rPr>
          <w:rFonts w:cs="Times New Roman"/>
          <w:szCs w:val="28"/>
          <w:shd w:val="clear" w:color="auto" w:fill="FFFFFF"/>
        </w:rPr>
        <w:t>Онлайн-</w:t>
      </w:r>
      <w:proofErr w:type="spellStart"/>
      <w:r w:rsidRPr="00B137CC">
        <w:rPr>
          <w:rFonts w:cs="Times New Roman"/>
          <w:szCs w:val="28"/>
          <w:shd w:val="clear" w:color="auto" w:fill="FFFFFF"/>
        </w:rPr>
        <w:t>киберполигон</w:t>
      </w:r>
      <w:proofErr w:type="spellEnd"/>
      <w:r w:rsidRPr="00B137CC">
        <w:rPr>
          <w:rFonts w:cs="Times New Roman"/>
          <w:szCs w:val="28"/>
          <w:shd w:val="clear" w:color="auto" w:fill="FFFFFF"/>
        </w:rPr>
        <w:t xml:space="preserve"> специально проектировали так, чтобы можно было легко подключить фрагмент инфраструктуры любой компании, ее сервисы и информационные системы. Такие фрагменты могут быть </w:t>
      </w:r>
      <w:proofErr w:type="spellStart"/>
      <w:r w:rsidRPr="00B137CC">
        <w:rPr>
          <w:rFonts w:cs="Times New Roman"/>
          <w:szCs w:val="28"/>
          <w:shd w:val="clear" w:color="auto" w:fill="FFFFFF"/>
        </w:rPr>
        <w:t>анонимизированы</w:t>
      </w:r>
      <w:proofErr w:type="spellEnd"/>
      <w:r w:rsidRPr="00B137CC">
        <w:rPr>
          <w:rFonts w:cs="Times New Roman"/>
          <w:szCs w:val="28"/>
          <w:shd w:val="clear" w:color="auto" w:fill="FFFFFF"/>
        </w:rPr>
        <w:t xml:space="preserve">, чтобы не давать подсказки нападающим. Белым хакерам всегда интересно </w:t>
      </w:r>
      <w:r w:rsidRPr="00B137CC">
        <w:rPr>
          <w:rFonts w:cs="Times New Roman"/>
          <w:szCs w:val="28"/>
          <w:shd w:val="clear" w:color="auto" w:fill="FFFFFF"/>
        </w:rPr>
        <w:lastRenderedPageBreak/>
        <w:t xml:space="preserve">исследовать новую инфраструктуру, а компании смогут оценить уровень своей уязвимости. Например, крупный ретейлер предложил проверить на </w:t>
      </w:r>
      <w:proofErr w:type="spellStart"/>
      <w:r w:rsidRPr="00B137CC">
        <w:rPr>
          <w:rFonts w:cs="Times New Roman"/>
          <w:szCs w:val="28"/>
          <w:shd w:val="clear" w:color="auto" w:fill="FFFFFF"/>
        </w:rPr>
        <w:t>кибербитве</w:t>
      </w:r>
      <w:proofErr w:type="spellEnd"/>
      <w:r w:rsidRPr="00B137CC">
        <w:rPr>
          <w:rFonts w:cs="Times New Roman"/>
          <w:szCs w:val="28"/>
          <w:shd w:val="clear" w:color="auto" w:fill="FFFFFF"/>
        </w:rPr>
        <w:t xml:space="preserve"> свою программу лояльности, чтобы убедиться в ее надежности перед внедрением. В первый раз хакеры нашли уязвимости и записали себе на счет 1 млн баллов. Через год, когда клиент доработал свое ПО, взломать программу уже не смогли.</w:t>
      </w:r>
    </w:p>
    <w:p w14:paraId="2E11D89E" w14:textId="77777777" w:rsidR="00203CB1" w:rsidRPr="00B137CC" w:rsidRDefault="00203CB1" w:rsidP="00B137CC">
      <w:pPr>
        <w:spacing w:line="360" w:lineRule="auto"/>
        <w:jc w:val="both"/>
        <w:rPr>
          <w:rFonts w:cs="Times New Roman"/>
          <w:szCs w:val="28"/>
          <w:shd w:val="clear" w:color="auto" w:fill="FFFFFF"/>
        </w:rPr>
      </w:pPr>
    </w:p>
    <w:p w14:paraId="7DAFFDF6" w14:textId="77777777" w:rsidR="00203CB1" w:rsidRPr="00B137CC" w:rsidRDefault="00203CB1" w:rsidP="00B137CC">
      <w:pPr>
        <w:spacing w:line="360" w:lineRule="auto"/>
        <w:jc w:val="both"/>
        <w:rPr>
          <w:rFonts w:cs="Times New Roman"/>
          <w:szCs w:val="28"/>
          <w:shd w:val="clear" w:color="auto" w:fill="FFFFFF"/>
        </w:rPr>
      </w:pPr>
      <w:r w:rsidRPr="00B137CC">
        <w:rPr>
          <w:rFonts w:cs="Times New Roman"/>
          <w:szCs w:val="28"/>
          <w:shd w:val="clear" w:color="auto" w:fill="FFFFFF"/>
        </w:rPr>
        <w:t>На онлайн-</w:t>
      </w:r>
      <w:proofErr w:type="spellStart"/>
      <w:r w:rsidRPr="00B137CC">
        <w:rPr>
          <w:rFonts w:cs="Times New Roman"/>
          <w:szCs w:val="28"/>
          <w:shd w:val="clear" w:color="auto" w:fill="FFFFFF"/>
        </w:rPr>
        <w:t>киберполигоне</w:t>
      </w:r>
      <w:proofErr w:type="spellEnd"/>
      <w:r w:rsidRPr="00B137CC">
        <w:rPr>
          <w:rFonts w:cs="Times New Roman"/>
          <w:szCs w:val="28"/>
          <w:shd w:val="clear" w:color="auto" w:fill="FFFFFF"/>
        </w:rPr>
        <w:t xml:space="preserve"> исследователям не нужно находиться по 12 часов в день, как это происходит на интенсивной офлайн-битве. Здесь защитники могут отслеживать и расследовать даже те атаки, которые развиваются в течение многих месяцев. Фактически это своего рода </w:t>
      </w:r>
      <w:proofErr w:type="spellStart"/>
      <w:r w:rsidRPr="00B137CC">
        <w:rPr>
          <w:rFonts w:cs="Times New Roman"/>
          <w:szCs w:val="28"/>
          <w:shd w:val="clear" w:color="auto" w:fill="FFFFFF"/>
        </w:rPr>
        <w:t>threat</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intelligence</w:t>
      </w:r>
      <w:proofErr w:type="spellEnd"/>
      <w:r w:rsidRPr="00B137CC">
        <w:rPr>
          <w:rFonts w:cs="Times New Roman"/>
          <w:szCs w:val="28"/>
          <w:shd w:val="clear" w:color="auto" w:fill="FFFFFF"/>
        </w:rPr>
        <w:t xml:space="preserve">, или </w:t>
      </w:r>
      <w:proofErr w:type="spellStart"/>
      <w:r w:rsidRPr="00B137CC">
        <w:rPr>
          <w:rFonts w:cs="Times New Roman"/>
          <w:szCs w:val="28"/>
          <w:shd w:val="clear" w:color="auto" w:fill="FFFFFF"/>
        </w:rPr>
        <w:t>киберразведка</w:t>
      </w:r>
      <w:proofErr w:type="spellEnd"/>
      <w:r w:rsidRPr="00B137CC">
        <w:rPr>
          <w:rFonts w:cs="Times New Roman"/>
          <w:szCs w:val="28"/>
          <w:shd w:val="clear" w:color="auto" w:fill="FFFFFF"/>
        </w:rPr>
        <w:t xml:space="preserve">: можно проследить действия нападающих практически в прямом эфире. Кроме того, можно расследовать самые опасные атаки, которые в реальной жизни могут развиваться месяцами, — так называемые </w:t>
      </w:r>
      <w:proofErr w:type="spellStart"/>
      <w:r w:rsidRPr="00B137CC">
        <w:rPr>
          <w:rFonts w:cs="Times New Roman"/>
          <w:szCs w:val="28"/>
          <w:shd w:val="clear" w:color="auto" w:fill="FFFFFF"/>
        </w:rPr>
        <w:t>advanced</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persistent</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threats</w:t>
      </w:r>
      <w:proofErr w:type="spellEnd"/>
      <w:r w:rsidRPr="00B137CC">
        <w:rPr>
          <w:rFonts w:cs="Times New Roman"/>
          <w:szCs w:val="28"/>
          <w:shd w:val="clear" w:color="auto" w:fill="FFFFFF"/>
        </w:rPr>
        <w:t>.</w:t>
      </w:r>
    </w:p>
    <w:p w14:paraId="63AEBB07" w14:textId="77777777" w:rsidR="00203CB1" w:rsidRPr="00B137CC" w:rsidRDefault="00203CB1" w:rsidP="00B137CC">
      <w:pPr>
        <w:spacing w:line="360" w:lineRule="auto"/>
        <w:jc w:val="both"/>
        <w:rPr>
          <w:rFonts w:cs="Times New Roman"/>
          <w:szCs w:val="28"/>
          <w:shd w:val="clear" w:color="auto" w:fill="FFFFFF"/>
        </w:rPr>
      </w:pPr>
    </w:p>
    <w:p w14:paraId="4149F4B4" w14:textId="77777777" w:rsidR="00203CB1" w:rsidRPr="00B137CC" w:rsidRDefault="00203CB1"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Онлайн-полигон позволяет проверить собственные средства защиты информации, максимизировать и отточить их работу. Можно поэкспериментировать с разными параметрами СЗИ, испытать их отработку на практике. Для реальной инфраструктуры такие эксперименты чреваты опасными последствиями, а на </w:t>
      </w:r>
      <w:proofErr w:type="spellStart"/>
      <w:r w:rsidRPr="00B137CC">
        <w:rPr>
          <w:rFonts w:cs="Times New Roman"/>
          <w:szCs w:val="28"/>
          <w:shd w:val="clear" w:color="auto" w:fill="FFFFFF"/>
        </w:rPr>
        <w:t>киберполигоне</w:t>
      </w:r>
      <w:proofErr w:type="spellEnd"/>
      <w:r w:rsidRPr="00B137CC">
        <w:rPr>
          <w:rFonts w:cs="Times New Roman"/>
          <w:szCs w:val="28"/>
          <w:shd w:val="clear" w:color="auto" w:fill="FFFFFF"/>
        </w:rPr>
        <w:t xml:space="preserve"> они вполне возможны.</w:t>
      </w:r>
    </w:p>
    <w:p w14:paraId="65ED2DBF" w14:textId="486D571E" w:rsidR="00203CB1" w:rsidRPr="00B137CC" w:rsidRDefault="00203CB1" w:rsidP="00B137CC">
      <w:pPr>
        <w:spacing w:line="360" w:lineRule="auto"/>
        <w:jc w:val="both"/>
        <w:rPr>
          <w:rFonts w:cs="Times New Roman"/>
          <w:szCs w:val="28"/>
          <w:shd w:val="clear" w:color="auto" w:fill="FFFFFF"/>
        </w:rPr>
      </w:pPr>
      <w:r w:rsidRPr="00B137CC">
        <w:rPr>
          <w:rFonts w:cs="Times New Roman"/>
          <w:szCs w:val="28"/>
          <w:shd w:val="clear" w:color="auto" w:fill="FFFFFF"/>
        </w:rPr>
        <w:t xml:space="preserve">По умолчанию на полигоне, конечно, используются средства защиты информации, созданные </w:t>
      </w:r>
      <w:proofErr w:type="spellStart"/>
      <w:r w:rsidRPr="00B137CC">
        <w:rPr>
          <w:rFonts w:cs="Times New Roman"/>
          <w:szCs w:val="28"/>
          <w:shd w:val="clear" w:color="auto" w:fill="FFFFFF"/>
        </w:rPr>
        <w:t>Positive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Technologies</w:t>
      </w:r>
      <w:proofErr w:type="spellEnd"/>
      <w:r w:rsidRPr="00B137CC">
        <w:rPr>
          <w:rFonts w:cs="Times New Roman"/>
          <w:szCs w:val="28"/>
          <w:shd w:val="clear" w:color="auto" w:fill="FFFFFF"/>
        </w:rPr>
        <w:t xml:space="preserve">, но клиенты справедливо хотят иметь возможность разместить на </w:t>
      </w:r>
      <w:proofErr w:type="spellStart"/>
      <w:r w:rsidRPr="00B137CC">
        <w:rPr>
          <w:rFonts w:cs="Times New Roman"/>
          <w:szCs w:val="28"/>
          <w:shd w:val="clear" w:color="auto" w:fill="FFFFFF"/>
        </w:rPr>
        <w:t>Standoff</w:t>
      </w:r>
      <w:proofErr w:type="spellEnd"/>
      <w:r w:rsidRPr="00B137CC">
        <w:rPr>
          <w:rFonts w:cs="Times New Roman"/>
          <w:szCs w:val="28"/>
          <w:shd w:val="clear" w:color="auto" w:fill="FFFFFF"/>
        </w:rPr>
        <w:t xml:space="preserve"> продукты других производителей, чтобы сравнить решения, провести пилотное внедрение или отработать свою работу с теми СЗИ, с которыми реально работает их команда. </w:t>
      </w:r>
    </w:p>
    <w:p w14:paraId="6A7AB7A5" w14:textId="77777777" w:rsidR="00B65705" w:rsidRPr="00B137CC" w:rsidRDefault="00B65705" w:rsidP="00B137CC">
      <w:pPr>
        <w:spacing w:line="360" w:lineRule="auto"/>
        <w:jc w:val="both"/>
        <w:rPr>
          <w:rFonts w:cs="Times New Roman"/>
          <w:szCs w:val="28"/>
          <w:shd w:val="clear" w:color="auto" w:fill="FFFFFF"/>
        </w:rPr>
      </w:pPr>
    </w:p>
    <w:p w14:paraId="0E395401" w14:textId="77777777" w:rsidR="00B137CC" w:rsidRDefault="00B137CC" w:rsidP="00B137CC">
      <w:pPr>
        <w:spacing w:line="360" w:lineRule="auto"/>
        <w:jc w:val="both"/>
        <w:rPr>
          <w:rFonts w:cs="Times New Roman"/>
          <w:b/>
          <w:szCs w:val="28"/>
          <w:shd w:val="clear" w:color="auto" w:fill="FFFFFF"/>
        </w:rPr>
      </w:pPr>
    </w:p>
    <w:p w14:paraId="00E418FA" w14:textId="17E02D5F" w:rsidR="00B65705" w:rsidRPr="00B137CC" w:rsidRDefault="00B65705" w:rsidP="00B137CC">
      <w:pPr>
        <w:spacing w:line="360" w:lineRule="auto"/>
        <w:jc w:val="both"/>
        <w:rPr>
          <w:rFonts w:cs="Times New Roman"/>
          <w:b/>
          <w:szCs w:val="28"/>
          <w:shd w:val="clear" w:color="auto" w:fill="FFFFFF"/>
        </w:rPr>
      </w:pPr>
      <w:r w:rsidRPr="00B137CC">
        <w:rPr>
          <w:rFonts w:cs="Times New Roman"/>
          <w:b/>
          <w:szCs w:val="28"/>
          <w:shd w:val="clear" w:color="auto" w:fill="FFFFFF"/>
        </w:rPr>
        <w:lastRenderedPageBreak/>
        <w:t xml:space="preserve">Основные возможности </w:t>
      </w:r>
      <w:proofErr w:type="spellStart"/>
      <w:r w:rsidRPr="00B137CC">
        <w:rPr>
          <w:rFonts w:cs="Times New Roman"/>
          <w:b/>
          <w:szCs w:val="28"/>
          <w:shd w:val="clear" w:color="auto" w:fill="FFFFFF"/>
        </w:rPr>
        <w:t>Standoff</w:t>
      </w:r>
      <w:proofErr w:type="spellEnd"/>
      <w:r w:rsidRPr="00B137CC">
        <w:rPr>
          <w:rFonts w:cs="Times New Roman"/>
          <w:b/>
          <w:szCs w:val="28"/>
          <w:shd w:val="clear" w:color="auto" w:fill="FFFFFF"/>
        </w:rPr>
        <w:t xml:space="preserve"> 365</w:t>
      </w:r>
    </w:p>
    <w:p w14:paraId="6C6E1109" w14:textId="12B45655" w:rsidR="00B65705" w:rsidRPr="00B137CC" w:rsidRDefault="00B65705" w:rsidP="00B137CC">
      <w:pPr>
        <w:spacing w:line="360" w:lineRule="auto"/>
        <w:jc w:val="both"/>
        <w:rPr>
          <w:rFonts w:cs="Times New Roman"/>
          <w:i/>
          <w:szCs w:val="28"/>
          <w:shd w:val="clear" w:color="auto" w:fill="FFFFFF"/>
        </w:rPr>
      </w:pPr>
      <w:proofErr w:type="spellStart"/>
      <w:r w:rsidRPr="00B137CC">
        <w:rPr>
          <w:rFonts w:cs="Times New Roman"/>
          <w:i/>
          <w:szCs w:val="28"/>
          <w:shd w:val="clear" w:color="auto" w:fill="FFFFFF"/>
        </w:rPr>
        <w:t>Киберполигон</w:t>
      </w:r>
      <w:proofErr w:type="spellEnd"/>
      <w:r w:rsidRPr="00B137CC">
        <w:rPr>
          <w:rFonts w:cs="Times New Roman"/>
          <w:i/>
          <w:szCs w:val="28"/>
          <w:shd w:val="clear" w:color="auto" w:fill="FFFFFF"/>
        </w:rPr>
        <w:t>:</w:t>
      </w:r>
    </w:p>
    <w:p w14:paraId="55906C8C" w14:textId="77777777" w:rsidR="00B65705" w:rsidRPr="00B137CC" w:rsidRDefault="00B65705" w:rsidP="00B137CC">
      <w:pPr>
        <w:pStyle w:val="a3"/>
        <w:numPr>
          <w:ilvl w:val="0"/>
          <w:numId w:val="15"/>
        </w:numPr>
        <w:spacing w:line="360" w:lineRule="auto"/>
        <w:jc w:val="both"/>
        <w:rPr>
          <w:rFonts w:cs="Times New Roman"/>
          <w:szCs w:val="28"/>
          <w:shd w:val="clear" w:color="auto" w:fill="FFFFFF"/>
        </w:rPr>
      </w:pPr>
      <w:r w:rsidRPr="00B137CC">
        <w:rPr>
          <w:rFonts w:cs="Times New Roman"/>
          <w:szCs w:val="28"/>
          <w:shd w:val="clear" w:color="auto" w:fill="FFFFFF"/>
        </w:rPr>
        <w:t>Моделирование инфраструктуры:</w:t>
      </w:r>
    </w:p>
    <w:p w14:paraId="20A10E74" w14:textId="77777777" w:rsidR="00B65705" w:rsidRPr="00B137CC" w:rsidRDefault="00B65705" w:rsidP="00B137CC">
      <w:pPr>
        <w:pStyle w:val="a3"/>
        <w:numPr>
          <w:ilvl w:val="0"/>
          <w:numId w:val="15"/>
        </w:numPr>
        <w:spacing w:line="360" w:lineRule="auto"/>
        <w:jc w:val="both"/>
        <w:rPr>
          <w:rFonts w:cs="Times New Roman"/>
          <w:szCs w:val="28"/>
          <w:shd w:val="clear" w:color="auto" w:fill="FFFFFF"/>
        </w:rPr>
      </w:pPr>
      <w:r w:rsidRPr="00B137CC">
        <w:rPr>
          <w:rFonts w:cs="Times New Roman"/>
          <w:szCs w:val="28"/>
          <w:shd w:val="clear" w:color="auto" w:fill="FFFFFF"/>
        </w:rPr>
        <w:t>Платформа имитирует реальные корпоративные инфраструктуры, включая бизнес-процессы, ИТ-системы и средства защиты.</w:t>
      </w:r>
    </w:p>
    <w:p w14:paraId="5DB43894" w14:textId="77777777" w:rsidR="00B65705" w:rsidRPr="00B137CC" w:rsidRDefault="00B65705" w:rsidP="00B137CC">
      <w:pPr>
        <w:pStyle w:val="a3"/>
        <w:numPr>
          <w:ilvl w:val="0"/>
          <w:numId w:val="15"/>
        </w:numPr>
        <w:spacing w:line="360" w:lineRule="auto"/>
        <w:jc w:val="both"/>
        <w:rPr>
          <w:rFonts w:cs="Times New Roman"/>
          <w:szCs w:val="28"/>
          <w:shd w:val="clear" w:color="auto" w:fill="FFFFFF"/>
        </w:rPr>
      </w:pPr>
      <w:r w:rsidRPr="00B137CC">
        <w:rPr>
          <w:rFonts w:cs="Times New Roman"/>
          <w:szCs w:val="28"/>
          <w:shd w:val="clear" w:color="auto" w:fill="FFFFFF"/>
        </w:rPr>
        <w:t>Это позволяет анализировать взаимодействие компонентов и проверять их устойчивость к кибератакам.</w:t>
      </w:r>
    </w:p>
    <w:p w14:paraId="65EB67B2"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 xml:space="preserve">Проведение </w:t>
      </w:r>
      <w:proofErr w:type="spellStart"/>
      <w:r w:rsidRPr="00B137CC">
        <w:rPr>
          <w:rFonts w:cs="Times New Roman"/>
          <w:i/>
          <w:szCs w:val="28"/>
          <w:shd w:val="clear" w:color="auto" w:fill="FFFFFF"/>
        </w:rPr>
        <w:t>киберучений</w:t>
      </w:r>
      <w:proofErr w:type="spellEnd"/>
      <w:r w:rsidRPr="00B137CC">
        <w:rPr>
          <w:rFonts w:cs="Times New Roman"/>
          <w:i/>
          <w:szCs w:val="28"/>
          <w:shd w:val="clear" w:color="auto" w:fill="FFFFFF"/>
        </w:rPr>
        <w:t>:</w:t>
      </w:r>
    </w:p>
    <w:p w14:paraId="12F60104" w14:textId="77777777" w:rsidR="00B65705" w:rsidRPr="00B137CC" w:rsidRDefault="00B65705" w:rsidP="00B137CC">
      <w:pPr>
        <w:pStyle w:val="a3"/>
        <w:numPr>
          <w:ilvl w:val="0"/>
          <w:numId w:val="16"/>
        </w:numPr>
        <w:spacing w:line="360" w:lineRule="auto"/>
        <w:jc w:val="both"/>
        <w:rPr>
          <w:rFonts w:cs="Times New Roman"/>
          <w:szCs w:val="28"/>
          <w:shd w:val="clear" w:color="auto" w:fill="FFFFFF"/>
        </w:rPr>
      </w:pPr>
      <w:r w:rsidRPr="00B137CC">
        <w:rPr>
          <w:rFonts w:cs="Times New Roman"/>
          <w:szCs w:val="28"/>
          <w:shd w:val="clear" w:color="auto" w:fill="FFFFFF"/>
        </w:rPr>
        <w:t>Участники могут выполнять роли атакующих (</w:t>
      </w:r>
      <w:proofErr w:type="spellStart"/>
      <w:r w:rsidRPr="00B137CC">
        <w:rPr>
          <w:rFonts w:cs="Times New Roman"/>
          <w:szCs w:val="28"/>
          <w:shd w:val="clear" w:color="auto" w:fill="FFFFFF"/>
        </w:rPr>
        <w:t>Red</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 защитников (</w:t>
      </w:r>
      <w:proofErr w:type="spellStart"/>
      <w:r w:rsidRPr="00B137CC">
        <w:rPr>
          <w:rFonts w:cs="Times New Roman"/>
          <w:szCs w:val="28"/>
          <w:shd w:val="clear" w:color="auto" w:fill="FFFFFF"/>
        </w:rPr>
        <w:t>Blue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 и наблюдателей (</w:t>
      </w:r>
      <w:proofErr w:type="spellStart"/>
      <w:r w:rsidRPr="00B137CC">
        <w:rPr>
          <w:rFonts w:cs="Times New Roman"/>
          <w:szCs w:val="28"/>
          <w:shd w:val="clear" w:color="auto" w:fill="FFFFFF"/>
        </w:rPr>
        <w:t>White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Team</w:t>
      </w:r>
      <w:proofErr w:type="spellEnd"/>
      <w:r w:rsidRPr="00B137CC">
        <w:rPr>
          <w:rFonts w:cs="Times New Roman"/>
          <w:szCs w:val="28"/>
          <w:shd w:val="clear" w:color="auto" w:fill="FFFFFF"/>
        </w:rPr>
        <w:t>).</w:t>
      </w:r>
    </w:p>
    <w:p w14:paraId="0291B8C5" w14:textId="77777777" w:rsidR="00B65705" w:rsidRPr="00B137CC" w:rsidRDefault="00B65705" w:rsidP="00B137CC">
      <w:pPr>
        <w:pStyle w:val="a3"/>
        <w:numPr>
          <w:ilvl w:val="0"/>
          <w:numId w:val="16"/>
        </w:numPr>
        <w:spacing w:line="360" w:lineRule="auto"/>
        <w:jc w:val="both"/>
        <w:rPr>
          <w:rFonts w:cs="Times New Roman"/>
          <w:szCs w:val="28"/>
          <w:shd w:val="clear" w:color="auto" w:fill="FFFFFF"/>
        </w:rPr>
      </w:pPr>
      <w:r w:rsidRPr="00B137CC">
        <w:rPr>
          <w:rFonts w:cs="Times New Roman"/>
          <w:szCs w:val="28"/>
          <w:shd w:val="clear" w:color="auto" w:fill="FFFFFF"/>
        </w:rPr>
        <w:t>Реализуются сценарии реальных атак, таких как компрометация данных, отключение критической инфраструктуры и кража конфиденциальной информации.</w:t>
      </w:r>
    </w:p>
    <w:p w14:paraId="2B6A0787"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Тестирование инструментов безопасности:</w:t>
      </w:r>
    </w:p>
    <w:p w14:paraId="1DAF9519" w14:textId="77777777" w:rsidR="00B65705" w:rsidRPr="00B137CC" w:rsidRDefault="00B65705" w:rsidP="00B137CC">
      <w:pPr>
        <w:pStyle w:val="a3"/>
        <w:numPr>
          <w:ilvl w:val="0"/>
          <w:numId w:val="17"/>
        </w:numPr>
        <w:spacing w:line="360" w:lineRule="auto"/>
        <w:jc w:val="both"/>
        <w:rPr>
          <w:rFonts w:cs="Times New Roman"/>
          <w:szCs w:val="28"/>
          <w:shd w:val="clear" w:color="auto" w:fill="FFFFFF"/>
        </w:rPr>
      </w:pPr>
      <w:r w:rsidRPr="00B137CC">
        <w:rPr>
          <w:rFonts w:cs="Times New Roman"/>
          <w:szCs w:val="28"/>
          <w:shd w:val="clear" w:color="auto" w:fill="FFFFFF"/>
        </w:rPr>
        <w:t>Платформа позволяет проверять работу средств защиты информации в условиях реальных атак.</w:t>
      </w:r>
    </w:p>
    <w:p w14:paraId="7D37D75B" w14:textId="431CF2E6" w:rsidR="00B65705" w:rsidRPr="00B137CC" w:rsidRDefault="00B65705" w:rsidP="00B137CC">
      <w:pPr>
        <w:spacing w:line="360" w:lineRule="auto"/>
        <w:jc w:val="both"/>
        <w:rPr>
          <w:rFonts w:cs="Times New Roman"/>
          <w:i/>
          <w:szCs w:val="28"/>
          <w:shd w:val="clear" w:color="auto" w:fill="FFFFFF"/>
        </w:rPr>
      </w:pPr>
      <w:proofErr w:type="spellStart"/>
      <w:r w:rsidRPr="00B137CC">
        <w:rPr>
          <w:rFonts w:cs="Times New Roman"/>
          <w:i/>
          <w:szCs w:val="28"/>
          <w:shd w:val="clear" w:color="auto" w:fill="FFFFFF"/>
        </w:rPr>
        <w:t>Bug</w:t>
      </w:r>
      <w:proofErr w:type="spellEnd"/>
      <w:r w:rsidRPr="00B137CC">
        <w:rPr>
          <w:rFonts w:cs="Times New Roman"/>
          <w:i/>
          <w:szCs w:val="28"/>
          <w:shd w:val="clear" w:color="auto" w:fill="FFFFFF"/>
        </w:rPr>
        <w:t xml:space="preserve"> </w:t>
      </w:r>
      <w:proofErr w:type="spellStart"/>
      <w:r w:rsidRPr="00B137CC">
        <w:rPr>
          <w:rFonts w:cs="Times New Roman"/>
          <w:i/>
          <w:szCs w:val="28"/>
          <w:shd w:val="clear" w:color="auto" w:fill="FFFFFF"/>
        </w:rPr>
        <w:t>Bounty</w:t>
      </w:r>
      <w:proofErr w:type="spellEnd"/>
      <w:r w:rsidRPr="00B137CC">
        <w:rPr>
          <w:rFonts w:cs="Times New Roman"/>
          <w:i/>
          <w:szCs w:val="28"/>
          <w:shd w:val="clear" w:color="auto" w:fill="FFFFFF"/>
        </w:rPr>
        <w:t xml:space="preserve"> программы:</w:t>
      </w:r>
    </w:p>
    <w:p w14:paraId="624DCA3F" w14:textId="77777777" w:rsidR="00B65705" w:rsidRPr="00B137CC" w:rsidRDefault="00B65705" w:rsidP="00B137CC">
      <w:pPr>
        <w:pStyle w:val="a3"/>
        <w:numPr>
          <w:ilvl w:val="0"/>
          <w:numId w:val="17"/>
        </w:numPr>
        <w:spacing w:line="360" w:lineRule="auto"/>
        <w:jc w:val="both"/>
        <w:rPr>
          <w:rFonts w:cs="Times New Roman"/>
          <w:szCs w:val="28"/>
          <w:shd w:val="clear" w:color="auto" w:fill="FFFFFF"/>
        </w:rPr>
      </w:pPr>
      <w:r w:rsidRPr="00B137CC">
        <w:rPr>
          <w:rFonts w:cs="Times New Roman"/>
          <w:szCs w:val="28"/>
          <w:shd w:val="clear" w:color="auto" w:fill="FFFFFF"/>
        </w:rPr>
        <w:t>Компании могут запускать программы по поиску уязвимостей в своих продуктах или системах.</w:t>
      </w:r>
    </w:p>
    <w:p w14:paraId="5D54CD65" w14:textId="77777777" w:rsidR="00B65705" w:rsidRPr="00B137CC" w:rsidRDefault="00B65705" w:rsidP="00B137CC">
      <w:pPr>
        <w:pStyle w:val="a3"/>
        <w:numPr>
          <w:ilvl w:val="0"/>
          <w:numId w:val="17"/>
        </w:numPr>
        <w:spacing w:line="360" w:lineRule="auto"/>
        <w:jc w:val="both"/>
        <w:rPr>
          <w:rFonts w:cs="Times New Roman"/>
          <w:szCs w:val="28"/>
          <w:shd w:val="clear" w:color="auto" w:fill="FFFFFF"/>
        </w:rPr>
      </w:pPr>
      <w:r w:rsidRPr="00B137CC">
        <w:rPr>
          <w:rFonts w:cs="Times New Roman"/>
          <w:szCs w:val="28"/>
          <w:shd w:val="clear" w:color="auto" w:fill="FFFFFF"/>
        </w:rPr>
        <w:t>Привлечение внешних исследователей (этических хакеров) для поиска и исправления уязвимостей.</w:t>
      </w:r>
    </w:p>
    <w:p w14:paraId="195874DC" w14:textId="77777777" w:rsidR="00B65705" w:rsidRPr="00B137CC" w:rsidRDefault="00B65705" w:rsidP="00B137CC">
      <w:pPr>
        <w:pStyle w:val="a3"/>
        <w:numPr>
          <w:ilvl w:val="0"/>
          <w:numId w:val="17"/>
        </w:numPr>
        <w:spacing w:line="360" w:lineRule="auto"/>
        <w:jc w:val="both"/>
        <w:rPr>
          <w:rFonts w:cs="Times New Roman"/>
          <w:szCs w:val="28"/>
          <w:shd w:val="clear" w:color="auto" w:fill="FFFFFF"/>
        </w:rPr>
      </w:pPr>
      <w:r w:rsidRPr="00B137CC">
        <w:rPr>
          <w:rFonts w:cs="Times New Roman"/>
          <w:szCs w:val="28"/>
          <w:shd w:val="clear" w:color="auto" w:fill="FFFFFF"/>
        </w:rPr>
        <w:t>Предлагаются значительные денежные вознаграждения за найденные проблемы.</w:t>
      </w:r>
    </w:p>
    <w:p w14:paraId="030C83A5" w14:textId="60F8B36D" w:rsidR="00B65705" w:rsidRPr="00B137CC" w:rsidRDefault="00B65705" w:rsidP="00B137CC">
      <w:pPr>
        <w:spacing w:line="360" w:lineRule="auto"/>
        <w:jc w:val="both"/>
        <w:rPr>
          <w:rFonts w:cs="Times New Roman"/>
          <w:i/>
          <w:szCs w:val="28"/>
          <w:shd w:val="clear" w:color="auto" w:fill="FFFFFF"/>
        </w:rPr>
      </w:pPr>
      <w:proofErr w:type="spellStart"/>
      <w:r w:rsidRPr="00B137CC">
        <w:rPr>
          <w:rFonts w:cs="Times New Roman"/>
          <w:i/>
          <w:szCs w:val="28"/>
          <w:shd w:val="clear" w:color="auto" w:fill="FFFFFF"/>
        </w:rPr>
        <w:t>Dream</w:t>
      </w:r>
      <w:proofErr w:type="spellEnd"/>
      <w:r w:rsidRPr="00B137CC">
        <w:rPr>
          <w:rFonts w:cs="Times New Roman"/>
          <w:i/>
          <w:szCs w:val="28"/>
          <w:shd w:val="clear" w:color="auto" w:fill="FFFFFF"/>
        </w:rPr>
        <w:t xml:space="preserve"> </w:t>
      </w:r>
      <w:proofErr w:type="spellStart"/>
      <w:r w:rsidRPr="00B137CC">
        <w:rPr>
          <w:rFonts w:cs="Times New Roman"/>
          <w:i/>
          <w:szCs w:val="28"/>
          <w:shd w:val="clear" w:color="auto" w:fill="FFFFFF"/>
        </w:rPr>
        <w:t>Hunting</w:t>
      </w:r>
      <w:proofErr w:type="spellEnd"/>
      <w:r w:rsidRPr="00B137CC">
        <w:rPr>
          <w:rFonts w:cs="Times New Roman"/>
          <w:i/>
          <w:szCs w:val="28"/>
          <w:shd w:val="clear" w:color="auto" w:fill="FFFFFF"/>
        </w:rPr>
        <w:t xml:space="preserve"> (уникальная опция):</w:t>
      </w:r>
    </w:p>
    <w:p w14:paraId="1222F56F" w14:textId="77777777" w:rsidR="00B65705" w:rsidRPr="00B137CC" w:rsidRDefault="00B65705" w:rsidP="00B137CC">
      <w:pPr>
        <w:pStyle w:val="a3"/>
        <w:numPr>
          <w:ilvl w:val="0"/>
          <w:numId w:val="18"/>
        </w:numPr>
        <w:spacing w:line="360" w:lineRule="auto"/>
        <w:jc w:val="both"/>
        <w:rPr>
          <w:rFonts w:cs="Times New Roman"/>
          <w:szCs w:val="28"/>
          <w:shd w:val="clear" w:color="auto" w:fill="FFFFFF"/>
        </w:rPr>
      </w:pPr>
      <w:r w:rsidRPr="00B137CC">
        <w:rPr>
          <w:rFonts w:cs="Times New Roman"/>
          <w:szCs w:val="28"/>
          <w:shd w:val="clear" w:color="auto" w:fill="FFFFFF"/>
        </w:rPr>
        <w:t>Участникам предлагаются сложные сценарии атак, такие как:</w:t>
      </w:r>
    </w:p>
    <w:p w14:paraId="622E6869" w14:textId="77777777" w:rsidR="00B65705" w:rsidRPr="00B137CC" w:rsidRDefault="00B65705" w:rsidP="00B137CC">
      <w:pPr>
        <w:pStyle w:val="a3"/>
        <w:numPr>
          <w:ilvl w:val="1"/>
          <w:numId w:val="18"/>
        </w:numPr>
        <w:spacing w:line="360" w:lineRule="auto"/>
        <w:jc w:val="both"/>
        <w:rPr>
          <w:rFonts w:cs="Times New Roman"/>
          <w:szCs w:val="28"/>
          <w:shd w:val="clear" w:color="auto" w:fill="FFFFFF"/>
        </w:rPr>
      </w:pPr>
      <w:r w:rsidRPr="00B137CC">
        <w:rPr>
          <w:rFonts w:cs="Times New Roman"/>
          <w:szCs w:val="28"/>
          <w:shd w:val="clear" w:color="auto" w:fill="FFFFFF"/>
        </w:rPr>
        <w:lastRenderedPageBreak/>
        <w:t>Внедрение вредоносного кода в программное обеспечение компании.</w:t>
      </w:r>
    </w:p>
    <w:p w14:paraId="296860C2" w14:textId="77777777" w:rsidR="00B65705" w:rsidRPr="00B137CC" w:rsidRDefault="00B65705" w:rsidP="00B137CC">
      <w:pPr>
        <w:pStyle w:val="a3"/>
        <w:numPr>
          <w:ilvl w:val="1"/>
          <w:numId w:val="18"/>
        </w:numPr>
        <w:spacing w:line="360" w:lineRule="auto"/>
        <w:jc w:val="both"/>
        <w:rPr>
          <w:rFonts w:cs="Times New Roman"/>
          <w:szCs w:val="28"/>
          <w:shd w:val="clear" w:color="auto" w:fill="FFFFFF"/>
        </w:rPr>
      </w:pPr>
      <w:r w:rsidRPr="00B137CC">
        <w:rPr>
          <w:rFonts w:cs="Times New Roman"/>
          <w:szCs w:val="28"/>
          <w:shd w:val="clear" w:color="auto" w:fill="FFFFFF"/>
        </w:rPr>
        <w:t>Кража денежных средств или критически важных данных.</w:t>
      </w:r>
    </w:p>
    <w:p w14:paraId="2454B970" w14:textId="77777777" w:rsidR="00B65705" w:rsidRPr="00B137CC" w:rsidRDefault="00B65705" w:rsidP="00B137CC">
      <w:pPr>
        <w:pStyle w:val="a3"/>
        <w:numPr>
          <w:ilvl w:val="0"/>
          <w:numId w:val="18"/>
        </w:numPr>
        <w:spacing w:line="360" w:lineRule="auto"/>
        <w:jc w:val="both"/>
        <w:rPr>
          <w:rFonts w:cs="Times New Roman"/>
          <w:szCs w:val="28"/>
          <w:shd w:val="clear" w:color="auto" w:fill="FFFFFF"/>
        </w:rPr>
      </w:pPr>
      <w:r w:rsidRPr="00B137CC">
        <w:rPr>
          <w:rFonts w:cs="Times New Roman"/>
          <w:szCs w:val="28"/>
          <w:shd w:val="clear" w:color="auto" w:fill="FFFFFF"/>
        </w:rPr>
        <w:t>Вознаграждения за выполнение задач могут превышать $650,000, что делает платформу привлекательной для высококвалифицированных специалистов.</w:t>
      </w:r>
    </w:p>
    <w:p w14:paraId="6F5F8906" w14:textId="602E5551"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Встречи сообщества:</w:t>
      </w:r>
    </w:p>
    <w:p w14:paraId="3F188E16" w14:textId="77777777" w:rsidR="00B65705" w:rsidRPr="00B137CC" w:rsidRDefault="00B65705" w:rsidP="00B137CC">
      <w:pPr>
        <w:pStyle w:val="a3"/>
        <w:numPr>
          <w:ilvl w:val="0"/>
          <w:numId w:val="19"/>
        </w:numPr>
        <w:spacing w:line="360" w:lineRule="auto"/>
        <w:jc w:val="both"/>
        <w:rPr>
          <w:rFonts w:cs="Times New Roman"/>
          <w:szCs w:val="28"/>
          <w:shd w:val="clear" w:color="auto" w:fill="FFFFFF"/>
        </w:rPr>
      </w:pPr>
      <w:r w:rsidRPr="00B137CC">
        <w:rPr>
          <w:rFonts w:cs="Times New Roman"/>
          <w:szCs w:val="28"/>
          <w:shd w:val="clear" w:color="auto" w:fill="FFFFFF"/>
        </w:rPr>
        <w:t>Регулярные мероприятия для специалистов, на которых обсуждаются новейшие методики защиты, тенденции кибератак и инструменты обеспечения безопасности.</w:t>
      </w:r>
    </w:p>
    <w:p w14:paraId="2C0FB2D7" w14:textId="77777777" w:rsidR="00B65705" w:rsidRPr="00B137CC" w:rsidRDefault="00B65705" w:rsidP="00B137CC">
      <w:pPr>
        <w:pStyle w:val="a3"/>
        <w:numPr>
          <w:ilvl w:val="0"/>
          <w:numId w:val="19"/>
        </w:numPr>
        <w:spacing w:line="360" w:lineRule="auto"/>
        <w:jc w:val="both"/>
        <w:rPr>
          <w:rFonts w:cs="Times New Roman"/>
          <w:szCs w:val="28"/>
          <w:shd w:val="clear" w:color="auto" w:fill="FFFFFF"/>
        </w:rPr>
      </w:pPr>
      <w:r w:rsidRPr="00B137CC">
        <w:rPr>
          <w:rFonts w:cs="Times New Roman"/>
          <w:szCs w:val="28"/>
          <w:shd w:val="clear" w:color="auto" w:fill="FFFFFF"/>
        </w:rPr>
        <w:t>Платформа поддерживает развитие профессионального сообщества специалистов по кибербезопасности.</w:t>
      </w:r>
    </w:p>
    <w:p w14:paraId="53864507" w14:textId="77777777" w:rsidR="00203CB1" w:rsidRPr="00B137CC" w:rsidRDefault="00203CB1" w:rsidP="00B137CC">
      <w:pPr>
        <w:spacing w:line="360" w:lineRule="auto"/>
        <w:jc w:val="both"/>
        <w:rPr>
          <w:rFonts w:cs="Times New Roman"/>
          <w:b/>
          <w:szCs w:val="28"/>
          <w:shd w:val="clear" w:color="auto" w:fill="FFFFFF"/>
        </w:rPr>
      </w:pPr>
    </w:p>
    <w:p w14:paraId="714CBB91" w14:textId="3203B6BD" w:rsidR="00B65705" w:rsidRPr="00B137CC" w:rsidRDefault="00B65705" w:rsidP="00B137CC">
      <w:pPr>
        <w:spacing w:line="360" w:lineRule="auto"/>
        <w:jc w:val="both"/>
        <w:rPr>
          <w:rFonts w:cs="Times New Roman"/>
          <w:b/>
          <w:szCs w:val="28"/>
          <w:shd w:val="clear" w:color="auto" w:fill="FFFFFF"/>
        </w:rPr>
      </w:pPr>
      <w:r w:rsidRPr="00B137CC">
        <w:rPr>
          <w:rFonts w:cs="Times New Roman"/>
          <w:b/>
          <w:szCs w:val="28"/>
          <w:shd w:val="clear" w:color="auto" w:fill="FFFFFF"/>
        </w:rPr>
        <w:t xml:space="preserve">Применение </w:t>
      </w:r>
      <w:proofErr w:type="spellStart"/>
      <w:r w:rsidRPr="00B137CC">
        <w:rPr>
          <w:rFonts w:cs="Times New Roman"/>
          <w:b/>
          <w:szCs w:val="28"/>
          <w:shd w:val="clear" w:color="auto" w:fill="FFFFFF"/>
        </w:rPr>
        <w:t>Standoff</w:t>
      </w:r>
      <w:proofErr w:type="spellEnd"/>
      <w:r w:rsidRPr="00B137CC">
        <w:rPr>
          <w:rFonts w:cs="Times New Roman"/>
          <w:b/>
          <w:szCs w:val="28"/>
          <w:shd w:val="clear" w:color="auto" w:fill="FFFFFF"/>
        </w:rPr>
        <w:t xml:space="preserve"> 365</w:t>
      </w:r>
    </w:p>
    <w:p w14:paraId="27C4A53C"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Для компаний:</w:t>
      </w:r>
    </w:p>
    <w:p w14:paraId="3E03B681" w14:textId="77777777" w:rsidR="00B65705" w:rsidRPr="00B137CC" w:rsidRDefault="00B65705" w:rsidP="00B137CC">
      <w:pPr>
        <w:pStyle w:val="a3"/>
        <w:numPr>
          <w:ilvl w:val="0"/>
          <w:numId w:val="20"/>
        </w:numPr>
        <w:spacing w:line="360" w:lineRule="auto"/>
        <w:jc w:val="both"/>
        <w:rPr>
          <w:rFonts w:cs="Times New Roman"/>
          <w:szCs w:val="28"/>
          <w:shd w:val="clear" w:color="auto" w:fill="FFFFFF"/>
        </w:rPr>
      </w:pPr>
      <w:r w:rsidRPr="00B137CC">
        <w:rPr>
          <w:rFonts w:cs="Times New Roman"/>
          <w:szCs w:val="28"/>
          <w:shd w:val="clear" w:color="auto" w:fill="FFFFFF"/>
        </w:rPr>
        <w:t>Выявление слабых мест в защите до реальных атак.</w:t>
      </w:r>
    </w:p>
    <w:p w14:paraId="2F7D462F" w14:textId="77777777" w:rsidR="00B65705" w:rsidRPr="00B137CC" w:rsidRDefault="00B65705" w:rsidP="00B137CC">
      <w:pPr>
        <w:pStyle w:val="a3"/>
        <w:numPr>
          <w:ilvl w:val="0"/>
          <w:numId w:val="20"/>
        </w:numPr>
        <w:spacing w:line="360" w:lineRule="auto"/>
        <w:jc w:val="both"/>
        <w:rPr>
          <w:rFonts w:cs="Times New Roman"/>
          <w:szCs w:val="28"/>
          <w:shd w:val="clear" w:color="auto" w:fill="FFFFFF"/>
        </w:rPr>
      </w:pPr>
      <w:r w:rsidRPr="00B137CC">
        <w:rPr>
          <w:rFonts w:cs="Times New Roman"/>
          <w:szCs w:val="28"/>
          <w:shd w:val="clear" w:color="auto" w:fill="FFFFFF"/>
        </w:rPr>
        <w:t>Подготовка сотрудников к эффективному реагированию на инциденты.</w:t>
      </w:r>
    </w:p>
    <w:p w14:paraId="73FA5250" w14:textId="77777777" w:rsidR="00B65705" w:rsidRPr="00B137CC" w:rsidRDefault="00B65705" w:rsidP="00B137CC">
      <w:pPr>
        <w:pStyle w:val="a3"/>
        <w:numPr>
          <w:ilvl w:val="0"/>
          <w:numId w:val="20"/>
        </w:numPr>
        <w:spacing w:line="360" w:lineRule="auto"/>
        <w:jc w:val="both"/>
        <w:rPr>
          <w:rFonts w:cs="Times New Roman"/>
          <w:szCs w:val="28"/>
          <w:shd w:val="clear" w:color="auto" w:fill="FFFFFF"/>
        </w:rPr>
      </w:pPr>
      <w:r w:rsidRPr="00B137CC">
        <w:rPr>
          <w:rFonts w:cs="Times New Roman"/>
          <w:szCs w:val="28"/>
          <w:shd w:val="clear" w:color="auto" w:fill="FFFFFF"/>
        </w:rPr>
        <w:t>Улучшение стратегии защиты данных и ИТ-инфраструктуры.</w:t>
      </w:r>
    </w:p>
    <w:p w14:paraId="6534ADB6"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Для специалистов:</w:t>
      </w:r>
    </w:p>
    <w:p w14:paraId="30F919A0" w14:textId="77777777" w:rsidR="00B65705" w:rsidRPr="00B137CC" w:rsidRDefault="00B65705" w:rsidP="00B137CC">
      <w:pPr>
        <w:pStyle w:val="a3"/>
        <w:numPr>
          <w:ilvl w:val="0"/>
          <w:numId w:val="21"/>
        </w:numPr>
        <w:spacing w:line="360" w:lineRule="auto"/>
        <w:jc w:val="both"/>
        <w:rPr>
          <w:rFonts w:cs="Times New Roman"/>
          <w:szCs w:val="28"/>
          <w:shd w:val="clear" w:color="auto" w:fill="FFFFFF"/>
        </w:rPr>
      </w:pPr>
      <w:r w:rsidRPr="00B137CC">
        <w:rPr>
          <w:rFonts w:cs="Times New Roman"/>
          <w:szCs w:val="28"/>
          <w:shd w:val="clear" w:color="auto" w:fill="FFFFFF"/>
        </w:rPr>
        <w:t xml:space="preserve">Участие в </w:t>
      </w:r>
      <w:proofErr w:type="spellStart"/>
      <w:r w:rsidRPr="00B137CC">
        <w:rPr>
          <w:rFonts w:cs="Times New Roman"/>
          <w:szCs w:val="28"/>
          <w:shd w:val="clear" w:color="auto" w:fill="FFFFFF"/>
        </w:rPr>
        <w:t>киберучениях</w:t>
      </w:r>
      <w:proofErr w:type="spellEnd"/>
      <w:r w:rsidRPr="00B137CC">
        <w:rPr>
          <w:rFonts w:cs="Times New Roman"/>
          <w:szCs w:val="28"/>
          <w:shd w:val="clear" w:color="auto" w:fill="FFFFFF"/>
        </w:rPr>
        <w:t xml:space="preserve"> позволяет приобрести практический опыт.</w:t>
      </w:r>
    </w:p>
    <w:p w14:paraId="5F58E84A" w14:textId="77777777" w:rsidR="00B65705" w:rsidRPr="00B137CC" w:rsidRDefault="00B65705" w:rsidP="00B137CC">
      <w:pPr>
        <w:pStyle w:val="a3"/>
        <w:numPr>
          <w:ilvl w:val="0"/>
          <w:numId w:val="21"/>
        </w:numPr>
        <w:spacing w:line="360" w:lineRule="auto"/>
        <w:jc w:val="both"/>
        <w:rPr>
          <w:rFonts w:cs="Times New Roman"/>
          <w:szCs w:val="28"/>
          <w:shd w:val="clear" w:color="auto" w:fill="FFFFFF"/>
        </w:rPr>
      </w:pPr>
      <w:r w:rsidRPr="00B137CC">
        <w:rPr>
          <w:rFonts w:cs="Times New Roman"/>
          <w:szCs w:val="28"/>
          <w:shd w:val="clear" w:color="auto" w:fill="FFFFFF"/>
        </w:rPr>
        <w:t>Возможность получения вознаграждений за найденные уязвимости.</w:t>
      </w:r>
    </w:p>
    <w:p w14:paraId="70D43E90" w14:textId="77777777" w:rsidR="00B65705" w:rsidRPr="00B137CC" w:rsidRDefault="00B65705" w:rsidP="00B137CC">
      <w:pPr>
        <w:pStyle w:val="a3"/>
        <w:numPr>
          <w:ilvl w:val="0"/>
          <w:numId w:val="21"/>
        </w:numPr>
        <w:spacing w:line="360" w:lineRule="auto"/>
        <w:jc w:val="both"/>
        <w:rPr>
          <w:rFonts w:cs="Times New Roman"/>
          <w:szCs w:val="28"/>
          <w:shd w:val="clear" w:color="auto" w:fill="FFFFFF"/>
        </w:rPr>
      </w:pPr>
      <w:r w:rsidRPr="00B137CC">
        <w:rPr>
          <w:rFonts w:cs="Times New Roman"/>
          <w:szCs w:val="28"/>
          <w:shd w:val="clear" w:color="auto" w:fill="FFFFFF"/>
        </w:rPr>
        <w:t>Обмен опытом и знаниями в рамках профессионального сообщества.</w:t>
      </w:r>
    </w:p>
    <w:p w14:paraId="40FFD7B9" w14:textId="77777777" w:rsidR="00203CB1" w:rsidRPr="00B137CC" w:rsidRDefault="00203CB1" w:rsidP="00B137CC">
      <w:pPr>
        <w:spacing w:line="360" w:lineRule="auto"/>
        <w:jc w:val="both"/>
        <w:rPr>
          <w:rFonts w:cs="Times New Roman"/>
          <w:b/>
          <w:szCs w:val="28"/>
          <w:shd w:val="clear" w:color="auto" w:fill="FFFFFF"/>
        </w:rPr>
      </w:pPr>
    </w:p>
    <w:p w14:paraId="197118CB" w14:textId="6837D554" w:rsidR="00B65705" w:rsidRPr="00B137CC" w:rsidRDefault="00B65705" w:rsidP="00B137CC">
      <w:pPr>
        <w:spacing w:line="360" w:lineRule="auto"/>
        <w:jc w:val="both"/>
        <w:rPr>
          <w:rFonts w:cs="Times New Roman"/>
          <w:b/>
          <w:szCs w:val="28"/>
          <w:shd w:val="clear" w:color="auto" w:fill="FFFFFF"/>
        </w:rPr>
      </w:pPr>
      <w:r w:rsidRPr="00B137CC">
        <w:rPr>
          <w:rFonts w:cs="Times New Roman"/>
          <w:b/>
          <w:szCs w:val="28"/>
          <w:shd w:val="clear" w:color="auto" w:fill="FFFFFF"/>
        </w:rPr>
        <w:t xml:space="preserve">Преимущества </w:t>
      </w:r>
      <w:proofErr w:type="spellStart"/>
      <w:r w:rsidRPr="00B137CC">
        <w:rPr>
          <w:rFonts w:cs="Times New Roman"/>
          <w:b/>
          <w:szCs w:val="28"/>
          <w:shd w:val="clear" w:color="auto" w:fill="FFFFFF"/>
        </w:rPr>
        <w:t>Standoff</w:t>
      </w:r>
      <w:proofErr w:type="spellEnd"/>
      <w:r w:rsidRPr="00B137CC">
        <w:rPr>
          <w:rFonts w:cs="Times New Roman"/>
          <w:b/>
          <w:szCs w:val="28"/>
          <w:shd w:val="clear" w:color="auto" w:fill="FFFFFF"/>
        </w:rPr>
        <w:t xml:space="preserve"> 365</w:t>
      </w:r>
    </w:p>
    <w:p w14:paraId="22D0EE9A"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Масштабируемость:</w:t>
      </w:r>
    </w:p>
    <w:p w14:paraId="445E4F07" w14:textId="77777777" w:rsidR="00B65705" w:rsidRPr="00B137CC" w:rsidRDefault="00B65705" w:rsidP="00B137CC">
      <w:pPr>
        <w:pStyle w:val="a3"/>
        <w:numPr>
          <w:ilvl w:val="0"/>
          <w:numId w:val="22"/>
        </w:numPr>
        <w:spacing w:line="360" w:lineRule="auto"/>
        <w:jc w:val="both"/>
        <w:rPr>
          <w:rFonts w:cs="Times New Roman"/>
          <w:szCs w:val="28"/>
          <w:shd w:val="clear" w:color="auto" w:fill="FFFFFF"/>
        </w:rPr>
      </w:pPr>
      <w:r w:rsidRPr="00B137CC">
        <w:rPr>
          <w:rFonts w:cs="Times New Roman"/>
          <w:szCs w:val="28"/>
          <w:shd w:val="clear" w:color="auto" w:fill="FFFFFF"/>
        </w:rPr>
        <w:lastRenderedPageBreak/>
        <w:t>Платформа поддерживает моделирование как небольших, так и крупных корпоративных сетей.</w:t>
      </w:r>
    </w:p>
    <w:p w14:paraId="30522711" w14:textId="77777777" w:rsidR="00203CB1" w:rsidRPr="00B137CC" w:rsidRDefault="00B65705" w:rsidP="00B137CC">
      <w:pPr>
        <w:spacing w:line="360" w:lineRule="auto"/>
        <w:jc w:val="both"/>
        <w:rPr>
          <w:rFonts w:cs="Times New Roman"/>
          <w:szCs w:val="28"/>
          <w:shd w:val="clear" w:color="auto" w:fill="FFFFFF"/>
        </w:rPr>
      </w:pPr>
      <w:r w:rsidRPr="00B137CC">
        <w:rPr>
          <w:rFonts w:cs="Times New Roman"/>
          <w:i/>
          <w:szCs w:val="28"/>
          <w:shd w:val="clear" w:color="auto" w:fill="FFFFFF"/>
        </w:rPr>
        <w:t>Реализм:</w:t>
      </w:r>
      <w:r w:rsidR="00203CB1" w:rsidRPr="00B137CC">
        <w:rPr>
          <w:rFonts w:cs="Times New Roman"/>
          <w:szCs w:val="28"/>
          <w:shd w:val="clear" w:color="auto" w:fill="FFFFFF"/>
        </w:rPr>
        <w:t xml:space="preserve"> </w:t>
      </w:r>
    </w:p>
    <w:p w14:paraId="4162B6FA" w14:textId="07179F97" w:rsidR="00B65705" w:rsidRPr="00B137CC" w:rsidRDefault="00B65705" w:rsidP="00B137CC">
      <w:pPr>
        <w:pStyle w:val="a3"/>
        <w:numPr>
          <w:ilvl w:val="0"/>
          <w:numId w:val="22"/>
        </w:numPr>
        <w:spacing w:line="360" w:lineRule="auto"/>
        <w:jc w:val="both"/>
        <w:rPr>
          <w:rFonts w:cs="Times New Roman"/>
          <w:szCs w:val="28"/>
          <w:shd w:val="clear" w:color="auto" w:fill="FFFFFF"/>
        </w:rPr>
      </w:pPr>
      <w:r w:rsidRPr="00B137CC">
        <w:rPr>
          <w:rFonts w:cs="Times New Roman"/>
          <w:szCs w:val="28"/>
          <w:shd w:val="clear" w:color="auto" w:fill="FFFFFF"/>
        </w:rPr>
        <w:t>Используются сценарии реальных атак, основанные на анализе текущих угроз.</w:t>
      </w:r>
    </w:p>
    <w:p w14:paraId="03126E5D"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Совместимость:</w:t>
      </w:r>
    </w:p>
    <w:p w14:paraId="75209B95" w14:textId="77777777" w:rsidR="00B65705" w:rsidRPr="00B137CC" w:rsidRDefault="00B65705" w:rsidP="00B137CC">
      <w:pPr>
        <w:pStyle w:val="a3"/>
        <w:numPr>
          <w:ilvl w:val="0"/>
          <w:numId w:val="22"/>
        </w:numPr>
        <w:spacing w:line="360" w:lineRule="auto"/>
        <w:jc w:val="both"/>
        <w:rPr>
          <w:rFonts w:cs="Times New Roman"/>
          <w:szCs w:val="28"/>
          <w:shd w:val="clear" w:color="auto" w:fill="FFFFFF"/>
        </w:rPr>
      </w:pPr>
      <w:r w:rsidRPr="00B137CC">
        <w:rPr>
          <w:rFonts w:cs="Times New Roman"/>
          <w:szCs w:val="28"/>
          <w:shd w:val="clear" w:color="auto" w:fill="FFFFFF"/>
        </w:rPr>
        <w:t xml:space="preserve">Поддержка различных систем и технологий для проведения комплексных </w:t>
      </w:r>
      <w:proofErr w:type="spellStart"/>
      <w:r w:rsidRPr="00B137CC">
        <w:rPr>
          <w:rFonts w:cs="Times New Roman"/>
          <w:szCs w:val="28"/>
          <w:shd w:val="clear" w:color="auto" w:fill="FFFFFF"/>
        </w:rPr>
        <w:t>киберучений</w:t>
      </w:r>
      <w:proofErr w:type="spellEnd"/>
      <w:r w:rsidRPr="00B137CC">
        <w:rPr>
          <w:rFonts w:cs="Times New Roman"/>
          <w:szCs w:val="28"/>
          <w:shd w:val="clear" w:color="auto" w:fill="FFFFFF"/>
        </w:rPr>
        <w:t>.</w:t>
      </w:r>
    </w:p>
    <w:p w14:paraId="7EFD8D00"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Поддержка профессионального сообщества:</w:t>
      </w:r>
    </w:p>
    <w:p w14:paraId="60174317" w14:textId="52FE837A" w:rsidR="00B65705" w:rsidRPr="00B137CC" w:rsidRDefault="00B65705" w:rsidP="00B137CC">
      <w:pPr>
        <w:pStyle w:val="a3"/>
        <w:numPr>
          <w:ilvl w:val="0"/>
          <w:numId w:val="22"/>
        </w:numPr>
        <w:spacing w:line="360" w:lineRule="auto"/>
        <w:jc w:val="both"/>
        <w:rPr>
          <w:rFonts w:cs="Times New Roman"/>
          <w:szCs w:val="28"/>
          <w:shd w:val="clear" w:color="auto" w:fill="FFFFFF"/>
        </w:rPr>
      </w:pPr>
      <w:r w:rsidRPr="00B137CC">
        <w:rPr>
          <w:rFonts w:cs="Times New Roman"/>
          <w:szCs w:val="28"/>
          <w:shd w:val="clear" w:color="auto" w:fill="FFFFFF"/>
        </w:rPr>
        <w:t>Привлечение специалистов со всего мира для поиска уязвимостей и отработки навыков защиты.</w:t>
      </w:r>
    </w:p>
    <w:p w14:paraId="0906CC92" w14:textId="77777777" w:rsidR="00203CB1" w:rsidRPr="00B137CC" w:rsidRDefault="00203CB1" w:rsidP="00B137CC">
      <w:pPr>
        <w:spacing w:line="360" w:lineRule="auto"/>
        <w:jc w:val="both"/>
        <w:rPr>
          <w:rFonts w:cs="Times New Roman"/>
          <w:szCs w:val="28"/>
          <w:shd w:val="clear" w:color="auto" w:fill="FFFFFF"/>
        </w:rPr>
      </w:pPr>
    </w:p>
    <w:p w14:paraId="7775C090" w14:textId="77777777" w:rsidR="00B65705" w:rsidRPr="00B137CC" w:rsidRDefault="00B65705" w:rsidP="00B137CC">
      <w:pPr>
        <w:spacing w:line="360" w:lineRule="auto"/>
        <w:jc w:val="both"/>
        <w:rPr>
          <w:rFonts w:cs="Times New Roman"/>
          <w:b/>
          <w:szCs w:val="28"/>
          <w:shd w:val="clear" w:color="auto" w:fill="FFFFFF"/>
        </w:rPr>
      </w:pPr>
      <w:r w:rsidRPr="00B137CC">
        <w:rPr>
          <w:rFonts w:cs="Times New Roman"/>
          <w:b/>
          <w:szCs w:val="28"/>
          <w:shd w:val="clear" w:color="auto" w:fill="FFFFFF"/>
        </w:rPr>
        <w:t xml:space="preserve">Результаты использования </w:t>
      </w:r>
      <w:proofErr w:type="spellStart"/>
      <w:r w:rsidRPr="00B137CC">
        <w:rPr>
          <w:rFonts w:cs="Times New Roman"/>
          <w:b/>
          <w:szCs w:val="28"/>
          <w:shd w:val="clear" w:color="auto" w:fill="FFFFFF"/>
        </w:rPr>
        <w:t>Standoff</w:t>
      </w:r>
      <w:proofErr w:type="spellEnd"/>
      <w:r w:rsidRPr="00B137CC">
        <w:rPr>
          <w:rFonts w:cs="Times New Roman"/>
          <w:b/>
          <w:szCs w:val="28"/>
          <w:shd w:val="clear" w:color="auto" w:fill="FFFFFF"/>
        </w:rPr>
        <w:t xml:space="preserve"> 365</w:t>
      </w:r>
    </w:p>
    <w:p w14:paraId="7B695423"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Популярность среди компаний:</w:t>
      </w:r>
    </w:p>
    <w:p w14:paraId="12CDBE6D" w14:textId="77777777" w:rsidR="00B65705" w:rsidRPr="00B137CC" w:rsidRDefault="00B65705" w:rsidP="00B137CC">
      <w:pPr>
        <w:pStyle w:val="a3"/>
        <w:numPr>
          <w:ilvl w:val="0"/>
          <w:numId w:val="22"/>
        </w:numPr>
        <w:spacing w:line="360" w:lineRule="auto"/>
        <w:jc w:val="both"/>
        <w:rPr>
          <w:rFonts w:cs="Times New Roman"/>
          <w:szCs w:val="28"/>
          <w:shd w:val="clear" w:color="auto" w:fill="FFFFFF"/>
        </w:rPr>
      </w:pPr>
      <w:r w:rsidRPr="00B137CC">
        <w:rPr>
          <w:rFonts w:cs="Times New Roman"/>
          <w:szCs w:val="28"/>
          <w:shd w:val="clear" w:color="auto" w:fill="FFFFFF"/>
        </w:rPr>
        <w:t>С момента запуска платформа привлекла более 4000 специалистов и десятки организаций.</w:t>
      </w:r>
    </w:p>
    <w:p w14:paraId="7A0F0AE0" w14:textId="77777777" w:rsidR="00B65705" w:rsidRPr="00B137CC" w:rsidRDefault="00B65705" w:rsidP="00B137CC">
      <w:pPr>
        <w:pStyle w:val="a3"/>
        <w:numPr>
          <w:ilvl w:val="0"/>
          <w:numId w:val="22"/>
        </w:numPr>
        <w:spacing w:line="360" w:lineRule="auto"/>
        <w:jc w:val="both"/>
        <w:rPr>
          <w:rFonts w:cs="Times New Roman"/>
          <w:szCs w:val="28"/>
          <w:shd w:val="clear" w:color="auto" w:fill="FFFFFF"/>
        </w:rPr>
      </w:pPr>
      <w:r w:rsidRPr="00B137CC">
        <w:rPr>
          <w:rFonts w:cs="Times New Roman"/>
          <w:szCs w:val="28"/>
          <w:shd w:val="clear" w:color="auto" w:fill="FFFFFF"/>
        </w:rPr>
        <w:t>Выплаты за найденные уязвимости составляют миллионы рублей, что подчеркивает её востребованность.</w:t>
      </w:r>
    </w:p>
    <w:p w14:paraId="2E2124D1" w14:textId="77777777" w:rsidR="00B65705" w:rsidRPr="00B137CC" w:rsidRDefault="00B65705" w:rsidP="00B137CC">
      <w:pPr>
        <w:spacing w:line="360" w:lineRule="auto"/>
        <w:jc w:val="both"/>
        <w:rPr>
          <w:rFonts w:cs="Times New Roman"/>
          <w:i/>
          <w:szCs w:val="28"/>
          <w:shd w:val="clear" w:color="auto" w:fill="FFFFFF"/>
        </w:rPr>
      </w:pPr>
      <w:r w:rsidRPr="00B137CC">
        <w:rPr>
          <w:rFonts w:cs="Times New Roman"/>
          <w:i/>
          <w:szCs w:val="28"/>
          <w:shd w:val="clear" w:color="auto" w:fill="FFFFFF"/>
        </w:rPr>
        <w:t>Повышение квалификации специалистов:</w:t>
      </w:r>
    </w:p>
    <w:p w14:paraId="488E4010" w14:textId="77777777" w:rsidR="00B65705" w:rsidRPr="00B137CC" w:rsidRDefault="00B65705" w:rsidP="00B137CC">
      <w:pPr>
        <w:pStyle w:val="a3"/>
        <w:numPr>
          <w:ilvl w:val="0"/>
          <w:numId w:val="23"/>
        </w:numPr>
        <w:spacing w:line="360" w:lineRule="auto"/>
        <w:jc w:val="both"/>
        <w:rPr>
          <w:rFonts w:cs="Times New Roman"/>
          <w:szCs w:val="28"/>
          <w:shd w:val="clear" w:color="auto" w:fill="FFFFFF"/>
        </w:rPr>
      </w:pPr>
      <w:r w:rsidRPr="00B137CC">
        <w:rPr>
          <w:rFonts w:cs="Times New Roman"/>
          <w:szCs w:val="28"/>
          <w:shd w:val="clear" w:color="auto" w:fill="FFFFFF"/>
        </w:rPr>
        <w:t>Участники получают уникальные навыки, которые сложно развить в условиях реальной работы без угрозы для бизнеса.</w:t>
      </w:r>
    </w:p>
    <w:p w14:paraId="3A4A6045" w14:textId="77777777" w:rsidR="00203CB1" w:rsidRPr="00B137CC" w:rsidRDefault="00203CB1" w:rsidP="00B137CC">
      <w:pPr>
        <w:spacing w:line="360" w:lineRule="auto"/>
        <w:jc w:val="both"/>
        <w:rPr>
          <w:rFonts w:cs="Times New Roman"/>
          <w:szCs w:val="28"/>
          <w:shd w:val="clear" w:color="auto" w:fill="FFFFFF"/>
        </w:rPr>
      </w:pPr>
    </w:p>
    <w:p w14:paraId="57E379AC" w14:textId="025599F3" w:rsidR="00B65705" w:rsidRPr="00B137CC" w:rsidRDefault="00B65705" w:rsidP="00B137CC">
      <w:pPr>
        <w:spacing w:line="360" w:lineRule="auto"/>
        <w:jc w:val="both"/>
        <w:rPr>
          <w:rFonts w:cs="Times New Roman"/>
          <w:szCs w:val="28"/>
          <w:shd w:val="clear" w:color="auto" w:fill="FFFFFF"/>
        </w:rPr>
      </w:pPr>
      <w:proofErr w:type="spellStart"/>
      <w:r w:rsidRPr="00B137CC">
        <w:rPr>
          <w:rFonts w:cs="Times New Roman"/>
          <w:szCs w:val="28"/>
          <w:shd w:val="clear" w:color="auto" w:fill="FFFFFF"/>
        </w:rPr>
        <w:t>Standoff</w:t>
      </w:r>
      <w:proofErr w:type="spellEnd"/>
      <w:r w:rsidRPr="00B137CC">
        <w:rPr>
          <w:rFonts w:cs="Times New Roman"/>
          <w:szCs w:val="28"/>
          <w:shd w:val="clear" w:color="auto" w:fill="FFFFFF"/>
        </w:rPr>
        <w:t xml:space="preserve"> 365 от </w:t>
      </w:r>
      <w:proofErr w:type="spellStart"/>
      <w:r w:rsidRPr="00B137CC">
        <w:rPr>
          <w:rFonts w:cs="Times New Roman"/>
          <w:szCs w:val="28"/>
          <w:shd w:val="clear" w:color="auto" w:fill="FFFFFF"/>
        </w:rPr>
        <w:t>Positive</w:t>
      </w:r>
      <w:proofErr w:type="spellEnd"/>
      <w:r w:rsidRPr="00B137CC">
        <w:rPr>
          <w:rFonts w:cs="Times New Roman"/>
          <w:szCs w:val="28"/>
          <w:shd w:val="clear" w:color="auto" w:fill="FFFFFF"/>
        </w:rPr>
        <w:t xml:space="preserve"> </w:t>
      </w:r>
      <w:proofErr w:type="spellStart"/>
      <w:r w:rsidRPr="00B137CC">
        <w:rPr>
          <w:rFonts w:cs="Times New Roman"/>
          <w:szCs w:val="28"/>
          <w:shd w:val="clear" w:color="auto" w:fill="FFFFFF"/>
        </w:rPr>
        <w:t>Technologies</w:t>
      </w:r>
      <w:proofErr w:type="spellEnd"/>
      <w:r w:rsidRPr="00B137CC">
        <w:rPr>
          <w:rFonts w:cs="Times New Roman"/>
          <w:szCs w:val="28"/>
          <w:shd w:val="clear" w:color="auto" w:fill="FFFFFF"/>
        </w:rPr>
        <w:t xml:space="preserve"> — это не просто платформа, а экосистема для повышения уровня кибербезопасности, где объединяются интересы бизнеса, исследователей и профессионального сообщества.</w:t>
      </w:r>
    </w:p>
    <w:p w14:paraId="0250EF62" w14:textId="1F8E0095" w:rsidR="00FA7140" w:rsidRPr="00B137CC" w:rsidRDefault="00FA7140" w:rsidP="00B137CC">
      <w:pPr>
        <w:pStyle w:val="a5"/>
        <w:shd w:val="clear" w:color="auto" w:fill="FFFFFF"/>
        <w:spacing w:line="360" w:lineRule="auto"/>
        <w:ind w:firstLine="708"/>
        <w:jc w:val="both"/>
        <w:textAlignment w:val="baseline"/>
        <w:rPr>
          <w:sz w:val="28"/>
          <w:szCs w:val="28"/>
        </w:rPr>
      </w:pPr>
      <w:proofErr w:type="spellStart"/>
      <w:r w:rsidRPr="00B137CC">
        <w:rPr>
          <w:b/>
          <w:sz w:val="32"/>
          <w:szCs w:val="28"/>
        </w:rPr>
        <w:lastRenderedPageBreak/>
        <w:t>Киберполигон</w:t>
      </w:r>
      <w:proofErr w:type="spellEnd"/>
      <w:r w:rsidRPr="00B137CC">
        <w:rPr>
          <w:b/>
          <w:sz w:val="32"/>
          <w:szCs w:val="28"/>
        </w:rPr>
        <w:t xml:space="preserve"> </w:t>
      </w:r>
      <w:proofErr w:type="spellStart"/>
      <w:r w:rsidRPr="00B137CC">
        <w:rPr>
          <w:b/>
          <w:sz w:val="32"/>
          <w:szCs w:val="28"/>
        </w:rPr>
        <w:t>Ampire</w:t>
      </w:r>
      <w:proofErr w:type="spellEnd"/>
      <w:r w:rsidR="009A2161" w:rsidRPr="00B137CC">
        <w:rPr>
          <w:b/>
          <w:sz w:val="32"/>
          <w:szCs w:val="28"/>
        </w:rPr>
        <w:t xml:space="preserve"> (</w:t>
      </w:r>
      <w:r w:rsidR="009A2161" w:rsidRPr="00B137CC">
        <w:rPr>
          <w:sz w:val="28"/>
          <w:szCs w:val="28"/>
        </w:rPr>
        <w:t>АО «Перспективный мониторинг</w:t>
      </w:r>
      <w:proofErr w:type="gramStart"/>
      <w:r w:rsidR="009A2161" w:rsidRPr="00B137CC">
        <w:rPr>
          <w:sz w:val="28"/>
          <w:szCs w:val="28"/>
        </w:rPr>
        <w:t xml:space="preserve">») </w:t>
      </w:r>
      <w:r w:rsidRPr="00B137CC">
        <w:rPr>
          <w:sz w:val="32"/>
          <w:szCs w:val="28"/>
        </w:rPr>
        <w:t xml:space="preserve"> </w:t>
      </w:r>
      <w:r w:rsidRPr="00B137CC">
        <w:rPr>
          <w:sz w:val="28"/>
          <w:szCs w:val="28"/>
        </w:rPr>
        <w:t>предназначен</w:t>
      </w:r>
      <w:proofErr w:type="gramEnd"/>
      <w:r w:rsidRPr="00B137CC">
        <w:rPr>
          <w:sz w:val="28"/>
          <w:szCs w:val="28"/>
        </w:rPr>
        <w:t xml:space="preserve"> для обучения, подготовки и тренировки специалистов по информационной безопасности для государственных организаций, кредитно-финансовой сферы, объектов критической информационной инфраструктуры, телекома и других отраслей.</w:t>
      </w:r>
    </w:p>
    <w:p w14:paraId="75FC2CC9" w14:textId="77777777" w:rsidR="00FA7140" w:rsidRPr="00B137CC" w:rsidRDefault="00FA7140" w:rsidP="00B137CC">
      <w:pPr>
        <w:pStyle w:val="a5"/>
        <w:shd w:val="clear" w:color="auto" w:fill="FFFFFF"/>
        <w:spacing w:line="360" w:lineRule="auto"/>
        <w:textAlignment w:val="baseline"/>
        <w:rPr>
          <w:sz w:val="28"/>
          <w:szCs w:val="28"/>
        </w:rPr>
      </w:pPr>
      <w:proofErr w:type="spellStart"/>
      <w:r w:rsidRPr="00B137CC">
        <w:rPr>
          <w:sz w:val="28"/>
          <w:szCs w:val="28"/>
        </w:rPr>
        <w:t>Ampire</w:t>
      </w:r>
      <w:proofErr w:type="spellEnd"/>
      <w:r w:rsidRPr="00B137CC">
        <w:rPr>
          <w:sz w:val="28"/>
          <w:szCs w:val="28"/>
        </w:rPr>
        <w:t xml:space="preserve"> решает следующие задачи:</w:t>
      </w:r>
    </w:p>
    <w:p w14:paraId="664EFEF9" w14:textId="77777777" w:rsidR="00FA7140" w:rsidRPr="00B137CC" w:rsidRDefault="00FA7140" w:rsidP="00B137CC">
      <w:pPr>
        <w:numPr>
          <w:ilvl w:val="0"/>
          <w:numId w:val="24"/>
        </w:numPr>
        <w:spacing w:before="100" w:beforeAutospacing="1" w:after="100" w:afterAutospacing="1" w:line="360" w:lineRule="auto"/>
        <w:textAlignment w:val="baseline"/>
        <w:rPr>
          <w:rFonts w:cs="Times New Roman"/>
          <w:szCs w:val="28"/>
        </w:rPr>
      </w:pPr>
      <w:r w:rsidRPr="00B137CC">
        <w:rPr>
          <w:rFonts w:cs="Times New Roman"/>
          <w:szCs w:val="28"/>
        </w:rPr>
        <w:t>помогает отработать навыки выявления компьютерных атак и расследования инцидентов информационной безопасности;</w:t>
      </w:r>
    </w:p>
    <w:p w14:paraId="7F989336" w14:textId="77777777" w:rsidR="00FA7140" w:rsidRPr="00B137CC" w:rsidRDefault="00FA7140" w:rsidP="00B137CC">
      <w:pPr>
        <w:numPr>
          <w:ilvl w:val="0"/>
          <w:numId w:val="24"/>
        </w:numPr>
        <w:spacing w:before="100" w:beforeAutospacing="1" w:after="100" w:afterAutospacing="1" w:line="360" w:lineRule="auto"/>
        <w:textAlignment w:val="baseline"/>
        <w:rPr>
          <w:rFonts w:cs="Times New Roman"/>
          <w:szCs w:val="28"/>
        </w:rPr>
      </w:pPr>
      <w:r w:rsidRPr="00B137CC">
        <w:rPr>
          <w:rFonts w:cs="Times New Roman"/>
          <w:szCs w:val="28"/>
        </w:rPr>
        <w:t>учит оценивать защищённость элементов информационных сетей;</w:t>
      </w:r>
    </w:p>
    <w:p w14:paraId="1B546905" w14:textId="77777777" w:rsidR="00FA7140" w:rsidRPr="00B137CC" w:rsidRDefault="00FA7140" w:rsidP="00B137CC">
      <w:pPr>
        <w:numPr>
          <w:ilvl w:val="0"/>
          <w:numId w:val="24"/>
        </w:numPr>
        <w:spacing w:before="100" w:beforeAutospacing="1" w:after="100" w:afterAutospacing="1" w:line="360" w:lineRule="auto"/>
        <w:textAlignment w:val="baseline"/>
        <w:rPr>
          <w:rFonts w:cs="Times New Roman"/>
          <w:szCs w:val="28"/>
        </w:rPr>
      </w:pPr>
      <w:r w:rsidRPr="00B137CC">
        <w:rPr>
          <w:rFonts w:cs="Times New Roman"/>
          <w:szCs w:val="28"/>
        </w:rPr>
        <w:t>налаживает взаимодействие между подразделениями;</w:t>
      </w:r>
    </w:p>
    <w:p w14:paraId="104D9599" w14:textId="77777777" w:rsidR="00FA7140" w:rsidRPr="00B137CC" w:rsidRDefault="00FA7140" w:rsidP="00B137CC">
      <w:pPr>
        <w:numPr>
          <w:ilvl w:val="0"/>
          <w:numId w:val="24"/>
        </w:numPr>
        <w:spacing w:before="100" w:beforeAutospacing="1" w:after="100" w:afterAutospacing="1" w:line="360" w:lineRule="auto"/>
        <w:textAlignment w:val="baseline"/>
        <w:rPr>
          <w:rFonts w:cs="Times New Roman"/>
          <w:szCs w:val="28"/>
        </w:rPr>
      </w:pPr>
      <w:r w:rsidRPr="00B137CC">
        <w:rPr>
          <w:rFonts w:cs="Times New Roman"/>
          <w:szCs w:val="28"/>
        </w:rPr>
        <w:t>показывает способы нейтрализации и предупреждения компьютерных атак.</w:t>
      </w:r>
    </w:p>
    <w:p w14:paraId="0B70CB94"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В ходе </w:t>
      </w:r>
      <w:proofErr w:type="spellStart"/>
      <w:r w:rsidRPr="00B137CC">
        <w:rPr>
          <w:sz w:val="28"/>
          <w:szCs w:val="28"/>
        </w:rPr>
        <w:t>киберучений</w:t>
      </w:r>
      <w:proofErr w:type="spellEnd"/>
      <w:r w:rsidRPr="00B137CC">
        <w:rPr>
          <w:sz w:val="28"/>
          <w:szCs w:val="28"/>
        </w:rPr>
        <w:t xml:space="preserve"> на </w:t>
      </w:r>
      <w:proofErr w:type="spellStart"/>
      <w:r w:rsidRPr="00B137CC">
        <w:rPr>
          <w:sz w:val="28"/>
          <w:szCs w:val="28"/>
        </w:rPr>
        <w:t>Ampire</w:t>
      </w:r>
      <w:proofErr w:type="spellEnd"/>
      <w:r w:rsidRPr="00B137CC">
        <w:rPr>
          <w:sz w:val="28"/>
          <w:szCs w:val="28"/>
        </w:rPr>
        <w:t xml:space="preserve"> сотрудники профильных подразделений получат следующие основные навыки:</w:t>
      </w:r>
    </w:p>
    <w:p w14:paraId="013E9AB3" w14:textId="77777777" w:rsidR="00FA7140" w:rsidRPr="00B137CC" w:rsidRDefault="00FA7140" w:rsidP="00B137CC">
      <w:pPr>
        <w:numPr>
          <w:ilvl w:val="0"/>
          <w:numId w:val="25"/>
        </w:numPr>
        <w:spacing w:before="100" w:beforeAutospacing="1" w:after="100" w:afterAutospacing="1" w:line="360" w:lineRule="auto"/>
        <w:textAlignment w:val="baseline"/>
        <w:rPr>
          <w:rFonts w:cs="Times New Roman"/>
          <w:szCs w:val="28"/>
        </w:rPr>
      </w:pPr>
      <w:r w:rsidRPr="00B137CC">
        <w:rPr>
          <w:rFonts w:cs="Times New Roman"/>
          <w:szCs w:val="28"/>
        </w:rPr>
        <w:t>мониторинг и обнаружение компьютерных атак;</w:t>
      </w:r>
    </w:p>
    <w:p w14:paraId="59C185C4" w14:textId="77777777" w:rsidR="00FA7140" w:rsidRPr="00B137CC" w:rsidRDefault="00FA7140" w:rsidP="00B137CC">
      <w:pPr>
        <w:numPr>
          <w:ilvl w:val="0"/>
          <w:numId w:val="25"/>
        </w:numPr>
        <w:spacing w:before="100" w:beforeAutospacing="1" w:after="100" w:afterAutospacing="1" w:line="360" w:lineRule="auto"/>
        <w:textAlignment w:val="baseline"/>
        <w:rPr>
          <w:rFonts w:cs="Times New Roman"/>
          <w:szCs w:val="28"/>
        </w:rPr>
      </w:pPr>
      <w:r w:rsidRPr="00B137CC">
        <w:rPr>
          <w:rFonts w:cs="Times New Roman"/>
          <w:szCs w:val="28"/>
        </w:rPr>
        <w:t>работа со специальным программным обеспечением для обнаружения и анализа событий информационной безопасности;</w:t>
      </w:r>
    </w:p>
    <w:p w14:paraId="703587A5" w14:textId="77777777" w:rsidR="00FA7140" w:rsidRPr="00B137CC" w:rsidRDefault="00FA7140" w:rsidP="00B137CC">
      <w:pPr>
        <w:numPr>
          <w:ilvl w:val="0"/>
          <w:numId w:val="25"/>
        </w:numPr>
        <w:spacing w:before="100" w:beforeAutospacing="1" w:after="100" w:afterAutospacing="1" w:line="360" w:lineRule="auto"/>
        <w:textAlignment w:val="baseline"/>
        <w:rPr>
          <w:rFonts w:cs="Times New Roman"/>
          <w:szCs w:val="28"/>
        </w:rPr>
      </w:pPr>
      <w:r w:rsidRPr="00B137CC">
        <w:rPr>
          <w:rFonts w:cs="Times New Roman"/>
          <w:szCs w:val="28"/>
        </w:rPr>
        <w:t>настройка и применение средств защиты информации;</w:t>
      </w:r>
    </w:p>
    <w:p w14:paraId="50A1A945" w14:textId="77777777" w:rsidR="00FA7140" w:rsidRPr="00B137CC" w:rsidRDefault="00FA7140" w:rsidP="00B137CC">
      <w:pPr>
        <w:numPr>
          <w:ilvl w:val="0"/>
          <w:numId w:val="25"/>
        </w:numPr>
        <w:spacing w:before="100" w:beforeAutospacing="1" w:after="100" w:afterAutospacing="1" w:line="360" w:lineRule="auto"/>
        <w:textAlignment w:val="baseline"/>
        <w:rPr>
          <w:rFonts w:cs="Times New Roman"/>
          <w:szCs w:val="28"/>
        </w:rPr>
      </w:pPr>
      <w:r w:rsidRPr="00B137CC">
        <w:rPr>
          <w:rFonts w:cs="Times New Roman"/>
          <w:szCs w:val="28"/>
        </w:rPr>
        <w:t>разработка предложений по исправлению выявленных недостатков безопасности;</w:t>
      </w:r>
    </w:p>
    <w:p w14:paraId="64E79E4C" w14:textId="77777777" w:rsidR="00FA7140" w:rsidRPr="00B137CC" w:rsidRDefault="00FA7140" w:rsidP="00B137CC">
      <w:pPr>
        <w:numPr>
          <w:ilvl w:val="0"/>
          <w:numId w:val="25"/>
        </w:numPr>
        <w:spacing w:before="100" w:beforeAutospacing="1" w:after="100" w:afterAutospacing="1" w:line="360" w:lineRule="auto"/>
        <w:textAlignment w:val="baseline"/>
        <w:rPr>
          <w:rFonts w:cs="Times New Roman"/>
          <w:szCs w:val="28"/>
        </w:rPr>
      </w:pPr>
      <w:r w:rsidRPr="00B137CC">
        <w:rPr>
          <w:rFonts w:cs="Times New Roman"/>
          <w:szCs w:val="28"/>
        </w:rPr>
        <w:t>проведение расследований и нейтрализация последствий компьютерных инцидентов.</w:t>
      </w:r>
    </w:p>
    <w:p w14:paraId="65EA5B3B" w14:textId="77777777" w:rsidR="006C0B33" w:rsidRDefault="006C0B33" w:rsidP="006C0B33">
      <w:pPr>
        <w:rPr>
          <w:rFonts w:cs="Times New Roman"/>
        </w:rPr>
      </w:pPr>
    </w:p>
    <w:p w14:paraId="1DD01CAB" w14:textId="77777777" w:rsidR="006C0B33" w:rsidRDefault="006C0B33" w:rsidP="006C0B33">
      <w:pPr>
        <w:rPr>
          <w:rFonts w:cs="Times New Roman"/>
        </w:rPr>
      </w:pPr>
    </w:p>
    <w:p w14:paraId="19FDDC0D" w14:textId="77777777" w:rsidR="006C0B33" w:rsidRDefault="006C0B33" w:rsidP="006C0B33">
      <w:pPr>
        <w:rPr>
          <w:rFonts w:cs="Times New Roman"/>
        </w:rPr>
      </w:pPr>
    </w:p>
    <w:p w14:paraId="12D14B53" w14:textId="77777777" w:rsidR="006C0B33" w:rsidRDefault="006C0B33" w:rsidP="006C0B33">
      <w:pPr>
        <w:rPr>
          <w:rFonts w:cs="Times New Roman"/>
        </w:rPr>
      </w:pPr>
    </w:p>
    <w:p w14:paraId="6F78FD28" w14:textId="77777777" w:rsidR="006C0B33" w:rsidRDefault="006C0B33" w:rsidP="006C0B33">
      <w:pPr>
        <w:rPr>
          <w:rFonts w:cs="Times New Roman"/>
        </w:rPr>
      </w:pPr>
    </w:p>
    <w:p w14:paraId="1B6B7FD8" w14:textId="02436B53" w:rsidR="00FA7140" w:rsidRPr="006C0B33" w:rsidRDefault="00FA7140" w:rsidP="006C0B33">
      <w:pPr>
        <w:rPr>
          <w:rFonts w:cs="Times New Roman"/>
          <w:b/>
          <w:bCs/>
          <w:i/>
        </w:rPr>
      </w:pPr>
      <w:r w:rsidRPr="006C0B33">
        <w:rPr>
          <w:rFonts w:cs="Times New Roman"/>
          <w:i/>
        </w:rPr>
        <w:lastRenderedPageBreak/>
        <w:t xml:space="preserve">Как устроен </w:t>
      </w:r>
      <w:proofErr w:type="spellStart"/>
      <w:r w:rsidRPr="006C0B33">
        <w:rPr>
          <w:rFonts w:cs="Times New Roman"/>
          <w:i/>
        </w:rPr>
        <w:t>Ampire</w:t>
      </w:r>
      <w:proofErr w:type="spellEnd"/>
      <w:r w:rsidR="009A2161" w:rsidRPr="006C0B33">
        <w:rPr>
          <w:rFonts w:cs="Times New Roman"/>
          <w:i/>
        </w:rPr>
        <w:t>:</w:t>
      </w:r>
    </w:p>
    <w:p w14:paraId="0614426F" w14:textId="77777777" w:rsidR="00FA7140" w:rsidRPr="00B137CC" w:rsidRDefault="00FA7140" w:rsidP="00B137CC">
      <w:pPr>
        <w:pStyle w:val="a5"/>
        <w:shd w:val="clear" w:color="auto" w:fill="FFFFFF"/>
        <w:spacing w:line="360" w:lineRule="auto"/>
        <w:jc w:val="center"/>
        <w:textAlignment w:val="baseline"/>
        <w:rPr>
          <w:sz w:val="28"/>
          <w:szCs w:val="28"/>
        </w:rPr>
      </w:pPr>
      <w:r w:rsidRPr="00B137CC">
        <w:rPr>
          <w:noProof/>
          <w:sz w:val="28"/>
          <w:szCs w:val="28"/>
        </w:rPr>
        <w:drawing>
          <wp:inline distT="0" distB="0" distL="0" distR="0" wp14:anchorId="6F578ECC" wp14:editId="0D0E173B">
            <wp:extent cx="5772150" cy="3303203"/>
            <wp:effectExtent l="0" t="0" r="0" b="0"/>
            <wp:docPr id="14" name="Рисунок 14" descr="ampir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piresche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3830" cy="3344223"/>
                    </a:xfrm>
                    <a:prstGeom prst="rect">
                      <a:avLst/>
                    </a:prstGeom>
                    <a:noFill/>
                    <a:ln>
                      <a:noFill/>
                    </a:ln>
                  </pic:spPr>
                </pic:pic>
              </a:graphicData>
            </a:graphic>
          </wp:inline>
        </w:drawing>
      </w:r>
    </w:p>
    <w:p w14:paraId="5245624E" w14:textId="77777777" w:rsidR="00FA7140" w:rsidRPr="00B137CC" w:rsidRDefault="00FA7140" w:rsidP="00B137CC">
      <w:pPr>
        <w:spacing w:line="360" w:lineRule="auto"/>
        <w:rPr>
          <w:rFonts w:cs="Times New Roman"/>
          <w:szCs w:val="28"/>
        </w:rPr>
      </w:pPr>
      <w:r w:rsidRPr="00B137CC">
        <w:rPr>
          <w:rFonts w:cs="Times New Roman"/>
          <w:szCs w:val="28"/>
          <w:shd w:val="clear" w:color="auto" w:fill="FFFFFF"/>
        </w:rPr>
        <w:t xml:space="preserve">В </w:t>
      </w:r>
      <w:proofErr w:type="spellStart"/>
      <w:r w:rsidRPr="00B137CC">
        <w:rPr>
          <w:rFonts w:cs="Times New Roman"/>
          <w:szCs w:val="28"/>
          <w:shd w:val="clear" w:color="auto" w:fill="FFFFFF"/>
        </w:rPr>
        <w:t>Ampire</w:t>
      </w:r>
      <w:proofErr w:type="spellEnd"/>
      <w:r w:rsidRPr="00B137CC">
        <w:rPr>
          <w:rFonts w:cs="Times New Roman"/>
          <w:szCs w:val="28"/>
          <w:shd w:val="clear" w:color="auto" w:fill="FFFFFF"/>
        </w:rPr>
        <w:t xml:space="preserve"> каждый пользователь принадлежит к одной из трёх категорий: администратор, преподаватель или обучаемый.</w:t>
      </w:r>
    </w:p>
    <w:p w14:paraId="4AD93D33"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Администратор отвечает за развёртывание системы и организацию пользовательской инфраструктуры. Он может создавать/блокировать пользователей, назначать пользователей преподавателями, управлять шаблонами информационных систем (добавлять, редактировать, удалять). Администратор не имеет доступа к интерфейсу преподавателя и интерфейсу обучаемого.</w:t>
      </w:r>
    </w:p>
    <w:p w14:paraId="0B0DB8D4"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Преподаватель отвечает за проведение </w:t>
      </w:r>
      <w:proofErr w:type="spellStart"/>
      <w:r w:rsidRPr="00B137CC">
        <w:rPr>
          <w:sz w:val="28"/>
          <w:szCs w:val="28"/>
        </w:rPr>
        <w:t>киберучений</w:t>
      </w:r>
      <w:proofErr w:type="spellEnd"/>
      <w:r w:rsidRPr="00B137CC">
        <w:rPr>
          <w:sz w:val="28"/>
          <w:szCs w:val="28"/>
        </w:rPr>
        <w:t>. Он создаёт, редактирует и удаляет профили участников тренировки, включает их в группы мониторинга и реагирования, создаёт тренировки на базе имеющихся шаблонов.</w:t>
      </w:r>
    </w:p>
    <w:p w14:paraId="287854B0"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Для отработки навыков обнаружения и устранения последствий компьютерных атак преподаватель управляет виртуальными нарушителями: запускает и останавливает сценарии атак, выполняет отдельные этапы.</w:t>
      </w:r>
    </w:p>
    <w:p w14:paraId="2B55BC34"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lastRenderedPageBreak/>
        <w:t>Для оценки качества работы группы мониторинга преподаватель может просматривать и оценивать создаваемые обучаемыми карточки инцидентов. Для выдачи рекомендаций обучаемым преподавателю доступна система быстрых сообщений (мессенджер).</w:t>
      </w:r>
    </w:p>
    <w:p w14:paraId="1321EFAF"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Во время тренировки преподаватель может отслеживать статусы заложенных в шаблон уязвимостей, корректность работы всех узлов шаблона, на котором проходит тренировка.</w:t>
      </w:r>
    </w:p>
    <w:p w14:paraId="17F4C96B"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Группа мониторинга следит за событиями информационной безопасности, заводит карточки инцидентов, подтверждает инциденты, заведённые автоматическими средствами.</w:t>
      </w:r>
    </w:p>
    <w:p w14:paraId="24DFD43B"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Участники групп мониторинга и реагирования имеют доступ к встроенным в шаблон средствам обнаружения компьютерных атак и дополнительным системам защиты информации, характерным для выбранной тренировки.</w:t>
      </w:r>
    </w:p>
    <w:p w14:paraId="39DDA46A"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Одно из преимуществ </w:t>
      </w:r>
      <w:proofErr w:type="spellStart"/>
      <w:r w:rsidRPr="00B137CC">
        <w:rPr>
          <w:sz w:val="28"/>
          <w:szCs w:val="28"/>
        </w:rPr>
        <w:t>Ampire</w:t>
      </w:r>
      <w:proofErr w:type="spellEnd"/>
      <w:r w:rsidRPr="00B137CC">
        <w:rPr>
          <w:sz w:val="28"/>
          <w:szCs w:val="28"/>
        </w:rPr>
        <w:t xml:space="preserve"> — это невозможность что-то сломать. Виртуальная инфраструктура, на которой проходит каждая тренировка, разворачивается копированием из шаблона, поэтому команды могут действовать свободно, без опаски повредить какой-либо объект инфраструктуры или сервис. При необходимости, новая копия информационной сети восстанавливается за 3–5 минут (в зависимости от сложности шаблона).</w:t>
      </w:r>
    </w:p>
    <w:p w14:paraId="06F94D34" w14:textId="77777777" w:rsidR="00FA7140" w:rsidRPr="00B137CC" w:rsidRDefault="00FA7140" w:rsidP="00B137CC">
      <w:pPr>
        <w:pStyle w:val="a5"/>
        <w:shd w:val="clear" w:color="auto" w:fill="FFFFFF"/>
        <w:spacing w:line="360" w:lineRule="auto"/>
        <w:jc w:val="both"/>
        <w:textAlignment w:val="baseline"/>
        <w:rPr>
          <w:sz w:val="28"/>
          <w:szCs w:val="28"/>
        </w:rPr>
      </w:pPr>
      <w:proofErr w:type="spellStart"/>
      <w:r w:rsidRPr="00B137CC">
        <w:rPr>
          <w:sz w:val="28"/>
          <w:szCs w:val="28"/>
        </w:rPr>
        <w:t>Ampire</w:t>
      </w:r>
      <w:proofErr w:type="spellEnd"/>
      <w:r w:rsidRPr="00B137CC">
        <w:rPr>
          <w:sz w:val="28"/>
          <w:szCs w:val="28"/>
        </w:rPr>
        <w:t xml:space="preserve"> позволяет моделировать типовые и специализированные информационные системы (Шаблоны), активировать векторы компьютерных атак, характерные для внешнего и внутреннего нарушителей (Сценарии). Комплекс предоставляет пользователю специализированное ПО для обнаружения следов компьютерных атак и инструменты для повышения уровня защищённости информационной системы, на которой проходит тренировка.</w:t>
      </w:r>
    </w:p>
    <w:p w14:paraId="231F645C" w14:textId="77777777" w:rsidR="006C0B33" w:rsidRDefault="006C0B33" w:rsidP="006C0B33">
      <w:pPr>
        <w:rPr>
          <w:i/>
        </w:rPr>
      </w:pPr>
    </w:p>
    <w:p w14:paraId="25137D70" w14:textId="2E8E45FA" w:rsidR="00FA7140" w:rsidRPr="006C0B33" w:rsidRDefault="00FA7140" w:rsidP="006C0B33">
      <w:pPr>
        <w:rPr>
          <w:b/>
          <w:bCs/>
          <w:i/>
        </w:rPr>
      </w:pPr>
      <w:r w:rsidRPr="006C0B33">
        <w:rPr>
          <w:i/>
        </w:rPr>
        <w:lastRenderedPageBreak/>
        <w:t>Шаблоны</w:t>
      </w:r>
      <w:r w:rsidR="009A2161" w:rsidRPr="006C0B33">
        <w:rPr>
          <w:i/>
        </w:rPr>
        <w:t>:</w:t>
      </w:r>
    </w:p>
    <w:p w14:paraId="77BFF858"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Шаблон информационной системы в </w:t>
      </w:r>
      <w:proofErr w:type="spellStart"/>
      <w:r w:rsidRPr="00B137CC">
        <w:rPr>
          <w:sz w:val="28"/>
          <w:szCs w:val="28"/>
        </w:rPr>
        <w:t>Ampire</w:t>
      </w:r>
      <w:proofErr w:type="spellEnd"/>
      <w:r w:rsidRPr="00B137CC">
        <w:rPr>
          <w:sz w:val="28"/>
          <w:szCs w:val="28"/>
        </w:rPr>
        <w:t xml:space="preserve"> — это набор виртуальных машин (сервера, рабочие станции, сетевое оборудование и т.д.), которые моделируют работу типовой сети организации (например, офис, банк, предприятие). Состав шаблонов в комплексе определяется на момент поставки, но может быть расширен по требованиям заказчика. Эта потребность возникает в основном из-за желания проводить обучение на макетах информационных систем, максимально близких к уже существующим у заказчика. Шаблон можно дополнить специфическими для конкретного заказчика сервисами, оборудованием и средствами защиты информации (учитывая возможность работы в виртуальной среде и лицензионные ограничения).</w:t>
      </w:r>
    </w:p>
    <w:p w14:paraId="1AA72CD3" w14:textId="77777777" w:rsidR="00FA7140" w:rsidRPr="00B137CC" w:rsidRDefault="00FA7140" w:rsidP="00B137CC">
      <w:pPr>
        <w:pStyle w:val="a5"/>
        <w:shd w:val="clear" w:color="auto" w:fill="FFFFFF"/>
        <w:spacing w:line="360" w:lineRule="auto"/>
        <w:jc w:val="center"/>
        <w:textAlignment w:val="baseline"/>
        <w:rPr>
          <w:sz w:val="28"/>
          <w:szCs w:val="28"/>
        </w:rPr>
      </w:pPr>
      <w:r w:rsidRPr="00B137CC">
        <w:rPr>
          <w:noProof/>
          <w:sz w:val="28"/>
          <w:szCs w:val="28"/>
        </w:rPr>
        <w:drawing>
          <wp:inline distT="0" distB="0" distL="0" distR="0" wp14:anchorId="709DF44B" wp14:editId="3E03BC94">
            <wp:extent cx="4448175" cy="3728708"/>
            <wp:effectExtent l="0" t="0" r="0" b="5715"/>
            <wp:docPr id="12" name="Рисунок 12" descr="logical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calsche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996" cy="3772985"/>
                    </a:xfrm>
                    <a:prstGeom prst="rect">
                      <a:avLst/>
                    </a:prstGeom>
                    <a:noFill/>
                    <a:ln>
                      <a:noFill/>
                    </a:ln>
                  </pic:spPr>
                </pic:pic>
              </a:graphicData>
            </a:graphic>
          </wp:inline>
        </w:drawing>
      </w:r>
    </w:p>
    <w:p w14:paraId="1A6F6103" w14:textId="77777777" w:rsidR="00FA7140" w:rsidRPr="00B137CC" w:rsidRDefault="00FA7140" w:rsidP="00B137CC">
      <w:pPr>
        <w:pStyle w:val="a5"/>
        <w:shd w:val="clear" w:color="auto" w:fill="FFFFFF"/>
        <w:spacing w:line="360" w:lineRule="auto"/>
        <w:jc w:val="center"/>
        <w:textAlignment w:val="baseline"/>
        <w:rPr>
          <w:i/>
          <w:iCs/>
          <w:sz w:val="28"/>
          <w:szCs w:val="28"/>
        </w:rPr>
      </w:pPr>
      <w:r w:rsidRPr="00B137CC">
        <w:rPr>
          <w:i/>
          <w:iCs/>
          <w:sz w:val="28"/>
          <w:szCs w:val="28"/>
        </w:rPr>
        <w:t>Пример логической схемы одного из существующих типовых шаблонов.</w:t>
      </w:r>
    </w:p>
    <w:p w14:paraId="3DE97912"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При запуске тренировки преподаватель разворачивает экземпляр информационной инфраструктуры на базе одного из имеющихся в комплексе шаблонов.</w:t>
      </w:r>
    </w:p>
    <w:p w14:paraId="7CAEEE17" w14:textId="77777777" w:rsidR="009A2161" w:rsidRPr="00B137CC" w:rsidRDefault="009A2161" w:rsidP="00B137CC">
      <w:pPr>
        <w:pStyle w:val="2"/>
        <w:shd w:val="clear" w:color="auto" w:fill="FFFFFF"/>
        <w:spacing w:line="360" w:lineRule="auto"/>
        <w:textAlignment w:val="baseline"/>
        <w:rPr>
          <w:rFonts w:ascii="Times New Roman" w:hAnsi="Times New Roman" w:cs="Times New Roman"/>
          <w:i/>
          <w:color w:val="auto"/>
          <w:sz w:val="28"/>
          <w:szCs w:val="28"/>
        </w:rPr>
      </w:pPr>
    </w:p>
    <w:p w14:paraId="40D67E3B" w14:textId="4F6F5223" w:rsidR="00FA7140" w:rsidRPr="006C0B33" w:rsidRDefault="00FA7140" w:rsidP="006C0B33">
      <w:pPr>
        <w:rPr>
          <w:rFonts w:cs="Times New Roman"/>
          <w:b/>
          <w:bCs/>
          <w:i/>
        </w:rPr>
      </w:pPr>
      <w:r w:rsidRPr="006C0B33">
        <w:rPr>
          <w:rFonts w:cs="Times New Roman"/>
          <w:i/>
        </w:rPr>
        <w:t>Сценарии</w:t>
      </w:r>
      <w:r w:rsidR="009A2161" w:rsidRPr="006C0B33">
        <w:rPr>
          <w:rFonts w:cs="Times New Roman"/>
          <w:i/>
        </w:rPr>
        <w:t>:</w:t>
      </w:r>
    </w:p>
    <w:p w14:paraId="7FB57D57"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Сценарий в </w:t>
      </w:r>
      <w:proofErr w:type="spellStart"/>
      <w:r w:rsidRPr="00B137CC">
        <w:rPr>
          <w:sz w:val="28"/>
          <w:szCs w:val="28"/>
        </w:rPr>
        <w:t>Ampire</w:t>
      </w:r>
      <w:proofErr w:type="spellEnd"/>
      <w:r w:rsidRPr="00B137CC">
        <w:rPr>
          <w:sz w:val="28"/>
          <w:szCs w:val="28"/>
        </w:rPr>
        <w:t xml:space="preserve"> — это имитация реальной компьютерной атаки на инфраструктуру. Сценарии атак разрабатывают сотрудники «Перспективного мониторинга», которые проводят десятки проектов по тестированию на проникновение в год («белые хакеры») или работают с инцидентами в Центре мониторинга.</w:t>
      </w:r>
    </w:p>
    <w:p w14:paraId="70965FA0"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Все действия атакующего автоматизированы в рамках сценария, поэтому для проведения полноценных </w:t>
      </w:r>
      <w:proofErr w:type="spellStart"/>
      <w:r w:rsidRPr="00B137CC">
        <w:rPr>
          <w:sz w:val="28"/>
          <w:szCs w:val="28"/>
        </w:rPr>
        <w:t>киберучений</w:t>
      </w:r>
      <w:proofErr w:type="spellEnd"/>
      <w:r w:rsidRPr="00B137CC">
        <w:rPr>
          <w:sz w:val="28"/>
          <w:szCs w:val="28"/>
        </w:rPr>
        <w:t xml:space="preserve"> нет необходимости привлекать «живую» атакующую команду.</w:t>
      </w:r>
    </w:p>
    <w:p w14:paraId="53DF620D"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При прохождении командами сценария преподаватель самостоятельно управляет виртуальными нарушителями: активирует, останавливает, даёт задание на выполнение отдельных шагов.</w:t>
      </w:r>
    </w:p>
    <w:p w14:paraId="3BC18056"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На главном информационном экране </w:t>
      </w:r>
      <w:proofErr w:type="spellStart"/>
      <w:r w:rsidRPr="00B137CC">
        <w:rPr>
          <w:sz w:val="28"/>
          <w:szCs w:val="28"/>
        </w:rPr>
        <w:t>киберполигона</w:t>
      </w:r>
      <w:proofErr w:type="spellEnd"/>
      <w:r w:rsidRPr="00B137CC">
        <w:rPr>
          <w:sz w:val="28"/>
          <w:szCs w:val="28"/>
        </w:rPr>
        <w:t xml:space="preserve"> отображается статус тренировки, статус устранения имеющихся уязвимостей в экземплярах информационных систем, заведённые в рамках прохождения сценария.</w:t>
      </w:r>
    </w:p>
    <w:p w14:paraId="09654780" w14:textId="77777777" w:rsidR="00FA7140" w:rsidRPr="00B137CC" w:rsidRDefault="00FA7140" w:rsidP="00B137CC">
      <w:pPr>
        <w:pStyle w:val="a5"/>
        <w:shd w:val="clear" w:color="auto" w:fill="FFFFFF"/>
        <w:spacing w:line="360" w:lineRule="auto"/>
        <w:jc w:val="center"/>
        <w:textAlignment w:val="baseline"/>
        <w:rPr>
          <w:sz w:val="28"/>
          <w:szCs w:val="28"/>
        </w:rPr>
      </w:pPr>
      <w:r w:rsidRPr="00B137CC">
        <w:rPr>
          <w:noProof/>
          <w:sz w:val="28"/>
          <w:szCs w:val="28"/>
        </w:rPr>
        <w:drawing>
          <wp:inline distT="0" distB="0" distL="0" distR="0" wp14:anchorId="1F3180FA" wp14:editId="44D5DAC7">
            <wp:extent cx="5076825" cy="2883318"/>
            <wp:effectExtent l="0" t="0" r="0" b="0"/>
            <wp:docPr id="11" name="Рисунок 11" descr="ampire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pirescre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121" cy="2974924"/>
                    </a:xfrm>
                    <a:prstGeom prst="rect">
                      <a:avLst/>
                    </a:prstGeom>
                    <a:noFill/>
                    <a:ln>
                      <a:noFill/>
                    </a:ln>
                  </pic:spPr>
                </pic:pic>
              </a:graphicData>
            </a:graphic>
          </wp:inline>
        </w:drawing>
      </w:r>
    </w:p>
    <w:p w14:paraId="7FCF514F" w14:textId="77777777" w:rsidR="009A2161" w:rsidRPr="00B137CC" w:rsidRDefault="009A2161" w:rsidP="00B137CC">
      <w:pPr>
        <w:pStyle w:val="2"/>
        <w:shd w:val="clear" w:color="auto" w:fill="FFFFFF"/>
        <w:spacing w:line="360" w:lineRule="auto"/>
        <w:textAlignment w:val="baseline"/>
        <w:rPr>
          <w:rFonts w:ascii="Times New Roman" w:hAnsi="Times New Roman" w:cs="Times New Roman"/>
          <w:i/>
          <w:color w:val="auto"/>
          <w:sz w:val="28"/>
          <w:szCs w:val="28"/>
        </w:rPr>
      </w:pPr>
    </w:p>
    <w:p w14:paraId="0D74AE54" w14:textId="1D9532EC" w:rsidR="00FA7140" w:rsidRPr="006C0B33" w:rsidRDefault="00FA7140" w:rsidP="006C0B33">
      <w:pPr>
        <w:rPr>
          <w:b/>
          <w:bCs/>
          <w:i/>
        </w:rPr>
      </w:pPr>
      <w:r w:rsidRPr="006C0B33">
        <w:rPr>
          <w:i/>
        </w:rPr>
        <w:t xml:space="preserve">Форматы проведения </w:t>
      </w:r>
      <w:proofErr w:type="spellStart"/>
      <w:r w:rsidRPr="006C0B33">
        <w:rPr>
          <w:i/>
        </w:rPr>
        <w:t>киберучений</w:t>
      </w:r>
      <w:proofErr w:type="spellEnd"/>
      <w:r w:rsidR="009A2161" w:rsidRPr="006C0B33">
        <w:rPr>
          <w:i/>
        </w:rPr>
        <w:t>:</w:t>
      </w:r>
    </w:p>
    <w:p w14:paraId="3B9E6132"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При очном формате </w:t>
      </w:r>
      <w:proofErr w:type="spellStart"/>
      <w:r w:rsidRPr="00B137CC">
        <w:rPr>
          <w:sz w:val="28"/>
          <w:szCs w:val="28"/>
        </w:rPr>
        <w:t>киберучений</w:t>
      </w:r>
      <w:proofErr w:type="spellEnd"/>
      <w:r w:rsidRPr="00B137CC">
        <w:rPr>
          <w:sz w:val="28"/>
          <w:szCs w:val="28"/>
        </w:rPr>
        <w:t xml:space="preserve"> группы студентов работают непосредственно в классе одного из учебных заведений, оборудованных комплексом </w:t>
      </w:r>
      <w:proofErr w:type="spellStart"/>
      <w:r w:rsidRPr="00B137CC">
        <w:rPr>
          <w:sz w:val="28"/>
          <w:szCs w:val="28"/>
        </w:rPr>
        <w:t>Ampire</w:t>
      </w:r>
      <w:proofErr w:type="spellEnd"/>
      <w:r w:rsidRPr="00B137CC">
        <w:rPr>
          <w:sz w:val="28"/>
          <w:szCs w:val="28"/>
        </w:rPr>
        <w:t xml:space="preserve"> или имеющих подключение к облачной версии комплекса.</w:t>
      </w:r>
    </w:p>
    <w:p w14:paraId="46039022"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С командами на месте работают один-два преподавателя, помогая отрабатывать запланированные сценарии. Преподаватели оценивают карточки инцидентов, отвечают на вопросы, дают советы по процессам мониторинга, реагирования и взаимодействия команд.</w:t>
      </w:r>
    </w:p>
    <w:p w14:paraId="11BD4172"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В онлайн-</w:t>
      </w:r>
      <w:proofErr w:type="spellStart"/>
      <w:r w:rsidRPr="00B137CC">
        <w:rPr>
          <w:sz w:val="28"/>
          <w:szCs w:val="28"/>
        </w:rPr>
        <w:t>киберучениях</w:t>
      </w:r>
      <w:proofErr w:type="spellEnd"/>
      <w:r w:rsidRPr="00B137CC">
        <w:rPr>
          <w:sz w:val="28"/>
          <w:szCs w:val="28"/>
        </w:rPr>
        <w:t xml:space="preserve"> члены команд подключаются к комплексу удалённо по VPN-каналу со своих рабочих мест. Преподаватель работает со студентами в режиме видеоконференцсвязи и через сервисы мгновенных сообщений, в которых созданы чаты для команд.</w:t>
      </w:r>
    </w:p>
    <w:p w14:paraId="248464C5"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Преимуществом такого подхода является независимость от географического расположения участников и возможность объединения в команды студентов из разных точек.</w:t>
      </w:r>
    </w:p>
    <w:p w14:paraId="061A8F72" w14:textId="24D58C0B" w:rsidR="00FA7140" w:rsidRPr="00B137CC" w:rsidRDefault="00FA7140" w:rsidP="00B137CC">
      <w:pPr>
        <w:pStyle w:val="a5"/>
        <w:shd w:val="clear" w:color="auto" w:fill="FFFFFF"/>
        <w:spacing w:line="360" w:lineRule="auto"/>
        <w:textAlignment w:val="baseline"/>
        <w:rPr>
          <w:i/>
          <w:sz w:val="28"/>
          <w:szCs w:val="28"/>
        </w:rPr>
      </w:pPr>
      <w:r w:rsidRPr="00B137CC">
        <w:rPr>
          <w:i/>
          <w:sz w:val="28"/>
          <w:szCs w:val="28"/>
        </w:rPr>
        <w:t>С преподавателем и без преподавателя</w:t>
      </w:r>
      <w:r w:rsidR="009A2161" w:rsidRPr="00B137CC">
        <w:rPr>
          <w:i/>
          <w:sz w:val="28"/>
          <w:szCs w:val="28"/>
        </w:rPr>
        <w:t>:</w:t>
      </w:r>
    </w:p>
    <w:p w14:paraId="43FDAC88"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При проведении </w:t>
      </w:r>
      <w:proofErr w:type="spellStart"/>
      <w:r w:rsidRPr="00B137CC">
        <w:rPr>
          <w:sz w:val="28"/>
          <w:szCs w:val="28"/>
        </w:rPr>
        <w:t>киберучений</w:t>
      </w:r>
      <w:proofErr w:type="spellEnd"/>
      <w:r w:rsidRPr="00B137CC">
        <w:rPr>
          <w:sz w:val="28"/>
          <w:szCs w:val="28"/>
        </w:rPr>
        <w:t xml:space="preserve"> крайне важно наличие преподавателя или координатора. Это может быть сотрудник организации, которая приобрела учебно-тренировочную платформу </w:t>
      </w:r>
      <w:proofErr w:type="spellStart"/>
      <w:r w:rsidRPr="00B137CC">
        <w:rPr>
          <w:sz w:val="28"/>
          <w:szCs w:val="28"/>
        </w:rPr>
        <w:t>Ampire</w:t>
      </w:r>
      <w:proofErr w:type="spellEnd"/>
      <w:r w:rsidRPr="00B137CC">
        <w:rPr>
          <w:sz w:val="28"/>
          <w:szCs w:val="28"/>
        </w:rPr>
        <w:t xml:space="preserve"> (обучение и методические материалы включены в поставку), сотрудник компании-разработчика комплекса АО «Перспективный мониторинг» или сотрудник одного из учебных центров.</w:t>
      </w:r>
    </w:p>
    <w:p w14:paraId="75D0A602"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Мы также можем предоставить доступ к </w:t>
      </w:r>
      <w:proofErr w:type="spellStart"/>
      <w:r w:rsidRPr="00B137CC">
        <w:rPr>
          <w:sz w:val="28"/>
          <w:szCs w:val="28"/>
        </w:rPr>
        <w:t>киберполигону</w:t>
      </w:r>
      <w:proofErr w:type="spellEnd"/>
      <w:r w:rsidRPr="00B137CC">
        <w:rPr>
          <w:sz w:val="28"/>
          <w:szCs w:val="28"/>
        </w:rPr>
        <w:t xml:space="preserve"> просто как к облачному решению. В данном случае «Перспективный мониторинг» берёт на себя только вопросы работоспособности комплекса; за проведение </w:t>
      </w:r>
      <w:proofErr w:type="spellStart"/>
      <w:r w:rsidRPr="00B137CC">
        <w:rPr>
          <w:sz w:val="28"/>
          <w:szCs w:val="28"/>
        </w:rPr>
        <w:t>киберучений</w:t>
      </w:r>
      <w:proofErr w:type="spellEnd"/>
      <w:r w:rsidRPr="00B137CC">
        <w:rPr>
          <w:sz w:val="28"/>
          <w:szCs w:val="28"/>
        </w:rPr>
        <w:t xml:space="preserve"> полностью отвечает заказчик.</w:t>
      </w:r>
    </w:p>
    <w:p w14:paraId="7CB4F786" w14:textId="77777777" w:rsidR="009A2161" w:rsidRPr="00B137CC" w:rsidRDefault="009A2161" w:rsidP="00B137CC">
      <w:pPr>
        <w:pStyle w:val="a5"/>
        <w:shd w:val="clear" w:color="auto" w:fill="FFFFFF"/>
        <w:spacing w:line="360" w:lineRule="auto"/>
        <w:textAlignment w:val="baseline"/>
        <w:rPr>
          <w:i/>
          <w:sz w:val="28"/>
          <w:szCs w:val="28"/>
        </w:rPr>
      </w:pPr>
    </w:p>
    <w:p w14:paraId="607D9B4D" w14:textId="5DF0DF57" w:rsidR="00FA7140" w:rsidRPr="00B137CC" w:rsidRDefault="00FA7140" w:rsidP="00B137CC">
      <w:pPr>
        <w:pStyle w:val="a5"/>
        <w:shd w:val="clear" w:color="auto" w:fill="FFFFFF"/>
        <w:spacing w:line="360" w:lineRule="auto"/>
        <w:textAlignment w:val="baseline"/>
        <w:rPr>
          <w:i/>
          <w:sz w:val="28"/>
          <w:szCs w:val="28"/>
        </w:rPr>
      </w:pPr>
      <w:r w:rsidRPr="00B137CC">
        <w:rPr>
          <w:i/>
          <w:sz w:val="28"/>
          <w:szCs w:val="28"/>
        </w:rPr>
        <w:t>Мобильный комплекс</w:t>
      </w:r>
      <w:r w:rsidR="009A2161" w:rsidRPr="00B137CC">
        <w:rPr>
          <w:i/>
          <w:sz w:val="28"/>
          <w:szCs w:val="28"/>
        </w:rPr>
        <w:t>:</w:t>
      </w:r>
    </w:p>
    <w:p w14:paraId="4DBBCD7C"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Команда </w:t>
      </w:r>
      <w:proofErr w:type="spellStart"/>
      <w:r w:rsidRPr="00B137CC">
        <w:rPr>
          <w:sz w:val="28"/>
          <w:szCs w:val="28"/>
        </w:rPr>
        <w:t>Ampire</w:t>
      </w:r>
      <w:proofErr w:type="spellEnd"/>
      <w:r w:rsidRPr="00B137CC">
        <w:rPr>
          <w:sz w:val="28"/>
          <w:szCs w:val="28"/>
        </w:rPr>
        <w:t xml:space="preserve"> </w:t>
      </w:r>
      <w:proofErr w:type="spellStart"/>
      <w:r w:rsidRPr="00B137CC">
        <w:rPr>
          <w:sz w:val="28"/>
          <w:szCs w:val="28"/>
        </w:rPr>
        <w:t>Team</w:t>
      </w:r>
      <w:proofErr w:type="spellEnd"/>
      <w:r w:rsidRPr="00B137CC">
        <w:rPr>
          <w:sz w:val="28"/>
          <w:szCs w:val="28"/>
        </w:rPr>
        <w:t xml:space="preserve"> разработала мобильную версию </w:t>
      </w:r>
      <w:proofErr w:type="spellStart"/>
      <w:r w:rsidRPr="00B137CC">
        <w:rPr>
          <w:sz w:val="28"/>
          <w:szCs w:val="28"/>
        </w:rPr>
        <w:t>киберполигона</w:t>
      </w:r>
      <w:proofErr w:type="spellEnd"/>
      <w:r w:rsidRPr="00B137CC">
        <w:rPr>
          <w:sz w:val="28"/>
          <w:szCs w:val="28"/>
        </w:rPr>
        <w:t>, предназначенную для проведения выездных тренировок на площадке заказчика.</w:t>
      </w:r>
    </w:p>
    <w:p w14:paraId="38C6F932" w14:textId="77777777" w:rsidR="00FA7140" w:rsidRPr="00B137CC" w:rsidRDefault="00FA7140" w:rsidP="00B137CC">
      <w:pPr>
        <w:pStyle w:val="a5"/>
        <w:shd w:val="clear" w:color="auto" w:fill="FFFFFF"/>
        <w:spacing w:line="360" w:lineRule="auto"/>
        <w:jc w:val="center"/>
        <w:textAlignment w:val="baseline"/>
        <w:rPr>
          <w:sz w:val="28"/>
          <w:szCs w:val="28"/>
        </w:rPr>
      </w:pPr>
      <w:r w:rsidRPr="00B137CC">
        <w:rPr>
          <w:noProof/>
          <w:sz w:val="28"/>
          <w:szCs w:val="28"/>
        </w:rPr>
        <w:drawing>
          <wp:inline distT="0" distB="0" distL="0" distR="0" wp14:anchorId="778EFB6B" wp14:editId="2CE0976D">
            <wp:extent cx="2695575" cy="2637806"/>
            <wp:effectExtent l="0" t="0" r="0" b="0"/>
            <wp:docPr id="10" name="Рисунок 10" descr="ampire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mpiremobi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0071" cy="2681348"/>
                    </a:xfrm>
                    <a:prstGeom prst="rect">
                      <a:avLst/>
                    </a:prstGeom>
                    <a:noFill/>
                    <a:ln>
                      <a:noFill/>
                    </a:ln>
                  </pic:spPr>
                </pic:pic>
              </a:graphicData>
            </a:graphic>
          </wp:inline>
        </w:drawing>
      </w:r>
    </w:p>
    <w:p w14:paraId="4452C343"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Мобильный </w:t>
      </w:r>
      <w:proofErr w:type="spellStart"/>
      <w:r w:rsidRPr="00B137CC">
        <w:rPr>
          <w:sz w:val="28"/>
          <w:szCs w:val="28"/>
        </w:rPr>
        <w:t>Ampire</w:t>
      </w:r>
      <w:proofErr w:type="spellEnd"/>
      <w:r w:rsidRPr="00B137CC">
        <w:rPr>
          <w:sz w:val="28"/>
          <w:szCs w:val="28"/>
        </w:rPr>
        <w:t xml:space="preserve"> состоит из:</w:t>
      </w:r>
    </w:p>
    <w:p w14:paraId="3619C1D9" w14:textId="77777777" w:rsidR="00FA7140" w:rsidRPr="00B137CC" w:rsidRDefault="00FA7140" w:rsidP="00B137CC">
      <w:pPr>
        <w:numPr>
          <w:ilvl w:val="0"/>
          <w:numId w:val="26"/>
        </w:numPr>
        <w:spacing w:before="100" w:beforeAutospacing="1" w:after="100" w:afterAutospacing="1" w:line="360" w:lineRule="auto"/>
        <w:textAlignment w:val="baseline"/>
        <w:rPr>
          <w:rFonts w:cs="Times New Roman"/>
          <w:szCs w:val="28"/>
        </w:rPr>
      </w:pPr>
      <w:r w:rsidRPr="00B137CC">
        <w:rPr>
          <w:rFonts w:cs="Times New Roman"/>
          <w:szCs w:val="28"/>
        </w:rPr>
        <w:t xml:space="preserve">сервера формата </w:t>
      </w:r>
      <w:proofErr w:type="spellStart"/>
      <w:r w:rsidRPr="00B137CC">
        <w:rPr>
          <w:rFonts w:cs="Times New Roman"/>
          <w:szCs w:val="28"/>
        </w:rPr>
        <w:t>tower</w:t>
      </w:r>
      <w:proofErr w:type="spellEnd"/>
      <w:r w:rsidRPr="00B137CC">
        <w:rPr>
          <w:rFonts w:cs="Times New Roman"/>
          <w:szCs w:val="28"/>
        </w:rPr>
        <w:t>, производительности которого достаточно для работы одной копии инфраструктуры предприятия;</w:t>
      </w:r>
    </w:p>
    <w:p w14:paraId="152E79E0" w14:textId="77777777" w:rsidR="00FA7140" w:rsidRPr="00B137CC" w:rsidRDefault="00FA7140" w:rsidP="00B137CC">
      <w:pPr>
        <w:numPr>
          <w:ilvl w:val="0"/>
          <w:numId w:val="26"/>
        </w:numPr>
        <w:spacing w:before="100" w:beforeAutospacing="1" w:after="100" w:afterAutospacing="1" w:line="360" w:lineRule="auto"/>
        <w:textAlignment w:val="baseline"/>
        <w:rPr>
          <w:rFonts w:cs="Times New Roman"/>
          <w:szCs w:val="28"/>
        </w:rPr>
      </w:pPr>
      <w:r w:rsidRPr="00B137CC">
        <w:rPr>
          <w:rFonts w:cs="Times New Roman"/>
          <w:szCs w:val="28"/>
        </w:rPr>
        <w:t xml:space="preserve">девяти ноутбуков для участников </w:t>
      </w:r>
      <w:proofErr w:type="spellStart"/>
      <w:r w:rsidRPr="00B137CC">
        <w:rPr>
          <w:rFonts w:cs="Times New Roman"/>
          <w:szCs w:val="28"/>
        </w:rPr>
        <w:t>киберучений</w:t>
      </w:r>
      <w:proofErr w:type="spellEnd"/>
      <w:r w:rsidRPr="00B137CC">
        <w:rPr>
          <w:rFonts w:cs="Times New Roman"/>
          <w:szCs w:val="28"/>
        </w:rPr>
        <w:t>;</w:t>
      </w:r>
    </w:p>
    <w:p w14:paraId="33064A43" w14:textId="77777777" w:rsidR="00FA7140" w:rsidRPr="00B137CC" w:rsidRDefault="00FA7140" w:rsidP="00B137CC">
      <w:pPr>
        <w:numPr>
          <w:ilvl w:val="0"/>
          <w:numId w:val="26"/>
        </w:numPr>
        <w:spacing w:before="100" w:beforeAutospacing="1" w:after="100" w:afterAutospacing="1" w:line="360" w:lineRule="auto"/>
        <w:textAlignment w:val="baseline"/>
        <w:rPr>
          <w:rFonts w:cs="Times New Roman"/>
          <w:szCs w:val="28"/>
        </w:rPr>
      </w:pPr>
      <w:r w:rsidRPr="00B137CC">
        <w:rPr>
          <w:rFonts w:cs="Times New Roman"/>
          <w:szCs w:val="28"/>
        </w:rPr>
        <w:t>ноутбука преподавателя;</w:t>
      </w:r>
    </w:p>
    <w:p w14:paraId="135BB58C" w14:textId="77777777" w:rsidR="00FA7140" w:rsidRPr="00B137CC" w:rsidRDefault="00FA7140" w:rsidP="00B137CC">
      <w:pPr>
        <w:numPr>
          <w:ilvl w:val="0"/>
          <w:numId w:val="26"/>
        </w:numPr>
        <w:spacing w:before="100" w:beforeAutospacing="1" w:after="100" w:afterAutospacing="1" w:line="360" w:lineRule="auto"/>
        <w:textAlignment w:val="baseline"/>
        <w:rPr>
          <w:rFonts w:cs="Times New Roman"/>
          <w:szCs w:val="28"/>
        </w:rPr>
      </w:pPr>
      <w:r w:rsidRPr="00B137CC">
        <w:rPr>
          <w:rFonts w:cs="Times New Roman"/>
          <w:szCs w:val="28"/>
        </w:rPr>
        <w:t>маршрутизатора;</w:t>
      </w:r>
    </w:p>
    <w:p w14:paraId="40508118" w14:textId="77777777" w:rsidR="00FA7140" w:rsidRPr="00B137CC" w:rsidRDefault="00FA7140" w:rsidP="00B137CC">
      <w:pPr>
        <w:numPr>
          <w:ilvl w:val="0"/>
          <w:numId w:val="26"/>
        </w:numPr>
        <w:spacing w:before="100" w:beforeAutospacing="1" w:after="100" w:afterAutospacing="1" w:line="360" w:lineRule="auto"/>
        <w:textAlignment w:val="baseline"/>
        <w:rPr>
          <w:rFonts w:cs="Times New Roman"/>
          <w:szCs w:val="28"/>
        </w:rPr>
      </w:pPr>
      <w:r w:rsidRPr="00B137CC">
        <w:rPr>
          <w:rFonts w:cs="Times New Roman"/>
          <w:szCs w:val="28"/>
        </w:rPr>
        <w:t>монитора;</w:t>
      </w:r>
    </w:p>
    <w:p w14:paraId="6B754943" w14:textId="77777777" w:rsidR="00FA7140" w:rsidRPr="00B137CC" w:rsidRDefault="00FA7140" w:rsidP="00B137CC">
      <w:pPr>
        <w:numPr>
          <w:ilvl w:val="0"/>
          <w:numId w:val="26"/>
        </w:numPr>
        <w:spacing w:before="100" w:beforeAutospacing="1" w:after="100" w:afterAutospacing="1" w:line="360" w:lineRule="auto"/>
        <w:textAlignment w:val="baseline"/>
        <w:rPr>
          <w:rFonts w:cs="Times New Roman"/>
          <w:szCs w:val="28"/>
        </w:rPr>
      </w:pPr>
      <w:r w:rsidRPr="00B137CC">
        <w:rPr>
          <w:rFonts w:cs="Times New Roman"/>
          <w:szCs w:val="28"/>
        </w:rPr>
        <w:t>комплекта коммутации и периферии.</w:t>
      </w:r>
    </w:p>
    <w:p w14:paraId="0D887D7D"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Всё оборудование перевозится в жёстком кофре на колёсах, который обеспечивает сохранность устройств и может быть рабочим местом преподавателя.</w:t>
      </w:r>
    </w:p>
    <w:p w14:paraId="4842D87C"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lastRenderedPageBreak/>
        <w:t xml:space="preserve">Предусмотрена возможность покупки или аренды мобильного </w:t>
      </w:r>
      <w:proofErr w:type="spellStart"/>
      <w:r w:rsidRPr="00B137CC">
        <w:rPr>
          <w:sz w:val="28"/>
          <w:szCs w:val="28"/>
        </w:rPr>
        <w:t>Ampire</w:t>
      </w:r>
      <w:proofErr w:type="spellEnd"/>
      <w:r w:rsidRPr="00B137CC">
        <w:rPr>
          <w:sz w:val="28"/>
          <w:szCs w:val="28"/>
        </w:rPr>
        <w:t xml:space="preserve"> и проведения тренировок с привлечением преподавателей «Перспективного мониторинга» или учебных центров.</w:t>
      </w:r>
    </w:p>
    <w:p w14:paraId="4777F01A"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Помимо описанных, возможны разнообразные комбинации вариантов проведения </w:t>
      </w:r>
      <w:proofErr w:type="spellStart"/>
      <w:r w:rsidRPr="00B137CC">
        <w:rPr>
          <w:sz w:val="28"/>
          <w:szCs w:val="28"/>
        </w:rPr>
        <w:t>киберучений</w:t>
      </w:r>
      <w:proofErr w:type="spellEnd"/>
      <w:r w:rsidRPr="00B137CC">
        <w:rPr>
          <w:sz w:val="28"/>
          <w:szCs w:val="28"/>
        </w:rPr>
        <w:t xml:space="preserve"> в зависимости от организационных (наличие места проведения, необходимость командирования сотрудников на обучение, сроков и т. д.) и технических (интернет-подключение, наличие необходимого числа выделенных рабочих мест и т. д.) возможностей заказчика. Всегда можно подобрать устраивающие все стороны решение и формат.</w:t>
      </w:r>
    </w:p>
    <w:p w14:paraId="2DC3F59B" w14:textId="77777777" w:rsidR="009A2161" w:rsidRPr="00B137CC" w:rsidRDefault="009A2161" w:rsidP="00B137CC">
      <w:pPr>
        <w:pStyle w:val="2"/>
        <w:shd w:val="clear" w:color="auto" w:fill="FFFFFF"/>
        <w:spacing w:line="360" w:lineRule="auto"/>
        <w:textAlignment w:val="baseline"/>
        <w:rPr>
          <w:rFonts w:ascii="Times New Roman" w:hAnsi="Times New Roman" w:cs="Times New Roman"/>
          <w:i/>
          <w:color w:val="auto"/>
          <w:sz w:val="28"/>
          <w:szCs w:val="28"/>
        </w:rPr>
      </w:pPr>
    </w:p>
    <w:p w14:paraId="5F42F43A" w14:textId="4588D799" w:rsidR="00FA7140" w:rsidRPr="006C0B33" w:rsidRDefault="00FA7140" w:rsidP="006C0B33">
      <w:pPr>
        <w:rPr>
          <w:b/>
          <w:bCs/>
          <w:i/>
        </w:rPr>
      </w:pPr>
      <w:r w:rsidRPr="006C0B33">
        <w:rPr>
          <w:i/>
        </w:rPr>
        <w:t>Соответствие государственным образовательным стандартам</w:t>
      </w:r>
      <w:r w:rsidR="009A2161" w:rsidRPr="006C0B33">
        <w:rPr>
          <w:i/>
        </w:rPr>
        <w:t>:</w:t>
      </w:r>
    </w:p>
    <w:p w14:paraId="26A04CA8"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Учебные заведения могут создавать на базе </w:t>
      </w:r>
      <w:proofErr w:type="spellStart"/>
      <w:r w:rsidRPr="00B137CC">
        <w:rPr>
          <w:sz w:val="28"/>
          <w:szCs w:val="28"/>
        </w:rPr>
        <w:t>киберполигона</w:t>
      </w:r>
      <w:proofErr w:type="spellEnd"/>
      <w:r w:rsidRPr="00B137CC">
        <w:rPr>
          <w:sz w:val="28"/>
          <w:szCs w:val="28"/>
        </w:rPr>
        <w:t xml:space="preserve"> </w:t>
      </w:r>
      <w:proofErr w:type="spellStart"/>
      <w:r w:rsidRPr="00B137CC">
        <w:rPr>
          <w:sz w:val="28"/>
          <w:szCs w:val="28"/>
        </w:rPr>
        <w:t>Ampire</w:t>
      </w:r>
      <w:proofErr w:type="spellEnd"/>
      <w:r w:rsidRPr="00B137CC">
        <w:rPr>
          <w:sz w:val="28"/>
          <w:szCs w:val="28"/>
        </w:rPr>
        <w:t xml:space="preserve"> лаборатории для обучения практическим аспектам информационной безопасности как студентов, так и слушателей программ дополнительного образования, в том числе курсов повышения квалификации и профессиональной переподготовки.</w:t>
      </w:r>
    </w:p>
    <w:p w14:paraId="6EA99EF9" w14:textId="77777777"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Такая лаборатория практически полностью соответствует требованиям федеральных государственных стандартов к материально-техническому и учебно-методическому обеспечению программ по специальностям: Информационная безопасность (10.03.01 и 10.04.01), Информационная безопасность автоматизированных систем (10.05.03), Безопасность информационных технологий в правоохранительной сфере (10.05.05), а также в значительной степени дополняет возможности лабораторий по специальностям Информационные системы и технологии (09.03.02 и 09.04.02) и Информационно-аналитические системы безопасности (10.05.04).</w:t>
      </w:r>
    </w:p>
    <w:p w14:paraId="7C449D68" w14:textId="04840483" w:rsidR="00FA7140" w:rsidRPr="00B137CC" w:rsidRDefault="00FA7140" w:rsidP="00B137CC">
      <w:pPr>
        <w:pStyle w:val="a5"/>
        <w:shd w:val="clear" w:color="auto" w:fill="FFFFFF"/>
        <w:spacing w:line="360" w:lineRule="auto"/>
        <w:jc w:val="both"/>
        <w:textAlignment w:val="baseline"/>
        <w:rPr>
          <w:sz w:val="28"/>
          <w:szCs w:val="28"/>
        </w:rPr>
      </w:pPr>
      <w:r w:rsidRPr="00B137CC">
        <w:rPr>
          <w:sz w:val="28"/>
          <w:szCs w:val="28"/>
        </w:rPr>
        <w:t xml:space="preserve">Учебные заведения могут приобрести учебно-тренировочную платформу </w:t>
      </w:r>
      <w:proofErr w:type="spellStart"/>
      <w:r w:rsidRPr="00B137CC">
        <w:rPr>
          <w:sz w:val="28"/>
          <w:szCs w:val="28"/>
        </w:rPr>
        <w:t>Ampire</w:t>
      </w:r>
      <w:proofErr w:type="spellEnd"/>
      <w:r w:rsidRPr="00B137CC">
        <w:rPr>
          <w:sz w:val="28"/>
          <w:szCs w:val="28"/>
        </w:rPr>
        <w:t xml:space="preserve"> на особых условиях по академической лицензии.</w:t>
      </w:r>
    </w:p>
    <w:p w14:paraId="57ADB9C7" w14:textId="1B8FAD4E" w:rsidR="009B68E4" w:rsidRDefault="009B68E4" w:rsidP="009A2161">
      <w:pPr>
        <w:pStyle w:val="a5"/>
        <w:shd w:val="clear" w:color="auto" w:fill="FFFFFF"/>
        <w:spacing w:line="360" w:lineRule="auto"/>
        <w:jc w:val="both"/>
        <w:textAlignment w:val="baseline"/>
        <w:rPr>
          <w:sz w:val="28"/>
          <w:szCs w:val="28"/>
        </w:rPr>
      </w:pPr>
    </w:p>
    <w:p w14:paraId="71F844D4" w14:textId="24062642" w:rsidR="009B68E4" w:rsidRDefault="009B68E4" w:rsidP="009A2161">
      <w:pPr>
        <w:pStyle w:val="a5"/>
        <w:shd w:val="clear" w:color="auto" w:fill="FFFFFF"/>
        <w:spacing w:line="360" w:lineRule="auto"/>
        <w:jc w:val="both"/>
        <w:textAlignment w:val="baseline"/>
        <w:rPr>
          <w:b/>
          <w:sz w:val="32"/>
          <w:szCs w:val="28"/>
        </w:rPr>
      </w:pPr>
      <w:r w:rsidRPr="009B68E4">
        <w:rPr>
          <w:b/>
          <w:sz w:val="32"/>
          <w:szCs w:val="28"/>
        </w:rPr>
        <w:lastRenderedPageBreak/>
        <w:t xml:space="preserve">Сравнительный анализ </w:t>
      </w:r>
      <w:proofErr w:type="spellStart"/>
      <w:r w:rsidRPr="009B68E4">
        <w:rPr>
          <w:b/>
          <w:sz w:val="32"/>
          <w:szCs w:val="28"/>
        </w:rPr>
        <w:t>киберполигонов</w:t>
      </w:r>
      <w:proofErr w:type="spellEnd"/>
    </w:p>
    <w:tbl>
      <w:tblPr>
        <w:tblStyle w:val="ac"/>
        <w:tblW w:w="9493" w:type="dxa"/>
        <w:tblLook w:val="04A0" w:firstRow="1" w:lastRow="0" w:firstColumn="1" w:lastColumn="0" w:noHBand="0" w:noVBand="1"/>
      </w:tblPr>
      <w:tblGrid>
        <w:gridCol w:w="2160"/>
        <w:gridCol w:w="2371"/>
        <w:gridCol w:w="2410"/>
        <w:gridCol w:w="2552"/>
      </w:tblGrid>
      <w:tr w:rsidR="009B68E4" w14:paraId="79313668" w14:textId="77777777" w:rsidTr="009B68E4">
        <w:trPr>
          <w:trHeight w:val="765"/>
        </w:trPr>
        <w:tc>
          <w:tcPr>
            <w:tcW w:w="2160" w:type="dxa"/>
          </w:tcPr>
          <w:p w14:paraId="3418DD17" w14:textId="7546A43B" w:rsidR="009B68E4" w:rsidRPr="00B137CC" w:rsidRDefault="009B68E4" w:rsidP="004B307C">
            <w:pPr>
              <w:rPr>
                <w:rFonts w:cs="Times New Roman"/>
                <w:sz w:val="22"/>
              </w:rPr>
            </w:pPr>
          </w:p>
        </w:tc>
        <w:tc>
          <w:tcPr>
            <w:tcW w:w="2371" w:type="dxa"/>
          </w:tcPr>
          <w:p w14:paraId="38E69B6A" w14:textId="77777777" w:rsidR="009B68E4" w:rsidRPr="00B137CC" w:rsidRDefault="009B68E4" w:rsidP="004B307C">
            <w:pPr>
              <w:rPr>
                <w:rFonts w:cs="Times New Roman"/>
                <w:sz w:val="22"/>
              </w:rPr>
            </w:pPr>
            <w:proofErr w:type="spellStart"/>
            <w:r w:rsidRPr="00B137CC">
              <w:rPr>
                <w:rFonts w:cs="Times New Roman"/>
                <w:sz w:val="22"/>
              </w:rPr>
              <w:t>Национальный</w:t>
            </w:r>
            <w:proofErr w:type="spellEnd"/>
            <w:r w:rsidRPr="00B137CC">
              <w:rPr>
                <w:rFonts w:cs="Times New Roman"/>
                <w:sz w:val="22"/>
              </w:rPr>
              <w:t xml:space="preserve"> </w:t>
            </w:r>
            <w:proofErr w:type="spellStart"/>
            <w:r w:rsidRPr="00B137CC">
              <w:rPr>
                <w:rFonts w:cs="Times New Roman"/>
                <w:sz w:val="22"/>
              </w:rPr>
              <w:t>киберполигон</w:t>
            </w:r>
            <w:proofErr w:type="spellEnd"/>
            <w:r w:rsidRPr="00B137CC">
              <w:rPr>
                <w:rFonts w:cs="Times New Roman"/>
                <w:sz w:val="22"/>
              </w:rPr>
              <w:t xml:space="preserve"> РФ</w:t>
            </w:r>
          </w:p>
        </w:tc>
        <w:tc>
          <w:tcPr>
            <w:tcW w:w="2410" w:type="dxa"/>
          </w:tcPr>
          <w:p w14:paraId="01E5061B" w14:textId="77777777" w:rsidR="009B68E4" w:rsidRPr="00B137CC" w:rsidRDefault="009B68E4" w:rsidP="004B307C">
            <w:pPr>
              <w:rPr>
                <w:rFonts w:cs="Times New Roman"/>
                <w:sz w:val="22"/>
              </w:rPr>
            </w:pPr>
            <w:proofErr w:type="spellStart"/>
            <w:r w:rsidRPr="00B137CC">
              <w:rPr>
                <w:rFonts w:cs="Times New Roman"/>
                <w:sz w:val="22"/>
              </w:rPr>
              <w:t>Ampire</w:t>
            </w:r>
            <w:proofErr w:type="spellEnd"/>
          </w:p>
        </w:tc>
        <w:tc>
          <w:tcPr>
            <w:tcW w:w="2552" w:type="dxa"/>
          </w:tcPr>
          <w:p w14:paraId="4A27F00E" w14:textId="77777777" w:rsidR="009B68E4" w:rsidRPr="00B137CC" w:rsidRDefault="009B68E4" w:rsidP="004B307C">
            <w:pPr>
              <w:rPr>
                <w:rFonts w:cs="Times New Roman"/>
                <w:sz w:val="22"/>
              </w:rPr>
            </w:pPr>
            <w:r w:rsidRPr="00B137CC">
              <w:rPr>
                <w:rFonts w:cs="Times New Roman"/>
                <w:sz w:val="22"/>
              </w:rPr>
              <w:t>Standoff 365</w:t>
            </w:r>
          </w:p>
        </w:tc>
      </w:tr>
      <w:tr w:rsidR="009B68E4" w14:paraId="7BE92A55" w14:textId="77777777" w:rsidTr="009B68E4">
        <w:tc>
          <w:tcPr>
            <w:tcW w:w="2160" w:type="dxa"/>
          </w:tcPr>
          <w:p w14:paraId="70012525" w14:textId="77777777" w:rsidR="009B68E4" w:rsidRPr="00B137CC" w:rsidRDefault="009B68E4" w:rsidP="004B307C">
            <w:pPr>
              <w:rPr>
                <w:rFonts w:cs="Times New Roman"/>
                <w:sz w:val="22"/>
              </w:rPr>
            </w:pPr>
            <w:proofErr w:type="spellStart"/>
            <w:r w:rsidRPr="00B137CC">
              <w:rPr>
                <w:rFonts w:cs="Times New Roman"/>
                <w:sz w:val="22"/>
              </w:rPr>
              <w:t>Разработчик</w:t>
            </w:r>
            <w:proofErr w:type="spellEnd"/>
          </w:p>
        </w:tc>
        <w:tc>
          <w:tcPr>
            <w:tcW w:w="2371" w:type="dxa"/>
          </w:tcPr>
          <w:p w14:paraId="76FAF5E6" w14:textId="77777777" w:rsidR="009B68E4" w:rsidRPr="00B137CC" w:rsidRDefault="009B68E4" w:rsidP="004B307C">
            <w:pPr>
              <w:rPr>
                <w:rFonts w:cs="Times New Roman"/>
                <w:sz w:val="22"/>
              </w:rPr>
            </w:pPr>
            <w:r w:rsidRPr="00B137CC">
              <w:rPr>
                <w:rFonts w:cs="Times New Roman"/>
                <w:sz w:val="22"/>
              </w:rPr>
              <w:t>«</w:t>
            </w:r>
            <w:proofErr w:type="spellStart"/>
            <w:r w:rsidRPr="00B137CC">
              <w:rPr>
                <w:rFonts w:cs="Times New Roman"/>
                <w:sz w:val="22"/>
              </w:rPr>
              <w:t>Ростелеком</w:t>
            </w:r>
            <w:proofErr w:type="spellEnd"/>
            <w:r w:rsidRPr="00B137CC">
              <w:rPr>
                <w:rFonts w:cs="Times New Roman"/>
                <w:sz w:val="22"/>
              </w:rPr>
              <w:t>»</w:t>
            </w:r>
          </w:p>
        </w:tc>
        <w:tc>
          <w:tcPr>
            <w:tcW w:w="2410" w:type="dxa"/>
          </w:tcPr>
          <w:p w14:paraId="14B86355" w14:textId="77777777" w:rsidR="009B68E4" w:rsidRPr="00B137CC" w:rsidRDefault="009B68E4" w:rsidP="004B307C">
            <w:pPr>
              <w:rPr>
                <w:rFonts w:cs="Times New Roman"/>
                <w:sz w:val="22"/>
              </w:rPr>
            </w:pPr>
            <w:r w:rsidRPr="00B137CC">
              <w:rPr>
                <w:rFonts w:cs="Times New Roman"/>
                <w:sz w:val="22"/>
              </w:rPr>
              <w:t>«</w:t>
            </w:r>
            <w:proofErr w:type="spellStart"/>
            <w:r w:rsidRPr="00B137CC">
              <w:rPr>
                <w:rFonts w:cs="Times New Roman"/>
                <w:sz w:val="22"/>
              </w:rPr>
              <w:t>Перспективный</w:t>
            </w:r>
            <w:proofErr w:type="spellEnd"/>
            <w:r w:rsidRPr="00B137CC">
              <w:rPr>
                <w:rFonts w:cs="Times New Roman"/>
                <w:sz w:val="22"/>
              </w:rPr>
              <w:t xml:space="preserve"> </w:t>
            </w:r>
            <w:proofErr w:type="spellStart"/>
            <w:r w:rsidRPr="00B137CC">
              <w:rPr>
                <w:rFonts w:cs="Times New Roman"/>
                <w:sz w:val="22"/>
              </w:rPr>
              <w:t>мониторинг</w:t>
            </w:r>
            <w:proofErr w:type="spellEnd"/>
            <w:r w:rsidRPr="00B137CC">
              <w:rPr>
                <w:rFonts w:cs="Times New Roman"/>
                <w:sz w:val="22"/>
              </w:rPr>
              <w:t>»</w:t>
            </w:r>
          </w:p>
        </w:tc>
        <w:tc>
          <w:tcPr>
            <w:tcW w:w="2552" w:type="dxa"/>
          </w:tcPr>
          <w:p w14:paraId="00C76137" w14:textId="77777777" w:rsidR="009B68E4" w:rsidRPr="00B137CC" w:rsidRDefault="009B68E4" w:rsidP="004B307C">
            <w:pPr>
              <w:rPr>
                <w:rFonts w:cs="Times New Roman"/>
                <w:sz w:val="22"/>
              </w:rPr>
            </w:pPr>
            <w:r w:rsidRPr="00B137CC">
              <w:rPr>
                <w:rFonts w:cs="Times New Roman"/>
                <w:sz w:val="22"/>
              </w:rPr>
              <w:t>Positive Technologies</w:t>
            </w:r>
          </w:p>
        </w:tc>
      </w:tr>
      <w:tr w:rsidR="009B68E4" w14:paraId="0C1C12E6" w14:textId="77777777" w:rsidTr="009B68E4">
        <w:trPr>
          <w:trHeight w:val="2272"/>
        </w:trPr>
        <w:tc>
          <w:tcPr>
            <w:tcW w:w="2160" w:type="dxa"/>
          </w:tcPr>
          <w:p w14:paraId="3B09F74A" w14:textId="77777777" w:rsidR="009B68E4" w:rsidRPr="00B137CC" w:rsidRDefault="009B68E4" w:rsidP="004B307C">
            <w:pPr>
              <w:rPr>
                <w:rFonts w:cs="Times New Roman"/>
                <w:sz w:val="22"/>
              </w:rPr>
            </w:pPr>
            <w:proofErr w:type="spellStart"/>
            <w:r w:rsidRPr="00B137CC">
              <w:rPr>
                <w:rFonts w:cs="Times New Roman"/>
                <w:sz w:val="22"/>
              </w:rPr>
              <w:t>Основная</w:t>
            </w:r>
            <w:proofErr w:type="spellEnd"/>
            <w:r w:rsidRPr="00B137CC">
              <w:rPr>
                <w:rFonts w:cs="Times New Roman"/>
                <w:sz w:val="22"/>
              </w:rPr>
              <w:t xml:space="preserve"> </w:t>
            </w:r>
            <w:proofErr w:type="spellStart"/>
            <w:r w:rsidRPr="00B137CC">
              <w:rPr>
                <w:rFonts w:cs="Times New Roman"/>
                <w:sz w:val="22"/>
              </w:rPr>
              <w:t>цель</w:t>
            </w:r>
            <w:proofErr w:type="spellEnd"/>
          </w:p>
        </w:tc>
        <w:tc>
          <w:tcPr>
            <w:tcW w:w="2371" w:type="dxa"/>
          </w:tcPr>
          <w:p w14:paraId="0860B35E" w14:textId="77777777" w:rsidR="009B68E4" w:rsidRPr="00B137CC" w:rsidRDefault="009B68E4" w:rsidP="009B68E4">
            <w:pPr>
              <w:rPr>
                <w:rFonts w:cs="Times New Roman"/>
                <w:sz w:val="22"/>
                <w:lang w:val="ru-RU"/>
              </w:rPr>
            </w:pPr>
            <w:r w:rsidRPr="00B137CC">
              <w:rPr>
                <w:rFonts w:cs="Times New Roman"/>
                <w:sz w:val="22"/>
                <w:lang w:val="ru-RU"/>
              </w:rPr>
              <w:t xml:space="preserve">Подготовка специалистов, повышение </w:t>
            </w:r>
            <w:proofErr w:type="spellStart"/>
            <w:r w:rsidRPr="00B137CC">
              <w:rPr>
                <w:rFonts w:cs="Times New Roman"/>
                <w:sz w:val="22"/>
                <w:lang w:val="ru-RU"/>
              </w:rPr>
              <w:t>киберустойчивости</w:t>
            </w:r>
            <w:proofErr w:type="spellEnd"/>
            <w:r w:rsidRPr="00B137CC">
              <w:rPr>
                <w:rFonts w:cs="Times New Roman"/>
                <w:sz w:val="22"/>
                <w:lang w:val="ru-RU"/>
              </w:rPr>
              <w:t xml:space="preserve"> организаций и проведение национальных </w:t>
            </w:r>
            <w:proofErr w:type="spellStart"/>
            <w:r w:rsidRPr="00B137CC">
              <w:rPr>
                <w:rFonts w:cs="Times New Roman"/>
                <w:sz w:val="22"/>
                <w:lang w:val="ru-RU"/>
              </w:rPr>
              <w:t>киберучений</w:t>
            </w:r>
            <w:proofErr w:type="spellEnd"/>
          </w:p>
        </w:tc>
        <w:tc>
          <w:tcPr>
            <w:tcW w:w="2410" w:type="dxa"/>
          </w:tcPr>
          <w:p w14:paraId="00CDDCB1" w14:textId="77777777" w:rsidR="009B68E4" w:rsidRPr="00B137CC" w:rsidRDefault="009B68E4" w:rsidP="004B307C">
            <w:pPr>
              <w:rPr>
                <w:rFonts w:cs="Times New Roman"/>
                <w:sz w:val="22"/>
                <w:lang w:val="ru-RU"/>
              </w:rPr>
            </w:pPr>
            <w:r w:rsidRPr="00B137CC">
              <w:rPr>
                <w:rFonts w:cs="Times New Roman"/>
                <w:sz w:val="22"/>
                <w:lang w:val="ru-RU"/>
              </w:rPr>
              <w:t>Тренировка навыков специалистов, моделирование атак</w:t>
            </w:r>
          </w:p>
        </w:tc>
        <w:tc>
          <w:tcPr>
            <w:tcW w:w="2552" w:type="dxa"/>
          </w:tcPr>
          <w:p w14:paraId="749826F9" w14:textId="77777777" w:rsidR="009B68E4" w:rsidRPr="00B137CC" w:rsidRDefault="009B68E4" w:rsidP="004B307C">
            <w:pPr>
              <w:rPr>
                <w:rFonts w:cs="Times New Roman"/>
                <w:sz w:val="22"/>
                <w:lang w:val="ru-RU"/>
              </w:rPr>
            </w:pPr>
            <w:r w:rsidRPr="00B137CC">
              <w:rPr>
                <w:rFonts w:cs="Times New Roman"/>
                <w:sz w:val="22"/>
                <w:lang w:val="ru-RU"/>
              </w:rPr>
              <w:t xml:space="preserve">Проведение </w:t>
            </w:r>
            <w:proofErr w:type="spellStart"/>
            <w:r w:rsidRPr="00B137CC">
              <w:rPr>
                <w:rFonts w:cs="Times New Roman"/>
                <w:sz w:val="22"/>
                <w:lang w:val="ru-RU"/>
              </w:rPr>
              <w:t>киберучений</w:t>
            </w:r>
            <w:proofErr w:type="spellEnd"/>
            <w:r w:rsidRPr="00B137CC">
              <w:rPr>
                <w:rFonts w:cs="Times New Roman"/>
                <w:sz w:val="22"/>
                <w:lang w:val="ru-RU"/>
              </w:rPr>
              <w:t xml:space="preserve">, программ </w:t>
            </w:r>
            <w:r w:rsidRPr="00B137CC">
              <w:rPr>
                <w:rFonts w:cs="Times New Roman"/>
                <w:sz w:val="22"/>
              </w:rPr>
              <w:t>Bug</w:t>
            </w:r>
            <w:r w:rsidRPr="00B137CC">
              <w:rPr>
                <w:rFonts w:cs="Times New Roman"/>
                <w:sz w:val="22"/>
                <w:lang w:val="ru-RU"/>
              </w:rPr>
              <w:t xml:space="preserve"> </w:t>
            </w:r>
            <w:r w:rsidRPr="00B137CC">
              <w:rPr>
                <w:rFonts w:cs="Times New Roman"/>
                <w:sz w:val="22"/>
              </w:rPr>
              <w:t>Bounty</w:t>
            </w:r>
            <w:r w:rsidRPr="00B137CC">
              <w:rPr>
                <w:rFonts w:cs="Times New Roman"/>
                <w:sz w:val="22"/>
                <w:lang w:val="ru-RU"/>
              </w:rPr>
              <w:t xml:space="preserve"> и моделирование сложных атак</w:t>
            </w:r>
          </w:p>
        </w:tc>
      </w:tr>
      <w:tr w:rsidR="009B68E4" w14:paraId="0FD0F9FB" w14:textId="77777777" w:rsidTr="009B68E4">
        <w:tc>
          <w:tcPr>
            <w:tcW w:w="2160" w:type="dxa"/>
          </w:tcPr>
          <w:p w14:paraId="2C0DCAE9" w14:textId="77777777" w:rsidR="009B68E4" w:rsidRPr="00B137CC" w:rsidRDefault="009B68E4" w:rsidP="004B307C">
            <w:pPr>
              <w:rPr>
                <w:rFonts w:cs="Times New Roman"/>
                <w:sz w:val="22"/>
              </w:rPr>
            </w:pPr>
            <w:proofErr w:type="spellStart"/>
            <w:r w:rsidRPr="00B137CC">
              <w:rPr>
                <w:rFonts w:cs="Times New Roman"/>
                <w:sz w:val="22"/>
              </w:rPr>
              <w:t>Масштаб</w:t>
            </w:r>
            <w:proofErr w:type="spellEnd"/>
            <w:r w:rsidRPr="00B137CC">
              <w:rPr>
                <w:rFonts w:cs="Times New Roman"/>
                <w:sz w:val="22"/>
              </w:rPr>
              <w:t xml:space="preserve"> </w:t>
            </w:r>
            <w:proofErr w:type="spellStart"/>
            <w:r w:rsidRPr="00B137CC">
              <w:rPr>
                <w:rFonts w:cs="Times New Roman"/>
                <w:sz w:val="22"/>
              </w:rPr>
              <w:t>применения</w:t>
            </w:r>
            <w:proofErr w:type="spellEnd"/>
          </w:p>
        </w:tc>
        <w:tc>
          <w:tcPr>
            <w:tcW w:w="2371" w:type="dxa"/>
          </w:tcPr>
          <w:p w14:paraId="282E1FD1" w14:textId="77777777" w:rsidR="009B68E4" w:rsidRPr="00B137CC" w:rsidRDefault="009B68E4" w:rsidP="004B307C">
            <w:pPr>
              <w:rPr>
                <w:rFonts w:cs="Times New Roman"/>
                <w:sz w:val="22"/>
                <w:lang w:val="ru-RU"/>
              </w:rPr>
            </w:pPr>
            <w:r w:rsidRPr="00B137CC">
              <w:rPr>
                <w:rFonts w:cs="Times New Roman"/>
                <w:sz w:val="22"/>
                <w:lang w:val="ru-RU"/>
              </w:rPr>
              <w:t>Федеральный уровень, в рамках национальной программы «Цифровая экономика»</w:t>
            </w:r>
          </w:p>
        </w:tc>
        <w:tc>
          <w:tcPr>
            <w:tcW w:w="2410" w:type="dxa"/>
          </w:tcPr>
          <w:p w14:paraId="0C87603B" w14:textId="77777777" w:rsidR="009B68E4" w:rsidRPr="00B137CC" w:rsidRDefault="009B68E4" w:rsidP="004B307C">
            <w:pPr>
              <w:rPr>
                <w:rFonts w:cs="Times New Roman"/>
                <w:sz w:val="22"/>
              </w:rPr>
            </w:pPr>
            <w:proofErr w:type="spellStart"/>
            <w:r w:rsidRPr="00B137CC">
              <w:rPr>
                <w:rFonts w:cs="Times New Roman"/>
                <w:sz w:val="22"/>
              </w:rPr>
              <w:t>Корпоративный</w:t>
            </w:r>
            <w:proofErr w:type="spellEnd"/>
            <w:r w:rsidRPr="00B137CC">
              <w:rPr>
                <w:rFonts w:cs="Times New Roman"/>
                <w:sz w:val="22"/>
              </w:rPr>
              <w:t xml:space="preserve"> и </w:t>
            </w:r>
            <w:proofErr w:type="spellStart"/>
            <w:r w:rsidRPr="00B137CC">
              <w:rPr>
                <w:rFonts w:cs="Times New Roman"/>
                <w:sz w:val="22"/>
              </w:rPr>
              <w:t>отраслевой</w:t>
            </w:r>
            <w:proofErr w:type="spellEnd"/>
            <w:r w:rsidRPr="00B137CC">
              <w:rPr>
                <w:rFonts w:cs="Times New Roman"/>
                <w:sz w:val="22"/>
              </w:rPr>
              <w:t xml:space="preserve"> </w:t>
            </w:r>
            <w:proofErr w:type="spellStart"/>
            <w:r w:rsidRPr="00B137CC">
              <w:rPr>
                <w:rFonts w:cs="Times New Roman"/>
                <w:sz w:val="22"/>
              </w:rPr>
              <w:t>уровень</w:t>
            </w:r>
            <w:proofErr w:type="spellEnd"/>
          </w:p>
        </w:tc>
        <w:tc>
          <w:tcPr>
            <w:tcW w:w="2552" w:type="dxa"/>
          </w:tcPr>
          <w:p w14:paraId="40837FF7" w14:textId="77777777" w:rsidR="009B68E4" w:rsidRPr="00B137CC" w:rsidRDefault="009B68E4" w:rsidP="004B307C">
            <w:pPr>
              <w:rPr>
                <w:rFonts w:cs="Times New Roman"/>
                <w:sz w:val="22"/>
                <w:lang w:val="ru-RU"/>
              </w:rPr>
            </w:pPr>
            <w:r w:rsidRPr="00B137CC">
              <w:rPr>
                <w:rFonts w:cs="Times New Roman"/>
                <w:sz w:val="22"/>
                <w:lang w:val="ru-RU"/>
              </w:rPr>
              <w:t>Международный, с акцентом на широкий круг компаний и исследователей</w:t>
            </w:r>
          </w:p>
        </w:tc>
      </w:tr>
      <w:tr w:rsidR="009B68E4" w14:paraId="1059B468" w14:textId="77777777" w:rsidTr="009B68E4">
        <w:trPr>
          <w:trHeight w:val="1832"/>
        </w:trPr>
        <w:tc>
          <w:tcPr>
            <w:tcW w:w="2160" w:type="dxa"/>
          </w:tcPr>
          <w:p w14:paraId="5F12BE17" w14:textId="77777777" w:rsidR="009B68E4" w:rsidRPr="00B137CC" w:rsidRDefault="009B68E4" w:rsidP="004B307C">
            <w:pPr>
              <w:rPr>
                <w:rFonts w:cs="Times New Roman"/>
                <w:sz w:val="22"/>
              </w:rPr>
            </w:pPr>
            <w:proofErr w:type="spellStart"/>
            <w:r w:rsidRPr="00B137CC">
              <w:rPr>
                <w:rFonts w:cs="Times New Roman"/>
                <w:sz w:val="22"/>
              </w:rPr>
              <w:t>Особенности</w:t>
            </w:r>
            <w:proofErr w:type="spellEnd"/>
            <w:r w:rsidRPr="00B137CC">
              <w:rPr>
                <w:rFonts w:cs="Times New Roman"/>
                <w:sz w:val="22"/>
              </w:rPr>
              <w:t xml:space="preserve"> </w:t>
            </w:r>
            <w:proofErr w:type="spellStart"/>
            <w:r w:rsidRPr="00B137CC">
              <w:rPr>
                <w:rFonts w:cs="Times New Roman"/>
                <w:sz w:val="22"/>
              </w:rPr>
              <w:t>инфраструктуры</w:t>
            </w:r>
            <w:proofErr w:type="spellEnd"/>
          </w:p>
        </w:tc>
        <w:tc>
          <w:tcPr>
            <w:tcW w:w="2371" w:type="dxa"/>
          </w:tcPr>
          <w:p w14:paraId="6D136320" w14:textId="77777777" w:rsidR="009B68E4" w:rsidRPr="00B137CC" w:rsidRDefault="009B68E4" w:rsidP="004B307C">
            <w:pPr>
              <w:rPr>
                <w:rFonts w:cs="Times New Roman"/>
                <w:sz w:val="22"/>
                <w:lang w:val="ru-RU"/>
              </w:rPr>
            </w:pPr>
            <w:r w:rsidRPr="00B137CC">
              <w:rPr>
                <w:rFonts w:cs="Times New Roman"/>
                <w:sz w:val="22"/>
                <w:lang w:val="ru-RU"/>
              </w:rPr>
              <w:t>Интеграция с реальными инфраструктурами компаний; используется в ВУЗах и госучреждениях</w:t>
            </w:r>
          </w:p>
        </w:tc>
        <w:tc>
          <w:tcPr>
            <w:tcW w:w="2410" w:type="dxa"/>
          </w:tcPr>
          <w:p w14:paraId="1BCEBC9C" w14:textId="77777777" w:rsidR="009B68E4" w:rsidRPr="00B137CC" w:rsidRDefault="009B68E4" w:rsidP="004B307C">
            <w:pPr>
              <w:rPr>
                <w:rFonts w:cs="Times New Roman"/>
                <w:sz w:val="22"/>
                <w:lang w:val="ru-RU"/>
              </w:rPr>
            </w:pPr>
            <w:r w:rsidRPr="00B137CC">
              <w:rPr>
                <w:rFonts w:cs="Times New Roman"/>
                <w:sz w:val="22"/>
                <w:lang w:val="ru-RU"/>
              </w:rPr>
              <w:t xml:space="preserve">Моделирование инфраструктуры компаний, включая </w:t>
            </w:r>
            <w:r w:rsidRPr="00B137CC">
              <w:rPr>
                <w:rFonts w:cs="Times New Roman"/>
                <w:sz w:val="22"/>
              </w:rPr>
              <w:t>IoT</w:t>
            </w:r>
            <w:r w:rsidRPr="00B137CC">
              <w:rPr>
                <w:rFonts w:cs="Times New Roman"/>
                <w:sz w:val="22"/>
                <w:lang w:val="ru-RU"/>
              </w:rPr>
              <w:t xml:space="preserve"> и критическую инфраструктуру</w:t>
            </w:r>
          </w:p>
        </w:tc>
        <w:tc>
          <w:tcPr>
            <w:tcW w:w="2552" w:type="dxa"/>
          </w:tcPr>
          <w:p w14:paraId="65267B6B" w14:textId="77777777" w:rsidR="009B68E4" w:rsidRPr="00B137CC" w:rsidRDefault="009B68E4" w:rsidP="004B307C">
            <w:pPr>
              <w:rPr>
                <w:rFonts w:cs="Times New Roman"/>
                <w:sz w:val="22"/>
                <w:lang w:val="ru-RU"/>
              </w:rPr>
            </w:pPr>
            <w:r w:rsidRPr="00B137CC">
              <w:rPr>
                <w:rFonts w:cs="Times New Roman"/>
                <w:sz w:val="22"/>
                <w:lang w:val="ru-RU"/>
              </w:rPr>
              <w:t>Высокий уровень реализма; поддержка сложных сценариев атак</w:t>
            </w:r>
          </w:p>
        </w:tc>
      </w:tr>
      <w:tr w:rsidR="009B68E4" w14:paraId="77F09B2E" w14:textId="77777777" w:rsidTr="009B68E4">
        <w:trPr>
          <w:trHeight w:val="1471"/>
        </w:trPr>
        <w:tc>
          <w:tcPr>
            <w:tcW w:w="2160" w:type="dxa"/>
          </w:tcPr>
          <w:p w14:paraId="5C6AA8E9" w14:textId="77777777" w:rsidR="009B68E4" w:rsidRPr="00B137CC" w:rsidRDefault="009B68E4" w:rsidP="004B307C">
            <w:pPr>
              <w:rPr>
                <w:rFonts w:cs="Times New Roman"/>
                <w:sz w:val="22"/>
              </w:rPr>
            </w:pPr>
            <w:proofErr w:type="spellStart"/>
            <w:r w:rsidRPr="00B137CC">
              <w:rPr>
                <w:rFonts w:cs="Times New Roman"/>
                <w:sz w:val="22"/>
              </w:rPr>
              <w:t>Участники</w:t>
            </w:r>
            <w:proofErr w:type="spellEnd"/>
          </w:p>
        </w:tc>
        <w:tc>
          <w:tcPr>
            <w:tcW w:w="2371" w:type="dxa"/>
          </w:tcPr>
          <w:p w14:paraId="02DED627" w14:textId="77777777" w:rsidR="009B68E4" w:rsidRPr="00B137CC" w:rsidRDefault="009B68E4" w:rsidP="004B307C">
            <w:pPr>
              <w:rPr>
                <w:rFonts w:cs="Times New Roman"/>
                <w:sz w:val="22"/>
                <w:lang w:val="ru-RU"/>
              </w:rPr>
            </w:pPr>
            <w:r w:rsidRPr="00B137CC">
              <w:rPr>
                <w:rFonts w:cs="Times New Roman"/>
                <w:sz w:val="22"/>
                <w:lang w:val="ru-RU"/>
              </w:rPr>
              <w:t>Государственные структуры, крупные корпорации, образовательные учреждения</w:t>
            </w:r>
          </w:p>
        </w:tc>
        <w:tc>
          <w:tcPr>
            <w:tcW w:w="2410" w:type="dxa"/>
          </w:tcPr>
          <w:p w14:paraId="39CA5209" w14:textId="77777777" w:rsidR="009B68E4" w:rsidRPr="00B137CC" w:rsidRDefault="009B68E4" w:rsidP="004B307C">
            <w:pPr>
              <w:rPr>
                <w:rFonts w:cs="Times New Roman"/>
                <w:sz w:val="22"/>
                <w:lang w:val="ru-RU"/>
              </w:rPr>
            </w:pPr>
            <w:r w:rsidRPr="00B137CC">
              <w:rPr>
                <w:rFonts w:cs="Times New Roman"/>
                <w:sz w:val="22"/>
                <w:lang w:val="ru-RU"/>
              </w:rPr>
              <w:t>Корпоративные клиенты, специалисты по ИБ</w:t>
            </w:r>
          </w:p>
        </w:tc>
        <w:tc>
          <w:tcPr>
            <w:tcW w:w="2552" w:type="dxa"/>
          </w:tcPr>
          <w:p w14:paraId="21BA0222" w14:textId="77777777" w:rsidR="009B68E4" w:rsidRPr="00B137CC" w:rsidRDefault="009B68E4" w:rsidP="004B307C">
            <w:pPr>
              <w:rPr>
                <w:rFonts w:cs="Times New Roman"/>
                <w:sz w:val="22"/>
                <w:lang w:val="ru-RU"/>
              </w:rPr>
            </w:pPr>
            <w:r w:rsidRPr="00B137CC">
              <w:rPr>
                <w:rFonts w:cs="Times New Roman"/>
                <w:sz w:val="22"/>
                <w:lang w:val="ru-RU"/>
              </w:rPr>
              <w:t>Этические хакеры, крупные компании, исследователи</w:t>
            </w:r>
          </w:p>
        </w:tc>
      </w:tr>
      <w:tr w:rsidR="009B68E4" w14:paraId="708C56CF" w14:textId="77777777" w:rsidTr="009B68E4">
        <w:trPr>
          <w:trHeight w:val="2317"/>
        </w:trPr>
        <w:tc>
          <w:tcPr>
            <w:tcW w:w="2160" w:type="dxa"/>
          </w:tcPr>
          <w:p w14:paraId="647E22D4" w14:textId="77777777" w:rsidR="009B68E4" w:rsidRPr="00B137CC" w:rsidRDefault="009B68E4" w:rsidP="004B307C">
            <w:pPr>
              <w:rPr>
                <w:rFonts w:cs="Times New Roman"/>
                <w:sz w:val="22"/>
              </w:rPr>
            </w:pPr>
            <w:proofErr w:type="spellStart"/>
            <w:r w:rsidRPr="00B137CC">
              <w:rPr>
                <w:rFonts w:cs="Times New Roman"/>
                <w:sz w:val="22"/>
              </w:rPr>
              <w:t>Функционал</w:t>
            </w:r>
            <w:proofErr w:type="spellEnd"/>
          </w:p>
        </w:tc>
        <w:tc>
          <w:tcPr>
            <w:tcW w:w="2371" w:type="dxa"/>
          </w:tcPr>
          <w:p w14:paraId="560B073D" w14:textId="77777777" w:rsidR="009B68E4" w:rsidRPr="00B137CC" w:rsidRDefault="009B68E4" w:rsidP="004B307C">
            <w:pPr>
              <w:rPr>
                <w:rFonts w:cs="Times New Roman"/>
                <w:sz w:val="22"/>
                <w:lang w:val="ru-RU"/>
              </w:rPr>
            </w:pPr>
            <w:r w:rsidRPr="00B137CC">
              <w:rPr>
                <w:rFonts w:cs="Times New Roman"/>
                <w:sz w:val="22"/>
                <w:lang w:val="ru-RU"/>
              </w:rPr>
              <w:t xml:space="preserve">- Проведение национальных </w:t>
            </w:r>
            <w:proofErr w:type="spellStart"/>
            <w:r w:rsidRPr="00B137CC">
              <w:rPr>
                <w:rFonts w:cs="Times New Roman"/>
                <w:sz w:val="22"/>
                <w:lang w:val="ru-RU"/>
              </w:rPr>
              <w:t>киберучений</w:t>
            </w:r>
            <w:proofErr w:type="spellEnd"/>
            <w:r w:rsidRPr="00B137CC">
              <w:rPr>
                <w:rFonts w:cs="Times New Roman"/>
                <w:sz w:val="22"/>
                <w:lang w:val="ru-RU"/>
              </w:rPr>
              <w:br/>
              <w:t>- Моделирование угроз</w:t>
            </w:r>
            <w:r w:rsidRPr="00B137CC">
              <w:rPr>
                <w:rFonts w:cs="Times New Roman"/>
                <w:sz w:val="22"/>
                <w:lang w:val="ru-RU"/>
              </w:rPr>
              <w:br/>
              <w:t>- Анализ защищенности госструктур</w:t>
            </w:r>
          </w:p>
        </w:tc>
        <w:tc>
          <w:tcPr>
            <w:tcW w:w="2410" w:type="dxa"/>
          </w:tcPr>
          <w:p w14:paraId="0021A267" w14:textId="77777777" w:rsidR="009B68E4" w:rsidRPr="00B137CC" w:rsidRDefault="009B68E4" w:rsidP="004B307C">
            <w:pPr>
              <w:rPr>
                <w:rFonts w:cs="Times New Roman"/>
                <w:sz w:val="22"/>
                <w:lang w:val="ru-RU"/>
              </w:rPr>
            </w:pPr>
            <w:r w:rsidRPr="00B137CC">
              <w:rPr>
                <w:rFonts w:cs="Times New Roman"/>
                <w:sz w:val="22"/>
                <w:lang w:val="ru-RU"/>
              </w:rPr>
              <w:t>- Моделирование атак</w:t>
            </w:r>
            <w:r w:rsidRPr="00B137CC">
              <w:rPr>
                <w:rFonts w:cs="Times New Roman"/>
                <w:sz w:val="22"/>
                <w:lang w:val="ru-RU"/>
              </w:rPr>
              <w:br/>
              <w:t>- Тренировка защитных сценариев</w:t>
            </w:r>
            <w:r w:rsidRPr="00B137CC">
              <w:rPr>
                <w:rFonts w:cs="Times New Roman"/>
                <w:sz w:val="22"/>
                <w:lang w:val="ru-RU"/>
              </w:rPr>
              <w:br/>
              <w:t xml:space="preserve">- Отработка защиты </w:t>
            </w:r>
            <w:r w:rsidRPr="00B137CC">
              <w:rPr>
                <w:rFonts w:cs="Times New Roman"/>
                <w:sz w:val="22"/>
              </w:rPr>
              <w:t>IoT</w:t>
            </w:r>
            <w:r w:rsidRPr="00B137CC">
              <w:rPr>
                <w:rFonts w:cs="Times New Roman"/>
                <w:sz w:val="22"/>
                <w:lang w:val="ru-RU"/>
              </w:rPr>
              <w:t xml:space="preserve"> и промышленной автоматизации</w:t>
            </w:r>
          </w:p>
        </w:tc>
        <w:tc>
          <w:tcPr>
            <w:tcW w:w="2552" w:type="dxa"/>
          </w:tcPr>
          <w:p w14:paraId="25600AD5" w14:textId="77777777" w:rsidR="009B68E4" w:rsidRPr="00B137CC" w:rsidRDefault="009B68E4" w:rsidP="004B307C">
            <w:pPr>
              <w:rPr>
                <w:rFonts w:cs="Times New Roman"/>
                <w:sz w:val="22"/>
                <w:lang w:val="ru-RU"/>
              </w:rPr>
            </w:pPr>
            <w:r w:rsidRPr="00B137CC">
              <w:rPr>
                <w:rFonts w:cs="Times New Roman"/>
                <w:sz w:val="22"/>
                <w:lang w:val="ru-RU"/>
              </w:rPr>
              <w:t>- Моделирование атак и защиты</w:t>
            </w:r>
            <w:r w:rsidRPr="00B137CC">
              <w:rPr>
                <w:rFonts w:cs="Times New Roman"/>
                <w:sz w:val="22"/>
                <w:lang w:val="ru-RU"/>
              </w:rPr>
              <w:br/>
              <w:t xml:space="preserve">- Проведение </w:t>
            </w:r>
            <w:proofErr w:type="spellStart"/>
            <w:r w:rsidRPr="00B137CC">
              <w:rPr>
                <w:rFonts w:cs="Times New Roman"/>
                <w:sz w:val="22"/>
                <w:lang w:val="ru-RU"/>
              </w:rPr>
              <w:t>киберучений</w:t>
            </w:r>
            <w:proofErr w:type="spellEnd"/>
            <w:r w:rsidRPr="00B137CC">
              <w:rPr>
                <w:rFonts w:cs="Times New Roman"/>
                <w:sz w:val="22"/>
                <w:lang w:val="ru-RU"/>
              </w:rPr>
              <w:br/>
              <w:t xml:space="preserve">- Программы </w:t>
            </w:r>
            <w:r w:rsidRPr="00B137CC">
              <w:rPr>
                <w:rFonts w:cs="Times New Roman"/>
                <w:sz w:val="22"/>
              </w:rPr>
              <w:t>Bug</w:t>
            </w:r>
            <w:r w:rsidRPr="00B137CC">
              <w:rPr>
                <w:rFonts w:cs="Times New Roman"/>
                <w:sz w:val="22"/>
                <w:lang w:val="ru-RU"/>
              </w:rPr>
              <w:t xml:space="preserve"> </w:t>
            </w:r>
            <w:r w:rsidRPr="00B137CC">
              <w:rPr>
                <w:rFonts w:cs="Times New Roman"/>
                <w:sz w:val="22"/>
              </w:rPr>
              <w:t>Bounty</w:t>
            </w:r>
            <w:r w:rsidRPr="00B137CC">
              <w:rPr>
                <w:rFonts w:cs="Times New Roman"/>
                <w:sz w:val="22"/>
                <w:lang w:val="ru-RU"/>
              </w:rPr>
              <w:br/>
              <w:t xml:space="preserve">- Конкурсы </w:t>
            </w:r>
            <w:r w:rsidRPr="00B137CC">
              <w:rPr>
                <w:rFonts w:cs="Times New Roman"/>
                <w:sz w:val="22"/>
              </w:rPr>
              <w:t>Dream</w:t>
            </w:r>
            <w:r w:rsidRPr="00B137CC">
              <w:rPr>
                <w:rFonts w:cs="Times New Roman"/>
                <w:sz w:val="22"/>
                <w:lang w:val="ru-RU"/>
              </w:rPr>
              <w:t xml:space="preserve"> </w:t>
            </w:r>
            <w:r w:rsidRPr="00B137CC">
              <w:rPr>
                <w:rFonts w:cs="Times New Roman"/>
                <w:sz w:val="22"/>
              </w:rPr>
              <w:t>Hunting</w:t>
            </w:r>
          </w:p>
        </w:tc>
      </w:tr>
      <w:tr w:rsidR="009B68E4" w14:paraId="17A73E64" w14:textId="77777777" w:rsidTr="009B68E4">
        <w:trPr>
          <w:trHeight w:val="1287"/>
        </w:trPr>
        <w:tc>
          <w:tcPr>
            <w:tcW w:w="2160" w:type="dxa"/>
          </w:tcPr>
          <w:p w14:paraId="52EB2BB9" w14:textId="77777777" w:rsidR="009B68E4" w:rsidRPr="00B137CC" w:rsidRDefault="009B68E4" w:rsidP="004B307C">
            <w:pPr>
              <w:rPr>
                <w:rFonts w:cs="Times New Roman"/>
                <w:sz w:val="22"/>
              </w:rPr>
            </w:pPr>
            <w:proofErr w:type="spellStart"/>
            <w:r w:rsidRPr="00B137CC">
              <w:rPr>
                <w:rFonts w:cs="Times New Roman"/>
                <w:sz w:val="22"/>
              </w:rPr>
              <w:t>Поддержка</w:t>
            </w:r>
            <w:proofErr w:type="spellEnd"/>
            <w:r w:rsidRPr="00B137CC">
              <w:rPr>
                <w:rFonts w:cs="Times New Roman"/>
                <w:sz w:val="22"/>
              </w:rPr>
              <w:t xml:space="preserve"> </w:t>
            </w:r>
            <w:proofErr w:type="spellStart"/>
            <w:r w:rsidRPr="00B137CC">
              <w:rPr>
                <w:rFonts w:cs="Times New Roman"/>
                <w:sz w:val="22"/>
              </w:rPr>
              <w:t>сообществ</w:t>
            </w:r>
            <w:proofErr w:type="spellEnd"/>
          </w:p>
        </w:tc>
        <w:tc>
          <w:tcPr>
            <w:tcW w:w="2371" w:type="dxa"/>
          </w:tcPr>
          <w:p w14:paraId="22F94109" w14:textId="77777777" w:rsidR="009B68E4" w:rsidRPr="00B137CC" w:rsidRDefault="009B68E4" w:rsidP="004B307C">
            <w:pPr>
              <w:rPr>
                <w:rFonts w:cs="Times New Roman"/>
                <w:sz w:val="22"/>
                <w:lang w:val="ru-RU"/>
              </w:rPr>
            </w:pPr>
            <w:r w:rsidRPr="00B137CC">
              <w:rPr>
                <w:rFonts w:cs="Times New Roman"/>
                <w:sz w:val="22"/>
                <w:lang w:val="ru-RU"/>
              </w:rPr>
              <w:t>Поддержка образовательных и государственных инициатив</w:t>
            </w:r>
          </w:p>
        </w:tc>
        <w:tc>
          <w:tcPr>
            <w:tcW w:w="2410" w:type="dxa"/>
          </w:tcPr>
          <w:p w14:paraId="4F40AE2A" w14:textId="77777777" w:rsidR="009B68E4" w:rsidRPr="00B137CC" w:rsidRDefault="009B68E4" w:rsidP="004B307C">
            <w:pPr>
              <w:rPr>
                <w:rFonts w:cs="Times New Roman"/>
                <w:sz w:val="22"/>
              </w:rPr>
            </w:pPr>
            <w:proofErr w:type="spellStart"/>
            <w:r w:rsidRPr="00B137CC">
              <w:rPr>
                <w:rFonts w:cs="Times New Roman"/>
                <w:sz w:val="22"/>
              </w:rPr>
              <w:t>Поддержка</w:t>
            </w:r>
            <w:proofErr w:type="spellEnd"/>
            <w:r w:rsidRPr="00B137CC">
              <w:rPr>
                <w:rFonts w:cs="Times New Roman"/>
                <w:sz w:val="22"/>
              </w:rPr>
              <w:t xml:space="preserve"> </w:t>
            </w:r>
            <w:proofErr w:type="spellStart"/>
            <w:r w:rsidRPr="00B137CC">
              <w:rPr>
                <w:rFonts w:cs="Times New Roman"/>
                <w:sz w:val="22"/>
              </w:rPr>
              <w:t>специалистов</w:t>
            </w:r>
            <w:proofErr w:type="spellEnd"/>
            <w:r w:rsidRPr="00B137CC">
              <w:rPr>
                <w:rFonts w:cs="Times New Roman"/>
                <w:sz w:val="22"/>
              </w:rPr>
              <w:t xml:space="preserve"> </w:t>
            </w:r>
            <w:proofErr w:type="spellStart"/>
            <w:r w:rsidRPr="00B137CC">
              <w:rPr>
                <w:rFonts w:cs="Times New Roman"/>
                <w:sz w:val="22"/>
              </w:rPr>
              <w:t>по</w:t>
            </w:r>
            <w:proofErr w:type="spellEnd"/>
            <w:r w:rsidRPr="00B137CC">
              <w:rPr>
                <w:rFonts w:cs="Times New Roman"/>
                <w:sz w:val="22"/>
              </w:rPr>
              <w:t xml:space="preserve"> ИБ</w:t>
            </w:r>
          </w:p>
        </w:tc>
        <w:tc>
          <w:tcPr>
            <w:tcW w:w="2552" w:type="dxa"/>
          </w:tcPr>
          <w:p w14:paraId="7F666E6D" w14:textId="77777777" w:rsidR="009B68E4" w:rsidRPr="00B137CC" w:rsidRDefault="009B68E4" w:rsidP="004B307C">
            <w:pPr>
              <w:rPr>
                <w:rFonts w:cs="Times New Roman"/>
                <w:sz w:val="22"/>
                <w:lang w:val="ru-RU"/>
              </w:rPr>
            </w:pPr>
            <w:r w:rsidRPr="00B137CC">
              <w:rPr>
                <w:rFonts w:cs="Times New Roman"/>
                <w:sz w:val="22"/>
                <w:lang w:val="ru-RU"/>
              </w:rPr>
              <w:t>Программы обучения и объединение исследователей через встречи сообщества</w:t>
            </w:r>
          </w:p>
        </w:tc>
      </w:tr>
      <w:tr w:rsidR="009B68E4" w14:paraId="11BCE58A" w14:textId="77777777" w:rsidTr="009B68E4">
        <w:trPr>
          <w:trHeight w:val="1264"/>
        </w:trPr>
        <w:tc>
          <w:tcPr>
            <w:tcW w:w="2160" w:type="dxa"/>
          </w:tcPr>
          <w:p w14:paraId="0611404C" w14:textId="77777777" w:rsidR="009B68E4" w:rsidRPr="00B137CC" w:rsidRDefault="009B68E4" w:rsidP="004B307C">
            <w:pPr>
              <w:rPr>
                <w:rFonts w:cs="Times New Roman"/>
                <w:sz w:val="22"/>
              </w:rPr>
            </w:pPr>
            <w:proofErr w:type="spellStart"/>
            <w:r w:rsidRPr="00B137CC">
              <w:rPr>
                <w:rFonts w:cs="Times New Roman"/>
                <w:sz w:val="22"/>
              </w:rPr>
              <w:t>Уровень</w:t>
            </w:r>
            <w:proofErr w:type="spellEnd"/>
            <w:r w:rsidRPr="00B137CC">
              <w:rPr>
                <w:rFonts w:cs="Times New Roman"/>
                <w:sz w:val="22"/>
              </w:rPr>
              <w:t xml:space="preserve"> </w:t>
            </w:r>
            <w:proofErr w:type="spellStart"/>
            <w:r w:rsidRPr="00B137CC">
              <w:rPr>
                <w:rFonts w:cs="Times New Roman"/>
                <w:sz w:val="22"/>
              </w:rPr>
              <w:t>сложности</w:t>
            </w:r>
            <w:proofErr w:type="spellEnd"/>
          </w:p>
        </w:tc>
        <w:tc>
          <w:tcPr>
            <w:tcW w:w="2371" w:type="dxa"/>
          </w:tcPr>
          <w:p w14:paraId="5EDC5F67" w14:textId="77777777" w:rsidR="009B68E4" w:rsidRPr="00B137CC" w:rsidRDefault="009B68E4" w:rsidP="004B307C">
            <w:pPr>
              <w:rPr>
                <w:rFonts w:cs="Times New Roman"/>
                <w:sz w:val="22"/>
                <w:lang w:val="ru-RU"/>
              </w:rPr>
            </w:pPr>
            <w:r w:rsidRPr="00B137CC">
              <w:rPr>
                <w:rFonts w:cs="Times New Roman"/>
                <w:sz w:val="22"/>
                <w:lang w:val="ru-RU"/>
              </w:rPr>
              <w:t>Средний — ориентирован на подготовку широкого круга участников</w:t>
            </w:r>
          </w:p>
        </w:tc>
        <w:tc>
          <w:tcPr>
            <w:tcW w:w="2410" w:type="dxa"/>
          </w:tcPr>
          <w:p w14:paraId="4744CA4F" w14:textId="77777777" w:rsidR="009B68E4" w:rsidRPr="00B137CC" w:rsidRDefault="009B68E4" w:rsidP="004B307C">
            <w:pPr>
              <w:rPr>
                <w:rFonts w:cs="Times New Roman"/>
                <w:sz w:val="22"/>
                <w:lang w:val="ru-RU"/>
              </w:rPr>
            </w:pPr>
            <w:r w:rsidRPr="00B137CC">
              <w:rPr>
                <w:rFonts w:cs="Times New Roman"/>
                <w:sz w:val="22"/>
                <w:lang w:val="ru-RU"/>
              </w:rPr>
              <w:t>Высокий — поддержка сложных сценариев атак</w:t>
            </w:r>
          </w:p>
        </w:tc>
        <w:tc>
          <w:tcPr>
            <w:tcW w:w="2552" w:type="dxa"/>
          </w:tcPr>
          <w:p w14:paraId="35121503" w14:textId="77777777" w:rsidR="009B68E4" w:rsidRPr="00B137CC" w:rsidRDefault="009B68E4" w:rsidP="004B307C">
            <w:pPr>
              <w:rPr>
                <w:rFonts w:cs="Times New Roman"/>
                <w:sz w:val="22"/>
                <w:lang w:val="ru-RU"/>
              </w:rPr>
            </w:pPr>
            <w:r w:rsidRPr="00B137CC">
              <w:rPr>
                <w:rFonts w:cs="Times New Roman"/>
                <w:sz w:val="22"/>
                <w:lang w:val="ru-RU"/>
              </w:rPr>
              <w:t xml:space="preserve">Очень высокий — включает сложные задания, такие как </w:t>
            </w:r>
            <w:r w:rsidRPr="00B137CC">
              <w:rPr>
                <w:rFonts w:cs="Times New Roman"/>
                <w:sz w:val="22"/>
              </w:rPr>
              <w:t>Dream</w:t>
            </w:r>
            <w:r w:rsidRPr="00B137CC">
              <w:rPr>
                <w:rFonts w:cs="Times New Roman"/>
                <w:sz w:val="22"/>
                <w:lang w:val="ru-RU"/>
              </w:rPr>
              <w:t xml:space="preserve"> </w:t>
            </w:r>
            <w:r w:rsidRPr="00B137CC">
              <w:rPr>
                <w:rFonts w:cs="Times New Roman"/>
                <w:sz w:val="22"/>
              </w:rPr>
              <w:t>Hunting</w:t>
            </w:r>
          </w:p>
        </w:tc>
      </w:tr>
      <w:tr w:rsidR="009B68E4" w14:paraId="0105BCD3" w14:textId="77777777" w:rsidTr="009B68E4">
        <w:trPr>
          <w:trHeight w:val="1254"/>
        </w:trPr>
        <w:tc>
          <w:tcPr>
            <w:tcW w:w="2160" w:type="dxa"/>
          </w:tcPr>
          <w:p w14:paraId="16BEA39F" w14:textId="77777777" w:rsidR="009B68E4" w:rsidRPr="00B137CC" w:rsidRDefault="009B68E4" w:rsidP="004B307C">
            <w:pPr>
              <w:rPr>
                <w:rFonts w:cs="Times New Roman"/>
                <w:sz w:val="22"/>
              </w:rPr>
            </w:pPr>
            <w:proofErr w:type="spellStart"/>
            <w:r w:rsidRPr="00B137CC">
              <w:rPr>
                <w:rFonts w:cs="Times New Roman"/>
                <w:sz w:val="22"/>
              </w:rPr>
              <w:lastRenderedPageBreak/>
              <w:t>Масштабируемость</w:t>
            </w:r>
            <w:proofErr w:type="spellEnd"/>
          </w:p>
        </w:tc>
        <w:tc>
          <w:tcPr>
            <w:tcW w:w="2371" w:type="dxa"/>
          </w:tcPr>
          <w:p w14:paraId="2A97BEFD" w14:textId="77777777" w:rsidR="009B68E4" w:rsidRPr="00B137CC" w:rsidRDefault="009B68E4" w:rsidP="004B307C">
            <w:pPr>
              <w:rPr>
                <w:rFonts w:cs="Times New Roman"/>
                <w:sz w:val="22"/>
                <w:lang w:val="ru-RU"/>
              </w:rPr>
            </w:pPr>
            <w:r w:rsidRPr="00B137CC">
              <w:rPr>
                <w:rFonts w:cs="Times New Roman"/>
                <w:sz w:val="22"/>
                <w:lang w:val="ru-RU"/>
              </w:rPr>
              <w:t>Ограничена федеральным и национальным уровнями</w:t>
            </w:r>
          </w:p>
        </w:tc>
        <w:tc>
          <w:tcPr>
            <w:tcW w:w="2410" w:type="dxa"/>
          </w:tcPr>
          <w:p w14:paraId="1A86BA8B" w14:textId="77777777" w:rsidR="009B68E4" w:rsidRPr="00B137CC" w:rsidRDefault="009B68E4" w:rsidP="004B307C">
            <w:pPr>
              <w:rPr>
                <w:rFonts w:cs="Times New Roman"/>
                <w:sz w:val="22"/>
                <w:lang w:val="ru-RU"/>
              </w:rPr>
            </w:pPr>
            <w:r w:rsidRPr="00B137CC">
              <w:rPr>
                <w:rFonts w:cs="Times New Roman"/>
                <w:sz w:val="22"/>
                <w:lang w:val="ru-RU"/>
              </w:rPr>
              <w:t>Легко адаптируется под потребности компаний</w:t>
            </w:r>
          </w:p>
        </w:tc>
        <w:tc>
          <w:tcPr>
            <w:tcW w:w="2552" w:type="dxa"/>
          </w:tcPr>
          <w:p w14:paraId="3DAF16AD" w14:textId="77777777" w:rsidR="009B68E4" w:rsidRPr="00B137CC" w:rsidRDefault="009B68E4" w:rsidP="004B307C">
            <w:pPr>
              <w:rPr>
                <w:rFonts w:cs="Times New Roman"/>
                <w:sz w:val="22"/>
                <w:lang w:val="ru-RU"/>
              </w:rPr>
            </w:pPr>
            <w:r w:rsidRPr="00B137CC">
              <w:rPr>
                <w:rFonts w:cs="Times New Roman"/>
                <w:sz w:val="22"/>
                <w:lang w:val="ru-RU"/>
              </w:rPr>
              <w:t>Гибкость и возможность настройки под любые сценарии</w:t>
            </w:r>
          </w:p>
        </w:tc>
      </w:tr>
      <w:tr w:rsidR="009B68E4" w14:paraId="21E8240A" w14:textId="77777777" w:rsidTr="009B68E4">
        <w:trPr>
          <w:trHeight w:val="705"/>
        </w:trPr>
        <w:tc>
          <w:tcPr>
            <w:tcW w:w="2160" w:type="dxa"/>
          </w:tcPr>
          <w:p w14:paraId="54299330" w14:textId="77777777" w:rsidR="009B68E4" w:rsidRPr="00B137CC" w:rsidRDefault="009B68E4" w:rsidP="004B307C">
            <w:pPr>
              <w:rPr>
                <w:rFonts w:cs="Times New Roman"/>
                <w:sz w:val="22"/>
              </w:rPr>
            </w:pPr>
            <w:proofErr w:type="spellStart"/>
            <w:r w:rsidRPr="00B137CC">
              <w:rPr>
                <w:rFonts w:cs="Times New Roman"/>
                <w:sz w:val="22"/>
              </w:rPr>
              <w:t>Программы</w:t>
            </w:r>
            <w:proofErr w:type="spellEnd"/>
            <w:r w:rsidRPr="00B137CC">
              <w:rPr>
                <w:rFonts w:cs="Times New Roman"/>
                <w:sz w:val="22"/>
              </w:rPr>
              <w:t xml:space="preserve"> Bug Bounty</w:t>
            </w:r>
          </w:p>
        </w:tc>
        <w:tc>
          <w:tcPr>
            <w:tcW w:w="2371" w:type="dxa"/>
          </w:tcPr>
          <w:p w14:paraId="5A007C8B" w14:textId="77777777" w:rsidR="009B68E4" w:rsidRPr="00B137CC" w:rsidRDefault="009B68E4" w:rsidP="004B307C">
            <w:pPr>
              <w:rPr>
                <w:rFonts w:cs="Times New Roman"/>
                <w:sz w:val="22"/>
              </w:rPr>
            </w:pPr>
            <w:proofErr w:type="spellStart"/>
            <w:r w:rsidRPr="00B137CC">
              <w:rPr>
                <w:rFonts w:cs="Times New Roman"/>
                <w:sz w:val="22"/>
              </w:rPr>
              <w:t>Нет</w:t>
            </w:r>
            <w:proofErr w:type="spellEnd"/>
          </w:p>
        </w:tc>
        <w:tc>
          <w:tcPr>
            <w:tcW w:w="2410" w:type="dxa"/>
          </w:tcPr>
          <w:p w14:paraId="5FB6B936" w14:textId="77777777" w:rsidR="009B68E4" w:rsidRPr="00B137CC" w:rsidRDefault="009B68E4" w:rsidP="004B307C">
            <w:pPr>
              <w:rPr>
                <w:rFonts w:cs="Times New Roman"/>
                <w:sz w:val="22"/>
              </w:rPr>
            </w:pPr>
            <w:proofErr w:type="spellStart"/>
            <w:r w:rsidRPr="00B137CC">
              <w:rPr>
                <w:rFonts w:cs="Times New Roman"/>
                <w:sz w:val="22"/>
              </w:rPr>
              <w:t>Нет</w:t>
            </w:r>
            <w:proofErr w:type="spellEnd"/>
          </w:p>
        </w:tc>
        <w:tc>
          <w:tcPr>
            <w:tcW w:w="2552" w:type="dxa"/>
          </w:tcPr>
          <w:p w14:paraId="7FEC28DA" w14:textId="77777777" w:rsidR="009B68E4" w:rsidRPr="00B137CC" w:rsidRDefault="009B68E4" w:rsidP="004B307C">
            <w:pPr>
              <w:rPr>
                <w:rFonts w:cs="Times New Roman"/>
                <w:sz w:val="22"/>
              </w:rPr>
            </w:pPr>
            <w:proofErr w:type="spellStart"/>
            <w:r w:rsidRPr="00B137CC">
              <w:rPr>
                <w:rFonts w:cs="Times New Roman"/>
                <w:sz w:val="22"/>
              </w:rPr>
              <w:t>Есть</w:t>
            </w:r>
            <w:proofErr w:type="spellEnd"/>
            <w:r w:rsidRPr="00B137CC">
              <w:rPr>
                <w:rFonts w:cs="Times New Roman"/>
                <w:sz w:val="22"/>
              </w:rPr>
              <w:t xml:space="preserve">, с </w:t>
            </w:r>
            <w:proofErr w:type="spellStart"/>
            <w:r w:rsidRPr="00B137CC">
              <w:rPr>
                <w:rFonts w:cs="Times New Roman"/>
                <w:sz w:val="22"/>
              </w:rPr>
              <w:t>крупными</w:t>
            </w:r>
            <w:proofErr w:type="spellEnd"/>
            <w:r w:rsidRPr="00B137CC">
              <w:rPr>
                <w:rFonts w:cs="Times New Roman"/>
                <w:sz w:val="22"/>
              </w:rPr>
              <w:t xml:space="preserve"> </w:t>
            </w:r>
            <w:proofErr w:type="spellStart"/>
            <w:r w:rsidRPr="00B137CC">
              <w:rPr>
                <w:rFonts w:cs="Times New Roman"/>
                <w:sz w:val="22"/>
              </w:rPr>
              <w:t>вознаграждениями</w:t>
            </w:r>
            <w:proofErr w:type="spellEnd"/>
          </w:p>
        </w:tc>
      </w:tr>
      <w:tr w:rsidR="009B68E4" w14:paraId="2FC76D39" w14:textId="77777777" w:rsidTr="009B68E4">
        <w:trPr>
          <w:trHeight w:val="984"/>
        </w:trPr>
        <w:tc>
          <w:tcPr>
            <w:tcW w:w="2160" w:type="dxa"/>
          </w:tcPr>
          <w:p w14:paraId="61BB5C63" w14:textId="77777777" w:rsidR="009B68E4" w:rsidRPr="00B137CC" w:rsidRDefault="009B68E4" w:rsidP="004B307C">
            <w:pPr>
              <w:rPr>
                <w:rFonts w:cs="Times New Roman"/>
                <w:sz w:val="22"/>
              </w:rPr>
            </w:pPr>
            <w:proofErr w:type="spellStart"/>
            <w:r w:rsidRPr="00B137CC">
              <w:rPr>
                <w:rFonts w:cs="Times New Roman"/>
                <w:sz w:val="22"/>
              </w:rPr>
              <w:t>Вознаграждения</w:t>
            </w:r>
            <w:proofErr w:type="spellEnd"/>
            <w:r w:rsidRPr="00B137CC">
              <w:rPr>
                <w:rFonts w:cs="Times New Roman"/>
                <w:sz w:val="22"/>
              </w:rPr>
              <w:t xml:space="preserve"> </w:t>
            </w:r>
            <w:proofErr w:type="spellStart"/>
            <w:r w:rsidRPr="00B137CC">
              <w:rPr>
                <w:rFonts w:cs="Times New Roman"/>
                <w:sz w:val="22"/>
              </w:rPr>
              <w:t>участникам</w:t>
            </w:r>
            <w:proofErr w:type="spellEnd"/>
          </w:p>
        </w:tc>
        <w:tc>
          <w:tcPr>
            <w:tcW w:w="2371" w:type="dxa"/>
          </w:tcPr>
          <w:p w14:paraId="6BD42A1D" w14:textId="77777777" w:rsidR="009B68E4" w:rsidRPr="00B137CC" w:rsidRDefault="009B68E4" w:rsidP="004B307C">
            <w:pPr>
              <w:rPr>
                <w:rFonts w:cs="Times New Roman"/>
                <w:sz w:val="22"/>
              </w:rPr>
            </w:pPr>
            <w:proofErr w:type="spellStart"/>
            <w:r w:rsidRPr="00B137CC">
              <w:rPr>
                <w:rFonts w:cs="Times New Roman"/>
                <w:sz w:val="22"/>
              </w:rPr>
              <w:t>Нет</w:t>
            </w:r>
            <w:proofErr w:type="spellEnd"/>
          </w:p>
        </w:tc>
        <w:tc>
          <w:tcPr>
            <w:tcW w:w="2410" w:type="dxa"/>
          </w:tcPr>
          <w:p w14:paraId="456086CE" w14:textId="77777777" w:rsidR="009B68E4" w:rsidRPr="00B137CC" w:rsidRDefault="009B68E4" w:rsidP="004B307C">
            <w:pPr>
              <w:rPr>
                <w:rFonts w:cs="Times New Roman"/>
                <w:sz w:val="22"/>
              </w:rPr>
            </w:pPr>
            <w:proofErr w:type="spellStart"/>
            <w:r w:rsidRPr="00B137CC">
              <w:rPr>
                <w:rFonts w:cs="Times New Roman"/>
                <w:sz w:val="22"/>
              </w:rPr>
              <w:t>Нет</w:t>
            </w:r>
            <w:proofErr w:type="spellEnd"/>
          </w:p>
        </w:tc>
        <w:tc>
          <w:tcPr>
            <w:tcW w:w="2552" w:type="dxa"/>
          </w:tcPr>
          <w:p w14:paraId="232078CF" w14:textId="77777777" w:rsidR="009B68E4" w:rsidRPr="00B137CC" w:rsidRDefault="009B68E4" w:rsidP="004B307C">
            <w:pPr>
              <w:rPr>
                <w:rFonts w:cs="Times New Roman"/>
                <w:sz w:val="22"/>
                <w:lang w:val="ru-RU"/>
              </w:rPr>
            </w:pPr>
            <w:r w:rsidRPr="00B137CC">
              <w:rPr>
                <w:rFonts w:cs="Times New Roman"/>
                <w:sz w:val="22"/>
                <w:lang w:val="ru-RU"/>
              </w:rPr>
              <w:t>Есть, до $650,000 за выполнение сложных сценариев</w:t>
            </w:r>
          </w:p>
        </w:tc>
      </w:tr>
      <w:tr w:rsidR="009B68E4" w14:paraId="7AE84484" w14:textId="77777777" w:rsidTr="009B68E4">
        <w:trPr>
          <w:trHeight w:val="1679"/>
        </w:trPr>
        <w:tc>
          <w:tcPr>
            <w:tcW w:w="2160" w:type="dxa"/>
          </w:tcPr>
          <w:p w14:paraId="10B5FD40" w14:textId="77777777" w:rsidR="009B68E4" w:rsidRPr="00B137CC" w:rsidRDefault="009B68E4" w:rsidP="004B307C">
            <w:pPr>
              <w:rPr>
                <w:rFonts w:cs="Times New Roman"/>
                <w:sz w:val="22"/>
              </w:rPr>
            </w:pPr>
            <w:proofErr w:type="spellStart"/>
            <w:r w:rsidRPr="00B137CC">
              <w:rPr>
                <w:rFonts w:cs="Times New Roman"/>
                <w:sz w:val="22"/>
              </w:rPr>
              <w:t>Обучение</w:t>
            </w:r>
            <w:proofErr w:type="spellEnd"/>
            <w:r w:rsidRPr="00B137CC">
              <w:rPr>
                <w:rFonts w:cs="Times New Roman"/>
                <w:sz w:val="22"/>
              </w:rPr>
              <w:t xml:space="preserve"> и </w:t>
            </w:r>
            <w:proofErr w:type="spellStart"/>
            <w:r w:rsidRPr="00B137CC">
              <w:rPr>
                <w:rFonts w:cs="Times New Roman"/>
                <w:sz w:val="22"/>
              </w:rPr>
              <w:t>тренировки</w:t>
            </w:r>
            <w:proofErr w:type="spellEnd"/>
          </w:p>
        </w:tc>
        <w:tc>
          <w:tcPr>
            <w:tcW w:w="2371" w:type="dxa"/>
          </w:tcPr>
          <w:p w14:paraId="30C1360D" w14:textId="77777777" w:rsidR="009B68E4" w:rsidRPr="00B137CC" w:rsidRDefault="009B68E4" w:rsidP="004B307C">
            <w:pPr>
              <w:rPr>
                <w:rFonts w:cs="Times New Roman"/>
                <w:sz w:val="22"/>
                <w:lang w:val="ru-RU"/>
              </w:rPr>
            </w:pPr>
            <w:r w:rsidRPr="00B137CC">
              <w:rPr>
                <w:rFonts w:cs="Times New Roman"/>
                <w:sz w:val="22"/>
                <w:lang w:val="ru-RU"/>
              </w:rPr>
              <w:t>Основной фокус: тренировка госструктур и студентов</w:t>
            </w:r>
          </w:p>
        </w:tc>
        <w:tc>
          <w:tcPr>
            <w:tcW w:w="2410" w:type="dxa"/>
          </w:tcPr>
          <w:p w14:paraId="7F43543B" w14:textId="77777777" w:rsidR="009B68E4" w:rsidRPr="00B137CC" w:rsidRDefault="009B68E4" w:rsidP="004B307C">
            <w:pPr>
              <w:rPr>
                <w:rFonts w:cs="Times New Roman"/>
                <w:sz w:val="22"/>
                <w:lang w:val="ru-RU"/>
              </w:rPr>
            </w:pPr>
            <w:r w:rsidRPr="00B137CC">
              <w:rPr>
                <w:rFonts w:cs="Times New Roman"/>
                <w:sz w:val="22"/>
                <w:lang w:val="ru-RU"/>
              </w:rPr>
              <w:t>Основной фокус: корпоративные команды и эксперты</w:t>
            </w:r>
          </w:p>
        </w:tc>
        <w:tc>
          <w:tcPr>
            <w:tcW w:w="2552" w:type="dxa"/>
          </w:tcPr>
          <w:p w14:paraId="55034E86" w14:textId="77777777" w:rsidR="009B68E4" w:rsidRPr="00B137CC" w:rsidRDefault="009B68E4" w:rsidP="004B307C">
            <w:pPr>
              <w:rPr>
                <w:rFonts w:cs="Times New Roman"/>
                <w:sz w:val="22"/>
                <w:lang w:val="ru-RU"/>
              </w:rPr>
            </w:pPr>
            <w:r w:rsidRPr="00B137CC">
              <w:rPr>
                <w:rFonts w:cs="Times New Roman"/>
                <w:sz w:val="22"/>
                <w:lang w:val="ru-RU"/>
              </w:rPr>
              <w:t>Основной фокус: широкий круг участников, включая хакеров и корпоративные команды</w:t>
            </w:r>
          </w:p>
        </w:tc>
      </w:tr>
      <w:tr w:rsidR="009B68E4" w14:paraId="16B3B08B" w14:textId="77777777" w:rsidTr="009B68E4">
        <w:trPr>
          <w:trHeight w:val="1046"/>
        </w:trPr>
        <w:tc>
          <w:tcPr>
            <w:tcW w:w="2160" w:type="dxa"/>
          </w:tcPr>
          <w:p w14:paraId="3B9973FD" w14:textId="77777777" w:rsidR="009B68E4" w:rsidRPr="00B137CC" w:rsidRDefault="009B68E4" w:rsidP="004B307C">
            <w:pPr>
              <w:rPr>
                <w:rFonts w:cs="Times New Roman"/>
                <w:sz w:val="22"/>
              </w:rPr>
            </w:pPr>
            <w:proofErr w:type="spellStart"/>
            <w:r w:rsidRPr="00B137CC">
              <w:rPr>
                <w:rFonts w:cs="Times New Roman"/>
                <w:sz w:val="22"/>
              </w:rPr>
              <w:t>Интеграция</w:t>
            </w:r>
            <w:proofErr w:type="spellEnd"/>
            <w:r w:rsidRPr="00B137CC">
              <w:rPr>
                <w:rFonts w:cs="Times New Roman"/>
                <w:sz w:val="22"/>
              </w:rPr>
              <w:t xml:space="preserve"> с </w:t>
            </w:r>
            <w:proofErr w:type="spellStart"/>
            <w:r w:rsidRPr="00B137CC">
              <w:rPr>
                <w:rFonts w:cs="Times New Roman"/>
                <w:sz w:val="22"/>
              </w:rPr>
              <w:t>реальными</w:t>
            </w:r>
            <w:proofErr w:type="spellEnd"/>
            <w:r w:rsidRPr="00B137CC">
              <w:rPr>
                <w:rFonts w:cs="Times New Roman"/>
                <w:sz w:val="22"/>
              </w:rPr>
              <w:t xml:space="preserve"> </w:t>
            </w:r>
            <w:proofErr w:type="spellStart"/>
            <w:r w:rsidRPr="00B137CC">
              <w:rPr>
                <w:rFonts w:cs="Times New Roman"/>
                <w:sz w:val="22"/>
              </w:rPr>
              <w:t>системами</w:t>
            </w:r>
            <w:proofErr w:type="spellEnd"/>
          </w:p>
        </w:tc>
        <w:tc>
          <w:tcPr>
            <w:tcW w:w="2371" w:type="dxa"/>
          </w:tcPr>
          <w:p w14:paraId="09038A74" w14:textId="77777777" w:rsidR="009B68E4" w:rsidRPr="00B137CC" w:rsidRDefault="009B68E4" w:rsidP="004B307C">
            <w:pPr>
              <w:rPr>
                <w:rFonts w:cs="Times New Roman"/>
                <w:sz w:val="22"/>
              </w:rPr>
            </w:pPr>
            <w:proofErr w:type="spellStart"/>
            <w:r w:rsidRPr="00B137CC">
              <w:rPr>
                <w:rFonts w:cs="Times New Roman"/>
                <w:sz w:val="22"/>
              </w:rPr>
              <w:t>Да</w:t>
            </w:r>
            <w:proofErr w:type="spellEnd"/>
          </w:p>
        </w:tc>
        <w:tc>
          <w:tcPr>
            <w:tcW w:w="2410" w:type="dxa"/>
          </w:tcPr>
          <w:p w14:paraId="67E339F0" w14:textId="77777777" w:rsidR="009B68E4" w:rsidRPr="00B137CC" w:rsidRDefault="009B68E4" w:rsidP="004B307C">
            <w:pPr>
              <w:rPr>
                <w:rFonts w:cs="Times New Roman"/>
                <w:sz w:val="22"/>
              </w:rPr>
            </w:pPr>
            <w:proofErr w:type="spellStart"/>
            <w:r w:rsidRPr="00B137CC">
              <w:rPr>
                <w:rFonts w:cs="Times New Roman"/>
                <w:sz w:val="22"/>
              </w:rPr>
              <w:t>Частичная</w:t>
            </w:r>
            <w:proofErr w:type="spellEnd"/>
          </w:p>
        </w:tc>
        <w:tc>
          <w:tcPr>
            <w:tcW w:w="2552" w:type="dxa"/>
          </w:tcPr>
          <w:p w14:paraId="13329610" w14:textId="77777777" w:rsidR="009B68E4" w:rsidRPr="00B137CC" w:rsidRDefault="009B68E4" w:rsidP="004B307C">
            <w:pPr>
              <w:rPr>
                <w:rFonts w:cs="Times New Roman"/>
                <w:sz w:val="22"/>
              </w:rPr>
            </w:pPr>
            <w:proofErr w:type="spellStart"/>
            <w:r w:rsidRPr="00B137CC">
              <w:rPr>
                <w:rFonts w:cs="Times New Roman"/>
                <w:sz w:val="22"/>
              </w:rPr>
              <w:t>Да</w:t>
            </w:r>
            <w:proofErr w:type="spellEnd"/>
          </w:p>
        </w:tc>
      </w:tr>
      <w:tr w:rsidR="009B68E4" w14:paraId="31A36FFC" w14:textId="77777777" w:rsidTr="009B68E4">
        <w:trPr>
          <w:trHeight w:val="1974"/>
        </w:trPr>
        <w:tc>
          <w:tcPr>
            <w:tcW w:w="2160" w:type="dxa"/>
          </w:tcPr>
          <w:p w14:paraId="068877FA" w14:textId="77777777" w:rsidR="009B68E4" w:rsidRPr="00B137CC" w:rsidRDefault="009B68E4" w:rsidP="004B307C">
            <w:pPr>
              <w:rPr>
                <w:rFonts w:cs="Times New Roman"/>
                <w:sz w:val="22"/>
              </w:rPr>
            </w:pPr>
            <w:proofErr w:type="spellStart"/>
            <w:r w:rsidRPr="00B137CC">
              <w:rPr>
                <w:rFonts w:cs="Times New Roman"/>
                <w:sz w:val="22"/>
              </w:rPr>
              <w:t>Преимущества</w:t>
            </w:r>
            <w:proofErr w:type="spellEnd"/>
          </w:p>
        </w:tc>
        <w:tc>
          <w:tcPr>
            <w:tcW w:w="2371" w:type="dxa"/>
          </w:tcPr>
          <w:p w14:paraId="3C6F5D21" w14:textId="77777777" w:rsidR="009B68E4" w:rsidRPr="00B137CC" w:rsidRDefault="009B68E4" w:rsidP="004B307C">
            <w:pPr>
              <w:rPr>
                <w:rFonts w:cs="Times New Roman"/>
                <w:sz w:val="22"/>
                <w:lang w:val="ru-RU"/>
              </w:rPr>
            </w:pPr>
            <w:r w:rsidRPr="00B137CC">
              <w:rPr>
                <w:rFonts w:cs="Times New Roman"/>
                <w:sz w:val="22"/>
                <w:lang w:val="ru-RU"/>
              </w:rPr>
              <w:t>- Поддержка госструктур и национальных инициатив</w:t>
            </w:r>
            <w:r w:rsidRPr="00B137CC">
              <w:rPr>
                <w:rFonts w:cs="Times New Roman"/>
                <w:sz w:val="22"/>
                <w:lang w:val="ru-RU"/>
              </w:rPr>
              <w:br/>
              <w:t>- Развитие образования</w:t>
            </w:r>
          </w:p>
        </w:tc>
        <w:tc>
          <w:tcPr>
            <w:tcW w:w="2410" w:type="dxa"/>
          </w:tcPr>
          <w:p w14:paraId="17549461" w14:textId="77777777" w:rsidR="009B68E4" w:rsidRPr="00B137CC" w:rsidRDefault="009B68E4" w:rsidP="004B307C">
            <w:pPr>
              <w:rPr>
                <w:rFonts w:cs="Times New Roman"/>
                <w:sz w:val="22"/>
                <w:lang w:val="ru-RU"/>
              </w:rPr>
            </w:pPr>
            <w:r w:rsidRPr="00B137CC">
              <w:rPr>
                <w:rFonts w:cs="Times New Roman"/>
                <w:sz w:val="22"/>
                <w:lang w:val="ru-RU"/>
              </w:rPr>
              <w:t>- Подходит для корпоративных тренировок</w:t>
            </w:r>
            <w:r w:rsidRPr="00B137CC">
              <w:rPr>
                <w:rFonts w:cs="Times New Roman"/>
                <w:sz w:val="22"/>
                <w:lang w:val="ru-RU"/>
              </w:rPr>
              <w:br/>
              <w:t>- Включает промышленную инфраструктуру</w:t>
            </w:r>
          </w:p>
        </w:tc>
        <w:tc>
          <w:tcPr>
            <w:tcW w:w="2552" w:type="dxa"/>
          </w:tcPr>
          <w:p w14:paraId="22CD1B77" w14:textId="77777777" w:rsidR="009B68E4" w:rsidRPr="00B137CC" w:rsidRDefault="009B68E4" w:rsidP="004B307C">
            <w:pPr>
              <w:rPr>
                <w:rFonts w:cs="Times New Roman"/>
                <w:sz w:val="22"/>
                <w:lang w:val="ru-RU"/>
              </w:rPr>
            </w:pPr>
            <w:r w:rsidRPr="00B137CC">
              <w:rPr>
                <w:rFonts w:cs="Times New Roman"/>
                <w:sz w:val="22"/>
                <w:lang w:val="ru-RU"/>
              </w:rPr>
              <w:t>- Высокая гибкость и реализм</w:t>
            </w:r>
            <w:r w:rsidRPr="00B137CC">
              <w:rPr>
                <w:rFonts w:cs="Times New Roman"/>
                <w:sz w:val="22"/>
                <w:lang w:val="ru-RU"/>
              </w:rPr>
              <w:br/>
              <w:t>- Программы вознаграждений</w:t>
            </w:r>
            <w:r w:rsidRPr="00B137CC">
              <w:rPr>
                <w:rFonts w:cs="Times New Roman"/>
                <w:sz w:val="22"/>
                <w:lang w:val="ru-RU"/>
              </w:rPr>
              <w:br/>
              <w:t>- Привлечение исследователей со всего мира</w:t>
            </w:r>
          </w:p>
        </w:tc>
      </w:tr>
      <w:tr w:rsidR="009B68E4" w14:paraId="796FC141" w14:textId="77777777" w:rsidTr="009B68E4">
        <w:trPr>
          <w:trHeight w:val="1264"/>
        </w:trPr>
        <w:tc>
          <w:tcPr>
            <w:tcW w:w="2160" w:type="dxa"/>
          </w:tcPr>
          <w:p w14:paraId="660BE286" w14:textId="77777777" w:rsidR="009B68E4" w:rsidRPr="00B137CC" w:rsidRDefault="009B68E4" w:rsidP="004B307C">
            <w:pPr>
              <w:rPr>
                <w:rFonts w:cs="Times New Roman"/>
                <w:sz w:val="22"/>
              </w:rPr>
            </w:pPr>
            <w:proofErr w:type="spellStart"/>
            <w:r w:rsidRPr="00B137CC">
              <w:rPr>
                <w:rFonts w:cs="Times New Roman"/>
                <w:sz w:val="22"/>
              </w:rPr>
              <w:t>Недостатки</w:t>
            </w:r>
            <w:proofErr w:type="spellEnd"/>
          </w:p>
        </w:tc>
        <w:tc>
          <w:tcPr>
            <w:tcW w:w="2371" w:type="dxa"/>
          </w:tcPr>
          <w:p w14:paraId="70FE0F8F" w14:textId="77777777" w:rsidR="009B68E4" w:rsidRPr="00B137CC" w:rsidRDefault="009B68E4" w:rsidP="004B307C">
            <w:pPr>
              <w:rPr>
                <w:rFonts w:cs="Times New Roman"/>
                <w:sz w:val="22"/>
              </w:rPr>
            </w:pPr>
            <w:proofErr w:type="spellStart"/>
            <w:r w:rsidRPr="00B137CC">
              <w:rPr>
                <w:rFonts w:cs="Times New Roman"/>
                <w:sz w:val="22"/>
              </w:rPr>
              <w:t>Ограниченность</w:t>
            </w:r>
            <w:proofErr w:type="spellEnd"/>
            <w:r w:rsidRPr="00B137CC">
              <w:rPr>
                <w:rFonts w:cs="Times New Roman"/>
                <w:sz w:val="22"/>
              </w:rPr>
              <w:t xml:space="preserve"> </w:t>
            </w:r>
            <w:proofErr w:type="spellStart"/>
            <w:r w:rsidRPr="00B137CC">
              <w:rPr>
                <w:rFonts w:cs="Times New Roman"/>
                <w:sz w:val="22"/>
              </w:rPr>
              <w:t>масштабов</w:t>
            </w:r>
            <w:proofErr w:type="spellEnd"/>
            <w:r w:rsidRPr="00B137CC">
              <w:rPr>
                <w:rFonts w:cs="Times New Roman"/>
                <w:sz w:val="22"/>
              </w:rPr>
              <w:t xml:space="preserve"> и </w:t>
            </w:r>
            <w:proofErr w:type="spellStart"/>
            <w:r w:rsidRPr="00B137CC">
              <w:rPr>
                <w:rFonts w:cs="Times New Roman"/>
                <w:sz w:val="22"/>
              </w:rPr>
              <w:t>участников</w:t>
            </w:r>
            <w:proofErr w:type="spellEnd"/>
          </w:p>
        </w:tc>
        <w:tc>
          <w:tcPr>
            <w:tcW w:w="2410" w:type="dxa"/>
          </w:tcPr>
          <w:p w14:paraId="5DA7DBD5" w14:textId="77777777" w:rsidR="009B68E4" w:rsidRPr="00B137CC" w:rsidRDefault="009B68E4" w:rsidP="004B307C">
            <w:pPr>
              <w:rPr>
                <w:rFonts w:cs="Times New Roman"/>
                <w:sz w:val="22"/>
                <w:lang w:val="ru-RU"/>
              </w:rPr>
            </w:pPr>
            <w:r w:rsidRPr="00B137CC">
              <w:rPr>
                <w:rFonts w:cs="Times New Roman"/>
                <w:sz w:val="22"/>
                <w:lang w:val="ru-RU"/>
              </w:rPr>
              <w:t>Отсутствие международного охвата, слабая поддержка сообществ</w:t>
            </w:r>
          </w:p>
        </w:tc>
        <w:tc>
          <w:tcPr>
            <w:tcW w:w="2552" w:type="dxa"/>
          </w:tcPr>
          <w:p w14:paraId="0BA95007" w14:textId="77777777" w:rsidR="009B68E4" w:rsidRPr="00B137CC" w:rsidRDefault="009B68E4" w:rsidP="004B307C">
            <w:pPr>
              <w:rPr>
                <w:rFonts w:cs="Times New Roman"/>
                <w:sz w:val="22"/>
                <w:lang w:val="ru-RU"/>
              </w:rPr>
            </w:pPr>
            <w:r w:rsidRPr="00B137CC">
              <w:rPr>
                <w:rFonts w:cs="Times New Roman"/>
                <w:sz w:val="22"/>
                <w:lang w:val="ru-RU"/>
              </w:rPr>
              <w:t>Требует высокого уровня подготовки участников</w:t>
            </w:r>
          </w:p>
        </w:tc>
      </w:tr>
    </w:tbl>
    <w:p w14:paraId="1AF682D4" w14:textId="77777777" w:rsidR="009B68E4" w:rsidRPr="009B68E4" w:rsidRDefault="009B68E4" w:rsidP="009A2161">
      <w:pPr>
        <w:pStyle w:val="a5"/>
        <w:shd w:val="clear" w:color="auto" w:fill="FFFFFF"/>
        <w:spacing w:line="360" w:lineRule="auto"/>
        <w:jc w:val="both"/>
        <w:textAlignment w:val="baseline"/>
        <w:rPr>
          <w:b/>
          <w:sz w:val="32"/>
          <w:szCs w:val="28"/>
        </w:rPr>
      </w:pPr>
    </w:p>
    <w:p w14:paraId="734B9686" w14:textId="77777777" w:rsidR="009B68E4" w:rsidRPr="009A2161" w:rsidRDefault="009B68E4" w:rsidP="009A2161">
      <w:pPr>
        <w:pStyle w:val="a5"/>
        <w:shd w:val="clear" w:color="auto" w:fill="FFFFFF"/>
        <w:spacing w:line="360" w:lineRule="auto"/>
        <w:jc w:val="both"/>
        <w:textAlignment w:val="baseline"/>
        <w:rPr>
          <w:sz w:val="28"/>
          <w:szCs w:val="28"/>
        </w:rPr>
      </w:pPr>
    </w:p>
    <w:p w14:paraId="37EB70A1" w14:textId="77777777" w:rsidR="00203CB1" w:rsidRPr="00203CB1" w:rsidRDefault="00203CB1" w:rsidP="00B65705">
      <w:pPr>
        <w:spacing w:line="360" w:lineRule="auto"/>
        <w:jc w:val="both"/>
        <w:rPr>
          <w:rFonts w:cs="Times New Roman"/>
          <w:szCs w:val="28"/>
          <w:shd w:val="clear" w:color="auto" w:fill="FFFFFF"/>
        </w:rPr>
      </w:pPr>
    </w:p>
    <w:p w14:paraId="1C773060" w14:textId="77777777" w:rsidR="005658E7" w:rsidRPr="005658E7" w:rsidRDefault="005658E7" w:rsidP="005658E7">
      <w:pPr>
        <w:spacing w:line="360" w:lineRule="auto"/>
        <w:jc w:val="both"/>
        <w:rPr>
          <w:rFonts w:cs="Times New Roman"/>
          <w:szCs w:val="28"/>
          <w:shd w:val="clear" w:color="auto" w:fill="FFFFFF"/>
        </w:rPr>
      </w:pPr>
    </w:p>
    <w:p w14:paraId="49C2744F" w14:textId="77777777" w:rsidR="005658E7" w:rsidRPr="005658E7" w:rsidRDefault="005658E7" w:rsidP="005658E7">
      <w:pPr>
        <w:spacing w:line="360" w:lineRule="auto"/>
        <w:jc w:val="both"/>
        <w:rPr>
          <w:rFonts w:cs="Times New Roman"/>
          <w:szCs w:val="28"/>
          <w:shd w:val="clear" w:color="auto" w:fill="FFFFFF"/>
        </w:rPr>
      </w:pPr>
    </w:p>
    <w:p w14:paraId="20228E08" w14:textId="77777777" w:rsidR="005658E7" w:rsidRPr="005658E7" w:rsidRDefault="005658E7" w:rsidP="005658E7">
      <w:pPr>
        <w:spacing w:line="360" w:lineRule="auto"/>
        <w:jc w:val="both"/>
        <w:rPr>
          <w:rFonts w:cs="Times New Roman"/>
          <w:szCs w:val="28"/>
          <w:shd w:val="clear" w:color="auto" w:fill="FFFFFF"/>
        </w:rPr>
      </w:pPr>
    </w:p>
    <w:p w14:paraId="1A904FB3" w14:textId="30663DA7" w:rsidR="005F01BD" w:rsidRDefault="005F01BD" w:rsidP="005F01BD">
      <w:pPr>
        <w:spacing w:line="360" w:lineRule="auto"/>
        <w:jc w:val="both"/>
        <w:rPr>
          <w:rFonts w:cs="Times New Roman"/>
          <w:szCs w:val="28"/>
          <w:shd w:val="clear" w:color="auto" w:fill="FFFFFF"/>
        </w:rPr>
      </w:pPr>
    </w:p>
    <w:p w14:paraId="5D57F8DF" w14:textId="12F36E9D" w:rsidR="006C0B33" w:rsidRDefault="006C0B33" w:rsidP="005F01BD">
      <w:pPr>
        <w:spacing w:line="360" w:lineRule="auto"/>
        <w:jc w:val="both"/>
        <w:rPr>
          <w:rFonts w:cs="Times New Roman"/>
          <w:szCs w:val="28"/>
          <w:shd w:val="clear" w:color="auto" w:fill="FFFFFF"/>
        </w:rPr>
      </w:pPr>
    </w:p>
    <w:p w14:paraId="0E85C692" w14:textId="16FA19B9" w:rsidR="00400C53" w:rsidRPr="00400C53" w:rsidRDefault="006C0B33" w:rsidP="00400C53">
      <w:pPr>
        <w:pStyle w:val="1"/>
      </w:pPr>
      <w:r>
        <w:lastRenderedPageBreak/>
        <w:t>Заключение</w:t>
      </w:r>
    </w:p>
    <w:p w14:paraId="73D8758D" w14:textId="1BA60582" w:rsidR="00400C53" w:rsidRPr="00400C53" w:rsidRDefault="00400C53" w:rsidP="00400C53">
      <w:pPr>
        <w:spacing w:line="360" w:lineRule="auto"/>
        <w:jc w:val="center"/>
        <w:rPr>
          <w:rFonts w:cs="Times New Roman"/>
          <w:i/>
          <w:sz w:val="24"/>
          <w:szCs w:val="28"/>
        </w:rPr>
      </w:pPr>
      <w:r w:rsidRPr="00400C53">
        <w:rPr>
          <w:rFonts w:cs="Times New Roman"/>
          <w:i/>
          <w:sz w:val="24"/>
          <w:szCs w:val="28"/>
        </w:rPr>
        <w:t>А</w:t>
      </w:r>
      <w:r w:rsidRPr="00400C53">
        <w:rPr>
          <w:rFonts w:cs="Times New Roman"/>
          <w:i/>
          <w:sz w:val="24"/>
          <w:szCs w:val="28"/>
        </w:rPr>
        <w:t xml:space="preserve">нализ состояния и перспектив </w:t>
      </w:r>
      <w:proofErr w:type="spellStart"/>
      <w:r w:rsidRPr="00400C53">
        <w:rPr>
          <w:rFonts w:cs="Times New Roman"/>
          <w:i/>
          <w:sz w:val="24"/>
          <w:szCs w:val="28"/>
        </w:rPr>
        <w:t>киберполигонов</w:t>
      </w:r>
      <w:proofErr w:type="spellEnd"/>
    </w:p>
    <w:p w14:paraId="5222A353" w14:textId="77777777" w:rsidR="00400C53" w:rsidRPr="00400C53" w:rsidRDefault="00400C53" w:rsidP="00400C53">
      <w:pPr>
        <w:spacing w:line="360" w:lineRule="auto"/>
        <w:jc w:val="both"/>
        <w:rPr>
          <w:rFonts w:cs="Times New Roman"/>
          <w:i/>
          <w:szCs w:val="28"/>
        </w:rPr>
      </w:pPr>
      <w:r w:rsidRPr="00400C53">
        <w:rPr>
          <w:rFonts w:cs="Times New Roman"/>
          <w:i/>
          <w:szCs w:val="28"/>
        </w:rPr>
        <w:t xml:space="preserve">Роль </w:t>
      </w:r>
      <w:proofErr w:type="spellStart"/>
      <w:r w:rsidRPr="00400C53">
        <w:rPr>
          <w:rFonts w:cs="Times New Roman"/>
          <w:i/>
          <w:szCs w:val="28"/>
        </w:rPr>
        <w:t>киберполигонов</w:t>
      </w:r>
      <w:proofErr w:type="spellEnd"/>
      <w:r w:rsidRPr="00400C53">
        <w:rPr>
          <w:rFonts w:cs="Times New Roman"/>
          <w:i/>
          <w:szCs w:val="28"/>
        </w:rPr>
        <w:t xml:space="preserve"> в информационной безопасности</w:t>
      </w:r>
    </w:p>
    <w:p w14:paraId="60936403" w14:textId="63410555" w:rsidR="00400C53" w:rsidRPr="00400C53" w:rsidRDefault="00400C53" w:rsidP="00400C53">
      <w:pPr>
        <w:spacing w:line="360" w:lineRule="auto"/>
        <w:ind w:firstLine="360"/>
        <w:jc w:val="both"/>
        <w:rPr>
          <w:rFonts w:cs="Times New Roman"/>
          <w:szCs w:val="28"/>
        </w:rPr>
      </w:pPr>
      <w:proofErr w:type="spellStart"/>
      <w:r w:rsidRPr="00400C53">
        <w:rPr>
          <w:rFonts w:cs="Times New Roman"/>
          <w:szCs w:val="28"/>
        </w:rPr>
        <w:t>Киберполигоны</w:t>
      </w:r>
      <w:proofErr w:type="spellEnd"/>
      <w:r w:rsidRPr="00400C53">
        <w:rPr>
          <w:rFonts w:cs="Times New Roman"/>
          <w:szCs w:val="28"/>
        </w:rPr>
        <w:t xml:space="preserve"> представляют собой инновационные платформы для проведения учений по кибербезопасности в условиях, максимально приближенных к реальности. Они обеспечивают моделирование бизнес-процессов и инфраструктуры предприятий различных отраслей, таких как финансовый сектор, энергетика, транспорт и телекоммуникации. Это позволяет участникам не только отрабатывать навыки реагирования на инциденты, но и проверять готовность предприятий к отражению атак. Ключевые функции </w:t>
      </w:r>
      <w:proofErr w:type="spellStart"/>
      <w:r w:rsidRPr="00400C53">
        <w:rPr>
          <w:rFonts w:cs="Times New Roman"/>
          <w:szCs w:val="28"/>
        </w:rPr>
        <w:t>киберполигонов</w:t>
      </w:r>
      <w:proofErr w:type="spellEnd"/>
      <w:r w:rsidRPr="00400C53">
        <w:rPr>
          <w:rFonts w:cs="Times New Roman"/>
          <w:szCs w:val="28"/>
        </w:rPr>
        <w:t xml:space="preserve"> включают:</w:t>
      </w:r>
    </w:p>
    <w:p w14:paraId="1170BC0E"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Моделирование современных атак;</w:t>
      </w:r>
    </w:p>
    <w:p w14:paraId="2CEB2D51"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Разработку стратегий защиты;</w:t>
      </w:r>
    </w:p>
    <w:p w14:paraId="55365A29"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Обучение специалистов различного уровня подготовки.</w:t>
      </w:r>
    </w:p>
    <w:p w14:paraId="212DB9A7" w14:textId="77777777" w:rsidR="00400C53" w:rsidRPr="00400C53" w:rsidRDefault="00400C53" w:rsidP="00400C53">
      <w:pPr>
        <w:spacing w:line="360" w:lineRule="auto"/>
        <w:jc w:val="both"/>
        <w:rPr>
          <w:rFonts w:cs="Times New Roman"/>
          <w:szCs w:val="28"/>
        </w:rPr>
      </w:pPr>
      <w:proofErr w:type="spellStart"/>
      <w:r w:rsidRPr="00400C53">
        <w:rPr>
          <w:rFonts w:cs="Times New Roman"/>
          <w:szCs w:val="28"/>
        </w:rPr>
        <w:t>Киберполигоны</w:t>
      </w:r>
      <w:proofErr w:type="spellEnd"/>
      <w:r w:rsidRPr="00400C53">
        <w:rPr>
          <w:rFonts w:cs="Times New Roman"/>
          <w:szCs w:val="28"/>
        </w:rPr>
        <w:t xml:space="preserve"> становятся критически важным инструментом в условиях роста числа и сложности кибератак, особенно в период массовой цифровизации и обострения геополитической ситуации. Они позволяют минимизировать риски реального ущерба, одновременно обучая сотрудников реагировать на потенциальные угрозы.</w:t>
      </w:r>
    </w:p>
    <w:p w14:paraId="7237FE94" w14:textId="77777777" w:rsidR="00400C53" w:rsidRPr="00400C53" w:rsidRDefault="00400C53" w:rsidP="00400C53">
      <w:pPr>
        <w:spacing w:line="360" w:lineRule="auto"/>
        <w:jc w:val="both"/>
        <w:rPr>
          <w:rFonts w:cs="Times New Roman"/>
          <w:szCs w:val="28"/>
        </w:rPr>
      </w:pPr>
    </w:p>
    <w:p w14:paraId="692E5578" w14:textId="77777777" w:rsidR="00400C53" w:rsidRPr="00400C53" w:rsidRDefault="00400C53" w:rsidP="00400C53">
      <w:pPr>
        <w:spacing w:line="360" w:lineRule="auto"/>
        <w:jc w:val="both"/>
        <w:rPr>
          <w:rFonts w:cs="Times New Roman"/>
          <w:i/>
          <w:szCs w:val="28"/>
        </w:rPr>
      </w:pPr>
      <w:r w:rsidRPr="00400C53">
        <w:rPr>
          <w:rFonts w:cs="Times New Roman"/>
          <w:i/>
          <w:szCs w:val="28"/>
        </w:rPr>
        <w:t>Актуальность и текущая ситуация на рынке</w:t>
      </w:r>
    </w:p>
    <w:p w14:paraId="43015918" w14:textId="76B698B8" w:rsidR="00400C53" w:rsidRPr="00400C53" w:rsidRDefault="00400C53" w:rsidP="00400C53">
      <w:pPr>
        <w:spacing w:line="360" w:lineRule="auto"/>
        <w:jc w:val="both"/>
        <w:rPr>
          <w:rFonts w:cs="Times New Roman"/>
          <w:szCs w:val="28"/>
        </w:rPr>
      </w:pPr>
      <w:r w:rsidRPr="00400C53">
        <w:rPr>
          <w:rFonts w:cs="Times New Roman"/>
          <w:szCs w:val="28"/>
        </w:rPr>
        <w:t>Рост числа атак:</w:t>
      </w:r>
    </w:p>
    <w:p w14:paraId="25C3BCEB"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В 2023 году количество выявленных событий безопасности увеличилось на 68% по сравнению с 2022 годом. Основные цели атак – ИТ-компании, промышленность и ритейл, что связано с высокой степенью цифровизации этих отраслей.</w:t>
      </w:r>
    </w:p>
    <w:p w14:paraId="61335CFC"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lastRenderedPageBreak/>
        <w:t>Более 170 кибератак фиксируется ежедневно в России, что подтверждает возрастающую угрозу для ключевых секторов экономики.</w:t>
      </w:r>
    </w:p>
    <w:p w14:paraId="36B48D8F" w14:textId="77777777" w:rsidR="00400C53" w:rsidRDefault="00400C53" w:rsidP="00400C53">
      <w:pPr>
        <w:spacing w:line="360" w:lineRule="auto"/>
        <w:jc w:val="both"/>
        <w:rPr>
          <w:rFonts w:cs="Times New Roman"/>
          <w:szCs w:val="28"/>
        </w:rPr>
      </w:pPr>
    </w:p>
    <w:p w14:paraId="61705C99" w14:textId="47A7734D" w:rsidR="00400C53" w:rsidRPr="00400C53" w:rsidRDefault="00400C53" w:rsidP="00400C53">
      <w:pPr>
        <w:spacing w:line="360" w:lineRule="auto"/>
        <w:jc w:val="both"/>
        <w:rPr>
          <w:rFonts w:cs="Times New Roman"/>
          <w:szCs w:val="28"/>
        </w:rPr>
      </w:pPr>
      <w:r w:rsidRPr="00400C53">
        <w:rPr>
          <w:rFonts w:cs="Times New Roman"/>
          <w:szCs w:val="28"/>
        </w:rPr>
        <w:t>Дефицит кадров:</w:t>
      </w:r>
    </w:p>
    <w:p w14:paraId="2E9D4D0C" w14:textId="77777777" w:rsidR="00400C53" w:rsidRPr="00400C53" w:rsidRDefault="00400C53" w:rsidP="00400C53">
      <w:pPr>
        <w:pStyle w:val="a3"/>
        <w:numPr>
          <w:ilvl w:val="0"/>
          <w:numId w:val="30"/>
        </w:numPr>
        <w:spacing w:line="360" w:lineRule="auto"/>
        <w:jc w:val="both"/>
        <w:rPr>
          <w:rFonts w:cs="Times New Roman"/>
          <w:szCs w:val="28"/>
        </w:rPr>
      </w:pPr>
      <w:r w:rsidRPr="00400C53">
        <w:rPr>
          <w:rFonts w:cs="Times New Roman"/>
          <w:szCs w:val="28"/>
        </w:rPr>
        <w:t>По данным исследований, более 50% российских компаний сталкиваются с нехваткой специалистов по информационной безопасности. Этот дефицит препятствует внедрению комплексных решений и технологий защиты.</w:t>
      </w:r>
    </w:p>
    <w:p w14:paraId="63A19BAD" w14:textId="77777777" w:rsidR="00400C53" w:rsidRPr="00400C53" w:rsidRDefault="00400C53" w:rsidP="00400C53">
      <w:pPr>
        <w:pStyle w:val="a3"/>
        <w:numPr>
          <w:ilvl w:val="0"/>
          <w:numId w:val="30"/>
        </w:numPr>
        <w:spacing w:line="360" w:lineRule="auto"/>
        <w:jc w:val="both"/>
        <w:rPr>
          <w:rFonts w:cs="Times New Roman"/>
          <w:szCs w:val="28"/>
        </w:rPr>
      </w:pPr>
      <w:proofErr w:type="spellStart"/>
      <w:r w:rsidRPr="00400C53">
        <w:rPr>
          <w:rFonts w:cs="Times New Roman"/>
          <w:szCs w:val="28"/>
        </w:rPr>
        <w:t>Киберполигоны</w:t>
      </w:r>
      <w:proofErr w:type="spellEnd"/>
      <w:r w:rsidRPr="00400C53">
        <w:rPr>
          <w:rFonts w:cs="Times New Roman"/>
          <w:szCs w:val="28"/>
        </w:rPr>
        <w:t xml:space="preserve"> решают эту проблему за счет создания учебных площадок на базе вузов, позволяя оперативно переучивать специалистов и привлекать новые кадры в отрасль.</w:t>
      </w:r>
    </w:p>
    <w:p w14:paraId="659BCAA3" w14:textId="77777777" w:rsidR="00400C53" w:rsidRDefault="00400C53" w:rsidP="00400C53">
      <w:pPr>
        <w:spacing w:line="360" w:lineRule="auto"/>
        <w:jc w:val="both"/>
        <w:rPr>
          <w:rFonts w:cs="Times New Roman"/>
          <w:szCs w:val="28"/>
        </w:rPr>
      </w:pPr>
    </w:p>
    <w:p w14:paraId="6962C20E" w14:textId="24B9CB26" w:rsidR="00400C53" w:rsidRPr="00400C53" w:rsidRDefault="00400C53" w:rsidP="00400C53">
      <w:pPr>
        <w:spacing w:line="360" w:lineRule="auto"/>
        <w:jc w:val="both"/>
        <w:rPr>
          <w:rFonts w:cs="Times New Roman"/>
          <w:szCs w:val="28"/>
        </w:rPr>
      </w:pPr>
      <w:r w:rsidRPr="00400C53">
        <w:rPr>
          <w:rFonts w:cs="Times New Roman"/>
          <w:szCs w:val="28"/>
        </w:rPr>
        <w:t>Растущая сложность угроз:</w:t>
      </w:r>
    </w:p>
    <w:p w14:paraId="0CBB7612" w14:textId="77777777" w:rsidR="00400C53" w:rsidRPr="00400C53" w:rsidRDefault="00400C53" w:rsidP="00400C53">
      <w:pPr>
        <w:pStyle w:val="a3"/>
        <w:numPr>
          <w:ilvl w:val="0"/>
          <w:numId w:val="31"/>
        </w:numPr>
        <w:spacing w:line="360" w:lineRule="auto"/>
        <w:jc w:val="both"/>
        <w:rPr>
          <w:rFonts w:cs="Times New Roman"/>
          <w:szCs w:val="28"/>
        </w:rPr>
      </w:pPr>
      <w:r w:rsidRPr="00400C53">
        <w:rPr>
          <w:rFonts w:cs="Times New Roman"/>
          <w:szCs w:val="28"/>
        </w:rPr>
        <w:t xml:space="preserve">Современные атаки часто затрагивают цепочки поставок и интегрированные системы, что может привести к каскадным сбоям. </w:t>
      </w:r>
      <w:proofErr w:type="spellStart"/>
      <w:r w:rsidRPr="00400C53">
        <w:rPr>
          <w:rFonts w:cs="Times New Roman"/>
          <w:szCs w:val="28"/>
        </w:rPr>
        <w:t>Киберполигоны</w:t>
      </w:r>
      <w:proofErr w:type="spellEnd"/>
      <w:r w:rsidRPr="00400C53">
        <w:rPr>
          <w:rFonts w:cs="Times New Roman"/>
          <w:szCs w:val="28"/>
        </w:rPr>
        <w:t xml:space="preserve"> помогают моделировать такие сценарии и оценивать их последствия.</w:t>
      </w:r>
    </w:p>
    <w:p w14:paraId="0F5774EA" w14:textId="77777777" w:rsidR="00400C53" w:rsidRDefault="00400C53" w:rsidP="00400C53">
      <w:pPr>
        <w:spacing w:line="360" w:lineRule="auto"/>
        <w:jc w:val="both"/>
        <w:rPr>
          <w:rFonts w:cs="Times New Roman"/>
          <w:szCs w:val="28"/>
        </w:rPr>
      </w:pPr>
    </w:p>
    <w:p w14:paraId="0EAD41FF" w14:textId="1BAE78A8" w:rsidR="00400C53" w:rsidRPr="00400C53" w:rsidRDefault="00400C53" w:rsidP="00400C53">
      <w:pPr>
        <w:spacing w:line="360" w:lineRule="auto"/>
        <w:jc w:val="both"/>
        <w:rPr>
          <w:rFonts w:cs="Times New Roman"/>
          <w:i/>
          <w:szCs w:val="28"/>
        </w:rPr>
      </w:pPr>
      <w:r w:rsidRPr="00400C53">
        <w:rPr>
          <w:rFonts w:cs="Times New Roman"/>
          <w:i/>
          <w:szCs w:val="28"/>
        </w:rPr>
        <w:t>Динамика и тенденции развития рынка</w:t>
      </w:r>
    </w:p>
    <w:p w14:paraId="78A4BCF7" w14:textId="292CEB1C" w:rsidR="00400C53" w:rsidRPr="00400C53" w:rsidRDefault="00400C53" w:rsidP="00400C53">
      <w:pPr>
        <w:spacing w:line="360" w:lineRule="auto"/>
        <w:jc w:val="both"/>
        <w:rPr>
          <w:rFonts w:cs="Times New Roman"/>
          <w:szCs w:val="28"/>
        </w:rPr>
      </w:pPr>
      <w:r w:rsidRPr="00400C53">
        <w:rPr>
          <w:rFonts w:cs="Times New Roman"/>
          <w:szCs w:val="28"/>
        </w:rPr>
        <w:t>Мировой рост:</w:t>
      </w:r>
    </w:p>
    <w:p w14:paraId="62F23A34" w14:textId="77777777" w:rsidR="00400C53" w:rsidRPr="00400C53" w:rsidRDefault="00400C53" w:rsidP="00400C53">
      <w:pPr>
        <w:pStyle w:val="a3"/>
        <w:numPr>
          <w:ilvl w:val="0"/>
          <w:numId w:val="31"/>
        </w:numPr>
        <w:spacing w:line="360" w:lineRule="auto"/>
        <w:jc w:val="both"/>
        <w:rPr>
          <w:rFonts w:cs="Times New Roman"/>
          <w:szCs w:val="28"/>
        </w:rPr>
      </w:pPr>
      <w:r w:rsidRPr="00400C53">
        <w:rPr>
          <w:rFonts w:cs="Times New Roman"/>
          <w:szCs w:val="28"/>
        </w:rPr>
        <w:t xml:space="preserve">Мировой рынок </w:t>
      </w:r>
      <w:proofErr w:type="spellStart"/>
      <w:r w:rsidRPr="00400C53">
        <w:rPr>
          <w:rFonts w:cs="Times New Roman"/>
          <w:szCs w:val="28"/>
        </w:rPr>
        <w:t>киберполигонов</w:t>
      </w:r>
      <w:proofErr w:type="spellEnd"/>
      <w:r w:rsidRPr="00400C53">
        <w:rPr>
          <w:rFonts w:cs="Times New Roman"/>
          <w:szCs w:val="28"/>
        </w:rPr>
        <w:t xml:space="preserve"> оценивается в 1,2 млрд долларов США (2023 год) и ожидается, что к 2032 году он достигнет 3,5 млрд долларов при среднегодовом темпе роста 12,5%. Ключевые драйверы – цифровизация и рост числа атак.</w:t>
      </w:r>
    </w:p>
    <w:p w14:paraId="50127857" w14:textId="77777777" w:rsidR="00400C53" w:rsidRDefault="00400C53" w:rsidP="00400C53">
      <w:pPr>
        <w:spacing w:line="360" w:lineRule="auto"/>
        <w:jc w:val="both"/>
        <w:rPr>
          <w:rFonts w:cs="Times New Roman"/>
          <w:szCs w:val="28"/>
        </w:rPr>
      </w:pPr>
    </w:p>
    <w:p w14:paraId="530504F5" w14:textId="77777777" w:rsidR="00400C53" w:rsidRDefault="00400C53" w:rsidP="00400C53">
      <w:pPr>
        <w:spacing w:line="360" w:lineRule="auto"/>
        <w:jc w:val="both"/>
        <w:rPr>
          <w:rFonts w:cs="Times New Roman"/>
          <w:szCs w:val="28"/>
        </w:rPr>
      </w:pPr>
    </w:p>
    <w:p w14:paraId="4DA8AE1B" w14:textId="6F9F72D3" w:rsidR="00400C53" w:rsidRPr="00400C53" w:rsidRDefault="00400C53" w:rsidP="00400C53">
      <w:pPr>
        <w:spacing w:line="360" w:lineRule="auto"/>
        <w:jc w:val="both"/>
        <w:rPr>
          <w:rFonts w:cs="Times New Roman"/>
          <w:szCs w:val="28"/>
        </w:rPr>
      </w:pPr>
      <w:r w:rsidRPr="00400C53">
        <w:rPr>
          <w:rFonts w:cs="Times New Roman"/>
          <w:szCs w:val="28"/>
        </w:rPr>
        <w:lastRenderedPageBreak/>
        <w:t>Интеграция с ИИ и ML:</w:t>
      </w:r>
    </w:p>
    <w:p w14:paraId="5B2C125C"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 xml:space="preserve">Использование искусственного интеллекта и машинного обучения расширяет возможности </w:t>
      </w:r>
      <w:proofErr w:type="spellStart"/>
      <w:r w:rsidRPr="00400C53">
        <w:rPr>
          <w:rFonts w:cs="Times New Roman"/>
          <w:szCs w:val="28"/>
        </w:rPr>
        <w:t>киберполигонов</w:t>
      </w:r>
      <w:proofErr w:type="spellEnd"/>
      <w:r w:rsidRPr="00400C53">
        <w:rPr>
          <w:rFonts w:cs="Times New Roman"/>
          <w:szCs w:val="28"/>
        </w:rPr>
        <w:t>, позволяя создавать адаптивные сценарии, проводить анализ в режиме реального времени и моделировать сложные угрозы.</w:t>
      </w:r>
    </w:p>
    <w:p w14:paraId="38BC7260" w14:textId="77777777" w:rsidR="00400C53" w:rsidRDefault="00400C53" w:rsidP="00400C53">
      <w:pPr>
        <w:spacing w:line="360" w:lineRule="auto"/>
        <w:jc w:val="both"/>
        <w:rPr>
          <w:rFonts w:cs="Times New Roman"/>
          <w:szCs w:val="28"/>
        </w:rPr>
      </w:pPr>
    </w:p>
    <w:p w14:paraId="7410FE10" w14:textId="307C94BC" w:rsidR="00400C53" w:rsidRPr="00400C53" w:rsidRDefault="00400C53" w:rsidP="00400C53">
      <w:pPr>
        <w:spacing w:line="360" w:lineRule="auto"/>
        <w:jc w:val="both"/>
        <w:rPr>
          <w:rFonts w:cs="Times New Roman"/>
          <w:szCs w:val="28"/>
        </w:rPr>
      </w:pPr>
      <w:r w:rsidRPr="00400C53">
        <w:rPr>
          <w:rFonts w:cs="Times New Roman"/>
          <w:szCs w:val="28"/>
        </w:rPr>
        <w:t>Развитие облачных решений:</w:t>
      </w:r>
    </w:p>
    <w:p w14:paraId="4AEF9922"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 xml:space="preserve">Облачные </w:t>
      </w:r>
      <w:proofErr w:type="spellStart"/>
      <w:r w:rsidRPr="00400C53">
        <w:rPr>
          <w:rFonts w:cs="Times New Roman"/>
          <w:szCs w:val="28"/>
        </w:rPr>
        <w:t>киберполигоны</w:t>
      </w:r>
      <w:proofErr w:type="spellEnd"/>
      <w:r w:rsidRPr="00400C53">
        <w:rPr>
          <w:rFonts w:cs="Times New Roman"/>
          <w:szCs w:val="28"/>
        </w:rPr>
        <w:t xml:space="preserve"> делают технологии доступными для малого и среднего бизнеса, устраняя барьеры, связанные с высокими затратами на локальное развертывание.</w:t>
      </w:r>
    </w:p>
    <w:p w14:paraId="024E47CD" w14:textId="77777777" w:rsidR="00400C53" w:rsidRDefault="00400C53" w:rsidP="00400C53">
      <w:pPr>
        <w:spacing w:line="360" w:lineRule="auto"/>
        <w:jc w:val="both"/>
        <w:rPr>
          <w:rFonts w:cs="Times New Roman"/>
          <w:i/>
          <w:szCs w:val="28"/>
        </w:rPr>
      </w:pPr>
    </w:p>
    <w:p w14:paraId="64D287CA" w14:textId="3662AB31" w:rsidR="00400C53" w:rsidRPr="00400C53" w:rsidRDefault="00400C53" w:rsidP="00400C53">
      <w:pPr>
        <w:spacing w:line="360" w:lineRule="auto"/>
        <w:jc w:val="both"/>
        <w:rPr>
          <w:rFonts w:cs="Times New Roman"/>
          <w:i/>
          <w:szCs w:val="28"/>
        </w:rPr>
      </w:pPr>
      <w:r w:rsidRPr="00400C53">
        <w:rPr>
          <w:rFonts w:cs="Times New Roman"/>
          <w:i/>
          <w:szCs w:val="28"/>
        </w:rPr>
        <w:t>Сегментация и ключевые пользователи</w:t>
      </w:r>
    </w:p>
    <w:p w14:paraId="31B22E79" w14:textId="10254483" w:rsidR="00400C53" w:rsidRPr="00400C53" w:rsidRDefault="00400C53" w:rsidP="00400C53">
      <w:pPr>
        <w:spacing w:line="360" w:lineRule="auto"/>
        <w:jc w:val="both"/>
        <w:rPr>
          <w:rFonts w:cs="Times New Roman"/>
          <w:szCs w:val="28"/>
        </w:rPr>
      </w:pPr>
      <w:r w:rsidRPr="00400C53">
        <w:rPr>
          <w:rFonts w:cs="Times New Roman"/>
          <w:szCs w:val="28"/>
        </w:rPr>
        <w:t>Образование:</w:t>
      </w:r>
    </w:p>
    <w:p w14:paraId="32B40DE2" w14:textId="40855358" w:rsidR="00400C53" w:rsidRPr="00400C53" w:rsidRDefault="00400C53" w:rsidP="00400C53">
      <w:pPr>
        <w:pStyle w:val="a3"/>
        <w:numPr>
          <w:ilvl w:val="0"/>
          <w:numId w:val="23"/>
        </w:numPr>
        <w:spacing w:line="360" w:lineRule="auto"/>
        <w:jc w:val="both"/>
        <w:rPr>
          <w:rFonts w:cs="Times New Roman"/>
          <w:szCs w:val="28"/>
        </w:rPr>
      </w:pPr>
      <w:proofErr w:type="spellStart"/>
      <w:r w:rsidRPr="00400C53">
        <w:rPr>
          <w:rFonts w:cs="Times New Roman"/>
          <w:szCs w:val="28"/>
        </w:rPr>
        <w:t>Киберполигоны</w:t>
      </w:r>
      <w:proofErr w:type="spellEnd"/>
      <w:r w:rsidRPr="00400C53">
        <w:rPr>
          <w:rFonts w:cs="Times New Roman"/>
          <w:szCs w:val="28"/>
        </w:rPr>
        <w:t xml:space="preserve"> интегрируются в образовательные программы, предоставляя студентам и преподавателям возможность приобретать практические навыки. Такие инициативы формируют кадровый резерв и способствуют развитию STEM-образования.</w:t>
      </w:r>
    </w:p>
    <w:p w14:paraId="56DF0078" w14:textId="77777777" w:rsidR="00400C53" w:rsidRDefault="00400C53" w:rsidP="00400C53">
      <w:pPr>
        <w:spacing w:line="360" w:lineRule="auto"/>
        <w:jc w:val="both"/>
        <w:rPr>
          <w:rFonts w:cs="Times New Roman"/>
          <w:szCs w:val="28"/>
        </w:rPr>
      </w:pPr>
    </w:p>
    <w:p w14:paraId="55519A82" w14:textId="4421E65E" w:rsidR="00400C53" w:rsidRPr="00400C53" w:rsidRDefault="00400C53" w:rsidP="00400C53">
      <w:pPr>
        <w:spacing w:line="360" w:lineRule="auto"/>
        <w:jc w:val="both"/>
        <w:rPr>
          <w:rFonts w:cs="Times New Roman"/>
          <w:szCs w:val="28"/>
        </w:rPr>
      </w:pPr>
      <w:r w:rsidRPr="00400C53">
        <w:rPr>
          <w:rFonts w:cs="Times New Roman"/>
          <w:szCs w:val="28"/>
        </w:rPr>
        <w:t>Оборонный сектор:</w:t>
      </w:r>
    </w:p>
    <w:p w14:paraId="36A15D8C"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Обеспечивает подготовку военных специалистов, позволяет моделировать кибервойны и проверять устойчивость сетей критической инфраструктуры.</w:t>
      </w:r>
    </w:p>
    <w:p w14:paraId="11F28F52" w14:textId="77777777" w:rsidR="00400C53" w:rsidRDefault="00400C53" w:rsidP="00400C53">
      <w:pPr>
        <w:spacing w:line="360" w:lineRule="auto"/>
        <w:jc w:val="both"/>
        <w:rPr>
          <w:rFonts w:cs="Times New Roman"/>
          <w:szCs w:val="28"/>
        </w:rPr>
      </w:pPr>
    </w:p>
    <w:p w14:paraId="611FFD6B" w14:textId="2170EC98" w:rsidR="00400C53" w:rsidRPr="00400C53" w:rsidRDefault="00400C53" w:rsidP="00400C53">
      <w:pPr>
        <w:spacing w:line="360" w:lineRule="auto"/>
        <w:jc w:val="both"/>
        <w:rPr>
          <w:rFonts w:cs="Times New Roman"/>
          <w:szCs w:val="28"/>
        </w:rPr>
      </w:pPr>
      <w:r w:rsidRPr="00400C53">
        <w:rPr>
          <w:rFonts w:cs="Times New Roman"/>
          <w:szCs w:val="28"/>
        </w:rPr>
        <w:t>Финансовые учреждения:</w:t>
      </w:r>
    </w:p>
    <w:p w14:paraId="2349E3C4"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lastRenderedPageBreak/>
        <w:t xml:space="preserve">Активно используют </w:t>
      </w:r>
      <w:proofErr w:type="spellStart"/>
      <w:r w:rsidRPr="00400C53">
        <w:rPr>
          <w:rFonts w:cs="Times New Roman"/>
          <w:szCs w:val="28"/>
        </w:rPr>
        <w:t>киберполигоны</w:t>
      </w:r>
      <w:proofErr w:type="spellEnd"/>
      <w:r w:rsidRPr="00400C53">
        <w:rPr>
          <w:rFonts w:cs="Times New Roman"/>
          <w:szCs w:val="28"/>
        </w:rPr>
        <w:t xml:space="preserve"> для обучения персонала и тестирования защиты от атак на конфиденциальные данные.</w:t>
      </w:r>
    </w:p>
    <w:p w14:paraId="7425219E" w14:textId="77777777" w:rsidR="00400C53" w:rsidRDefault="00400C53" w:rsidP="00400C53">
      <w:pPr>
        <w:spacing w:line="360" w:lineRule="auto"/>
        <w:jc w:val="both"/>
        <w:rPr>
          <w:rFonts w:cs="Times New Roman"/>
          <w:szCs w:val="28"/>
        </w:rPr>
      </w:pPr>
    </w:p>
    <w:p w14:paraId="573FA3AD" w14:textId="4F87B2FE" w:rsidR="00400C53" w:rsidRPr="00400C53" w:rsidRDefault="00400C53" w:rsidP="00400C53">
      <w:pPr>
        <w:spacing w:line="360" w:lineRule="auto"/>
        <w:jc w:val="both"/>
        <w:rPr>
          <w:rFonts w:cs="Times New Roman"/>
          <w:szCs w:val="28"/>
        </w:rPr>
      </w:pPr>
      <w:r w:rsidRPr="00400C53">
        <w:rPr>
          <w:rFonts w:cs="Times New Roman"/>
          <w:szCs w:val="28"/>
        </w:rPr>
        <w:t>ИТ и телекоммуникации:</w:t>
      </w:r>
    </w:p>
    <w:p w14:paraId="3F76F73E"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 xml:space="preserve">Сектор требует регулярных тренировок для опережения развивающихся угроз, что делает платформы </w:t>
      </w:r>
      <w:proofErr w:type="spellStart"/>
      <w:r w:rsidRPr="00400C53">
        <w:rPr>
          <w:rFonts w:cs="Times New Roman"/>
          <w:szCs w:val="28"/>
        </w:rPr>
        <w:t>киберполигонов</w:t>
      </w:r>
      <w:proofErr w:type="spellEnd"/>
      <w:r w:rsidRPr="00400C53">
        <w:rPr>
          <w:rFonts w:cs="Times New Roman"/>
          <w:szCs w:val="28"/>
        </w:rPr>
        <w:t xml:space="preserve"> важной частью защиты инфраструктуры.</w:t>
      </w:r>
    </w:p>
    <w:p w14:paraId="7A046569" w14:textId="77777777" w:rsidR="00400C53" w:rsidRDefault="00400C53" w:rsidP="00400C53">
      <w:pPr>
        <w:spacing w:line="360" w:lineRule="auto"/>
        <w:jc w:val="both"/>
        <w:rPr>
          <w:rFonts w:cs="Times New Roman"/>
          <w:szCs w:val="28"/>
        </w:rPr>
      </w:pPr>
    </w:p>
    <w:p w14:paraId="2E351977" w14:textId="15B36136" w:rsidR="00400C53" w:rsidRPr="00400C53" w:rsidRDefault="00400C53" w:rsidP="00400C53">
      <w:pPr>
        <w:spacing w:line="360" w:lineRule="auto"/>
        <w:jc w:val="both"/>
        <w:rPr>
          <w:rFonts w:cs="Times New Roman"/>
          <w:szCs w:val="28"/>
        </w:rPr>
      </w:pPr>
      <w:r w:rsidRPr="00400C53">
        <w:rPr>
          <w:rFonts w:cs="Times New Roman"/>
          <w:szCs w:val="28"/>
        </w:rPr>
        <w:t>Малый и средний бизнес:</w:t>
      </w:r>
    </w:p>
    <w:p w14:paraId="461EBE9A"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Несмотря на ограниченные бюджеты, этот сегмент активно внедряет облачные решения, осознавая необходимость обучения сотрудников и тестирования защиты.</w:t>
      </w:r>
    </w:p>
    <w:p w14:paraId="614AFA56" w14:textId="77777777" w:rsidR="00400C53" w:rsidRDefault="00400C53" w:rsidP="00400C53">
      <w:pPr>
        <w:spacing w:line="360" w:lineRule="auto"/>
        <w:jc w:val="both"/>
        <w:rPr>
          <w:rFonts w:cs="Times New Roman"/>
          <w:szCs w:val="28"/>
        </w:rPr>
      </w:pPr>
    </w:p>
    <w:p w14:paraId="2482E1A7" w14:textId="1DA51608" w:rsidR="00400C53" w:rsidRPr="00400C53" w:rsidRDefault="00400C53" w:rsidP="00400C53">
      <w:pPr>
        <w:spacing w:line="360" w:lineRule="auto"/>
        <w:jc w:val="both"/>
        <w:rPr>
          <w:rFonts w:cs="Times New Roman"/>
          <w:i/>
          <w:szCs w:val="28"/>
        </w:rPr>
      </w:pPr>
      <w:r w:rsidRPr="00400C53">
        <w:rPr>
          <w:rFonts w:cs="Times New Roman"/>
          <w:i/>
          <w:szCs w:val="28"/>
        </w:rPr>
        <w:t>Технологические аспекты</w:t>
      </w:r>
    </w:p>
    <w:p w14:paraId="40084126" w14:textId="14728F62" w:rsidR="00400C53" w:rsidRPr="00400C53" w:rsidRDefault="00400C53" w:rsidP="00400C53">
      <w:pPr>
        <w:spacing w:line="360" w:lineRule="auto"/>
        <w:jc w:val="both"/>
        <w:rPr>
          <w:rFonts w:cs="Times New Roman"/>
          <w:szCs w:val="28"/>
        </w:rPr>
      </w:pPr>
      <w:proofErr w:type="spellStart"/>
      <w:r w:rsidRPr="00400C53">
        <w:rPr>
          <w:rFonts w:cs="Times New Roman"/>
          <w:szCs w:val="28"/>
        </w:rPr>
        <w:t>Киберполигоны</w:t>
      </w:r>
      <w:proofErr w:type="spellEnd"/>
      <w:r w:rsidRPr="00400C53">
        <w:rPr>
          <w:rFonts w:cs="Times New Roman"/>
          <w:szCs w:val="28"/>
        </w:rPr>
        <w:t xml:space="preserve"> включают типовые модули и подсистемы:</w:t>
      </w:r>
    </w:p>
    <w:p w14:paraId="17B83576"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Моделирование инфраструктуры: эмуляция реальных сетей и оборудования, что позволяет анализировать взаимодействие систем.</w:t>
      </w:r>
    </w:p>
    <w:p w14:paraId="10E79D80"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Сценарии атак: как автоматизированные, так и настраиваемые, обеспечивают обучение в условиях, имитирующих реальные угрозы.</w:t>
      </w:r>
    </w:p>
    <w:p w14:paraId="209202BB"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Сбор и анализ данных: позволяет выявлять уязвимости и разрабатывать стратегии их устранения.</w:t>
      </w:r>
    </w:p>
    <w:p w14:paraId="1C7F8180" w14:textId="77777777" w:rsidR="00400C53" w:rsidRPr="00400C53" w:rsidRDefault="00400C53" w:rsidP="00400C53">
      <w:pPr>
        <w:pStyle w:val="a3"/>
        <w:numPr>
          <w:ilvl w:val="0"/>
          <w:numId w:val="23"/>
        </w:numPr>
        <w:spacing w:line="360" w:lineRule="auto"/>
        <w:jc w:val="both"/>
        <w:rPr>
          <w:rFonts w:cs="Times New Roman"/>
          <w:szCs w:val="28"/>
        </w:rPr>
      </w:pPr>
      <w:r w:rsidRPr="00400C53">
        <w:rPr>
          <w:rFonts w:cs="Times New Roman"/>
          <w:szCs w:val="28"/>
        </w:rPr>
        <w:t xml:space="preserve">Современные платформы, такие как </w:t>
      </w:r>
      <w:proofErr w:type="spellStart"/>
      <w:r w:rsidRPr="00400C53">
        <w:rPr>
          <w:rFonts w:cs="Times New Roman"/>
          <w:szCs w:val="28"/>
        </w:rPr>
        <w:t>Standoff</w:t>
      </w:r>
      <w:proofErr w:type="spellEnd"/>
      <w:r w:rsidRPr="00400C53">
        <w:rPr>
          <w:rFonts w:cs="Times New Roman"/>
          <w:szCs w:val="28"/>
        </w:rPr>
        <w:t xml:space="preserve"> 365 и </w:t>
      </w:r>
      <w:proofErr w:type="spellStart"/>
      <w:r w:rsidRPr="00400C53">
        <w:rPr>
          <w:rFonts w:cs="Times New Roman"/>
          <w:szCs w:val="28"/>
        </w:rPr>
        <w:t>Ampire</w:t>
      </w:r>
      <w:proofErr w:type="spellEnd"/>
      <w:r w:rsidRPr="00400C53">
        <w:rPr>
          <w:rFonts w:cs="Times New Roman"/>
          <w:szCs w:val="28"/>
        </w:rPr>
        <w:t>, используют ИИ и ML для анализа угроз в режиме реального времени, а также предлагают инструменты для моделирования нестандартных атак.</w:t>
      </w:r>
    </w:p>
    <w:p w14:paraId="6297BC80" w14:textId="77777777" w:rsidR="00400C53" w:rsidRPr="00400C53" w:rsidRDefault="00400C53" w:rsidP="00400C53">
      <w:pPr>
        <w:spacing w:line="360" w:lineRule="auto"/>
        <w:jc w:val="both"/>
        <w:rPr>
          <w:rFonts w:cs="Times New Roman"/>
          <w:szCs w:val="28"/>
        </w:rPr>
      </w:pPr>
    </w:p>
    <w:p w14:paraId="722772C2" w14:textId="77777777" w:rsidR="00400C53" w:rsidRPr="00400C53" w:rsidRDefault="00400C53" w:rsidP="00400C53">
      <w:pPr>
        <w:spacing w:line="360" w:lineRule="auto"/>
        <w:jc w:val="both"/>
        <w:rPr>
          <w:rFonts w:cs="Times New Roman"/>
          <w:i/>
          <w:szCs w:val="28"/>
        </w:rPr>
      </w:pPr>
      <w:r w:rsidRPr="00400C53">
        <w:rPr>
          <w:rFonts w:cs="Times New Roman"/>
          <w:i/>
          <w:szCs w:val="28"/>
        </w:rPr>
        <w:t>Перспективы развития</w:t>
      </w:r>
    </w:p>
    <w:p w14:paraId="038EEFCC" w14:textId="55C239FD" w:rsidR="00400C53" w:rsidRPr="00400C53" w:rsidRDefault="00400C53" w:rsidP="00400C53">
      <w:pPr>
        <w:spacing w:line="360" w:lineRule="auto"/>
        <w:jc w:val="both"/>
        <w:rPr>
          <w:rFonts w:cs="Times New Roman"/>
          <w:szCs w:val="28"/>
        </w:rPr>
      </w:pPr>
      <w:r w:rsidRPr="00400C53">
        <w:rPr>
          <w:rFonts w:cs="Times New Roman"/>
          <w:szCs w:val="28"/>
        </w:rPr>
        <w:lastRenderedPageBreak/>
        <w:t>Интеграция с государственными инициативами:</w:t>
      </w:r>
    </w:p>
    <w:p w14:paraId="20ED4834" w14:textId="754C7096" w:rsidR="00400C53" w:rsidRPr="00400C53" w:rsidRDefault="00400C53" w:rsidP="00400C53">
      <w:pPr>
        <w:pStyle w:val="a3"/>
        <w:numPr>
          <w:ilvl w:val="0"/>
          <w:numId w:val="29"/>
        </w:numPr>
        <w:spacing w:line="360" w:lineRule="auto"/>
        <w:jc w:val="both"/>
        <w:rPr>
          <w:rFonts w:cs="Times New Roman"/>
          <w:szCs w:val="28"/>
        </w:rPr>
      </w:pPr>
      <w:r w:rsidRPr="00400C53">
        <w:rPr>
          <w:rFonts w:cs="Times New Roman"/>
          <w:szCs w:val="28"/>
        </w:rPr>
        <w:t xml:space="preserve">В России Национальный </w:t>
      </w:r>
      <w:proofErr w:type="spellStart"/>
      <w:r w:rsidRPr="00400C53">
        <w:rPr>
          <w:rFonts w:cs="Times New Roman"/>
          <w:szCs w:val="28"/>
        </w:rPr>
        <w:t>киберполигон</w:t>
      </w:r>
      <w:proofErr w:type="spellEnd"/>
      <w:r w:rsidRPr="00400C53">
        <w:rPr>
          <w:rFonts w:cs="Times New Roman"/>
          <w:szCs w:val="28"/>
        </w:rPr>
        <w:t xml:space="preserve"> активно используется для подготовки специалистов и проведения </w:t>
      </w:r>
      <w:proofErr w:type="spellStart"/>
      <w:r w:rsidRPr="00400C53">
        <w:rPr>
          <w:rFonts w:cs="Times New Roman"/>
          <w:szCs w:val="28"/>
        </w:rPr>
        <w:t>киберучений</w:t>
      </w:r>
      <w:proofErr w:type="spellEnd"/>
      <w:r w:rsidRPr="00400C53">
        <w:rPr>
          <w:rFonts w:cs="Times New Roman"/>
          <w:szCs w:val="28"/>
        </w:rPr>
        <w:t>. Планируется расширение сети опорных центров в вузах до 15 точек.</w:t>
      </w:r>
    </w:p>
    <w:p w14:paraId="184B7375" w14:textId="57CAFA33" w:rsidR="00400C53" w:rsidRPr="00400C53" w:rsidRDefault="00400C53" w:rsidP="00400C53">
      <w:pPr>
        <w:spacing w:line="360" w:lineRule="auto"/>
        <w:jc w:val="both"/>
        <w:rPr>
          <w:rFonts w:cs="Times New Roman"/>
          <w:szCs w:val="28"/>
        </w:rPr>
      </w:pPr>
      <w:r w:rsidRPr="00400C53">
        <w:rPr>
          <w:rFonts w:cs="Times New Roman"/>
          <w:szCs w:val="28"/>
        </w:rPr>
        <w:t>Международное сотрудничество:</w:t>
      </w:r>
    </w:p>
    <w:p w14:paraId="219903A8" w14:textId="77777777" w:rsidR="00400C53" w:rsidRPr="00400C53" w:rsidRDefault="00400C53" w:rsidP="00400C53">
      <w:pPr>
        <w:pStyle w:val="a3"/>
        <w:numPr>
          <w:ilvl w:val="0"/>
          <w:numId w:val="29"/>
        </w:numPr>
        <w:spacing w:line="360" w:lineRule="auto"/>
        <w:jc w:val="both"/>
        <w:rPr>
          <w:rFonts w:cs="Times New Roman"/>
          <w:szCs w:val="28"/>
        </w:rPr>
      </w:pPr>
      <w:proofErr w:type="spellStart"/>
      <w:r w:rsidRPr="00400C53">
        <w:rPr>
          <w:rFonts w:cs="Times New Roman"/>
          <w:szCs w:val="28"/>
        </w:rPr>
        <w:t>Киберполигоны</w:t>
      </w:r>
      <w:proofErr w:type="spellEnd"/>
      <w:r w:rsidRPr="00400C53">
        <w:rPr>
          <w:rFonts w:cs="Times New Roman"/>
          <w:szCs w:val="28"/>
        </w:rPr>
        <w:t xml:space="preserve"> используются для координации усилий против кибератак на глобальном уровне, включая обмен информацией между странами.</w:t>
      </w:r>
    </w:p>
    <w:p w14:paraId="1453369E" w14:textId="77777777" w:rsidR="00400C53" w:rsidRDefault="00400C53" w:rsidP="00400C53">
      <w:pPr>
        <w:spacing w:line="360" w:lineRule="auto"/>
        <w:jc w:val="both"/>
        <w:rPr>
          <w:rFonts w:cs="Times New Roman"/>
          <w:szCs w:val="28"/>
        </w:rPr>
      </w:pPr>
    </w:p>
    <w:p w14:paraId="2EE9EBF7" w14:textId="576308C3" w:rsidR="00400C53" w:rsidRPr="00400C53" w:rsidRDefault="00400C53" w:rsidP="00400C53">
      <w:pPr>
        <w:spacing w:line="360" w:lineRule="auto"/>
        <w:jc w:val="both"/>
        <w:rPr>
          <w:rFonts w:cs="Times New Roman"/>
          <w:szCs w:val="28"/>
        </w:rPr>
      </w:pPr>
      <w:r w:rsidRPr="00400C53">
        <w:rPr>
          <w:rFonts w:cs="Times New Roman"/>
          <w:szCs w:val="28"/>
        </w:rPr>
        <w:t>Расширение сегментов применения:</w:t>
      </w:r>
    </w:p>
    <w:p w14:paraId="5F0E3453" w14:textId="77777777" w:rsidR="00400C53" w:rsidRPr="00400C53" w:rsidRDefault="00400C53" w:rsidP="00400C53">
      <w:pPr>
        <w:pStyle w:val="a3"/>
        <w:numPr>
          <w:ilvl w:val="0"/>
          <w:numId w:val="29"/>
        </w:numPr>
        <w:spacing w:line="360" w:lineRule="auto"/>
        <w:jc w:val="both"/>
        <w:rPr>
          <w:rFonts w:cs="Times New Roman"/>
          <w:szCs w:val="28"/>
        </w:rPr>
      </w:pPr>
      <w:r w:rsidRPr="00400C53">
        <w:rPr>
          <w:rFonts w:cs="Times New Roman"/>
          <w:szCs w:val="28"/>
        </w:rPr>
        <w:t>Ожидается развитие инфраструктуры, охватывающей транспортную, металлургическую и горнодобывающую отрасли.</w:t>
      </w:r>
    </w:p>
    <w:p w14:paraId="19BF36CF" w14:textId="77777777" w:rsidR="00400C53" w:rsidRDefault="00400C53" w:rsidP="00400C53">
      <w:pPr>
        <w:spacing w:line="360" w:lineRule="auto"/>
        <w:jc w:val="both"/>
        <w:rPr>
          <w:rFonts w:cs="Times New Roman"/>
          <w:szCs w:val="28"/>
        </w:rPr>
      </w:pPr>
    </w:p>
    <w:p w14:paraId="23666589" w14:textId="57A65985" w:rsidR="00400C53" w:rsidRPr="00400C53" w:rsidRDefault="00400C53" w:rsidP="00400C53">
      <w:pPr>
        <w:spacing w:line="360" w:lineRule="auto"/>
        <w:jc w:val="both"/>
        <w:rPr>
          <w:rFonts w:cs="Times New Roman"/>
          <w:szCs w:val="28"/>
        </w:rPr>
      </w:pPr>
      <w:r w:rsidRPr="00400C53">
        <w:rPr>
          <w:rFonts w:cs="Times New Roman"/>
          <w:szCs w:val="28"/>
        </w:rPr>
        <w:t>Индивидуализация решений:</w:t>
      </w:r>
    </w:p>
    <w:p w14:paraId="2A520426" w14:textId="77777777" w:rsidR="00400C53" w:rsidRPr="00400C53" w:rsidRDefault="00400C53" w:rsidP="00400C53">
      <w:pPr>
        <w:pStyle w:val="a3"/>
        <w:numPr>
          <w:ilvl w:val="0"/>
          <w:numId w:val="29"/>
        </w:numPr>
        <w:spacing w:line="360" w:lineRule="auto"/>
        <w:jc w:val="both"/>
        <w:rPr>
          <w:rFonts w:cs="Times New Roman"/>
          <w:szCs w:val="28"/>
        </w:rPr>
      </w:pPr>
      <w:r w:rsidRPr="00400C53">
        <w:rPr>
          <w:rFonts w:cs="Times New Roman"/>
          <w:szCs w:val="28"/>
        </w:rPr>
        <w:t xml:space="preserve">Платформы </w:t>
      </w:r>
      <w:proofErr w:type="spellStart"/>
      <w:r w:rsidRPr="00400C53">
        <w:rPr>
          <w:rFonts w:cs="Times New Roman"/>
          <w:szCs w:val="28"/>
        </w:rPr>
        <w:t>киберполигонов</w:t>
      </w:r>
      <w:proofErr w:type="spellEnd"/>
      <w:r w:rsidRPr="00400C53">
        <w:rPr>
          <w:rFonts w:cs="Times New Roman"/>
          <w:szCs w:val="28"/>
        </w:rPr>
        <w:t xml:space="preserve"> будут настраиваться под потребности конкретных отраслей и предприятий, обеспечивая высокую адаптивность и точность.</w:t>
      </w:r>
    </w:p>
    <w:p w14:paraId="509CB937" w14:textId="77777777" w:rsidR="00400C53" w:rsidRDefault="00400C53" w:rsidP="00400C53">
      <w:pPr>
        <w:spacing w:line="360" w:lineRule="auto"/>
        <w:jc w:val="both"/>
        <w:rPr>
          <w:rFonts w:cs="Times New Roman"/>
          <w:szCs w:val="28"/>
        </w:rPr>
      </w:pPr>
    </w:p>
    <w:p w14:paraId="2775F54E" w14:textId="19B85B8C" w:rsidR="00400C53" w:rsidRPr="00400C53" w:rsidRDefault="00400C53" w:rsidP="00400C53">
      <w:pPr>
        <w:spacing w:line="360" w:lineRule="auto"/>
        <w:jc w:val="center"/>
        <w:rPr>
          <w:rFonts w:cs="Times New Roman"/>
          <w:b/>
          <w:i/>
          <w:szCs w:val="28"/>
        </w:rPr>
      </w:pPr>
      <w:r w:rsidRPr="00400C53">
        <w:rPr>
          <w:rFonts w:cs="Times New Roman"/>
          <w:b/>
          <w:i/>
          <w:szCs w:val="28"/>
        </w:rPr>
        <w:t>Выводы</w:t>
      </w:r>
    </w:p>
    <w:p w14:paraId="527DB49C" w14:textId="7D356EBA" w:rsidR="006C0B33" w:rsidRDefault="00400C53" w:rsidP="00400C53">
      <w:pPr>
        <w:spacing w:line="360" w:lineRule="auto"/>
        <w:ind w:firstLine="708"/>
        <w:jc w:val="both"/>
        <w:rPr>
          <w:rFonts w:cs="Times New Roman"/>
          <w:szCs w:val="28"/>
        </w:rPr>
      </w:pPr>
      <w:proofErr w:type="spellStart"/>
      <w:r w:rsidRPr="00400C53">
        <w:rPr>
          <w:rFonts w:cs="Times New Roman"/>
          <w:szCs w:val="28"/>
        </w:rPr>
        <w:t>Киберполигоны</w:t>
      </w:r>
      <w:proofErr w:type="spellEnd"/>
      <w:r w:rsidRPr="00400C53">
        <w:rPr>
          <w:rFonts w:cs="Times New Roman"/>
          <w:szCs w:val="28"/>
        </w:rPr>
        <w:t xml:space="preserve"> становятся ключевым элементом в обеспечении кибербезопасности, предоставляя уникальные возможности для обучения, тестирования и повышения квалификации. Рост рынка поддерживается развитием технологий, глобальными угрозами и необходимостью подготовки специалистов. В ближайшие годы основное внимание будет уделено созданию более доступных решений, интеграции с государственными инициативами и расширению функционала, что обеспечит их устойчивое развитие и востребованность на мировом уровне.</w:t>
      </w:r>
    </w:p>
    <w:p w14:paraId="05E5CAFD" w14:textId="3A740CDC" w:rsidR="00782980" w:rsidRPr="00782980" w:rsidRDefault="00782980" w:rsidP="00782980">
      <w:pPr>
        <w:spacing w:line="360" w:lineRule="auto"/>
        <w:jc w:val="center"/>
        <w:rPr>
          <w:rFonts w:cs="Times New Roman"/>
          <w:b/>
          <w:i/>
          <w:sz w:val="32"/>
          <w:szCs w:val="28"/>
        </w:rPr>
      </w:pPr>
      <w:r w:rsidRPr="00782980">
        <w:rPr>
          <w:rFonts w:cs="Times New Roman"/>
          <w:b/>
          <w:i/>
          <w:sz w:val="32"/>
          <w:szCs w:val="28"/>
        </w:rPr>
        <w:lastRenderedPageBreak/>
        <w:t>Литература</w:t>
      </w:r>
      <w:bookmarkStart w:id="2" w:name="_GoBack"/>
      <w:bookmarkEnd w:id="2"/>
    </w:p>
    <w:p w14:paraId="14DC9174" w14:textId="2994A431" w:rsidR="00782980" w:rsidRPr="00782980" w:rsidRDefault="00782980" w:rsidP="00782980">
      <w:pPr>
        <w:rPr>
          <w:color w:val="44546A" w:themeColor="text2"/>
          <w:u w:val="single"/>
        </w:rPr>
      </w:pPr>
      <w:hyperlink r:id="rId14" w:history="1">
        <w:proofErr w:type="spellStart"/>
        <w:r w:rsidRPr="00782980">
          <w:rPr>
            <w:rStyle w:val="a4"/>
            <w:color w:val="44546A" w:themeColor="text2"/>
          </w:rPr>
          <w:t>Киберполигон</w:t>
        </w:r>
        <w:proofErr w:type="spellEnd"/>
        <w:r w:rsidRPr="00782980">
          <w:rPr>
            <w:rStyle w:val="a4"/>
            <w:color w:val="44546A" w:themeColor="text2"/>
          </w:rPr>
          <w:t xml:space="preserve"> </w:t>
        </w:r>
        <w:proofErr w:type="spellStart"/>
        <w:r w:rsidRPr="00782980">
          <w:rPr>
            <w:rStyle w:val="a4"/>
            <w:color w:val="44546A" w:themeColor="text2"/>
          </w:rPr>
          <w:t>Ampire</w:t>
        </w:r>
        <w:proofErr w:type="spellEnd"/>
      </w:hyperlink>
      <w:r w:rsidRPr="00782980">
        <w:rPr>
          <w:color w:val="44546A" w:themeColor="text2"/>
          <w:u w:val="single"/>
        </w:rPr>
        <w:t xml:space="preserve"> </w:t>
      </w:r>
    </w:p>
    <w:p w14:paraId="6CC4D8B8" w14:textId="77777777" w:rsidR="00782980" w:rsidRPr="00782980" w:rsidRDefault="00782980" w:rsidP="00782980">
      <w:pPr>
        <w:rPr>
          <w:color w:val="44546A" w:themeColor="text2"/>
          <w:sz w:val="32"/>
          <w:u w:val="single"/>
        </w:rPr>
      </w:pPr>
      <w:hyperlink r:id="rId15" w:anchor="part1" w:history="1">
        <w:r w:rsidRPr="00782980">
          <w:rPr>
            <w:rStyle w:val="a4"/>
            <w:color w:val="44546A" w:themeColor="text2"/>
            <w:sz w:val="32"/>
          </w:rPr>
          <w:t xml:space="preserve">Обзор рынка </w:t>
        </w:r>
        <w:proofErr w:type="spellStart"/>
        <w:r w:rsidRPr="00782980">
          <w:rPr>
            <w:rStyle w:val="a4"/>
            <w:color w:val="44546A" w:themeColor="text2"/>
            <w:sz w:val="32"/>
          </w:rPr>
          <w:t>киберполигонов</w:t>
        </w:r>
        <w:proofErr w:type="spellEnd"/>
        <w:r w:rsidRPr="00782980">
          <w:rPr>
            <w:rStyle w:val="a4"/>
            <w:color w:val="44546A" w:themeColor="text2"/>
            <w:sz w:val="32"/>
          </w:rPr>
          <w:t xml:space="preserve"> (</w:t>
        </w:r>
        <w:proofErr w:type="spellStart"/>
        <w:r w:rsidRPr="00782980">
          <w:rPr>
            <w:rStyle w:val="a4"/>
            <w:color w:val="44546A" w:themeColor="text2"/>
            <w:sz w:val="32"/>
          </w:rPr>
          <w:t>Cyber</w:t>
        </w:r>
        <w:proofErr w:type="spellEnd"/>
        <w:r w:rsidRPr="00782980">
          <w:rPr>
            <w:rStyle w:val="a4"/>
            <w:color w:val="44546A" w:themeColor="text2"/>
            <w:sz w:val="32"/>
          </w:rPr>
          <w:t xml:space="preserve"> </w:t>
        </w:r>
        <w:proofErr w:type="spellStart"/>
        <w:r w:rsidRPr="00782980">
          <w:rPr>
            <w:rStyle w:val="a4"/>
            <w:color w:val="44546A" w:themeColor="text2"/>
            <w:sz w:val="32"/>
          </w:rPr>
          <w:t>Polygons</w:t>
        </w:r>
        <w:proofErr w:type="spellEnd"/>
        <w:r w:rsidRPr="00782980">
          <w:rPr>
            <w:rStyle w:val="a4"/>
            <w:color w:val="44546A" w:themeColor="text2"/>
            <w:sz w:val="32"/>
          </w:rPr>
          <w:t>)</w:t>
        </w:r>
      </w:hyperlink>
    </w:p>
    <w:p w14:paraId="56BAF2EB" w14:textId="466BAEB6" w:rsidR="00782980" w:rsidRPr="00782980" w:rsidRDefault="00782980" w:rsidP="00782980">
      <w:pPr>
        <w:rPr>
          <w:color w:val="44546A" w:themeColor="text2"/>
          <w:u w:val="single"/>
        </w:rPr>
      </w:pPr>
      <w:hyperlink r:id="rId16" w:history="1">
        <w:proofErr w:type="spellStart"/>
        <w:r w:rsidRPr="00782980">
          <w:rPr>
            <w:rStyle w:val="a4"/>
            <w:color w:val="44546A" w:themeColor="text2"/>
          </w:rPr>
          <w:t>Киберполигон</w:t>
        </w:r>
        <w:proofErr w:type="spellEnd"/>
      </w:hyperlink>
      <w:r w:rsidRPr="00782980">
        <w:rPr>
          <w:rStyle w:val="a4"/>
          <w:color w:val="44546A" w:themeColor="text2"/>
        </w:rPr>
        <w:t xml:space="preserve">  </w:t>
      </w:r>
    </w:p>
    <w:p w14:paraId="5D0606BF" w14:textId="77777777" w:rsidR="00782980" w:rsidRPr="00782980" w:rsidRDefault="00782980" w:rsidP="00782980">
      <w:pPr>
        <w:rPr>
          <w:color w:val="44546A" w:themeColor="text2"/>
          <w:u w:val="single"/>
        </w:rPr>
      </w:pPr>
      <w:hyperlink r:id="rId17" w:history="1">
        <w:proofErr w:type="spellStart"/>
        <w:r w:rsidRPr="00782980">
          <w:rPr>
            <w:rStyle w:val="a4"/>
            <w:color w:val="44546A" w:themeColor="text2"/>
          </w:rPr>
          <w:t>Киберучения</w:t>
        </w:r>
        <w:proofErr w:type="spellEnd"/>
        <w:r w:rsidRPr="00782980">
          <w:rPr>
            <w:rStyle w:val="a4"/>
            <w:color w:val="44546A" w:themeColor="text2"/>
          </w:rPr>
          <w:t xml:space="preserve"> в национальном масштабе: как работают </w:t>
        </w:r>
        <w:proofErr w:type="spellStart"/>
        <w:r w:rsidRPr="00782980">
          <w:rPr>
            <w:rStyle w:val="a4"/>
            <w:color w:val="44546A" w:themeColor="text2"/>
          </w:rPr>
          <w:t>киберполигоны</w:t>
        </w:r>
        <w:proofErr w:type="spellEnd"/>
        <w:r w:rsidRPr="00782980">
          <w:rPr>
            <w:rStyle w:val="a4"/>
            <w:color w:val="44546A" w:themeColor="text2"/>
          </w:rPr>
          <w:t xml:space="preserve"> в России — РБК</w:t>
        </w:r>
      </w:hyperlink>
    </w:p>
    <w:p w14:paraId="4B3DC45F" w14:textId="77777777" w:rsidR="00782980" w:rsidRPr="00782980" w:rsidRDefault="00782980" w:rsidP="00782980">
      <w:pPr>
        <w:rPr>
          <w:color w:val="44546A" w:themeColor="text2"/>
          <w:u w:val="single"/>
        </w:rPr>
      </w:pPr>
      <w:hyperlink r:id="rId18" w:history="1">
        <w:r w:rsidRPr="00782980">
          <w:rPr>
            <w:rStyle w:val="a4"/>
            <w:color w:val="44546A" w:themeColor="text2"/>
          </w:rPr>
          <w:t xml:space="preserve">Защита от цифровых атак: как в России работают </w:t>
        </w:r>
        <w:proofErr w:type="spellStart"/>
        <w:r w:rsidRPr="00782980">
          <w:rPr>
            <w:rStyle w:val="a4"/>
            <w:color w:val="44546A" w:themeColor="text2"/>
          </w:rPr>
          <w:t>киберполигоны</w:t>
        </w:r>
        <w:proofErr w:type="spellEnd"/>
        <w:r w:rsidRPr="00782980">
          <w:rPr>
            <w:rStyle w:val="a4"/>
            <w:color w:val="44546A" w:themeColor="text2"/>
          </w:rPr>
          <w:t xml:space="preserve"> | Национальные проекты РФ</w:t>
        </w:r>
      </w:hyperlink>
    </w:p>
    <w:p w14:paraId="1BA35B70" w14:textId="77777777" w:rsidR="00782980" w:rsidRPr="00782980" w:rsidRDefault="00782980" w:rsidP="00782980">
      <w:pPr>
        <w:rPr>
          <w:color w:val="44546A" w:themeColor="text2"/>
          <w:u w:val="single"/>
        </w:rPr>
      </w:pPr>
      <w:hyperlink r:id="rId19" w:history="1">
        <w:r w:rsidRPr="00782980">
          <w:rPr>
            <w:rStyle w:val="a4"/>
            <w:color w:val="44546A" w:themeColor="text2"/>
          </w:rPr>
          <w:t xml:space="preserve">Роль </w:t>
        </w:r>
        <w:proofErr w:type="spellStart"/>
        <w:r w:rsidRPr="00782980">
          <w:rPr>
            <w:rStyle w:val="a4"/>
            <w:color w:val="44546A" w:themeColor="text2"/>
          </w:rPr>
          <w:t>киберполигона</w:t>
        </w:r>
        <w:proofErr w:type="spellEnd"/>
        <w:r w:rsidRPr="00782980">
          <w:rPr>
            <w:rStyle w:val="a4"/>
            <w:color w:val="44546A" w:themeColor="text2"/>
          </w:rPr>
          <w:t xml:space="preserve"> в обеспечении ИБ</w:t>
        </w:r>
      </w:hyperlink>
    </w:p>
    <w:p w14:paraId="64F792E1" w14:textId="77777777" w:rsidR="00782980" w:rsidRPr="00782980" w:rsidRDefault="00782980" w:rsidP="00782980">
      <w:pPr>
        <w:rPr>
          <w:color w:val="44546A" w:themeColor="text2"/>
          <w:u w:val="single"/>
        </w:rPr>
      </w:pPr>
      <w:hyperlink r:id="rId20" w:history="1">
        <w:r w:rsidRPr="00782980">
          <w:rPr>
            <w:rStyle w:val="a4"/>
            <w:color w:val="44546A" w:themeColor="text2"/>
          </w:rPr>
          <w:t xml:space="preserve">Будь готов: возможности и польза </w:t>
        </w:r>
        <w:proofErr w:type="spellStart"/>
        <w:r w:rsidRPr="00782980">
          <w:rPr>
            <w:rStyle w:val="a4"/>
            <w:color w:val="44546A" w:themeColor="text2"/>
          </w:rPr>
          <w:t>киберполигона</w:t>
        </w:r>
        <w:proofErr w:type="spellEnd"/>
      </w:hyperlink>
    </w:p>
    <w:p w14:paraId="08CAAE9D" w14:textId="77777777" w:rsidR="00782980" w:rsidRPr="00782980" w:rsidRDefault="00782980" w:rsidP="00782980">
      <w:pPr>
        <w:rPr>
          <w:color w:val="44546A" w:themeColor="text2"/>
          <w:u w:val="single"/>
        </w:rPr>
      </w:pPr>
      <w:hyperlink r:id="rId21" w:history="1">
        <w:r w:rsidRPr="00782980">
          <w:rPr>
            <w:rStyle w:val="a4"/>
            <w:color w:val="44546A" w:themeColor="text2"/>
          </w:rPr>
          <w:t xml:space="preserve">Хочешь мира – готовься к войне или зачем нужен </w:t>
        </w:r>
        <w:proofErr w:type="spellStart"/>
        <w:r w:rsidRPr="00782980">
          <w:rPr>
            <w:rStyle w:val="a4"/>
            <w:color w:val="44546A" w:themeColor="text2"/>
          </w:rPr>
          <w:t>киберполигон</w:t>
        </w:r>
        <w:proofErr w:type="spellEnd"/>
      </w:hyperlink>
    </w:p>
    <w:p w14:paraId="62996D96" w14:textId="77777777" w:rsidR="00782980" w:rsidRPr="00782980" w:rsidRDefault="00782980" w:rsidP="00782980">
      <w:pPr>
        <w:rPr>
          <w:rStyle w:val="a4"/>
          <w:color w:val="44546A" w:themeColor="text2"/>
        </w:rPr>
      </w:pPr>
      <w:hyperlink r:id="rId22" w:history="1">
        <w:r w:rsidRPr="00782980">
          <w:rPr>
            <w:rStyle w:val="a4"/>
            <w:color w:val="44546A" w:themeColor="text2"/>
          </w:rPr>
          <w:t>Расширяем возможности SOC поведенческой аналитикой</w:t>
        </w:r>
      </w:hyperlink>
    </w:p>
    <w:p w14:paraId="330E084E" w14:textId="77777777" w:rsidR="00782980" w:rsidRPr="00782980" w:rsidRDefault="00782980" w:rsidP="00782980">
      <w:pPr>
        <w:rPr>
          <w:color w:val="44546A" w:themeColor="text2"/>
          <w:u w:val="single"/>
        </w:rPr>
      </w:pPr>
      <w:hyperlink r:id="rId23" w:history="1">
        <w:r w:rsidRPr="00782980">
          <w:rPr>
            <w:rStyle w:val="a4"/>
            <w:color w:val="44546A" w:themeColor="text2"/>
          </w:rPr>
          <w:t xml:space="preserve">Российские </w:t>
        </w:r>
        <w:proofErr w:type="spellStart"/>
        <w:r w:rsidRPr="00782980">
          <w:rPr>
            <w:rStyle w:val="a4"/>
            <w:color w:val="44546A" w:themeColor="text2"/>
          </w:rPr>
          <w:t>безопасники</w:t>
        </w:r>
        <w:proofErr w:type="spellEnd"/>
        <w:r w:rsidRPr="00782980">
          <w:rPr>
            <w:rStyle w:val="a4"/>
            <w:color w:val="44546A" w:themeColor="text2"/>
          </w:rPr>
          <w:t xml:space="preserve"> представили новый отечественный </w:t>
        </w:r>
        <w:proofErr w:type="spellStart"/>
        <w:r w:rsidRPr="00782980">
          <w:rPr>
            <w:rStyle w:val="a4"/>
            <w:color w:val="44546A" w:themeColor="text2"/>
          </w:rPr>
          <w:t>киберполигон</w:t>
        </w:r>
        <w:proofErr w:type="spellEnd"/>
      </w:hyperlink>
    </w:p>
    <w:p w14:paraId="3C6178FE" w14:textId="77777777" w:rsidR="00782980" w:rsidRPr="00782980" w:rsidRDefault="00782980" w:rsidP="00782980">
      <w:pPr>
        <w:rPr>
          <w:color w:val="44546A" w:themeColor="text2"/>
          <w:u w:val="single"/>
        </w:rPr>
      </w:pPr>
      <w:hyperlink r:id="rId24" w:history="1">
        <w:proofErr w:type="spellStart"/>
        <w:r w:rsidRPr="00782980">
          <w:rPr>
            <w:rStyle w:val="a4"/>
            <w:color w:val="44546A" w:themeColor="text2"/>
          </w:rPr>
          <w:t>Киберполигоны</w:t>
        </w:r>
        <w:proofErr w:type="spellEnd"/>
        <w:r w:rsidRPr="00782980">
          <w:rPr>
            <w:rStyle w:val="a4"/>
            <w:color w:val="44546A" w:themeColor="text2"/>
          </w:rPr>
          <w:t xml:space="preserve"> в стадии роста: преимущества и перспективы - </w:t>
        </w:r>
        <w:proofErr w:type="spellStart"/>
        <w:r w:rsidRPr="00782980">
          <w:rPr>
            <w:rStyle w:val="a4"/>
            <w:color w:val="44546A" w:themeColor="text2"/>
          </w:rPr>
          <w:t>Connect</w:t>
        </w:r>
        <w:proofErr w:type="spellEnd"/>
        <w:r w:rsidRPr="00782980">
          <w:rPr>
            <w:rStyle w:val="a4"/>
            <w:color w:val="44546A" w:themeColor="text2"/>
          </w:rPr>
          <w:t>, №5-6, 2024</w:t>
        </w:r>
      </w:hyperlink>
    </w:p>
    <w:p w14:paraId="026B8E41" w14:textId="77777777" w:rsidR="00782980" w:rsidRPr="00782980" w:rsidRDefault="00782980" w:rsidP="00782980">
      <w:pPr>
        <w:rPr>
          <w:color w:val="44546A" w:themeColor="text2"/>
          <w:sz w:val="32"/>
          <w:u w:val="single"/>
        </w:rPr>
      </w:pPr>
      <w:hyperlink r:id="rId25" w:history="1">
        <w:r w:rsidRPr="00782980">
          <w:rPr>
            <w:rStyle w:val="a4"/>
            <w:color w:val="44546A" w:themeColor="text2"/>
            <w:sz w:val="32"/>
          </w:rPr>
          <w:t xml:space="preserve">Отчет об исследовании рынка платформ </w:t>
        </w:r>
        <w:proofErr w:type="spellStart"/>
        <w:r w:rsidRPr="00782980">
          <w:rPr>
            <w:rStyle w:val="a4"/>
            <w:color w:val="44546A" w:themeColor="text2"/>
            <w:sz w:val="32"/>
          </w:rPr>
          <w:t>Cyber</w:t>
        </w:r>
        <w:proofErr w:type="spellEnd"/>
        <w:r w:rsidRPr="00782980">
          <w:rPr>
            <w:rStyle w:val="a4"/>
            <w:color w:val="44546A" w:themeColor="text2"/>
            <w:sz w:val="32"/>
          </w:rPr>
          <w:t xml:space="preserve"> </w:t>
        </w:r>
        <w:proofErr w:type="spellStart"/>
        <w:r w:rsidRPr="00782980">
          <w:rPr>
            <w:rStyle w:val="a4"/>
            <w:color w:val="44546A" w:themeColor="text2"/>
            <w:sz w:val="32"/>
          </w:rPr>
          <w:t>Range</w:t>
        </w:r>
        <w:proofErr w:type="spellEnd"/>
        <w:r w:rsidRPr="00782980">
          <w:rPr>
            <w:rStyle w:val="a4"/>
            <w:color w:val="44546A" w:themeColor="text2"/>
            <w:sz w:val="32"/>
          </w:rPr>
          <w:t xml:space="preserve"> за 2032 год</w:t>
        </w:r>
      </w:hyperlink>
    </w:p>
    <w:p w14:paraId="733D0F41" w14:textId="77777777" w:rsidR="00782980" w:rsidRPr="00782980" w:rsidRDefault="00782980" w:rsidP="00782980">
      <w:pPr>
        <w:rPr>
          <w:color w:val="44546A" w:themeColor="text2"/>
          <w:u w:val="single"/>
        </w:rPr>
      </w:pPr>
      <w:hyperlink r:id="rId26" w:history="1">
        <w:r w:rsidRPr="00782980">
          <w:rPr>
            <w:rStyle w:val="a4"/>
            <w:color w:val="44546A" w:themeColor="text2"/>
          </w:rPr>
          <w:t>Число кибератак в России и в мире</w:t>
        </w:r>
      </w:hyperlink>
    </w:p>
    <w:p w14:paraId="087F20F0" w14:textId="77777777" w:rsidR="00782980" w:rsidRPr="00782980" w:rsidRDefault="00782980" w:rsidP="00782980">
      <w:pPr>
        <w:rPr>
          <w:color w:val="44546A" w:themeColor="text2"/>
          <w:u w:val="single"/>
          <w:lang w:val="en-US"/>
        </w:rPr>
      </w:pPr>
      <w:hyperlink r:id="rId27" w:history="1">
        <w:r w:rsidRPr="00782980">
          <w:rPr>
            <w:rStyle w:val="a4"/>
            <w:color w:val="44546A" w:themeColor="text2"/>
            <w:lang w:val="en-US"/>
          </w:rPr>
          <w:t>Otchet_KIBERATAKI-NA-ROSSIYSKIE-KOMPANII-V-1-KV-2024-updated.pdf</w:t>
        </w:r>
      </w:hyperlink>
    </w:p>
    <w:p w14:paraId="101F4605" w14:textId="77777777" w:rsidR="00782980" w:rsidRPr="00782980" w:rsidRDefault="00782980" w:rsidP="00782980">
      <w:pPr>
        <w:rPr>
          <w:color w:val="44546A" w:themeColor="text2"/>
          <w:u w:val="single"/>
        </w:rPr>
      </w:pPr>
      <w:hyperlink r:id="rId28" w:history="1">
        <w:r w:rsidRPr="00782980">
          <w:rPr>
            <w:rStyle w:val="a4"/>
            <w:color w:val="44546A" w:themeColor="text2"/>
          </w:rPr>
          <w:t xml:space="preserve">КИБЕРМИР - Национальный </w:t>
        </w:r>
        <w:proofErr w:type="spellStart"/>
        <w:r w:rsidRPr="00782980">
          <w:rPr>
            <w:rStyle w:val="a4"/>
            <w:color w:val="44546A" w:themeColor="text2"/>
          </w:rPr>
          <w:t>киберполигон</w:t>
        </w:r>
        <w:proofErr w:type="spellEnd"/>
      </w:hyperlink>
    </w:p>
    <w:p w14:paraId="1ACDF573" w14:textId="77777777" w:rsidR="00782980" w:rsidRPr="00782980" w:rsidRDefault="00782980" w:rsidP="00782980">
      <w:pPr>
        <w:rPr>
          <w:color w:val="44546A" w:themeColor="text2"/>
          <w:u w:val="single"/>
        </w:rPr>
      </w:pPr>
      <w:hyperlink r:id="rId29" w:history="1">
        <w:r w:rsidRPr="00782980">
          <w:rPr>
            <w:rStyle w:val="a4"/>
            <w:color w:val="44546A" w:themeColor="text2"/>
          </w:rPr>
          <w:t xml:space="preserve">Как выйти на новый уровень безопасности, используя </w:t>
        </w:r>
        <w:proofErr w:type="spellStart"/>
        <w:r w:rsidRPr="00782980">
          <w:rPr>
            <w:rStyle w:val="a4"/>
            <w:color w:val="44546A" w:themeColor="text2"/>
          </w:rPr>
          <w:t>киберполигон</w:t>
        </w:r>
        <w:proofErr w:type="spellEnd"/>
      </w:hyperlink>
    </w:p>
    <w:p w14:paraId="6A4E0921" w14:textId="77777777" w:rsidR="00782980" w:rsidRPr="00782980" w:rsidRDefault="00782980" w:rsidP="00782980">
      <w:pPr>
        <w:rPr>
          <w:color w:val="44546A" w:themeColor="text2"/>
          <w:sz w:val="24"/>
          <w:u w:val="single"/>
        </w:rPr>
      </w:pPr>
      <w:hyperlink r:id="rId30" w:history="1">
        <w:proofErr w:type="spellStart"/>
        <w:r w:rsidRPr="00782980">
          <w:rPr>
            <w:rStyle w:val="a4"/>
            <w:color w:val="44546A" w:themeColor="text2"/>
          </w:rPr>
          <w:t>Standoff</w:t>
        </w:r>
        <w:proofErr w:type="spellEnd"/>
        <w:r w:rsidRPr="00782980">
          <w:rPr>
            <w:rStyle w:val="a4"/>
            <w:color w:val="44546A" w:themeColor="text2"/>
          </w:rPr>
          <w:t xml:space="preserve"> 365</w:t>
        </w:r>
      </w:hyperlink>
    </w:p>
    <w:p w14:paraId="111E1E07" w14:textId="77777777" w:rsidR="00782980" w:rsidRPr="00400C53" w:rsidRDefault="00782980" w:rsidP="00782980">
      <w:pPr>
        <w:spacing w:line="360" w:lineRule="auto"/>
        <w:jc w:val="both"/>
        <w:rPr>
          <w:rFonts w:cs="Times New Roman"/>
          <w:szCs w:val="28"/>
        </w:rPr>
      </w:pPr>
    </w:p>
    <w:sectPr w:rsidR="00782980" w:rsidRPr="00400C53" w:rsidSect="00B137CC">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2629"/>
    <w:multiLevelType w:val="hybridMultilevel"/>
    <w:tmpl w:val="76868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683FCF"/>
    <w:multiLevelType w:val="hybridMultilevel"/>
    <w:tmpl w:val="463CC948"/>
    <w:lvl w:ilvl="0" w:tplc="04190001">
      <w:start w:val="1"/>
      <w:numFmt w:val="bullet"/>
      <w:lvlText w:val=""/>
      <w:lvlJc w:val="left"/>
      <w:pPr>
        <w:ind w:left="720" w:hanging="360"/>
      </w:pPr>
      <w:rPr>
        <w:rFonts w:ascii="Symbol" w:hAnsi="Symbol" w:hint="default"/>
      </w:rPr>
    </w:lvl>
    <w:lvl w:ilvl="1" w:tplc="5D00271E">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E44DAD"/>
    <w:multiLevelType w:val="hybridMultilevel"/>
    <w:tmpl w:val="4788B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27561E"/>
    <w:multiLevelType w:val="multilevel"/>
    <w:tmpl w:val="24BC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54FA2"/>
    <w:multiLevelType w:val="hybridMultilevel"/>
    <w:tmpl w:val="8104D6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8C53CCA"/>
    <w:multiLevelType w:val="multilevel"/>
    <w:tmpl w:val="B5AE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F4684"/>
    <w:multiLevelType w:val="multilevel"/>
    <w:tmpl w:val="2190F6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Arial" w:hint="default"/>
        <w:b/>
        <w:color w:val="66666A"/>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01E2D"/>
    <w:multiLevelType w:val="hybridMultilevel"/>
    <w:tmpl w:val="AD088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4235237"/>
    <w:multiLevelType w:val="hybridMultilevel"/>
    <w:tmpl w:val="B93CDC3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410750"/>
    <w:multiLevelType w:val="multilevel"/>
    <w:tmpl w:val="91A6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EB0E2D"/>
    <w:multiLevelType w:val="hybridMultilevel"/>
    <w:tmpl w:val="F9B0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F241019"/>
    <w:multiLevelType w:val="hybridMultilevel"/>
    <w:tmpl w:val="C2246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00715FA"/>
    <w:multiLevelType w:val="hybridMultilevel"/>
    <w:tmpl w:val="9D74EF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AC22A3B"/>
    <w:multiLevelType w:val="hybridMultilevel"/>
    <w:tmpl w:val="913C3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CE94079"/>
    <w:multiLevelType w:val="hybridMultilevel"/>
    <w:tmpl w:val="36582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A8606B"/>
    <w:multiLevelType w:val="hybridMultilevel"/>
    <w:tmpl w:val="6B8424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F14C2B"/>
    <w:multiLevelType w:val="hybridMultilevel"/>
    <w:tmpl w:val="A0EAD4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9D59D3"/>
    <w:multiLevelType w:val="hybridMultilevel"/>
    <w:tmpl w:val="9820796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967904"/>
    <w:multiLevelType w:val="hybridMultilevel"/>
    <w:tmpl w:val="DC346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3463796"/>
    <w:multiLevelType w:val="hybridMultilevel"/>
    <w:tmpl w:val="87FAE83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0" w15:restartNumberingAfterBreak="0">
    <w:nsid w:val="64C7684F"/>
    <w:multiLevelType w:val="hybridMultilevel"/>
    <w:tmpl w:val="E926DC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7AA3BA1"/>
    <w:multiLevelType w:val="hybridMultilevel"/>
    <w:tmpl w:val="BF9A1C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0B6955"/>
    <w:multiLevelType w:val="hybridMultilevel"/>
    <w:tmpl w:val="7A987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C8B4FB7"/>
    <w:multiLevelType w:val="hybridMultilevel"/>
    <w:tmpl w:val="A73ACB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260254C"/>
    <w:multiLevelType w:val="hybridMultilevel"/>
    <w:tmpl w:val="3E2A5D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392791F"/>
    <w:multiLevelType w:val="hybridMultilevel"/>
    <w:tmpl w:val="F51A6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5187DCF"/>
    <w:multiLevelType w:val="hybridMultilevel"/>
    <w:tmpl w:val="807EF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EA66E6"/>
    <w:multiLevelType w:val="hybridMultilevel"/>
    <w:tmpl w:val="90FA53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215FB1"/>
    <w:multiLevelType w:val="hybridMultilevel"/>
    <w:tmpl w:val="83C24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D3936FC"/>
    <w:multiLevelType w:val="hybridMultilevel"/>
    <w:tmpl w:val="21AC47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DFE41A0"/>
    <w:multiLevelType w:val="hybridMultilevel"/>
    <w:tmpl w:val="CBCA94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9"/>
  </w:num>
  <w:num w:numId="3">
    <w:abstractNumId w:val="7"/>
  </w:num>
  <w:num w:numId="4">
    <w:abstractNumId w:val="15"/>
  </w:num>
  <w:num w:numId="5">
    <w:abstractNumId w:val="19"/>
  </w:num>
  <w:num w:numId="6">
    <w:abstractNumId w:val="18"/>
  </w:num>
  <w:num w:numId="7">
    <w:abstractNumId w:val="4"/>
  </w:num>
  <w:num w:numId="8">
    <w:abstractNumId w:val="25"/>
  </w:num>
  <w:num w:numId="9">
    <w:abstractNumId w:val="17"/>
  </w:num>
  <w:num w:numId="10">
    <w:abstractNumId w:val="8"/>
  </w:num>
  <w:num w:numId="11">
    <w:abstractNumId w:val="20"/>
  </w:num>
  <w:num w:numId="12">
    <w:abstractNumId w:val="21"/>
  </w:num>
  <w:num w:numId="13">
    <w:abstractNumId w:val="26"/>
  </w:num>
  <w:num w:numId="14">
    <w:abstractNumId w:val="3"/>
  </w:num>
  <w:num w:numId="15">
    <w:abstractNumId w:val="22"/>
  </w:num>
  <w:num w:numId="16">
    <w:abstractNumId w:val="10"/>
  </w:num>
  <w:num w:numId="17">
    <w:abstractNumId w:val="13"/>
  </w:num>
  <w:num w:numId="18">
    <w:abstractNumId w:val="12"/>
  </w:num>
  <w:num w:numId="19">
    <w:abstractNumId w:val="23"/>
  </w:num>
  <w:num w:numId="20">
    <w:abstractNumId w:val="28"/>
  </w:num>
  <w:num w:numId="21">
    <w:abstractNumId w:val="14"/>
  </w:num>
  <w:num w:numId="22">
    <w:abstractNumId w:val="11"/>
  </w:num>
  <w:num w:numId="23">
    <w:abstractNumId w:val="16"/>
  </w:num>
  <w:num w:numId="24">
    <w:abstractNumId w:val="6"/>
  </w:num>
  <w:num w:numId="25">
    <w:abstractNumId w:val="9"/>
  </w:num>
  <w:num w:numId="26">
    <w:abstractNumId w:val="5"/>
  </w:num>
  <w:num w:numId="27">
    <w:abstractNumId w:val="27"/>
  </w:num>
  <w:num w:numId="28">
    <w:abstractNumId w:val="24"/>
  </w:num>
  <w:num w:numId="29">
    <w:abstractNumId w:val="2"/>
  </w:num>
  <w:num w:numId="30">
    <w:abstractNumId w:val="3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20"/>
    <w:rsid w:val="001F22DB"/>
    <w:rsid w:val="00203CB1"/>
    <w:rsid w:val="002A2800"/>
    <w:rsid w:val="002E7F5D"/>
    <w:rsid w:val="003828EF"/>
    <w:rsid w:val="003D00F7"/>
    <w:rsid w:val="003D3020"/>
    <w:rsid w:val="00400C53"/>
    <w:rsid w:val="00421377"/>
    <w:rsid w:val="004F4E71"/>
    <w:rsid w:val="005658E7"/>
    <w:rsid w:val="005F01BD"/>
    <w:rsid w:val="006C0B33"/>
    <w:rsid w:val="007226CD"/>
    <w:rsid w:val="00722867"/>
    <w:rsid w:val="00782980"/>
    <w:rsid w:val="008074E4"/>
    <w:rsid w:val="00846533"/>
    <w:rsid w:val="008E200F"/>
    <w:rsid w:val="009A2161"/>
    <w:rsid w:val="009B68E4"/>
    <w:rsid w:val="009C62EA"/>
    <w:rsid w:val="00A241E3"/>
    <w:rsid w:val="00A57954"/>
    <w:rsid w:val="00B02D79"/>
    <w:rsid w:val="00B137CC"/>
    <w:rsid w:val="00B65705"/>
    <w:rsid w:val="00BE6740"/>
    <w:rsid w:val="00C21059"/>
    <w:rsid w:val="00D256BC"/>
    <w:rsid w:val="00D637EF"/>
    <w:rsid w:val="00DD0F17"/>
    <w:rsid w:val="00E921EB"/>
    <w:rsid w:val="00F3316F"/>
    <w:rsid w:val="00F7278E"/>
    <w:rsid w:val="00FA71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5783"/>
  <w15:chartTrackingRefBased/>
  <w15:docId w15:val="{8DE7833B-F522-4110-A909-F830B667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0B33"/>
    <w:rPr>
      <w:rFonts w:ascii="Times New Roman" w:hAnsi="Times New Roman"/>
      <w:sz w:val="28"/>
    </w:rPr>
  </w:style>
  <w:style w:type="paragraph" w:styleId="1">
    <w:name w:val="heading 1"/>
    <w:basedOn w:val="a"/>
    <w:next w:val="a"/>
    <w:link w:val="10"/>
    <w:autoRedefine/>
    <w:uiPriority w:val="9"/>
    <w:qFormat/>
    <w:rsid w:val="006C0B33"/>
    <w:pPr>
      <w:keepNext/>
      <w:keepLines/>
      <w:spacing w:before="240" w:after="0"/>
      <w:jc w:val="center"/>
      <w:outlineLvl w:val="0"/>
    </w:pPr>
    <w:rPr>
      <w:rFonts w:eastAsiaTheme="majorEastAsia" w:cs="Times New Roman"/>
      <w:b/>
      <w:i/>
      <w:sz w:val="32"/>
      <w:szCs w:val="32"/>
      <w:shd w:val="clear" w:color="auto" w:fill="FFFFFF"/>
    </w:rPr>
  </w:style>
  <w:style w:type="paragraph" w:styleId="2">
    <w:name w:val="heading 2"/>
    <w:basedOn w:val="a"/>
    <w:next w:val="a"/>
    <w:link w:val="20"/>
    <w:uiPriority w:val="9"/>
    <w:semiHidden/>
    <w:unhideWhenUsed/>
    <w:qFormat/>
    <w:rsid w:val="00FA7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256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400C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F5D"/>
    <w:pPr>
      <w:ind w:left="720"/>
      <w:contextualSpacing/>
    </w:pPr>
  </w:style>
  <w:style w:type="character" w:customStyle="1" w:styleId="30">
    <w:name w:val="Заголовок 3 Знак"/>
    <w:basedOn w:val="a0"/>
    <w:link w:val="3"/>
    <w:uiPriority w:val="9"/>
    <w:semiHidden/>
    <w:rsid w:val="00D256BC"/>
    <w:rPr>
      <w:rFonts w:asciiTheme="majorHAnsi" w:eastAsiaTheme="majorEastAsia" w:hAnsiTheme="majorHAnsi" w:cstheme="majorBidi"/>
      <w:color w:val="1F3763" w:themeColor="accent1" w:themeShade="7F"/>
      <w:sz w:val="24"/>
      <w:szCs w:val="24"/>
    </w:rPr>
  </w:style>
  <w:style w:type="character" w:styleId="a4">
    <w:name w:val="Hyperlink"/>
    <w:basedOn w:val="a0"/>
    <w:uiPriority w:val="99"/>
    <w:unhideWhenUsed/>
    <w:rsid w:val="00D256BC"/>
    <w:rPr>
      <w:color w:val="0563C1" w:themeColor="hyperlink"/>
      <w:u w:val="single"/>
    </w:rPr>
  </w:style>
  <w:style w:type="paragraph" w:styleId="a5">
    <w:name w:val="Normal (Web)"/>
    <w:basedOn w:val="a"/>
    <w:uiPriority w:val="99"/>
    <w:unhideWhenUsed/>
    <w:rsid w:val="00D256BC"/>
    <w:pPr>
      <w:spacing w:before="100" w:beforeAutospacing="1" w:after="100" w:afterAutospacing="1" w:line="240" w:lineRule="auto"/>
    </w:pPr>
    <w:rPr>
      <w:rFonts w:eastAsia="Times New Roman" w:cs="Times New Roman"/>
      <w:sz w:val="24"/>
      <w:szCs w:val="24"/>
      <w:lang w:eastAsia="ru-RU"/>
    </w:rPr>
  </w:style>
  <w:style w:type="character" w:customStyle="1" w:styleId="mw-headline">
    <w:name w:val="mw-headline"/>
    <w:basedOn w:val="a0"/>
    <w:rsid w:val="00D256BC"/>
  </w:style>
  <w:style w:type="paragraph" w:styleId="a6">
    <w:name w:val="Balloon Text"/>
    <w:basedOn w:val="a"/>
    <w:link w:val="a7"/>
    <w:uiPriority w:val="99"/>
    <w:semiHidden/>
    <w:unhideWhenUsed/>
    <w:rsid w:val="00A241E3"/>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A241E3"/>
    <w:rPr>
      <w:rFonts w:ascii="Segoe UI" w:hAnsi="Segoe UI" w:cs="Segoe UI"/>
      <w:sz w:val="18"/>
      <w:szCs w:val="18"/>
    </w:rPr>
  </w:style>
  <w:style w:type="character" w:styleId="a8">
    <w:name w:val="annotation reference"/>
    <w:basedOn w:val="a0"/>
    <w:uiPriority w:val="99"/>
    <w:semiHidden/>
    <w:unhideWhenUsed/>
    <w:rsid w:val="00F3316F"/>
    <w:rPr>
      <w:sz w:val="16"/>
      <w:szCs w:val="16"/>
    </w:rPr>
  </w:style>
  <w:style w:type="paragraph" w:styleId="a9">
    <w:name w:val="annotation text"/>
    <w:basedOn w:val="a"/>
    <w:link w:val="aa"/>
    <w:uiPriority w:val="99"/>
    <w:semiHidden/>
    <w:unhideWhenUsed/>
    <w:rsid w:val="00F3316F"/>
    <w:pPr>
      <w:spacing w:line="240" w:lineRule="auto"/>
    </w:pPr>
    <w:rPr>
      <w:sz w:val="20"/>
      <w:szCs w:val="20"/>
    </w:rPr>
  </w:style>
  <w:style w:type="character" w:customStyle="1" w:styleId="aa">
    <w:name w:val="Текст примечания Знак"/>
    <w:basedOn w:val="a0"/>
    <w:link w:val="a9"/>
    <w:uiPriority w:val="99"/>
    <w:semiHidden/>
    <w:rsid w:val="00F3316F"/>
    <w:rPr>
      <w:sz w:val="20"/>
      <w:szCs w:val="20"/>
    </w:rPr>
  </w:style>
  <w:style w:type="character" w:styleId="ab">
    <w:name w:val="Strong"/>
    <w:basedOn w:val="a0"/>
    <w:uiPriority w:val="22"/>
    <w:qFormat/>
    <w:rsid w:val="003828EF"/>
    <w:rPr>
      <w:b/>
      <w:bCs/>
    </w:rPr>
  </w:style>
  <w:style w:type="character" w:customStyle="1" w:styleId="truncate">
    <w:name w:val="truncate"/>
    <w:basedOn w:val="a0"/>
    <w:rsid w:val="003828EF"/>
  </w:style>
  <w:style w:type="character" w:customStyle="1" w:styleId="20">
    <w:name w:val="Заголовок 2 Знак"/>
    <w:basedOn w:val="a0"/>
    <w:link w:val="2"/>
    <w:uiPriority w:val="9"/>
    <w:semiHidden/>
    <w:rsid w:val="00FA7140"/>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6C0B33"/>
    <w:rPr>
      <w:rFonts w:ascii="Times New Roman" w:eastAsiaTheme="majorEastAsia" w:hAnsi="Times New Roman" w:cs="Times New Roman"/>
      <w:b/>
      <w:i/>
      <w:sz w:val="32"/>
      <w:szCs w:val="32"/>
    </w:rPr>
  </w:style>
  <w:style w:type="table" w:styleId="ac">
    <w:name w:val="Table Grid"/>
    <w:basedOn w:val="a1"/>
    <w:uiPriority w:val="59"/>
    <w:rsid w:val="009B6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6C0B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uiPriority w:val="10"/>
    <w:rsid w:val="006C0B33"/>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semiHidden/>
    <w:rsid w:val="00400C53"/>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627">
      <w:bodyDiv w:val="1"/>
      <w:marLeft w:val="0"/>
      <w:marRight w:val="0"/>
      <w:marTop w:val="0"/>
      <w:marBottom w:val="0"/>
      <w:divBdr>
        <w:top w:val="none" w:sz="0" w:space="0" w:color="auto"/>
        <w:left w:val="none" w:sz="0" w:space="0" w:color="auto"/>
        <w:bottom w:val="none" w:sz="0" w:space="0" w:color="auto"/>
        <w:right w:val="none" w:sz="0" w:space="0" w:color="auto"/>
      </w:divBdr>
      <w:divsChild>
        <w:div w:id="268389178">
          <w:marLeft w:val="0"/>
          <w:marRight w:val="0"/>
          <w:marTop w:val="0"/>
          <w:marBottom w:val="0"/>
          <w:divBdr>
            <w:top w:val="none" w:sz="0" w:space="0" w:color="auto"/>
            <w:left w:val="none" w:sz="0" w:space="0" w:color="auto"/>
            <w:bottom w:val="none" w:sz="0" w:space="0" w:color="auto"/>
            <w:right w:val="none" w:sz="0" w:space="0" w:color="auto"/>
          </w:divBdr>
        </w:div>
      </w:divsChild>
    </w:div>
    <w:div w:id="853961210">
      <w:bodyDiv w:val="1"/>
      <w:marLeft w:val="0"/>
      <w:marRight w:val="0"/>
      <w:marTop w:val="0"/>
      <w:marBottom w:val="0"/>
      <w:divBdr>
        <w:top w:val="none" w:sz="0" w:space="0" w:color="auto"/>
        <w:left w:val="none" w:sz="0" w:space="0" w:color="auto"/>
        <w:bottom w:val="none" w:sz="0" w:space="0" w:color="auto"/>
        <w:right w:val="none" w:sz="0" w:space="0" w:color="auto"/>
      </w:divBdr>
    </w:div>
    <w:div w:id="192652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xn--80aapampemcchfmo7a3c9ehj.xn--p1ai/news/zashchita-ot-tsifrovykh-atak-kak-v-rossii-rabotayut-kiberpoligony/" TargetMode="External"/><Relationship Id="rId26" Type="http://schemas.openxmlformats.org/officeDocument/2006/relationships/hyperlink" Target="https://www.tadviser.ru/index.php/%D0%A1%D1%82%D0%B0%D1%82%D1%8C%D1%8F:%D0%A7%D0%B8%D1%81%D0%BB%D0%BE_%D0%BA%D0%B8%D0%B1%D0%B5%D1%80%D0%B0%D1%82%D0%B0%D0%BA_%D0%B2_%D0%A0%D0%BE%D1%81%D1%81%D0%B8%D0%B8_%D0%B8_%D0%B2_%D0%BC%D0%B8%D1%80%D0%B5?ysclid=m45mtrvawl563743242" TargetMode="External"/><Relationship Id="rId3" Type="http://schemas.openxmlformats.org/officeDocument/2006/relationships/styles" Target="styles.xml"/><Relationship Id="rId21" Type="http://schemas.openxmlformats.org/officeDocument/2006/relationships/hyperlink" Target="https://www.securitylab.ru/analytics/512874.php?ysclid=m2uhgkkih3346449579"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rbc.ru/technology_and_media/01/11/2022/635bfe3f9a794799a7e0b42e?ysclid=m2uhf3f8jv356864195" TargetMode="External"/><Relationship Id="rId25" Type="http://schemas.openxmlformats.org/officeDocument/2006/relationships/hyperlink" Target="https://dataintelo.com/report/cyber-range-platform-market" TargetMode="External"/><Relationship Id="rId2" Type="http://schemas.openxmlformats.org/officeDocument/2006/relationships/numbering" Target="numbering.xml"/><Relationship Id="rId16" Type="http://schemas.openxmlformats.org/officeDocument/2006/relationships/hyperlink" Target="https://cyberpoly.ru/?ysclid=m2uhejecuo889320311" TargetMode="External"/><Relationship Id="rId20" Type="http://schemas.openxmlformats.org/officeDocument/2006/relationships/hyperlink" Target="https://blogs.forbes.ru/2023/12/14/bud-gotov-vozmozhnosti-i-polza-kiberpoligona/?ysclid=m2uhg5je2616838459" TargetMode="External"/><Relationship Id="rId29" Type="http://schemas.openxmlformats.org/officeDocument/2006/relationships/hyperlink" Target="https://www.anti-malware.ru/practice/methods/Standoff-365-Cyber-Polyg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monitoring.ru/article/kiberpoligony-v-stadii-rosta-connect/?ysclid=m45klsvr1i98637891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nti-malware.ru/analytics/Market_Analysis/Cyber-Polygons" TargetMode="External"/><Relationship Id="rId23" Type="http://schemas.openxmlformats.org/officeDocument/2006/relationships/hyperlink" Target="https://www.securitylab.ru/blog/company/awillix/352600.php" TargetMode="External"/><Relationship Id="rId28" Type="http://schemas.openxmlformats.org/officeDocument/2006/relationships/hyperlink" Target="https://cybermir.ru/?ysclid=m45npgyrxk776768203" TargetMode="External"/><Relationship Id="rId10" Type="http://schemas.openxmlformats.org/officeDocument/2006/relationships/image" Target="media/image5.png"/><Relationship Id="rId19" Type="http://schemas.openxmlformats.org/officeDocument/2006/relationships/hyperlink" Target="https://www.securityvision.ru/blog/rol-kiberpoligona-v-obespechenii-ib/?ysclid=m2uhfsdffu767255282"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monitoring.ru/product/ampire/" TargetMode="External"/><Relationship Id="rId22" Type="http://schemas.openxmlformats.org/officeDocument/2006/relationships/hyperlink" Target="https://ib-bank.ru/kadry/files/files/presentations/13/vitkova.pdf?ysclid=m2uhj60avm663238378" TargetMode="External"/><Relationship Id="rId27" Type="http://schemas.openxmlformats.org/officeDocument/2006/relationships/hyperlink" Target="https://rt-solar.ru/upload/iblock/3df/gdh0ltkza37nqjgbkl1x25t8gwtwgofh/Otchet_KIBERATAKI-NA-ROSSIYSKIE-KOMPANII-V-1-KV-2024-updated.pdf?ysclid=m45my0u4ke572073671" TargetMode="External"/><Relationship Id="rId30" Type="http://schemas.openxmlformats.org/officeDocument/2006/relationships/hyperlink" Target="https://standoff365.com/?ysclid=m45wfz57du41337260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1B7EB-8A35-4D51-B885-23D67F93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50</Pages>
  <Words>10284</Words>
  <Characters>58625</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denis</cp:lastModifiedBy>
  <cp:revision>6</cp:revision>
  <dcterms:created xsi:type="dcterms:W3CDTF">2024-12-02T16:47:00Z</dcterms:created>
  <dcterms:modified xsi:type="dcterms:W3CDTF">2024-12-15T18:32:00Z</dcterms:modified>
</cp:coreProperties>
</file>