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6B2" w:rsidRPr="00A52B66" w:rsidRDefault="00DF46B2" w:rsidP="00DF46B2">
      <w:pPr>
        <w:widowControl w:val="0"/>
        <w:tabs>
          <w:tab w:val="left" w:pos="567"/>
        </w:tabs>
        <w:suppressAutoHyphens/>
        <w:spacing w:line="276" w:lineRule="auto"/>
        <w:jc w:val="center"/>
        <w:rPr>
          <w:b/>
        </w:rPr>
      </w:pPr>
      <w:r w:rsidRPr="00A52B66">
        <w:rPr>
          <w:b/>
        </w:rPr>
        <w:t>САМОСТОЯТЕЛЬНАЯ РАБОТА ПО РЕШЕНИЮ ЗАДАЧ</w:t>
      </w:r>
    </w:p>
    <w:p w:rsidR="00DF46B2" w:rsidRDefault="00DF46B2" w:rsidP="00DF46B2">
      <w:pPr>
        <w:widowControl w:val="0"/>
        <w:tabs>
          <w:tab w:val="left" w:pos="567"/>
        </w:tabs>
        <w:suppressAutoHyphens/>
        <w:spacing w:line="276" w:lineRule="auto"/>
        <w:jc w:val="center"/>
      </w:pPr>
    </w:p>
    <w:p w:rsidR="00DF46B2" w:rsidRPr="00A52B66" w:rsidRDefault="00DF46B2" w:rsidP="00DF46B2">
      <w:pPr>
        <w:widowControl w:val="0"/>
        <w:tabs>
          <w:tab w:val="left" w:pos="567"/>
        </w:tabs>
        <w:suppressAutoHyphens/>
        <w:spacing w:line="276" w:lineRule="auto"/>
        <w:jc w:val="center"/>
        <w:rPr>
          <w:b/>
        </w:rPr>
      </w:pPr>
      <w:r w:rsidRPr="00A52B66">
        <w:rPr>
          <w:b/>
        </w:rPr>
        <w:t>Решение задач по теме 1.2 «</w:t>
      </w:r>
      <w:r w:rsidRPr="00A52B66">
        <w:rPr>
          <w:rFonts w:eastAsia="Calibri"/>
          <w:b/>
          <w:bCs/>
          <w:lang w:eastAsia="en-US"/>
        </w:rPr>
        <w:t>Этапы построения математической модели задачи. Математическое программирование</w:t>
      </w:r>
      <w:r w:rsidRPr="00A52B66">
        <w:rPr>
          <w:b/>
        </w:rPr>
        <w:t>»</w:t>
      </w:r>
    </w:p>
    <w:p w:rsidR="00DF46B2" w:rsidRPr="00A52B66" w:rsidRDefault="00DF46B2" w:rsidP="00DF46B2">
      <w:pPr>
        <w:pStyle w:val="a4"/>
        <w:spacing w:before="171" w:line="276" w:lineRule="auto"/>
        <w:ind w:left="94"/>
        <w:jc w:val="both"/>
        <w:rPr>
          <w:sz w:val="24"/>
          <w:szCs w:val="24"/>
        </w:rPr>
      </w:pPr>
      <w:r>
        <w:rPr>
          <w:noProof/>
          <w:sz w:val="24"/>
          <w:szCs w:val="24"/>
        </w:rPr>
        <mc:AlternateContent>
          <mc:Choice Requires="wps">
            <w:drawing>
              <wp:anchor distT="0" distB="0" distL="114300" distR="114300" simplePos="0" relativeHeight="251659264" behindDoc="1" locked="0" layoutInCell="1" allowOverlap="1">
                <wp:simplePos x="0" y="0"/>
                <wp:positionH relativeFrom="page">
                  <wp:posOffset>4020185</wp:posOffset>
                </wp:positionH>
                <wp:positionV relativeFrom="paragraph">
                  <wp:posOffset>459105</wp:posOffset>
                </wp:positionV>
                <wp:extent cx="62230" cy="10795"/>
                <wp:effectExtent l="635" t="0" r="3810" b="317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7CDBF" id="Прямоугольник 2" o:spid="_x0000_s1026" style="position:absolute;margin-left:316.55pt;margin-top:36.15pt;width:4.9pt;height:.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" fillcolor="black" stroked="f">
                <w10:wrap anchorx="page"/>
              </v:rect>
            </w:pict>
          </mc:Fallback>
        </mc:AlternateContent>
      </w:r>
      <w:r w:rsidRPr="00A52B66">
        <w:rPr>
          <w:b/>
          <w:sz w:val="24"/>
          <w:szCs w:val="24"/>
        </w:rPr>
        <w:t xml:space="preserve">Задача 1. </w:t>
      </w:r>
      <w:r w:rsidRPr="00A52B66">
        <w:rPr>
          <w:sz w:val="24"/>
          <w:szCs w:val="24"/>
        </w:rPr>
        <w:t>За время хранения вклада в банке проценты по нему начислялись ежемесячно сначала</w:t>
      </w:r>
      <w:r w:rsidRPr="00A52B66">
        <w:rPr>
          <w:spacing w:val="17"/>
          <w:sz w:val="24"/>
          <w:szCs w:val="24"/>
        </w:rPr>
        <w:t xml:space="preserve"> </w:t>
      </w:r>
      <w:r w:rsidRPr="00A52B66">
        <w:rPr>
          <w:sz w:val="24"/>
          <w:szCs w:val="24"/>
        </w:rPr>
        <w:t>в</w:t>
      </w:r>
      <w:r w:rsidRPr="00A52B66">
        <w:rPr>
          <w:spacing w:val="18"/>
          <w:sz w:val="24"/>
          <w:szCs w:val="24"/>
        </w:rPr>
        <w:t xml:space="preserve"> </w:t>
      </w:r>
      <w:r w:rsidRPr="00A52B66">
        <w:rPr>
          <w:sz w:val="24"/>
          <w:szCs w:val="24"/>
        </w:rPr>
        <w:t>размере</w:t>
      </w:r>
      <w:r w:rsidRPr="00A52B66">
        <w:rPr>
          <w:spacing w:val="17"/>
          <w:sz w:val="24"/>
          <w:szCs w:val="24"/>
        </w:rPr>
        <w:t xml:space="preserve"> </w:t>
      </w:r>
      <w:r w:rsidRPr="00A52B66">
        <w:rPr>
          <w:sz w:val="24"/>
          <w:szCs w:val="24"/>
        </w:rPr>
        <w:t>5%,</w:t>
      </w:r>
      <w:r w:rsidRPr="00A52B66">
        <w:rPr>
          <w:spacing w:val="21"/>
          <w:sz w:val="24"/>
          <w:szCs w:val="24"/>
        </w:rPr>
        <w:t xml:space="preserve"> </w:t>
      </w:r>
      <w:r w:rsidRPr="00A52B66">
        <w:rPr>
          <w:sz w:val="24"/>
          <w:szCs w:val="24"/>
        </w:rPr>
        <w:t>затем</w:t>
      </w:r>
      <w:r w:rsidRPr="00A52B66">
        <w:rPr>
          <w:spacing w:val="18"/>
          <w:sz w:val="24"/>
          <w:szCs w:val="24"/>
        </w:rPr>
        <w:t xml:space="preserve"> </w:t>
      </w:r>
      <w:r w:rsidRPr="00A52B66">
        <w:rPr>
          <w:sz w:val="24"/>
          <w:szCs w:val="24"/>
        </w:rPr>
        <w:t>12%,</w:t>
      </w:r>
      <w:r w:rsidRPr="00A52B66">
        <w:rPr>
          <w:spacing w:val="18"/>
          <w:sz w:val="24"/>
          <w:szCs w:val="24"/>
        </w:rPr>
        <w:t xml:space="preserve"> </w:t>
      </w:r>
      <w:r w:rsidRPr="00A52B66">
        <w:rPr>
          <w:sz w:val="24"/>
          <w:szCs w:val="24"/>
        </w:rPr>
        <w:t>потом</w:t>
      </w:r>
      <w:r w:rsidRPr="00A52B66">
        <w:rPr>
          <w:spacing w:val="1"/>
          <w:sz w:val="24"/>
          <w:szCs w:val="24"/>
        </w:rPr>
        <w:t xml:space="preserve"> </w:t>
      </w:r>
      <w:r w:rsidRPr="00A52B66">
        <w:rPr>
          <w:sz w:val="24"/>
          <w:szCs w:val="24"/>
        </w:rPr>
        <w:t>1</w:t>
      </w:r>
      <w:r w:rsidRPr="00DF46B2">
        <w:rPr>
          <w:sz w:val="24"/>
          <w:szCs w:val="24"/>
        </w:rPr>
        <w:t>1</w:t>
      </w:r>
      <w:r w:rsidRPr="00A52B66">
        <w:rPr>
          <w:sz w:val="24"/>
          <w:szCs w:val="24"/>
        </w:rPr>
        <w:t>%</w:t>
      </w:r>
      <w:r w:rsidRPr="00A52B66">
        <w:rPr>
          <w:spacing w:val="6"/>
          <w:sz w:val="24"/>
          <w:szCs w:val="24"/>
        </w:rPr>
        <w:t xml:space="preserve"> </w:t>
      </w:r>
      <w:r w:rsidRPr="00A52B66">
        <w:rPr>
          <w:sz w:val="24"/>
          <w:szCs w:val="24"/>
        </w:rPr>
        <w:t>и,</w:t>
      </w:r>
      <w:r w:rsidRPr="00A52B66">
        <w:rPr>
          <w:spacing w:val="19"/>
          <w:sz w:val="24"/>
          <w:szCs w:val="24"/>
        </w:rPr>
        <w:t xml:space="preserve"> </w:t>
      </w:r>
      <w:r w:rsidRPr="00A52B66">
        <w:rPr>
          <w:sz w:val="24"/>
          <w:szCs w:val="24"/>
        </w:rPr>
        <w:t>наконец,</w:t>
      </w:r>
      <w:r w:rsidRPr="00A52B66">
        <w:rPr>
          <w:spacing w:val="18"/>
          <w:sz w:val="24"/>
          <w:szCs w:val="24"/>
        </w:rPr>
        <w:t xml:space="preserve"> </w:t>
      </w:r>
      <w:r w:rsidRPr="00A52B66">
        <w:rPr>
          <w:sz w:val="24"/>
          <w:szCs w:val="24"/>
        </w:rPr>
        <w:t>12,5%</w:t>
      </w:r>
      <w:r w:rsidRPr="00A52B66">
        <w:rPr>
          <w:spacing w:val="18"/>
          <w:sz w:val="24"/>
          <w:szCs w:val="24"/>
        </w:rPr>
        <w:t xml:space="preserve"> </w:t>
      </w:r>
      <w:r w:rsidRPr="00A52B66">
        <w:rPr>
          <w:sz w:val="24"/>
          <w:szCs w:val="24"/>
        </w:rPr>
        <w:t>в</w:t>
      </w:r>
      <w:r w:rsidRPr="00A52B66">
        <w:rPr>
          <w:spacing w:val="18"/>
          <w:sz w:val="24"/>
          <w:szCs w:val="24"/>
        </w:rPr>
        <w:t xml:space="preserve"> </w:t>
      </w:r>
      <w:r w:rsidRPr="00A52B66">
        <w:rPr>
          <w:sz w:val="24"/>
          <w:szCs w:val="24"/>
        </w:rPr>
        <w:t>месяц.</w:t>
      </w:r>
      <w:r w:rsidRPr="00A52B66">
        <w:rPr>
          <w:spacing w:val="18"/>
          <w:sz w:val="24"/>
          <w:szCs w:val="24"/>
        </w:rPr>
        <w:t xml:space="preserve"> </w:t>
      </w:r>
      <w:r w:rsidRPr="00A52B66">
        <w:rPr>
          <w:sz w:val="24"/>
          <w:szCs w:val="24"/>
        </w:rPr>
        <w:t>Известно,</w:t>
      </w:r>
      <w:r w:rsidRPr="00A52B66">
        <w:rPr>
          <w:spacing w:val="19"/>
          <w:sz w:val="24"/>
          <w:szCs w:val="24"/>
        </w:rPr>
        <w:t xml:space="preserve"> </w:t>
      </w:r>
      <w:r w:rsidRPr="00A52B66">
        <w:rPr>
          <w:sz w:val="24"/>
          <w:szCs w:val="24"/>
        </w:rPr>
        <w:t>что под</w:t>
      </w:r>
      <w:r w:rsidRPr="00A52B66">
        <w:rPr>
          <w:spacing w:val="15"/>
          <w:sz w:val="24"/>
          <w:szCs w:val="24"/>
        </w:rPr>
        <w:t xml:space="preserve"> </w:t>
      </w:r>
      <w:r w:rsidRPr="00A52B66">
        <w:rPr>
          <w:sz w:val="24"/>
          <w:szCs w:val="24"/>
        </w:rPr>
        <w:t>действием</w:t>
      </w:r>
      <w:r w:rsidRPr="00A52B66">
        <w:rPr>
          <w:spacing w:val="15"/>
          <w:sz w:val="24"/>
          <w:szCs w:val="24"/>
        </w:rPr>
        <w:t xml:space="preserve"> </w:t>
      </w:r>
      <w:r w:rsidRPr="00A52B66">
        <w:rPr>
          <w:sz w:val="24"/>
          <w:szCs w:val="24"/>
        </w:rPr>
        <w:t>каждой</w:t>
      </w:r>
      <w:r w:rsidRPr="00A52B66">
        <w:rPr>
          <w:spacing w:val="17"/>
          <w:sz w:val="24"/>
          <w:szCs w:val="24"/>
        </w:rPr>
        <w:t xml:space="preserve"> </w:t>
      </w:r>
      <w:r w:rsidRPr="00A52B66">
        <w:rPr>
          <w:sz w:val="24"/>
          <w:szCs w:val="24"/>
        </w:rPr>
        <w:t>новой</w:t>
      </w:r>
      <w:r w:rsidRPr="00A52B66">
        <w:rPr>
          <w:spacing w:val="17"/>
          <w:sz w:val="24"/>
          <w:szCs w:val="24"/>
        </w:rPr>
        <w:t xml:space="preserve"> </w:t>
      </w:r>
      <w:r w:rsidRPr="00A52B66">
        <w:rPr>
          <w:sz w:val="24"/>
          <w:szCs w:val="24"/>
        </w:rPr>
        <w:t>процентной</w:t>
      </w:r>
      <w:r w:rsidRPr="00A52B66">
        <w:rPr>
          <w:spacing w:val="16"/>
          <w:sz w:val="24"/>
          <w:szCs w:val="24"/>
        </w:rPr>
        <w:t xml:space="preserve"> </w:t>
      </w:r>
      <w:r w:rsidRPr="00A52B66">
        <w:rPr>
          <w:sz w:val="24"/>
          <w:szCs w:val="24"/>
        </w:rPr>
        <w:t>ставки</w:t>
      </w:r>
      <w:r w:rsidRPr="00A52B66">
        <w:rPr>
          <w:spacing w:val="16"/>
          <w:sz w:val="24"/>
          <w:szCs w:val="24"/>
        </w:rPr>
        <w:t xml:space="preserve"> </w:t>
      </w:r>
      <w:r w:rsidRPr="00A52B66">
        <w:rPr>
          <w:sz w:val="24"/>
          <w:szCs w:val="24"/>
        </w:rPr>
        <w:t>вклад</w:t>
      </w:r>
      <w:r w:rsidRPr="00A52B66">
        <w:rPr>
          <w:spacing w:val="16"/>
          <w:sz w:val="24"/>
          <w:szCs w:val="24"/>
        </w:rPr>
        <w:t xml:space="preserve"> </w:t>
      </w:r>
      <w:r w:rsidRPr="00A52B66">
        <w:rPr>
          <w:sz w:val="24"/>
          <w:szCs w:val="24"/>
        </w:rPr>
        <w:t>находился</w:t>
      </w:r>
      <w:r w:rsidRPr="00A52B66">
        <w:rPr>
          <w:spacing w:val="15"/>
          <w:sz w:val="24"/>
          <w:szCs w:val="24"/>
        </w:rPr>
        <w:t xml:space="preserve"> </w:t>
      </w:r>
      <w:r w:rsidRPr="00A52B66">
        <w:rPr>
          <w:sz w:val="24"/>
          <w:szCs w:val="24"/>
        </w:rPr>
        <w:t>целое</w:t>
      </w:r>
      <w:r w:rsidRPr="00A52B66">
        <w:rPr>
          <w:spacing w:val="14"/>
          <w:sz w:val="24"/>
          <w:szCs w:val="24"/>
        </w:rPr>
        <w:t xml:space="preserve"> </w:t>
      </w:r>
      <w:r w:rsidRPr="00A52B66">
        <w:rPr>
          <w:sz w:val="24"/>
          <w:szCs w:val="24"/>
        </w:rPr>
        <w:t>число</w:t>
      </w:r>
      <w:r w:rsidRPr="00A52B66">
        <w:rPr>
          <w:spacing w:val="15"/>
          <w:sz w:val="24"/>
          <w:szCs w:val="24"/>
        </w:rPr>
        <w:t xml:space="preserve"> </w:t>
      </w:r>
      <w:r w:rsidRPr="00A52B66">
        <w:rPr>
          <w:sz w:val="24"/>
          <w:szCs w:val="24"/>
        </w:rPr>
        <w:t>месяцев,</w:t>
      </w:r>
      <w:r w:rsidRPr="00A52B66">
        <w:rPr>
          <w:spacing w:val="15"/>
          <w:sz w:val="24"/>
          <w:szCs w:val="24"/>
        </w:rPr>
        <w:t xml:space="preserve"> </w:t>
      </w:r>
      <w:r w:rsidRPr="00A52B66">
        <w:rPr>
          <w:sz w:val="24"/>
          <w:szCs w:val="24"/>
        </w:rPr>
        <w:t xml:space="preserve">а </w:t>
      </w:r>
      <w:r>
        <w:rPr>
          <w:noProof/>
          <w:sz w:val="24"/>
          <w:szCs w:val="24"/>
        </w:rPr>
        <mc:AlternateContent>
          <mc:Choice Requires="wps">
            <w:drawing>
              <wp:anchor distT="0" distB="0" distL="114300" distR="114300" simplePos="0" relativeHeight="251660288" behindDoc="1" locked="0" layoutInCell="1" allowOverlap="1">
                <wp:simplePos x="0" y="0"/>
                <wp:positionH relativeFrom="page">
                  <wp:posOffset>5922010</wp:posOffset>
                </wp:positionH>
                <wp:positionV relativeFrom="paragraph">
                  <wp:posOffset>133350</wp:posOffset>
                </wp:positionV>
                <wp:extent cx="62230" cy="10795"/>
                <wp:effectExtent l="0" t="3175"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00575" id="Прямоугольник 1" o:spid="_x0000_s1026" style="position:absolute;margin-left:466.3pt;margin-top:10.5pt;width:4.9pt;height:.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" fillcolor="black" stroked="f">
                <w10:wrap anchorx="page"/>
              </v:rect>
            </w:pict>
          </mc:Fallback>
        </mc:AlternateContent>
      </w:r>
      <w:r w:rsidRPr="00A52B66">
        <w:rPr>
          <w:sz w:val="24"/>
          <w:szCs w:val="24"/>
        </w:rPr>
        <w:t>по истечении срока хранения первоначальная сумма увеличилась на 104</w:t>
      </w:r>
      <w:proofErr w:type="gramStart"/>
      <w:r w:rsidRPr="00A52B66">
        <w:rPr>
          <w:sz w:val="24"/>
          <w:szCs w:val="24"/>
        </w:rPr>
        <w:t>% .</w:t>
      </w:r>
      <w:proofErr w:type="gramEnd"/>
      <w:r w:rsidRPr="00A52B66">
        <w:rPr>
          <w:sz w:val="24"/>
          <w:szCs w:val="24"/>
        </w:rPr>
        <w:t xml:space="preserve"> </w:t>
      </w:r>
      <w:r w:rsidRPr="00A52B66">
        <w:rPr>
          <w:spacing w:val="9"/>
          <w:sz w:val="24"/>
          <w:szCs w:val="24"/>
        </w:rPr>
        <w:t xml:space="preserve"> </w:t>
      </w:r>
      <w:r w:rsidRPr="00A52B66">
        <w:rPr>
          <w:sz w:val="24"/>
          <w:szCs w:val="24"/>
        </w:rPr>
        <w:t>Определите срок хранения вклада.</w:t>
      </w:r>
    </w:p>
    <w:p w:rsidR="00DF46B2" w:rsidRPr="00A52B66" w:rsidRDefault="00DF46B2" w:rsidP="00DF46B2">
      <w:pPr>
        <w:pStyle w:val="a4"/>
        <w:spacing w:after="8" w:line="276" w:lineRule="auto"/>
        <w:ind w:left="94" w:right="125"/>
        <w:jc w:val="both"/>
        <w:rPr>
          <w:sz w:val="24"/>
          <w:szCs w:val="24"/>
        </w:rPr>
      </w:pPr>
      <w:r w:rsidRPr="00A52B66">
        <w:rPr>
          <w:b/>
          <w:sz w:val="24"/>
          <w:szCs w:val="24"/>
        </w:rPr>
        <w:t xml:space="preserve">Задача 2. </w:t>
      </w:r>
      <w:r w:rsidRPr="00A52B66">
        <w:rPr>
          <w:sz w:val="24"/>
          <w:szCs w:val="24"/>
        </w:rPr>
        <w:t>Фабрика, производящая пищевые полуфабрикаты, выпускает блинчики со следующими видами начинки: ягодная и творожная. В данной ниже таблице приведены себестоимость и отпускная цена, а также производственные возможности фабрики по каждому виду продукта при полной загрузке всех мощностей только данным видом продукта.</w:t>
      </w:r>
    </w:p>
    <w:tbl>
      <w:tblPr>
        <w:tblStyle w:val="TableNormal"/>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2126"/>
        <w:gridCol w:w="1559"/>
        <w:gridCol w:w="4111"/>
      </w:tblGrid>
      <w:tr w:rsidR="00DF46B2" w:rsidRPr="00A52B66" w:rsidTr="00DF46B2">
        <w:trPr>
          <w:trHeight w:val="906"/>
        </w:trPr>
        <w:tc>
          <w:tcPr>
            <w:tcW w:w="1702" w:type="dxa"/>
          </w:tcPr>
          <w:p w:rsidR="00DF46B2" w:rsidRPr="00DF46B2" w:rsidRDefault="00DF46B2" w:rsidP="00DF46B2">
            <w:pPr>
              <w:pStyle w:val="TableParagraph"/>
              <w:tabs>
                <w:tab w:val="left" w:pos="832"/>
              </w:tabs>
              <w:spacing w:before="169" w:line="276" w:lineRule="auto"/>
              <w:ind w:right="28"/>
              <w:jc w:val="center"/>
              <w:rPr>
                <w:sz w:val="24"/>
                <w:szCs w:val="24"/>
                <w:lang w:val="ru-RU"/>
              </w:rPr>
            </w:pPr>
            <w:r>
              <w:rPr>
                <w:sz w:val="24"/>
                <w:szCs w:val="24"/>
                <w:lang w:val="ru-RU"/>
              </w:rPr>
              <w:t>Вид начинки</w:t>
            </w:r>
          </w:p>
        </w:tc>
        <w:tc>
          <w:tcPr>
            <w:tcW w:w="2126" w:type="dxa"/>
          </w:tcPr>
          <w:p w:rsidR="00DF46B2" w:rsidRPr="00A52B66" w:rsidRDefault="00DF46B2" w:rsidP="00DF46B2">
            <w:pPr>
              <w:pStyle w:val="TableParagraph"/>
              <w:spacing w:before="30" w:line="276" w:lineRule="auto"/>
              <w:ind w:right="256"/>
              <w:jc w:val="center"/>
              <w:rPr>
                <w:sz w:val="24"/>
                <w:szCs w:val="24"/>
              </w:rPr>
            </w:pPr>
            <w:proofErr w:type="spellStart"/>
            <w:r>
              <w:rPr>
                <w:sz w:val="24"/>
                <w:szCs w:val="24"/>
              </w:rPr>
              <w:t>Себесто</w:t>
            </w:r>
            <w:r w:rsidRPr="00A52B66">
              <w:rPr>
                <w:sz w:val="24"/>
                <w:szCs w:val="24"/>
              </w:rPr>
              <w:t>мость</w:t>
            </w:r>
            <w:proofErr w:type="spellEnd"/>
          </w:p>
          <w:p w:rsidR="00DF46B2" w:rsidRPr="00A52B66" w:rsidRDefault="00DF46B2" w:rsidP="00DF46B2">
            <w:pPr>
              <w:pStyle w:val="TableParagraph"/>
              <w:spacing w:before="0" w:line="276" w:lineRule="auto"/>
              <w:jc w:val="center"/>
              <w:rPr>
                <w:sz w:val="24"/>
                <w:szCs w:val="24"/>
              </w:rPr>
            </w:pPr>
            <w:r w:rsidRPr="00A52B66">
              <w:rPr>
                <w:sz w:val="24"/>
                <w:szCs w:val="24"/>
              </w:rPr>
              <w:t>(</w:t>
            </w:r>
            <w:proofErr w:type="spellStart"/>
            <w:r w:rsidRPr="00A52B66">
              <w:rPr>
                <w:sz w:val="24"/>
                <w:szCs w:val="24"/>
              </w:rPr>
              <w:t>за</w:t>
            </w:r>
            <w:proofErr w:type="spellEnd"/>
            <w:r w:rsidRPr="00A52B66">
              <w:rPr>
                <w:sz w:val="24"/>
                <w:szCs w:val="24"/>
              </w:rPr>
              <w:t xml:space="preserve"> 1 </w:t>
            </w:r>
            <w:proofErr w:type="spellStart"/>
            <w:r w:rsidRPr="00A52B66">
              <w:rPr>
                <w:sz w:val="24"/>
                <w:szCs w:val="24"/>
              </w:rPr>
              <w:t>тонну</w:t>
            </w:r>
            <w:proofErr w:type="spellEnd"/>
            <w:r w:rsidRPr="00A52B66">
              <w:rPr>
                <w:sz w:val="24"/>
                <w:szCs w:val="24"/>
              </w:rPr>
              <w:t>)</w:t>
            </w:r>
          </w:p>
        </w:tc>
        <w:tc>
          <w:tcPr>
            <w:tcW w:w="1559" w:type="dxa"/>
          </w:tcPr>
          <w:p w:rsidR="00DF46B2" w:rsidRPr="00A52B66" w:rsidRDefault="00DF46B2" w:rsidP="00DF46B2">
            <w:pPr>
              <w:pStyle w:val="TableParagraph"/>
              <w:spacing w:before="30" w:line="276" w:lineRule="auto"/>
              <w:ind w:left="38" w:right="250"/>
              <w:jc w:val="center"/>
              <w:rPr>
                <w:sz w:val="24"/>
                <w:szCs w:val="24"/>
              </w:rPr>
            </w:pPr>
            <w:proofErr w:type="spellStart"/>
            <w:r>
              <w:rPr>
                <w:sz w:val="24"/>
                <w:szCs w:val="24"/>
              </w:rPr>
              <w:t>Отпускная</w:t>
            </w:r>
            <w:proofErr w:type="spellEnd"/>
            <w:r>
              <w:rPr>
                <w:sz w:val="24"/>
                <w:szCs w:val="24"/>
              </w:rPr>
              <w:t xml:space="preserve"> </w:t>
            </w:r>
            <w:proofErr w:type="spellStart"/>
            <w:r w:rsidRPr="00A52B66">
              <w:rPr>
                <w:sz w:val="24"/>
                <w:szCs w:val="24"/>
              </w:rPr>
              <w:t>цена</w:t>
            </w:r>
            <w:proofErr w:type="spellEnd"/>
          </w:p>
          <w:p w:rsidR="00DF46B2" w:rsidRPr="00A52B66" w:rsidRDefault="00DF46B2" w:rsidP="00DF46B2">
            <w:pPr>
              <w:pStyle w:val="TableParagraph"/>
              <w:spacing w:before="0" w:line="276" w:lineRule="auto"/>
              <w:ind w:left="38"/>
              <w:jc w:val="center"/>
              <w:rPr>
                <w:sz w:val="24"/>
                <w:szCs w:val="24"/>
              </w:rPr>
            </w:pPr>
            <w:r w:rsidRPr="00A52B66">
              <w:rPr>
                <w:sz w:val="24"/>
                <w:szCs w:val="24"/>
              </w:rPr>
              <w:t>(</w:t>
            </w:r>
            <w:proofErr w:type="spellStart"/>
            <w:r w:rsidRPr="00A52B66">
              <w:rPr>
                <w:sz w:val="24"/>
                <w:szCs w:val="24"/>
              </w:rPr>
              <w:t>за</w:t>
            </w:r>
            <w:proofErr w:type="spellEnd"/>
            <w:r w:rsidRPr="00A52B66">
              <w:rPr>
                <w:sz w:val="24"/>
                <w:szCs w:val="24"/>
              </w:rPr>
              <w:t xml:space="preserve"> 1 </w:t>
            </w:r>
            <w:proofErr w:type="spellStart"/>
            <w:r w:rsidRPr="00A52B66">
              <w:rPr>
                <w:sz w:val="24"/>
                <w:szCs w:val="24"/>
              </w:rPr>
              <w:t>тонну</w:t>
            </w:r>
            <w:proofErr w:type="spellEnd"/>
            <w:r w:rsidRPr="00A52B66">
              <w:rPr>
                <w:sz w:val="24"/>
                <w:szCs w:val="24"/>
              </w:rPr>
              <w:t>)</w:t>
            </w:r>
          </w:p>
        </w:tc>
        <w:tc>
          <w:tcPr>
            <w:tcW w:w="4111" w:type="dxa"/>
          </w:tcPr>
          <w:p w:rsidR="00DF46B2" w:rsidRPr="00A52B66" w:rsidRDefault="00DF46B2" w:rsidP="00DF46B2">
            <w:pPr>
              <w:pStyle w:val="TableParagraph"/>
              <w:spacing w:before="30" w:line="276" w:lineRule="auto"/>
              <w:ind w:right="200"/>
              <w:jc w:val="center"/>
              <w:rPr>
                <w:sz w:val="24"/>
                <w:szCs w:val="24"/>
              </w:rPr>
            </w:pPr>
            <w:proofErr w:type="spellStart"/>
            <w:r w:rsidRPr="00A52B66">
              <w:rPr>
                <w:sz w:val="24"/>
                <w:szCs w:val="24"/>
              </w:rPr>
              <w:t>Производственные</w:t>
            </w:r>
            <w:proofErr w:type="spellEnd"/>
            <w:r w:rsidRPr="00A52B66">
              <w:rPr>
                <w:sz w:val="24"/>
                <w:szCs w:val="24"/>
              </w:rPr>
              <w:t xml:space="preserve"> </w:t>
            </w:r>
            <w:proofErr w:type="spellStart"/>
            <w:r w:rsidRPr="00A52B66">
              <w:rPr>
                <w:sz w:val="24"/>
                <w:szCs w:val="24"/>
              </w:rPr>
              <w:t>возможности</w:t>
            </w:r>
            <w:proofErr w:type="spellEnd"/>
          </w:p>
        </w:tc>
      </w:tr>
      <w:tr w:rsidR="00DF46B2" w:rsidRPr="00A52B66" w:rsidTr="00DF46B2">
        <w:trPr>
          <w:trHeight w:val="633"/>
        </w:trPr>
        <w:tc>
          <w:tcPr>
            <w:tcW w:w="1702" w:type="dxa"/>
          </w:tcPr>
          <w:p w:rsidR="00DF46B2" w:rsidRPr="00A52B66" w:rsidRDefault="00DF46B2" w:rsidP="00DF46B2">
            <w:pPr>
              <w:pStyle w:val="TableParagraph"/>
              <w:spacing w:before="169" w:line="276" w:lineRule="auto"/>
              <w:jc w:val="center"/>
              <w:rPr>
                <w:sz w:val="24"/>
                <w:szCs w:val="24"/>
              </w:rPr>
            </w:pPr>
            <w:r>
              <w:rPr>
                <w:sz w:val="24"/>
                <w:szCs w:val="24"/>
                <w:lang w:val="ru-RU"/>
              </w:rPr>
              <w:t>Я</w:t>
            </w:r>
            <w:proofErr w:type="spellStart"/>
            <w:r w:rsidRPr="00A52B66">
              <w:rPr>
                <w:sz w:val="24"/>
                <w:szCs w:val="24"/>
              </w:rPr>
              <w:t>годы</w:t>
            </w:r>
            <w:proofErr w:type="spellEnd"/>
          </w:p>
        </w:tc>
        <w:tc>
          <w:tcPr>
            <w:tcW w:w="2126" w:type="dxa"/>
          </w:tcPr>
          <w:p w:rsidR="00DF46B2" w:rsidRPr="00A52B66" w:rsidRDefault="00DF46B2" w:rsidP="00DF46B2">
            <w:pPr>
              <w:pStyle w:val="TableParagraph"/>
              <w:spacing w:before="169" w:line="276" w:lineRule="auto"/>
              <w:jc w:val="center"/>
              <w:rPr>
                <w:sz w:val="24"/>
                <w:szCs w:val="24"/>
              </w:rPr>
            </w:pPr>
            <w:r>
              <w:rPr>
                <w:sz w:val="24"/>
                <w:szCs w:val="24"/>
              </w:rPr>
              <w:t xml:space="preserve">70 </w:t>
            </w:r>
            <w:proofErr w:type="spellStart"/>
            <w:r>
              <w:rPr>
                <w:sz w:val="24"/>
                <w:szCs w:val="24"/>
              </w:rPr>
              <w:t>тыс.</w:t>
            </w:r>
            <w:r w:rsidRPr="00A52B66">
              <w:rPr>
                <w:sz w:val="24"/>
                <w:szCs w:val="24"/>
              </w:rPr>
              <w:t>руб</w:t>
            </w:r>
            <w:proofErr w:type="spellEnd"/>
            <w:r w:rsidRPr="00A52B66">
              <w:rPr>
                <w:sz w:val="24"/>
                <w:szCs w:val="24"/>
              </w:rPr>
              <w:t>.</w:t>
            </w:r>
          </w:p>
        </w:tc>
        <w:tc>
          <w:tcPr>
            <w:tcW w:w="1559" w:type="dxa"/>
          </w:tcPr>
          <w:p w:rsidR="00DF46B2" w:rsidRPr="00A52B66" w:rsidRDefault="00DF46B2" w:rsidP="00DF46B2">
            <w:pPr>
              <w:pStyle w:val="TableParagraph"/>
              <w:tabs>
                <w:tab w:val="left" w:pos="940"/>
              </w:tabs>
              <w:spacing w:before="32" w:line="276" w:lineRule="auto"/>
              <w:ind w:left="38" w:right="29"/>
              <w:jc w:val="center"/>
              <w:rPr>
                <w:sz w:val="24"/>
                <w:szCs w:val="24"/>
              </w:rPr>
            </w:pPr>
            <w:r>
              <w:rPr>
                <w:sz w:val="24"/>
                <w:szCs w:val="24"/>
              </w:rPr>
              <w:t xml:space="preserve">100 </w:t>
            </w:r>
            <w:proofErr w:type="spellStart"/>
            <w:r>
              <w:rPr>
                <w:spacing w:val="-5"/>
                <w:sz w:val="24"/>
                <w:szCs w:val="24"/>
              </w:rPr>
              <w:t>тыс.</w:t>
            </w:r>
            <w:r w:rsidRPr="00A52B66">
              <w:rPr>
                <w:sz w:val="24"/>
                <w:szCs w:val="24"/>
              </w:rPr>
              <w:t>руб</w:t>
            </w:r>
            <w:proofErr w:type="spellEnd"/>
            <w:r w:rsidRPr="00A52B66">
              <w:rPr>
                <w:sz w:val="24"/>
                <w:szCs w:val="24"/>
              </w:rPr>
              <w:t>.</w:t>
            </w:r>
          </w:p>
        </w:tc>
        <w:tc>
          <w:tcPr>
            <w:tcW w:w="4111" w:type="dxa"/>
          </w:tcPr>
          <w:p w:rsidR="00DF46B2" w:rsidRPr="00A52B66" w:rsidRDefault="00DF46B2" w:rsidP="00DF46B2">
            <w:pPr>
              <w:pStyle w:val="TableParagraph"/>
              <w:tabs>
                <w:tab w:val="left" w:pos="594"/>
                <w:tab w:val="left" w:pos="1472"/>
              </w:tabs>
              <w:spacing w:before="32" w:line="276" w:lineRule="auto"/>
              <w:ind w:right="26"/>
              <w:jc w:val="center"/>
              <w:rPr>
                <w:sz w:val="24"/>
                <w:szCs w:val="24"/>
              </w:rPr>
            </w:pPr>
            <w:r>
              <w:rPr>
                <w:sz w:val="24"/>
                <w:szCs w:val="24"/>
              </w:rPr>
              <w:t>90</w:t>
            </w:r>
            <w:r>
              <w:rPr>
                <w:sz w:val="24"/>
                <w:szCs w:val="24"/>
                <w:lang w:val="ru-RU"/>
              </w:rPr>
              <w:t xml:space="preserve"> </w:t>
            </w:r>
            <w:r>
              <w:rPr>
                <w:sz w:val="24"/>
                <w:szCs w:val="24"/>
              </w:rPr>
              <w:t>(</w:t>
            </w:r>
            <w:proofErr w:type="spellStart"/>
            <w:r>
              <w:rPr>
                <w:sz w:val="24"/>
                <w:szCs w:val="24"/>
              </w:rPr>
              <w:t>тонн</w:t>
            </w:r>
            <w:proofErr w:type="spellEnd"/>
            <w:r>
              <w:rPr>
                <w:sz w:val="24"/>
                <w:szCs w:val="24"/>
              </w:rPr>
              <w:t xml:space="preserve"> </w:t>
            </w:r>
            <w:r w:rsidRPr="00A52B66">
              <w:rPr>
                <w:spacing w:val="-17"/>
                <w:sz w:val="24"/>
                <w:szCs w:val="24"/>
              </w:rPr>
              <w:t xml:space="preserve">в </w:t>
            </w:r>
            <w:proofErr w:type="spellStart"/>
            <w:r w:rsidRPr="00A52B66">
              <w:rPr>
                <w:sz w:val="24"/>
                <w:szCs w:val="24"/>
              </w:rPr>
              <w:t>мес</w:t>
            </w:r>
            <w:proofErr w:type="spellEnd"/>
            <w:r w:rsidRPr="00A52B66">
              <w:rPr>
                <w:sz w:val="24"/>
                <w:szCs w:val="24"/>
              </w:rPr>
              <w:t>.)</w:t>
            </w:r>
          </w:p>
        </w:tc>
      </w:tr>
      <w:tr w:rsidR="00DF46B2" w:rsidRPr="00A52B66" w:rsidTr="00DF46B2">
        <w:trPr>
          <w:trHeight w:val="630"/>
        </w:trPr>
        <w:tc>
          <w:tcPr>
            <w:tcW w:w="1702" w:type="dxa"/>
          </w:tcPr>
          <w:p w:rsidR="00DF46B2" w:rsidRPr="00A52B66" w:rsidRDefault="00DF46B2" w:rsidP="00DF46B2">
            <w:pPr>
              <w:pStyle w:val="TableParagraph"/>
              <w:spacing w:before="169" w:line="276" w:lineRule="auto"/>
              <w:jc w:val="center"/>
              <w:rPr>
                <w:sz w:val="24"/>
                <w:szCs w:val="24"/>
              </w:rPr>
            </w:pPr>
            <w:r>
              <w:rPr>
                <w:sz w:val="24"/>
                <w:szCs w:val="24"/>
                <w:lang w:val="ru-RU"/>
              </w:rPr>
              <w:t>Т</w:t>
            </w:r>
            <w:proofErr w:type="spellStart"/>
            <w:r w:rsidRPr="00A52B66">
              <w:rPr>
                <w:sz w:val="24"/>
                <w:szCs w:val="24"/>
              </w:rPr>
              <w:t>ворог</w:t>
            </w:r>
            <w:proofErr w:type="spellEnd"/>
          </w:p>
        </w:tc>
        <w:tc>
          <w:tcPr>
            <w:tcW w:w="2126" w:type="dxa"/>
          </w:tcPr>
          <w:p w:rsidR="00DF46B2" w:rsidRPr="00A52B66" w:rsidRDefault="00DF46B2" w:rsidP="00DF46B2">
            <w:pPr>
              <w:pStyle w:val="TableParagraph"/>
              <w:tabs>
                <w:tab w:val="left" w:pos="887"/>
              </w:tabs>
              <w:spacing w:before="30" w:line="276" w:lineRule="auto"/>
              <w:ind w:right="29"/>
              <w:jc w:val="center"/>
              <w:rPr>
                <w:sz w:val="24"/>
                <w:szCs w:val="24"/>
              </w:rPr>
            </w:pPr>
            <w:r>
              <w:rPr>
                <w:sz w:val="24"/>
                <w:szCs w:val="24"/>
              </w:rPr>
              <w:t>100</w:t>
            </w:r>
            <w:r>
              <w:rPr>
                <w:sz w:val="24"/>
                <w:szCs w:val="24"/>
                <w:lang w:val="ru-RU"/>
              </w:rPr>
              <w:t xml:space="preserve"> </w:t>
            </w:r>
            <w:proofErr w:type="spellStart"/>
            <w:r>
              <w:rPr>
                <w:spacing w:val="-5"/>
                <w:sz w:val="24"/>
                <w:szCs w:val="24"/>
              </w:rPr>
              <w:t>тыс.</w:t>
            </w:r>
            <w:r w:rsidRPr="00A52B66">
              <w:rPr>
                <w:sz w:val="24"/>
                <w:szCs w:val="24"/>
              </w:rPr>
              <w:t>руб</w:t>
            </w:r>
            <w:proofErr w:type="spellEnd"/>
            <w:r w:rsidRPr="00A52B66">
              <w:rPr>
                <w:sz w:val="24"/>
                <w:szCs w:val="24"/>
              </w:rPr>
              <w:t>.</w:t>
            </w:r>
          </w:p>
        </w:tc>
        <w:tc>
          <w:tcPr>
            <w:tcW w:w="1559" w:type="dxa"/>
          </w:tcPr>
          <w:p w:rsidR="00DF46B2" w:rsidRPr="00A52B66" w:rsidRDefault="00DF46B2" w:rsidP="00DF46B2">
            <w:pPr>
              <w:pStyle w:val="TableParagraph"/>
              <w:tabs>
                <w:tab w:val="left" w:pos="940"/>
              </w:tabs>
              <w:spacing w:before="30" w:line="276" w:lineRule="auto"/>
              <w:ind w:left="38" w:right="29"/>
              <w:jc w:val="center"/>
              <w:rPr>
                <w:sz w:val="24"/>
                <w:szCs w:val="24"/>
              </w:rPr>
            </w:pPr>
            <w:r>
              <w:rPr>
                <w:sz w:val="24"/>
                <w:szCs w:val="24"/>
              </w:rPr>
              <w:t xml:space="preserve">135 </w:t>
            </w:r>
            <w:proofErr w:type="spellStart"/>
            <w:r w:rsidRPr="00A52B66">
              <w:rPr>
                <w:spacing w:val="-5"/>
                <w:sz w:val="24"/>
                <w:szCs w:val="24"/>
              </w:rPr>
              <w:t>тыс</w:t>
            </w:r>
            <w:proofErr w:type="spellEnd"/>
            <w:r w:rsidRPr="00A52B66">
              <w:rPr>
                <w:spacing w:val="-5"/>
                <w:sz w:val="24"/>
                <w:szCs w:val="24"/>
              </w:rPr>
              <w:t xml:space="preserve">. </w:t>
            </w:r>
            <w:proofErr w:type="spellStart"/>
            <w:proofErr w:type="gramStart"/>
            <w:r w:rsidRPr="00A52B66">
              <w:rPr>
                <w:sz w:val="24"/>
                <w:szCs w:val="24"/>
              </w:rPr>
              <w:t>руб</w:t>
            </w:r>
            <w:proofErr w:type="spellEnd"/>
            <w:proofErr w:type="gramEnd"/>
            <w:r w:rsidRPr="00A52B66">
              <w:rPr>
                <w:sz w:val="24"/>
                <w:szCs w:val="24"/>
              </w:rPr>
              <w:t>.</w:t>
            </w:r>
          </w:p>
        </w:tc>
        <w:tc>
          <w:tcPr>
            <w:tcW w:w="4111" w:type="dxa"/>
          </w:tcPr>
          <w:p w:rsidR="00DF46B2" w:rsidRPr="00A52B66" w:rsidRDefault="00DF46B2" w:rsidP="00DF46B2">
            <w:pPr>
              <w:pStyle w:val="TableParagraph"/>
              <w:tabs>
                <w:tab w:val="left" w:pos="594"/>
                <w:tab w:val="left" w:pos="1472"/>
              </w:tabs>
              <w:spacing w:before="30" w:line="276" w:lineRule="auto"/>
              <w:ind w:right="26"/>
              <w:jc w:val="center"/>
              <w:rPr>
                <w:sz w:val="24"/>
                <w:szCs w:val="24"/>
              </w:rPr>
            </w:pPr>
            <w:r>
              <w:rPr>
                <w:sz w:val="24"/>
                <w:szCs w:val="24"/>
              </w:rPr>
              <w:t>75</w:t>
            </w:r>
            <w:r>
              <w:rPr>
                <w:sz w:val="24"/>
                <w:szCs w:val="24"/>
                <w:lang w:val="ru-RU"/>
              </w:rPr>
              <w:t xml:space="preserve"> </w:t>
            </w:r>
            <w:r>
              <w:rPr>
                <w:sz w:val="24"/>
                <w:szCs w:val="24"/>
              </w:rPr>
              <w:t>(</w:t>
            </w:r>
            <w:proofErr w:type="spellStart"/>
            <w:r>
              <w:rPr>
                <w:sz w:val="24"/>
                <w:szCs w:val="24"/>
              </w:rPr>
              <w:t>тонн</w:t>
            </w:r>
            <w:proofErr w:type="spellEnd"/>
            <w:r>
              <w:rPr>
                <w:sz w:val="24"/>
                <w:szCs w:val="24"/>
              </w:rPr>
              <w:t xml:space="preserve"> </w:t>
            </w:r>
            <w:r w:rsidRPr="00A52B66">
              <w:rPr>
                <w:spacing w:val="-17"/>
                <w:sz w:val="24"/>
                <w:szCs w:val="24"/>
              </w:rPr>
              <w:t xml:space="preserve">в </w:t>
            </w:r>
            <w:proofErr w:type="spellStart"/>
            <w:r w:rsidRPr="00A52B66">
              <w:rPr>
                <w:sz w:val="24"/>
                <w:szCs w:val="24"/>
              </w:rPr>
              <w:t>мес</w:t>
            </w:r>
            <w:proofErr w:type="spellEnd"/>
            <w:r w:rsidRPr="00A52B66">
              <w:rPr>
                <w:sz w:val="24"/>
                <w:szCs w:val="24"/>
              </w:rPr>
              <w:t>.)</w:t>
            </w:r>
          </w:p>
        </w:tc>
      </w:tr>
    </w:tbl>
    <w:p w:rsidR="00DF46B2" w:rsidRPr="00A52B66" w:rsidRDefault="00DF46B2" w:rsidP="00DF46B2">
      <w:pPr>
        <w:pStyle w:val="a4"/>
        <w:spacing w:before="3" w:line="276" w:lineRule="auto"/>
        <w:jc w:val="both"/>
        <w:rPr>
          <w:sz w:val="24"/>
          <w:szCs w:val="24"/>
        </w:rPr>
      </w:pPr>
    </w:p>
    <w:p w:rsidR="00DF46B2" w:rsidRPr="00A52B66" w:rsidRDefault="00DF46B2" w:rsidP="00DF46B2">
      <w:pPr>
        <w:pStyle w:val="a4"/>
        <w:spacing w:line="276" w:lineRule="auto"/>
        <w:ind w:left="221" w:right="124"/>
        <w:jc w:val="both"/>
        <w:rPr>
          <w:sz w:val="24"/>
          <w:szCs w:val="24"/>
        </w:rPr>
      </w:pPr>
      <w:r w:rsidRPr="00A52B66">
        <w:rPr>
          <w:sz w:val="24"/>
          <w:szCs w:val="24"/>
        </w:rPr>
        <w:t xml:space="preserve">Для выполнения условий </w:t>
      </w:r>
      <w:proofErr w:type="spellStart"/>
      <w:r w:rsidRPr="00A52B66">
        <w:rPr>
          <w:sz w:val="24"/>
          <w:szCs w:val="24"/>
        </w:rPr>
        <w:t>ассортиментности</w:t>
      </w:r>
      <w:proofErr w:type="spellEnd"/>
      <w:r w:rsidRPr="00A52B66">
        <w:rPr>
          <w:sz w:val="24"/>
          <w:szCs w:val="24"/>
        </w:rPr>
        <w:t xml:space="preserve">, которые предъявляются торговыми сетями, продукции каждого вида должно быть выпущено не менее 15 тонн. Предполагая, что вся продукция фабрики находит спрос (реализуется без остатка), найдите максимально </w:t>
      </w:r>
      <w:proofErr w:type="gramStart"/>
      <w:r w:rsidRPr="00A52B66">
        <w:rPr>
          <w:sz w:val="24"/>
          <w:szCs w:val="24"/>
        </w:rPr>
        <w:t>возможную  прибыль</w:t>
      </w:r>
      <w:proofErr w:type="gramEnd"/>
      <w:r w:rsidRPr="00A52B66">
        <w:rPr>
          <w:sz w:val="24"/>
          <w:szCs w:val="24"/>
        </w:rPr>
        <w:t>,  которую  может   получить   фабрика   от   производства   блинчиков за 1</w:t>
      </w:r>
      <w:r w:rsidRPr="00A52B66">
        <w:rPr>
          <w:spacing w:val="-2"/>
          <w:sz w:val="24"/>
          <w:szCs w:val="24"/>
        </w:rPr>
        <w:t xml:space="preserve"> </w:t>
      </w:r>
      <w:r w:rsidRPr="00A52B66">
        <w:rPr>
          <w:sz w:val="24"/>
          <w:szCs w:val="24"/>
        </w:rPr>
        <w:t>месяц.</w:t>
      </w:r>
    </w:p>
    <w:p w:rsidR="00DF46B2" w:rsidRPr="00A52B66" w:rsidRDefault="00DF46B2" w:rsidP="00DF46B2">
      <w:pPr>
        <w:spacing w:line="276" w:lineRule="auto"/>
        <w:ind w:left="221"/>
        <w:jc w:val="both"/>
      </w:pPr>
      <w:r w:rsidRPr="00A52B66">
        <w:rPr>
          <w:b/>
        </w:rPr>
        <w:t xml:space="preserve">Задача 3. </w:t>
      </w:r>
      <w:r w:rsidRPr="00A52B66">
        <w:t xml:space="preserve">Первичная информация разделяется по серверам №1 и №2 и обрабатывается на них. С сервера №1 при объёме </w:t>
      </w:r>
      <w:r w:rsidRPr="00A52B66">
        <w:rPr>
          <w:rFonts w:ascii="Cambria Math" w:eastAsia="Cambria Math" w:hAnsi="Cambria Math"/>
          <w:spacing w:val="5"/>
        </w:rPr>
        <w:t>𝑡</w:t>
      </w:r>
      <w:proofErr w:type="gramStart"/>
      <w:r w:rsidRPr="00A52B66">
        <w:rPr>
          <w:rFonts w:eastAsia="Cambria Math"/>
          <w:spacing w:val="5"/>
          <w:vertAlign w:val="superscript"/>
        </w:rPr>
        <w:t>2</w:t>
      </w:r>
      <w:r w:rsidRPr="00A52B66">
        <w:rPr>
          <w:rFonts w:eastAsia="Cambria Math"/>
          <w:spacing w:val="5"/>
        </w:rPr>
        <w:t xml:space="preserve">  </w:t>
      </w:r>
      <w:r w:rsidRPr="00A52B66">
        <w:t>Гбайт</w:t>
      </w:r>
      <w:proofErr w:type="gramEnd"/>
      <w:r w:rsidRPr="00A52B66">
        <w:t xml:space="preserve"> входящей в него информации выходит 20</w:t>
      </w:r>
      <w:r w:rsidRPr="00A52B66">
        <w:rPr>
          <w:i/>
        </w:rPr>
        <w:t xml:space="preserve">t </w:t>
      </w:r>
      <w:r w:rsidRPr="00A52B66">
        <w:t xml:space="preserve">Гбайт, а с сервера №2 при объёме </w:t>
      </w:r>
      <w:r w:rsidRPr="00A52B66">
        <w:rPr>
          <w:rFonts w:ascii="Cambria Math" w:eastAsia="Cambria Math" w:hAnsi="Cambria Math"/>
          <w:spacing w:val="5"/>
        </w:rPr>
        <w:t>𝑡</w:t>
      </w:r>
      <w:r w:rsidRPr="00A52B66">
        <w:rPr>
          <w:rFonts w:eastAsia="Cambria Math"/>
          <w:spacing w:val="5"/>
          <w:vertAlign w:val="superscript"/>
        </w:rPr>
        <w:t>2</w:t>
      </w:r>
      <w:r w:rsidRPr="00A52B66">
        <w:rPr>
          <w:rFonts w:eastAsia="Cambria Math"/>
          <w:spacing w:val="5"/>
        </w:rPr>
        <w:t xml:space="preserve"> </w:t>
      </w:r>
      <w:r w:rsidRPr="00A52B66">
        <w:t>Гбайт входящей в него информации выходит 21</w:t>
      </w:r>
      <w:r w:rsidRPr="00A52B66">
        <w:rPr>
          <w:i/>
        </w:rPr>
        <w:t xml:space="preserve">t </w:t>
      </w:r>
      <w:r w:rsidRPr="00A52B66">
        <w:t xml:space="preserve">Гбайт обработанной информации; 25 &lt; </w:t>
      </w:r>
      <w:r w:rsidRPr="00A52B66">
        <w:rPr>
          <w:i/>
        </w:rPr>
        <w:t xml:space="preserve">t </w:t>
      </w:r>
      <w:r w:rsidRPr="00A52B66">
        <w:t>&lt; 55. Каков наибольший общий объём выходящей информации при общем объёме входящей информации в 3364</w:t>
      </w:r>
      <w:r w:rsidRPr="00A52B66">
        <w:rPr>
          <w:spacing w:val="-1"/>
        </w:rPr>
        <w:t xml:space="preserve"> </w:t>
      </w:r>
      <w:r w:rsidRPr="00A52B66">
        <w:t>Гбайт?</w:t>
      </w:r>
    </w:p>
    <w:p w:rsidR="00DF46B2" w:rsidRPr="00A52B66" w:rsidRDefault="00DF46B2" w:rsidP="00DF46B2">
      <w:pPr>
        <w:pStyle w:val="a4"/>
        <w:spacing w:line="276" w:lineRule="auto"/>
        <w:ind w:left="221" w:right="124"/>
        <w:jc w:val="both"/>
        <w:rPr>
          <w:sz w:val="24"/>
          <w:szCs w:val="24"/>
        </w:rPr>
      </w:pPr>
      <w:r w:rsidRPr="00A52B66">
        <w:rPr>
          <w:b/>
          <w:sz w:val="24"/>
          <w:szCs w:val="24"/>
        </w:rPr>
        <w:t xml:space="preserve">Задача 4. </w:t>
      </w:r>
      <w:r w:rsidRPr="00A52B66">
        <w:rPr>
          <w:sz w:val="24"/>
          <w:szCs w:val="24"/>
        </w:rPr>
        <w:t xml:space="preserve">Григорий является владельцем двух заводов в </w:t>
      </w:r>
      <w:r>
        <w:rPr>
          <w:sz w:val="24"/>
          <w:szCs w:val="24"/>
        </w:rPr>
        <w:t>разных городах. На заводах про</w:t>
      </w:r>
      <w:r w:rsidRPr="00A52B66">
        <w:rPr>
          <w:sz w:val="24"/>
          <w:szCs w:val="24"/>
        </w:rPr>
        <w:t>изводятся абсолютно одинаковые товары, но на заводе, расположенном во втором городе, используется более совершенное оборудование. В результат</w:t>
      </w:r>
      <w:r>
        <w:rPr>
          <w:sz w:val="24"/>
          <w:szCs w:val="24"/>
        </w:rPr>
        <w:t>е, если рабочие на заводе, рас</w:t>
      </w:r>
      <w:r w:rsidRPr="00A52B66">
        <w:rPr>
          <w:sz w:val="24"/>
          <w:szCs w:val="24"/>
        </w:rPr>
        <w:t xml:space="preserve">положенном в первом городе, трудятся суммарно </w:t>
      </w:r>
      <w:r w:rsidRPr="00A52B66">
        <w:rPr>
          <w:i/>
          <w:sz w:val="24"/>
          <w:szCs w:val="24"/>
        </w:rPr>
        <w:t>t</w:t>
      </w:r>
      <w:r w:rsidRPr="00A52B66">
        <w:rPr>
          <w:sz w:val="24"/>
          <w:szCs w:val="24"/>
          <w:vertAlign w:val="superscript"/>
        </w:rPr>
        <w:t>2</w:t>
      </w:r>
      <w:r w:rsidRPr="00A52B66">
        <w:rPr>
          <w:sz w:val="24"/>
          <w:szCs w:val="24"/>
        </w:rPr>
        <w:t xml:space="preserve"> часов в неделю, то за эту неделю они производят 3</w:t>
      </w:r>
      <w:r w:rsidRPr="00A52B66">
        <w:rPr>
          <w:i/>
          <w:sz w:val="24"/>
          <w:szCs w:val="24"/>
        </w:rPr>
        <w:t xml:space="preserve">t </w:t>
      </w:r>
      <w:r w:rsidRPr="00A52B66">
        <w:rPr>
          <w:sz w:val="24"/>
          <w:szCs w:val="24"/>
        </w:rPr>
        <w:t xml:space="preserve">единиц товара; если рабочие на заводе, расположенном во втором городе, трудятся суммарно </w:t>
      </w:r>
      <w:r w:rsidRPr="00A52B66">
        <w:rPr>
          <w:i/>
          <w:sz w:val="24"/>
          <w:szCs w:val="24"/>
        </w:rPr>
        <w:t>t</w:t>
      </w:r>
      <w:r w:rsidRPr="00A52B66">
        <w:rPr>
          <w:sz w:val="24"/>
          <w:szCs w:val="24"/>
          <w:vertAlign w:val="superscript"/>
        </w:rPr>
        <w:t>2</w:t>
      </w:r>
      <w:r w:rsidRPr="00A52B66">
        <w:rPr>
          <w:sz w:val="24"/>
          <w:szCs w:val="24"/>
        </w:rPr>
        <w:t xml:space="preserve"> часов в неделю, то за эту неделю они производят 4</w:t>
      </w:r>
      <w:r w:rsidRPr="00A52B66">
        <w:rPr>
          <w:i/>
          <w:sz w:val="24"/>
          <w:szCs w:val="24"/>
        </w:rPr>
        <w:t xml:space="preserve">t </w:t>
      </w:r>
      <w:r w:rsidRPr="00A52B66">
        <w:rPr>
          <w:sz w:val="24"/>
          <w:szCs w:val="24"/>
        </w:rPr>
        <w:t>единиц товара. За каждый час работы (на каждом из заводов) Григорий платит рабочему 500 рублей. Григорий готов выделять 5 000 000 рублей в неделю на оплату труда рабочих. Какое наибольшее количество единиц товара можно п</w:t>
      </w:r>
      <w:r>
        <w:rPr>
          <w:sz w:val="24"/>
          <w:szCs w:val="24"/>
        </w:rPr>
        <w:t>роизвести за неделю на этих двух</w:t>
      </w:r>
      <w:bookmarkStart w:id="0" w:name="_GoBack"/>
      <w:bookmarkEnd w:id="0"/>
      <w:r w:rsidRPr="00A52B66">
        <w:rPr>
          <w:spacing w:val="-12"/>
          <w:sz w:val="24"/>
          <w:szCs w:val="24"/>
        </w:rPr>
        <w:t xml:space="preserve"> </w:t>
      </w:r>
      <w:proofErr w:type="gramStart"/>
      <w:r w:rsidRPr="00A52B66">
        <w:rPr>
          <w:sz w:val="24"/>
          <w:szCs w:val="24"/>
        </w:rPr>
        <w:t>заводах?(</w:t>
      </w:r>
      <w:proofErr w:type="gramEnd"/>
      <w:r w:rsidRPr="00A52B66">
        <w:rPr>
          <w:sz w:val="24"/>
          <w:szCs w:val="24"/>
        </w:rPr>
        <w:t>500)</w:t>
      </w:r>
    </w:p>
    <w:p w:rsidR="00DF46B2" w:rsidRPr="00A52B66" w:rsidRDefault="00DF46B2" w:rsidP="00DF46B2">
      <w:pPr>
        <w:pStyle w:val="a4"/>
        <w:spacing w:line="276" w:lineRule="auto"/>
        <w:ind w:left="221" w:right="124"/>
        <w:jc w:val="both"/>
        <w:rPr>
          <w:sz w:val="24"/>
          <w:szCs w:val="24"/>
        </w:rPr>
      </w:pPr>
      <w:r w:rsidRPr="00A52B66">
        <w:rPr>
          <w:b/>
          <w:sz w:val="24"/>
          <w:szCs w:val="24"/>
        </w:rPr>
        <w:t xml:space="preserve">Задача 5. </w:t>
      </w:r>
      <w:r w:rsidRPr="00A52B66">
        <w:rPr>
          <w:sz w:val="24"/>
          <w:szCs w:val="24"/>
        </w:rPr>
        <w:t xml:space="preserve">Владимир является владельцем двух заводов в </w:t>
      </w:r>
      <w:r>
        <w:rPr>
          <w:sz w:val="24"/>
          <w:szCs w:val="24"/>
        </w:rPr>
        <w:t>разных городах. На заводах про</w:t>
      </w:r>
      <w:r w:rsidRPr="00A52B66">
        <w:rPr>
          <w:sz w:val="24"/>
          <w:szCs w:val="24"/>
        </w:rPr>
        <w:t xml:space="preserve">изводятся абсолютно одинаковые товары, но на заводе, расположенном во втором городе, используется более совершенное оборудование. В результате, если рабочие на </w:t>
      </w:r>
      <w:r>
        <w:rPr>
          <w:sz w:val="24"/>
          <w:szCs w:val="24"/>
        </w:rPr>
        <w:lastRenderedPageBreak/>
        <w:t>заводе, рас</w:t>
      </w:r>
      <w:r w:rsidRPr="00A52B66">
        <w:rPr>
          <w:sz w:val="24"/>
          <w:szCs w:val="24"/>
        </w:rPr>
        <w:t xml:space="preserve">положенном в первом городе, трудится суммарно </w:t>
      </w:r>
      <w:r w:rsidRPr="00A52B66">
        <w:rPr>
          <w:i/>
          <w:sz w:val="24"/>
          <w:szCs w:val="24"/>
        </w:rPr>
        <w:t xml:space="preserve">t </w:t>
      </w:r>
      <w:r w:rsidRPr="00A52B66">
        <w:rPr>
          <w:sz w:val="24"/>
          <w:szCs w:val="24"/>
          <w:vertAlign w:val="superscript"/>
        </w:rPr>
        <w:t>2</w:t>
      </w:r>
      <w:r w:rsidRPr="00A52B66">
        <w:rPr>
          <w:sz w:val="24"/>
          <w:szCs w:val="24"/>
        </w:rPr>
        <w:t xml:space="preserve"> часов в неделю, то за эту неделю они производят 2</w:t>
      </w:r>
      <w:r w:rsidRPr="00A52B66">
        <w:rPr>
          <w:i/>
          <w:sz w:val="24"/>
          <w:szCs w:val="24"/>
        </w:rPr>
        <w:t xml:space="preserve">t </w:t>
      </w:r>
      <w:r w:rsidRPr="00A52B66">
        <w:rPr>
          <w:sz w:val="24"/>
          <w:szCs w:val="24"/>
        </w:rPr>
        <w:t xml:space="preserve">единиц товара; если рабочие на заводе, расположенном во втором городе, трудятся суммарно </w:t>
      </w:r>
      <w:r w:rsidRPr="00A52B66">
        <w:rPr>
          <w:i/>
          <w:sz w:val="24"/>
          <w:szCs w:val="24"/>
        </w:rPr>
        <w:t xml:space="preserve">t </w:t>
      </w:r>
      <w:r w:rsidRPr="00A52B66">
        <w:rPr>
          <w:sz w:val="24"/>
          <w:szCs w:val="24"/>
          <w:vertAlign w:val="superscript"/>
        </w:rPr>
        <w:t>2</w:t>
      </w:r>
      <w:r w:rsidRPr="00A52B66">
        <w:rPr>
          <w:sz w:val="24"/>
          <w:szCs w:val="24"/>
        </w:rPr>
        <w:t xml:space="preserve"> часов в неделю, то за эту неделю они производят 5</w:t>
      </w:r>
      <w:r w:rsidRPr="00A52B66">
        <w:rPr>
          <w:i/>
          <w:sz w:val="24"/>
          <w:szCs w:val="24"/>
        </w:rPr>
        <w:t xml:space="preserve">t </w:t>
      </w:r>
      <w:r w:rsidRPr="00A52B66">
        <w:rPr>
          <w:sz w:val="24"/>
          <w:szCs w:val="24"/>
        </w:rPr>
        <w:t>единиц товара.</w:t>
      </w:r>
    </w:p>
    <w:p w:rsidR="00DF46B2" w:rsidRPr="00A52B66" w:rsidRDefault="00DF46B2" w:rsidP="00DF46B2">
      <w:pPr>
        <w:pStyle w:val="a4"/>
        <w:spacing w:before="1" w:line="276" w:lineRule="auto"/>
        <w:ind w:left="221" w:right="125"/>
        <w:jc w:val="both"/>
        <w:rPr>
          <w:sz w:val="24"/>
          <w:szCs w:val="24"/>
        </w:rPr>
      </w:pPr>
      <w:r w:rsidRPr="00A52B66">
        <w:rPr>
          <w:sz w:val="24"/>
          <w:szCs w:val="24"/>
        </w:rPr>
        <w:t>За каждый час работы (на каждом из заводов) Владимир платит рабочему 500 рублей. Владимиру нужно каждую неделю производить 580 единиц товара. Какую наименьшую сумму придется тратить еженедельно на оплату труда рабочих? (5 800 000)</w:t>
      </w:r>
    </w:p>
    <w:p w:rsidR="00DF46B2" w:rsidRPr="00A52B66" w:rsidRDefault="00DF46B2" w:rsidP="00DF46B2">
      <w:pPr>
        <w:pStyle w:val="a4"/>
        <w:spacing w:before="62" w:line="276" w:lineRule="auto"/>
        <w:ind w:left="221" w:right="124"/>
        <w:jc w:val="both"/>
        <w:rPr>
          <w:sz w:val="24"/>
          <w:szCs w:val="24"/>
        </w:rPr>
      </w:pPr>
      <w:r w:rsidRPr="00A52B66">
        <w:rPr>
          <w:b/>
          <w:sz w:val="24"/>
          <w:szCs w:val="24"/>
        </w:rPr>
        <w:t xml:space="preserve">Задача 6. </w:t>
      </w:r>
      <w:r w:rsidRPr="00A52B66">
        <w:rPr>
          <w:sz w:val="24"/>
          <w:szCs w:val="24"/>
        </w:rPr>
        <w:t>Имеется три пакета акций. Общее суммарное количество акций первых двух пакетов совпадает с общим количеством акций в третьем пакете. Первый пакет в 4 раза дешевле второго, а суммарная стоимость первого и второго пакетов совпадает со стоимостью третьего пакета. Одна акция из второго пакета дороже одной акции из первого пакета на величину, заключенную в пределах от 16 тыс. руб. до 20 тыс. руб., а цена акции из третьего пакета не меньше 42 тыс. руб. и не больше 60 тыс. руб. Определите, какой наименьший и наибольший процент от общего количества акций может содержаться в первом пакете.</w:t>
      </w:r>
    </w:p>
    <w:p w:rsidR="00DF46B2" w:rsidRPr="00A52B66" w:rsidRDefault="00DF46B2" w:rsidP="00DF46B2">
      <w:pPr>
        <w:spacing w:line="276" w:lineRule="auto"/>
        <w:ind w:left="221"/>
        <w:jc w:val="both"/>
      </w:pPr>
      <w:r w:rsidRPr="00A52B66">
        <w:rPr>
          <w:b/>
        </w:rPr>
        <w:t xml:space="preserve">Задача 7. </w:t>
      </w:r>
      <w:r w:rsidRPr="00A52B66">
        <w:t>Садовод привез на рынок 91 кг яблок, которые после транспортировки разделил на три сорта. Яблоки первого сорта он продавал по 40 руб., второго сорта – по 30 руб., третьего сорта – по 20</w:t>
      </w:r>
      <w:r>
        <w:t xml:space="preserve"> руб. за килограмм. Выручка от </w:t>
      </w:r>
      <w:r w:rsidRPr="00A52B66">
        <w:t>продаж</w:t>
      </w:r>
      <w:r>
        <w:t xml:space="preserve">и всех яблок составила </w:t>
      </w:r>
      <w:r w:rsidRPr="00A52B66">
        <w:t>2170 руб. Известно, что масса яблок 2</w:t>
      </w:r>
      <w:r w:rsidRPr="00A52B66">
        <w:rPr>
          <w:rFonts w:ascii="Cambria Math" w:hAnsi="Cambria Math"/>
        </w:rPr>
        <w:t>‐</w:t>
      </w:r>
      <w:r w:rsidRPr="00A52B66">
        <w:t>го сорта меньше массы яблок 3</w:t>
      </w:r>
      <w:r w:rsidRPr="00A52B66">
        <w:rPr>
          <w:rFonts w:ascii="Cambria Math" w:hAnsi="Cambria Math"/>
        </w:rPr>
        <w:t>‐</w:t>
      </w:r>
      <w:r>
        <w:t xml:space="preserve">го сорта на </w:t>
      </w:r>
      <w:r w:rsidRPr="00A52B66">
        <w:t>столько же процентов, на сколько процентов масса яблок 1</w:t>
      </w:r>
      <w:r w:rsidRPr="00A52B66">
        <w:rPr>
          <w:rFonts w:ascii="Cambria Math" w:hAnsi="Cambria Math"/>
        </w:rPr>
        <w:t>‐</w:t>
      </w:r>
      <w:r>
        <w:t xml:space="preserve">го сорта меньше массы </w:t>
      </w:r>
      <w:r w:rsidRPr="00A52B66">
        <w:t>яблок 2</w:t>
      </w:r>
      <w:r w:rsidRPr="00A52B66">
        <w:rPr>
          <w:rFonts w:ascii="Cambria Math" w:hAnsi="Cambria Math"/>
        </w:rPr>
        <w:t>‐</w:t>
      </w:r>
      <w:r w:rsidRPr="00A52B66">
        <w:t>го сорта. Сколько килогра</w:t>
      </w:r>
      <w:r>
        <w:t xml:space="preserve">ммов яблок второго сорта продал </w:t>
      </w:r>
      <w:proofErr w:type="gramStart"/>
      <w:r w:rsidRPr="00A52B66">
        <w:t>садовод?(</w:t>
      </w:r>
      <w:proofErr w:type="gramEnd"/>
      <w:r w:rsidRPr="00A52B66">
        <w:t xml:space="preserve">21) </w:t>
      </w:r>
    </w:p>
    <w:p w:rsidR="00DF46B2" w:rsidRPr="00A52B66" w:rsidRDefault="00DF46B2" w:rsidP="00DF46B2">
      <w:pPr>
        <w:pStyle w:val="a4"/>
        <w:spacing w:before="90" w:line="276" w:lineRule="auto"/>
        <w:ind w:left="221" w:right="308"/>
        <w:jc w:val="both"/>
        <w:rPr>
          <w:sz w:val="24"/>
          <w:szCs w:val="24"/>
        </w:rPr>
      </w:pPr>
      <w:r w:rsidRPr="00A52B66">
        <w:rPr>
          <w:b/>
          <w:sz w:val="24"/>
          <w:szCs w:val="24"/>
        </w:rPr>
        <w:t xml:space="preserve">Задача 8. </w:t>
      </w:r>
      <w:r w:rsidRPr="00A52B66">
        <w:rPr>
          <w:sz w:val="24"/>
          <w:szCs w:val="24"/>
        </w:rPr>
        <w:t xml:space="preserve">Бриллиант массой 20 </w:t>
      </w:r>
      <w:r>
        <w:rPr>
          <w:sz w:val="24"/>
          <w:szCs w:val="24"/>
        </w:rPr>
        <w:t xml:space="preserve">карат был разбит на две части, после чего его </w:t>
      </w:r>
      <w:r w:rsidRPr="00A52B66">
        <w:rPr>
          <w:sz w:val="24"/>
          <w:szCs w:val="24"/>
        </w:rPr>
        <w:t>стоимость уменьшилась на 25,5</w:t>
      </w:r>
      <w:r w:rsidRPr="00A52B66">
        <w:rPr>
          <w:spacing w:val="1"/>
          <w:sz w:val="24"/>
          <w:szCs w:val="24"/>
        </w:rPr>
        <w:t xml:space="preserve"> </w:t>
      </w:r>
      <w:r w:rsidRPr="00A52B66">
        <w:rPr>
          <w:sz w:val="24"/>
          <w:szCs w:val="24"/>
        </w:rPr>
        <w:t>%.</w:t>
      </w:r>
    </w:p>
    <w:p w:rsidR="00DF46B2" w:rsidRPr="00A52B66" w:rsidRDefault="00DF46B2" w:rsidP="00DF46B2">
      <w:pPr>
        <w:pStyle w:val="a4"/>
        <w:spacing w:line="276" w:lineRule="auto"/>
        <w:ind w:left="221" w:right="233"/>
        <w:jc w:val="both"/>
        <w:rPr>
          <w:sz w:val="24"/>
          <w:szCs w:val="24"/>
        </w:rPr>
      </w:pPr>
      <w:r w:rsidRPr="00A52B66">
        <w:rPr>
          <w:sz w:val="24"/>
          <w:szCs w:val="24"/>
        </w:rPr>
        <w:t>а) Найдите массы частей, на которые был разбит бриллиант, если известно, что цена бриллианта пропорциональна квадрату его массы.</w:t>
      </w:r>
    </w:p>
    <w:p w:rsidR="00DF46B2" w:rsidRPr="00A52B66" w:rsidRDefault="00DF46B2" w:rsidP="00DF46B2">
      <w:pPr>
        <w:pStyle w:val="a4"/>
        <w:spacing w:line="276" w:lineRule="auto"/>
        <w:ind w:left="221" w:right="308"/>
        <w:jc w:val="both"/>
        <w:rPr>
          <w:sz w:val="24"/>
          <w:szCs w:val="24"/>
        </w:rPr>
      </w:pPr>
      <w:r w:rsidRPr="00A52B66">
        <w:rPr>
          <w:sz w:val="24"/>
          <w:szCs w:val="24"/>
        </w:rPr>
        <w:t>б) На какое максимальное число процентов может уменьшиться цена бриллианта, разбитого на две части?</w:t>
      </w:r>
    </w:p>
    <w:p w:rsidR="00DF46B2" w:rsidRPr="00A52B66" w:rsidRDefault="00DF46B2" w:rsidP="00DF46B2">
      <w:pPr>
        <w:pStyle w:val="a4"/>
        <w:spacing w:before="1" w:line="276" w:lineRule="auto"/>
        <w:ind w:left="221" w:right="177"/>
        <w:jc w:val="both"/>
        <w:rPr>
          <w:sz w:val="24"/>
          <w:szCs w:val="24"/>
        </w:rPr>
      </w:pPr>
      <w:r w:rsidRPr="00A52B66">
        <w:rPr>
          <w:b/>
          <w:sz w:val="24"/>
          <w:szCs w:val="24"/>
        </w:rPr>
        <w:t>Задача 9.</w:t>
      </w:r>
      <w:r w:rsidRPr="00A52B66">
        <w:rPr>
          <w:sz w:val="24"/>
          <w:szCs w:val="24"/>
        </w:rPr>
        <w:t xml:space="preserve">Незадолго до выборов социологический опрос показал, что 60% избирателей </w:t>
      </w:r>
      <w:r w:rsidRPr="00A52B66">
        <w:rPr>
          <w:spacing w:val="-2"/>
          <w:sz w:val="24"/>
          <w:szCs w:val="24"/>
        </w:rPr>
        <w:t xml:space="preserve">уже </w:t>
      </w:r>
      <w:r w:rsidRPr="00A52B66">
        <w:rPr>
          <w:sz w:val="24"/>
          <w:szCs w:val="24"/>
        </w:rPr>
        <w:t xml:space="preserve">решили, за кого из </w:t>
      </w:r>
      <w:r w:rsidRPr="00A52B66">
        <w:rPr>
          <w:spacing w:val="-3"/>
          <w:sz w:val="24"/>
          <w:szCs w:val="24"/>
        </w:rPr>
        <w:t xml:space="preserve">двух </w:t>
      </w:r>
      <w:r w:rsidRPr="00A52B66">
        <w:rPr>
          <w:sz w:val="24"/>
          <w:szCs w:val="24"/>
        </w:rPr>
        <w:t>кандида</w:t>
      </w:r>
      <w:r>
        <w:rPr>
          <w:sz w:val="24"/>
          <w:szCs w:val="24"/>
        </w:rPr>
        <w:t xml:space="preserve">тов они будут голосовать.  При этом 55% из </w:t>
      </w:r>
      <w:r w:rsidRPr="00A52B66">
        <w:rPr>
          <w:sz w:val="24"/>
          <w:szCs w:val="24"/>
        </w:rPr>
        <w:t>них решили голосовать за кандидата А. Какой процент из тех, кто еще не определил своего избранника, должен голос</w:t>
      </w:r>
      <w:r>
        <w:rPr>
          <w:sz w:val="24"/>
          <w:szCs w:val="24"/>
        </w:rPr>
        <w:t xml:space="preserve">овать за кандидата А, чтобы за него проголосовала по </w:t>
      </w:r>
      <w:r w:rsidRPr="00A52B66">
        <w:rPr>
          <w:sz w:val="24"/>
          <w:szCs w:val="24"/>
        </w:rPr>
        <w:t>крайней мере половина</w:t>
      </w:r>
      <w:r w:rsidRPr="00A52B66">
        <w:rPr>
          <w:spacing w:val="-5"/>
          <w:sz w:val="24"/>
          <w:szCs w:val="24"/>
        </w:rPr>
        <w:t xml:space="preserve"> </w:t>
      </w:r>
      <w:r w:rsidRPr="00A52B66">
        <w:rPr>
          <w:sz w:val="24"/>
          <w:szCs w:val="24"/>
        </w:rPr>
        <w:t>избирателей?</w:t>
      </w:r>
    </w:p>
    <w:p w:rsidR="00DF46B2" w:rsidRDefault="00DF46B2" w:rsidP="00DF46B2">
      <w:pPr>
        <w:pStyle w:val="a4"/>
        <w:spacing w:line="276" w:lineRule="auto"/>
        <w:ind w:left="221" w:right="284"/>
        <w:jc w:val="both"/>
      </w:pPr>
      <w:r w:rsidRPr="00A52B66">
        <w:rPr>
          <w:b/>
          <w:sz w:val="24"/>
          <w:szCs w:val="24"/>
        </w:rPr>
        <w:t>Задача10.</w:t>
      </w:r>
      <w:r w:rsidRPr="00A52B66">
        <w:rPr>
          <w:sz w:val="24"/>
          <w:szCs w:val="24"/>
        </w:rPr>
        <w:t>По прогнозу экспертов, цены на квартиры в Москве через год упадут: в рублях на 20%</w:t>
      </w:r>
      <w:r>
        <w:rPr>
          <w:sz w:val="24"/>
          <w:szCs w:val="24"/>
        </w:rPr>
        <w:t xml:space="preserve">, в евро на 40%. А в Сочи цены в рублях упадут на </w:t>
      </w:r>
      <w:r w:rsidRPr="00A52B66">
        <w:rPr>
          <w:sz w:val="24"/>
          <w:szCs w:val="24"/>
        </w:rPr>
        <w:t>10%.  На</w:t>
      </w:r>
      <w:r>
        <w:rPr>
          <w:sz w:val="24"/>
          <w:szCs w:val="24"/>
        </w:rPr>
        <w:t xml:space="preserve"> сколько </w:t>
      </w:r>
      <w:r w:rsidRPr="00A52B66">
        <w:rPr>
          <w:sz w:val="24"/>
          <w:szCs w:val="24"/>
        </w:rPr>
        <w:t>процентов упадут цены в Сочи в</w:t>
      </w:r>
      <w:r w:rsidRPr="00A52B66">
        <w:rPr>
          <w:spacing w:val="-2"/>
          <w:sz w:val="24"/>
          <w:szCs w:val="24"/>
        </w:rPr>
        <w:t xml:space="preserve"> </w:t>
      </w:r>
      <w:r w:rsidRPr="00A52B66">
        <w:rPr>
          <w:sz w:val="24"/>
          <w:szCs w:val="24"/>
        </w:rPr>
        <w:t>евро?</w:t>
      </w:r>
    </w:p>
    <w:p w:rsidR="00DF46B2" w:rsidRDefault="00DF46B2" w:rsidP="00DF46B2">
      <w:pPr>
        <w:pStyle w:val="a4"/>
        <w:spacing w:before="171" w:line="276" w:lineRule="auto"/>
        <w:ind w:left="94"/>
        <w:jc w:val="both"/>
      </w:pPr>
    </w:p>
    <w:p w:rsidR="00B35AD9" w:rsidRPr="00DF46B2" w:rsidRDefault="00083511" w:rsidP="00DF46B2"/>
    <w:sectPr w:rsidR="00B35AD9" w:rsidRPr="00DF46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94"/>
    <w:rsid w:val="00083511"/>
    <w:rsid w:val="00091D2F"/>
    <w:rsid w:val="00663C94"/>
    <w:rsid w:val="00CC4133"/>
    <w:rsid w:val="00DF4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5B4D7-413D-45AD-996B-52708A89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6B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46B2"/>
    <w:pPr>
      <w:spacing w:before="100" w:beforeAutospacing="1" w:after="100" w:afterAutospacing="1"/>
    </w:pPr>
  </w:style>
  <w:style w:type="paragraph" w:styleId="a4">
    <w:name w:val="Body Text"/>
    <w:basedOn w:val="a"/>
    <w:link w:val="a5"/>
    <w:uiPriority w:val="99"/>
    <w:unhideWhenUsed/>
    <w:rsid w:val="00DF46B2"/>
    <w:pPr>
      <w:jc w:val="center"/>
    </w:pPr>
    <w:rPr>
      <w:sz w:val="28"/>
      <w:szCs w:val="28"/>
    </w:rPr>
  </w:style>
  <w:style w:type="character" w:customStyle="1" w:styleId="a5">
    <w:name w:val="Основной текст Знак"/>
    <w:basedOn w:val="a0"/>
    <w:link w:val="a4"/>
    <w:uiPriority w:val="99"/>
    <w:rsid w:val="00DF46B2"/>
    <w:rPr>
      <w:rFonts w:ascii="Times New Roman" w:eastAsia="Times New Roman" w:hAnsi="Times New Roman" w:cs="Times New Roman"/>
      <w:sz w:val="28"/>
      <w:szCs w:val="28"/>
      <w:lang w:eastAsia="ru-RU"/>
    </w:rPr>
  </w:style>
  <w:style w:type="table" w:customStyle="1" w:styleId="TableNormal">
    <w:name w:val="Table Normal"/>
    <w:uiPriority w:val="2"/>
    <w:semiHidden/>
    <w:unhideWhenUsed/>
    <w:qFormat/>
    <w:rsid w:val="00DF46B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F46B2"/>
    <w:pPr>
      <w:widowControl w:val="0"/>
      <w:autoSpaceDE w:val="0"/>
      <w:autoSpaceDN w:val="0"/>
      <w:spacing w:before="3"/>
      <w:ind w:left="4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3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784</Words>
  <Characters>4473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саффруа николай</dc:creator>
  <cp:keywords/>
  <dc:description/>
  <cp:lastModifiedBy>саффруа николай</cp:lastModifiedBy>
  <cp:revision>3</cp:revision>
  <dcterms:created xsi:type="dcterms:W3CDTF">2021-05-11T13:37:00Z</dcterms:created>
  <dcterms:modified xsi:type="dcterms:W3CDTF">2021-05-11T14:24:00Z</dcterms:modified>
</cp:coreProperties>
</file>