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8CB1" w14:textId="36C9D395" w:rsidR="004120D2" w:rsidRDefault="004120D2" w:rsidP="004120D2">
      <w:pPr>
        <w:jc w:val="center"/>
        <w:rPr>
          <w:rFonts w:ascii="Batang" w:eastAsia="Batang" w:hAnsi="Batang"/>
          <w:b/>
          <w:bCs/>
          <w:sz w:val="44"/>
          <w:szCs w:val="44"/>
        </w:rPr>
      </w:pPr>
      <w:r w:rsidRPr="004120D2">
        <w:rPr>
          <w:rFonts w:ascii="Batang" w:eastAsia="Batang" w:hAnsi="Batang"/>
          <w:b/>
          <w:bCs/>
          <w:sz w:val="44"/>
          <w:szCs w:val="44"/>
        </w:rPr>
        <w:t xml:space="preserve">BANK LOAN ANALYSIS </w:t>
      </w:r>
      <w:proofErr w:type="gramStart"/>
      <w:r w:rsidRPr="004120D2">
        <w:rPr>
          <w:rFonts w:ascii="Batang" w:eastAsia="Batang" w:hAnsi="Batang"/>
          <w:b/>
          <w:bCs/>
          <w:sz w:val="44"/>
          <w:szCs w:val="44"/>
        </w:rPr>
        <w:t>REPORT</w:t>
      </w:r>
      <w:r w:rsidR="003435D7">
        <w:rPr>
          <w:rFonts w:ascii="Batang" w:eastAsia="Batang" w:hAnsi="Batang"/>
          <w:b/>
          <w:bCs/>
          <w:sz w:val="44"/>
          <w:szCs w:val="44"/>
        </w:rPr>
        <w:t xml:space="preserve"> :</w:t>
      </w:r>
      <w:proofErr w:type="gramEnd"/>
      <w:r w:rsidR="003435D7">
        <w:rPr>
          <w:rFonts w:ascii="Batang" w:eastAsia="Batang" w:hAnsi="Batang"/>
          <w:b/>
          <w:bCs/>
          <w:sz w:val="44"/>
          <w:szCs w:val="44"/>
        </w:rPr>
        <w:t xml:space="preserve"> -</w:t>
      </w:r>
    </w:p>
    <w:p w14:paraId="1EFC8143" w14:textId="77777777" w:rsidR="003435D7" w:rsidRPr="004120D2" w:rsidRDefault="003435D7" w:rsidP="004120D2">
      <w:pPr>
        <w:jc w:val="center"/>
        <w:rPr>
          <w:rFonts w:ascii="Batang" w:eastAsia="Batang" w:hAnsi="Batang"/>
          <w:b/>
          <w:bCs/>
          <w:sz w:val="44"/>
          <w:szCs w:val="44"/>
        </w:rPr>
      </w:pPr>
    </w:p>
    <w:p w14:paraId="11BF239D" w14:textId="7B22661F" w:rsidR="004120D2" w:rsidRPr="004120D2" w:rsidRDefault="004120D2" w:rsidP="004120D2">
      <w:pPr>
        <w:rPr>
          <w:rFonts w:ascii="Batang" w:eastAsia="Batang" w:hAnsi="Batang"/>
          <w:b/>
          <w:bCs/>
        </w:rPr>
      </w:pPr>
      <w:r w:rsidRPr="004120D2">
        <w:rPr>
          <w:rFonts w:ascii="Batang" w:eastAsia="Batang" w:hAnsi="Batang"/>
          <w:b/>
          <w:bCs/>
        </w:rPr>
        <w:t>1. PROJECT OVERVIEW</w:t>
      </w:r>
    </w:p>
    <w:p w14:paraId="355E89DF" w14:textId="08D054CF" w:rsidR="004120D2" w:rsidRDefault="004120D2" w:rsidP="004120D2">
      <w:r>
        <w:t>This project focuses on analyzing bank loan data to</w:t>
      </w:r>
      <w:r>
        <w:t xml:space="preserve"> </w:t>
      </w:r>
      <w:r>
        <w:t>understand loan distribution, risk levels,</w:t>
      </w:r>
      <w:r>
        <w:t xml:space="preserve"> </w:t>
      </w:r>
      <w:r>
        <w:t>repayment</w:t>
      </w:r>
      <w:r>
        <w:t xml:space="preserve"> </w:t>
      </w:r>
      <w:r>
        <w:t>behavior, and customer financial patterns.</w:t>
      </w:r>
    </w:p>
    <w:p w14:paraId="3FA15955" w14:textId="12CF0ACC" w:rsidR="004120D2" w:rsidRDefault="004120D2" w:rsidP="004120D2">
      <w:r>
        <w:t>The database consists of two main tables:</w:t>
      </w:r>
    </w:p>
    <w:p w14:paraId="504E786C" w14:textId="6D6E9D66" w:rsidR="004120D2" w:rsidRPr="004120D2" w:rsidRDefault="004120D2" w:rsidP="004120D2">
      <w:pPr>
        <w:rPr>
          <w:rFonts w:ascii="Batang" w:eastAsia="Batang" w:hAnsi="Batang"/>
          <w:b/>
          <w:bCs/>
        </w:rPr>
      </w:pPr>
      <w:r w:rsidRPr="004120D2">
        <w:rPr>
          <w:rFonts w:ascii="Batang" w:eastAsia="Batang" w:hAnsi="Batang"/>
          <w:b/>
          <w:bCs/>
        </w:rPr>
        <w:t xml:space="preserve">1. finance_1: </w:t>
      </w:r>
      <w:r w:rsidRPr="004120D2">
        <w:rPr>
          <w:rFonts w:ascii="Batang" w:eastAsia="Batang" w:hAnsi="Batang"/>
          <w:b/>
          <w:bCs/>
        </w:rPr>
        <w:t>-</w:t>
      </w:r>
    </w:p>
    <w:p w14:paraId="7F0C0731" w14:textId="0B7CDD9D" w:rsidR="004120D2" w:rsidRDefault="004120D2" w:rsidP="004120D2">
      <w:r>
        <w:t xml:space="preserve">- Loan amount </w:t>
      </w:r>
    </w:p>
    <w:p w14:paraId="4FC0BABA" w14:textId="7068C9A1" w:rsidR="004120D2" w:rsidRDefault="004120D2" w:rsidP="004120D2">
      <w:r>
        <w:t xml:space="preserve">- Grade and sub-grade </w:t>
      </w:r>
    </w:p>
    <w:p w14:paraId="75FC883F" w14:textId="32974618" w:rsidR="004120D2" w:rsidRDefault="004120D2" w:rsidP="004120D2">
      <w:r>
        <w:t>- Loan</w:t>
      </w:r>
      <w:r>
        <w:t xml:space="preserve"> </w:t>
      </w:r>
      <w:r>
        <w:t xml:space="preserve">status </w:t>
      </w:r>
    </w:p>
    <w:p w14:paraId="358D4AE1" w14:textId="087E7288" w:rsidR="004120D2" w:rsidRDefault="004120D2" w:rsidP="004120D2">
      <w:r>
        <w:t xml:space="preserve">- Verification status </w:t>
      </w:r>
    </w:p>
    <w:p w14:paraId="0F69A499" w14:textId="62DC3941" w:rsidR="004120D2" w:rsidRDefault="004120D2" w:rsidP="004120D2">
      <w:r>
        <w:t xml:space="preserve">- State information </w:t>
      </w:r>
    </w:p>
    <w:p w14:paraId="5117D897" w14:textId="687FF1BC" w:rsidR="004120D2" w:rsidRDefault="004120D2" w:rsidP="004120D2">
      <w:r>
        <w:t>- Home ownership</w:t>
      </w:r>
    </w:p>
    <w:p w14:paraId="1C8D318E" w14:textId="77777777" w:rsidR="004120D2" w:rsidRDefault="004120D2" w:rsidP="004120D2">
      <w:r w:rsidRPr="004120D2">
        <w:rPr>
          <w:rFonts w:ascii="Batang" w:eastAsia="Batang" w:hAnsi="Batang"/>
          <w:b/>
          <w:bCs/>
        </w:rPr>
        <w:t xml:space="preserve">2. finance_2: </w:t>
      </w:r>
      <w:r>
        <w:rPr>
          <w:rFonts w:ascii="Batang" w:eastAsia="Batang" w:hAnsi="Batang"/>
          <w:b/>
          <w:bCs/>
        </w:rPr>
        <w:t>-</w:t>
      </w:r>
      <w:r>
        <w:t xml:space="preserve"> </w:t>
      </w:r>
    </w:p>
    <w:p w14:paraId="3D85E7E0" w14:textId="376F4D96" w:rsidR="004120D2" w:rsidRDefault="004120D2" w:rsidP="004120D2">
      <w:r>
        <w:t xml:space="preserve">- </w:t>
      </w:r>
      <w:r>
        <w:t xml:space="preserve">Revolving balance </w:t>
      </w:r>
    </w:p>
    <w:p w14:paraId="60565B1A" w14:textId="77777777" w:rsidR="004120D2" w:rsidRDefault="004120D2" w:rsidP="004120D2">
      <w:r>
        <w:t xml:space="preserve">- Total payment </w:t>
      </w:r>
    </w:p>
    <w:p w14:paraId="5A3DF6AA" w14:textId="4F14F8EA" w:rsidR="004120D2" w:rsidRDefault="004120D2" w:rsidP="004120D2">
      <w:r>
        <w:t>- Last</w:t>
      </w:r>
      <w:r>
        <w:t xml:space="preserve"> </w:t>
      </w:r>
      <w:r>
        <w:t>payment date</w:t>
      </w:r>
    </w:p>
    <w:p w14:paraId="4AEB34A9" w14:textId="33F40417" w:rsidR="004120D2" w:rsidRDefault="004120D2" w:rsidP="004120D2">
      <w:pPr>
        <w:rPr>
          <w:rFonts w:asciiTheme="majorHAnsi" w:hAnsiTheme="majorHAnsi" w:cstheme="majorHAnsi"/>
          <w:b/>
          <w:bCs/>
        </w:rPr>
      </w:pPr>
      <w:r w:rsidRPr="004120D2">
        <w:rPr>
          <w:rFonts w:asciiTheme="majorHAnsi" w:hAnsiTheme="majorHAnsi" w:cstheme="majorHAnsi"/>
          <w:b/>
          <w:bCs/>
        </w:rPr>
        <w:t>Both tables are joined using the common column: id.</w:t>
      </w:r>
    </w:p>
    <w:p w14:paraId="55A6DFCC" w14:textId="77777777" w:rsidR="003435D7" w:rsidRDefault="003435D7" w:rsidP="004120D2">
      <w:pPr>
        <w:rPr>
          <w:rFonts w:asciiTheme="majorHAnsi" w:hAnsiTheme="majorHAnsi" w:cstheme="majorHAnsi"/>
          <w:b/>
          <w:bCs/>
        </w:rPr>
      </w:pPr>
    </w:p>
    <w:p w14:paraId="5F0F2C9F" w14:textId="57F7B9FC" w:rsidR="004120D2" w:rsidRPr="004120D2" w:rsidRDefault="004120D2" w:rsidP="004120D2">
      <w:pPr>
        <w:rPr>
          <w:rFonts w:ascii="Batang" w:eastAsia="Batang" w:hAnsi="Batang"/>
          <w:b/>
          <w:bCs/>
        </w:rPr>
      </w:pPr>
      <w:r w:rsidRPr="004120D2">
        <w:rPr>
          <w:rFonts w:ascii="Batang" w:eastAsia="Batang" w:hAnsi="Batang"/>
          <w:b/>
          <w:bCs/>
        </w:rPr>
        <w:t>2. YEAR-WISE LOAN AMOUNT STATISTICS</w:t>
      </w:r>
    </w:p>
    <w:p w14:paraId="64BBB85D" w14:textId="77777777" w:rsidR="004120D2" w:rsidRDefault="004120D2" w:rsidP="004120D2">
      <w:r>
        <w:t xml:space="preserve">This analysis calculates: - Total loan amount issued per year </w:t>
      </w:r>
    </w:p>
    <w:p w14:paraId="16B4E626" w14:textId="64EC9FCF" w:rsidR="004120D2" w:rsidRDefault="004120D2" w:rsidP="004120D2">
      <w:r>
        <w:t>- Average</w:t>
      </w:r>
    </w:p>
    <w:p w14:paraId="69356C24" w14:textId="493052D3" w:rsidR="004120D2" w:rsidRDefault="004120D2" w:rsidP="004120D2">
      <w:r>
        <w:t xml:space="preserve">- </w:t>
      </w:r>
      <w:r>
        <w:t xml:space="preserve">loan amount </w:t>
      </w:r>
    </w:p>
    <w:p w14:paraId="6327A940" w14:textId="77777777" w:rsidR="004120D2" w:rsidRDefault="004120D2" w:rsidP="004120D2">
      <w:r>
        <w:t xml:space="preserve">- Maximum loan amount </w:t>
      </w:r>
    </w:p>
    <w:p w14:paraId="34EE0DF5" w14:textId="5DE63261" w:rsidR="004120D2" w:rsidRDefault="004120D2" w:rsidP="004120D2">
      <w:r>
        <w:t>- Minimum loan amount</w:t>
      </w:r>
    </w:p>
    <w:p w14:paraId="74BCAFA4" w14:textId="77777777" w:rsidR="004120D2" w:rsidRPr="004120D2" w:rsidRDefault="004120D2" w:rsidP="004120D2">
      <w:pPr>
        <w:rPr>
          <w:rFonts w:ascii="Batang" w:eastAsia="Batang" w:hAnsi="Batang"/>
          <w:b/>
          <w:bCs/>
        </w:rPr>
      </w:pPr>
      <w:r w:rsidRPr="004120D2">
        <w:rPr>
          <w:rFonts w:ascii="Batang" w:eastAsia="Batang" w:hAnsi="Batang"/>
          <w:b/>
          <w:bCs/>
        </w:rPr>
        <w:lastRenderedPageBreak/>
        <w:t>Purpose: -</w:t>
      </w:r>
    </w:p>
    <w:p w14:paraId="2ECEEC3E" w14:textId="77777777" w:rsidR="004120D2" w:rsidRDefault="004120D2" w:rsidP="004120D2">
      <w:r>
        <w:t xml:space="preserve">- </w:t>
      </w:r>
      <w:r>
        <w:t>Identify loan growth trends over the years</w:t>
      </w:r>
    </w:p>
    <w:p w14:paraId="05ABEC20" w14:textId="77777777" w:rsidR="004120D2" w:rsidRDefault="004120D2" w:rsidP="004120D2">
      <w:r>
        <w:t>-</w:t>
      </w:r>
      <w:r>
        <w:t xml:space="preserve"> Understand</w:t>
      </w:r>
      <w:r>
        <w:t xml:space="preserve"> </w:t>
      </w:r>
      <w:r>
        <w:t xml:space="preserve">yearly lending strategies </w:t>
      </w:r>
    </w:p>
    <w:p w14:paraId="182563D8" w14:textId="7EEE4112" w:rsidR="004120D2" w:rsidRDefault="004120D2" w:rsidP="004120D2">
      <w:r>
        <w:t>- Detect years with high-value loan</w:t>
      </w:r>
      <w:r>
        <w:t xml:space="preserve"> </w:t>
      </w:r>
      <w:r>
        <w:t>disbursement</w:t>
      </w:r>
    </w:p>
    <w:p w14:paraId="413BDE09" w14:textId="77777777" w:rsidR="003435D7" w:rsidRDefault="003435D7" w:rsidP="004120D2">
      <w:pPr>
        <w:rPr>
          <w:rFonts w:ascii="Batang" w:eastAsia="Batang" w:hAnsi="Batang"/>
          <w:b/>
          <w:bCs/>
        </w:rPr>
      </w:pPr>
    </w:p>
    <w:p w14:paraId="2D54D303" w14:textId="7DE47A7C" w:rsidR="004120D2" w:rsidRPr="004120D2" w:rsidRDefault="004120D2" w:rsidP="004120D2">
      <w:pPr>
        <w:rPr>
          <w:rFonts w:ascii="Batang" w:eastAsia="Batang" w:hAnsi="Batang"/>
          <w:b/>
          <w:bCs/>
        </w:rPr>
      </w:pPr>
      <w:r w:rsidRPr="004120D2">
        <w:rPr>
          <w:rFonts w:ascii="Batang" w:eastAsia="Batang" w:hAnsi="Batang"/>
          <w:b/>
          <w:bCs/>
        </w:rPr>
        <w:t>3. GRADE-WISE REVOLVING BALANCE</w:t>
      </w:r>
    </w:p>
    <w:p w14:paraId="0CC7A1F9" w14:textId="45C8AED1" w:rsidR="004120D2" w:rsidRDefault="004120D2" w:rsidP="004120D2">
      <w:r>
        <w:t>Revolving balance is analyzed based on loan grades (A–G).</w:t>
      </w:r>
    </w:p>
    <w:p w14:paraId="00140CDE" w14:textId="77777777" w:rsidR="004120D2" w:rsidRDefault="004120D2" w:rsidP="004120D2">
      <w:r w:rsidRPr="004120D2">
        <w:rPr>
          <w:rFonts w:ascii="Batang" w:eastAsia="Batang" w:hAnsi="Batang"/>
          <w:b/>
          <w:bCs/>
        </w:rPr>
        <w:t>Purpose: -</w:t>
      </w:r>
      <w:r>
        <w:t xml:space="preserve"> </w:t>
      </w:r>
    </w:p>
    <w:p w14:paraId="2CEEBFF6" w14:textId="4341DB9F" w:rsidR="004120D2" w:rsidRDefault="004120D2" w:rsidP="004120D2">
      <w:r>
        <w:t xml:space="preserve">- </w:t>
      </w:r>
      <w:r>
        <w:t xml:space="preserve">Evaluate credit risk levels </w:t>
      </w:r>
    </w:p>
    <w:p w14:paraId="7713FBE0" w14:textId="013CD11E" w:rsidR="004120D2" w:rsidRDefault="004120D2" w:rsidP="004120D2">
      <w:r>
        <w:t>- Identify which</w:t>
      </w:r>
      <w:r>
        <w:t xml:space="preserve"> </w:t>
      </w:r>
      <w:r>
        <w:t>grade category holds higher outstanding balances</w:t>
      </w:r>
      <w:r>
        <w:t xml:space="preserve"> </w:t>
      </w:r>
      <w:r>
        <w:t>Insight: Higher grades (A, B) generally indicate lower risk.</w:t>
      </w:r>
    </w:p>
    <w:p w14:paraId="6ED4D009" w14:textId="3BE72A65" w:rsidR="004120D2" w:rsidRDefault="004120D2" w:rsidP="004120D2">
      <w:r>
        <w:t xml:space="preserve">- </w:t>
      </w:r>
      <w:r>
        <w:t>Lower grades (E, F, G) indicate higher risk borrowers.</w:t>
      </w:r>
    </w:p>
    <w:p w14:paraId="14827D93" w14:textId="77777777" w:rsidR="003435D7" w:rsidRDefault="003435D7" w:rsidP="004120D2">
      <w:pPr>
        <w:rPr>
          <w:rFonts w:ascii="Batang" w:eastAsia="Batang" w:hAnsi="Batang"/>
          <w:b/>
          <w:bCs/>
        </w:rPr>
      </w:pPr>
    </w:p>
    <w:p w14:paraId="753DCC66" w14:textId="30C1C3D5" w:rsidR="004120D2" w:rsidRPr="004120D2" w:rsidRDefault="004120D2" w:rsidP="004120D2">
      <w:pPr>
        <w:rPr>
          <w:rFonts w:ascii="Batang" w:eastAsia="Batang" w:hAnsi="Batang"/>
          <w:b/>
          <w:bCs/>
        </w:rPr>
      </w:pPr>
      <w:r w:rsidRPr="004120D2">
        <w:rPr>
          <w:rFonts w:ascii="Batang" w:eastAsia="Batang" w:hAnsi="Batang"/>
          <w:b/>
          <w:bCs/>
        </w:rPr>
        <w:t>4. SUB-GRADE-WISE REVOLVING BALANCE</w:t>
      </w:r>
    </w:p>
    <w:p w14:paraId="08240E0E" w14:textId="60CF7F00" w:rsidR="004120D2" w:rsidRDefault="004120D2" w:rsidP="004120D2">
      <w:r>
        <w:t>A more detailed analysis at the sub-grade level is performed to identify</w:t>
      </w:r>
      <w:r>
        <w:t xml:space="preserve"> </w:t>
      </w:r>
      <w:r>
        <w:t>micro-level risk categories.</w:t>
      </w:r>
    </w:p>
    <w:p w14:paraId="303DEB1F" w14:textId="77777777" w:rsidR="004120D2" w:rsidRDefault="004120D2" w:rsidP="004120D2">
      <w:r w:rsidRPr="004120D2">
        <w:rPr>
          <w:rFonts w:ascii="Batang" w:eastAsia="Batang" w:hAnsi="Batang"/>
          <w:b/>
          <w:bCs/>
        </w:rPr>
        <w:t>Purpose: -</w:t>
      </w:r>
    </w:p>
    <w:p w14:paraId="174FB5E6" w14:textId="5271D63C" w:rsidR="004120D2" w:rsidRDefault="004120D2" w:rsidP="004120D2">
      <w:r>
        <w:t>Detect specific high-risk borrower segments - Improve credit</w:t>
      </w:r>
    </w:p>
    <w:p w14:paraId="68020368" w14:textId="77777777" w:rsidR="004120D2" w:rsidRDefault="004120D2" w:rsidP="004120D2">
      <w:r>
        <w:t>risk segmentation</w:t>
      </w:r>
    </w:p>
    <w:p w14:paraId="54FF5F8F" w14:textId="77777777" w:rsidR="003435D7" w:rsidRDefault="003435D7" w:rsidP="004120D2">
      <w:pPr>
        <w:rPr>
          <w:rFonts w:ascii="Batang" w:eastAsia="Batang" w:hAnsi="Batang"/>
          <w:b/>
          <w:bCs/>
        </w:rPr>
      </w:pPr>
    </w:p>
    <w:p w14:paraId="4E36D705" w14:textId="6D1836E8" w:rsidR="004120D2" w:rsidRPr="004120D2" w:rsidRDefault="004120D2" w:rsidP="004120D2">
      <w:pPr>
        <w:rPr>
          <w:rFonts w:ascii="Batang" w:eastAsia="Batang" w:hAnsi="Batang"/>
          <w:b/>
          <w:bCs/>
        </w:rPr>
      </w:pPr>
      <w:r w:rsidRPr="004120D2">
        <w:rPr>
          <w:rFonts w:ascii="Batang" w:eastAsia="Batang" w:hAnsi="Batang"/>
          <w:b/>
          <w:bCs/>
        </w:rPr>
        <w:t>5. VERIFICATION STATUS VS TOTAL PAYMENT</w:t>
      </w:r>
    </w:p>
    <w:p w14:paraId="428AE338" w14:textId="376BD7AF" w:rsidR="004120D2" w:rsidRDefault="004120D2" w:rsidP="004120D2">
      <w:r>
        <w:t>Total payment is compared based on verification status:</w:t>
      </w:r>
      <w:r>
        <w:t xml:space="preserve"> -</w:t>
      </w:r>
    </w:p>
    <w:p w14:paraId="4109C212" w14:textId="56D5451A" w:rsidR="004120D2" w:rsidRDefault="004120D2" w:rsidP="004120D2">
      <w:r>
        <w:t>Categories: - Verified - Not Verified - Source Verified</w:t>
      </w:r>
    </w:p>
    <w:p w14:paraId="6927C326" w14:textId="1DA6F818" w:rsidR="004120D2" w:rsidRDefault="004120D2" w:rsidP="004120D2">
      <w:r w:rsidRPr="004120D2">
        <w:rPr>
          <w:rFonts w:ascii="Batang" w:eastAsia="Batang" w:hAnsi="Batang"/>
          <w:b/>
          <w:bCs/>
        </w:rPr>
        <w:t>Purpose: -</w:t>
      </w:r>
      <w:r>
        <w:t xml:space="preserve"> </w:t>
      </w:r>
    </w:p>
    <w:p w14:paraId="5E2F75F4" w14:textId="6E63E0ED" w:rsidR="004120D2" w:rsidRDefault="004120D2" w:rsidP="004120D2">
      <w:r>
        <w:t xml:space="preserve">- </w:t>
      </w:r>
      <w:r>
        <w:t>Evaluate whether verified customers repay</w:t>
      </w:r>
      <w:r>
        <w:t xml:space="preserve"> </w:t>
      </w:r>
      <w:r>
        <w:t xml:space="preserve">better </w:t>
      </w:r>
    </w:p>
    <w:p w14:paraId="7BCD2C08" w14:textId="3A1F4F3C" w:rsidR="004120D2" w:rsidRDefault="004120D2" w:rsidP="004120D2">
      <w:r>
        <w:t>- Improve loan approval and verification policies</w:t>
      </w:r>
    </w:p>
    <w:p w14:paraId="725A18CD" w14:textId="77777777" w:rsidR="004120D2" w:rsidRPr="004120D2" w:rsidRDefault="004120D2" w:rsidP="004120D2">
      <w:pPr>
        <w:rPr>
          <w:rFonts w:ascii="Batang" w:eastAsia="Batang" w:hAnsi="Batang"/>
          <w:b/>
          <w:bCs/>
        </w:rPr>
      </w:pPr>
      <w:r w:rsidRPr="004120D2">
        <w:rPr>
          <w:rFonts w:ascii="Batang" w:eastAsia="Batang" w:hAnsi="Batang"/>
          <w:b/>
          <w:bCs/>
        </w:rPr>
        <w:lastRenderedPageBreak/>
        <w:t>6. STATE-WISE LOAN STATUS</w:t>
      </w:r>
    </w:p>
    <w:p w14:paraId="2CDBA270" w14:textId="77777777" w:rsidR="004120D2" w:rsidRDefault="004120D2" w:rsidP="004120D2">
      <w:r>
        <w:t>Loan status (Fully Paid, Charged Off, Current) is analyzed state-wise.</w:t>
      </w:r>
    </w:p>
    <w:p w14:paraId="6285A7F0" w14:textId="77777777" w:rsidR="004120D2" w:rsidRDefault="004120D2" w:rsidP="004120D2">
      <w:r w:rsidRPr="004120D2">
        <w:rPr>
          <w:rFonts w:ascii="Batang" w:eastAsia="Batang" w:hAnsi="Batang"/>
          <w:b/>
          <w:bCs/>
        </w:rPr>
        <w:t>Purpose: -</w:t>
      </w:r>
      <w:r>
        <w:t xml:space="preserve"> </w:t>
      </w:r>
    </w:p>
    <w:p w14:paraId="5E6C2349" w14:textId="143C6CC6" w:rsidR="004120D2" w:rsidRDefault="004120D2" w:rsidP="004120D2">
      <w:r>
        <w:t xml:space="preserve">- </w:t>
      </w:r>
      <w:r>
        <w:t xml:space="preserve">Identify high default states </w:t>
      </w:r>
    </w:p>
    <w:p w14:paraId="56CD7632" w14:textId="56A32509" w:rsidR="004120D2" w:rsidRDefault="004120D2" w:rsidP="004120D2">
      <w:r>
        <w:t>- Compare repayment performance</w:t>
      </w:r>
      <w:r>
        <w:t xml:space="preserve"> </w:t>
      </w:r>
      <w:r>
        <w:t xml:space="preserve">across states </w:t>
      </w:r>
    </w:p>
    <w:p w14:paraId="53D74BD3" w14:textId="6D259B8E" w:rsidR="004120D2" w:rsidRDefault="004120D2" w:rsidP="004120D2">
      <w:r>
        <w:t>- Support regional risk assessment</w:t>
      </w:r>
    </w:p>
    <w:p w14:paraId="37D84A80" w14:textId="77777777" w:rsidR="003435D7" w:rsidRDefault="003435D7" w:rsidP="004120D2">
      <w:pPr>
        <w:rPr>
          <w:rFonts w:ascii="Batang" w:eastAsia="Batang" w:hAnsi="Batang"/>
          <w:b/>
          <w:bCs/>
        </w:rPr>
      </w:pPr>
    </w:p>
    <w:p w14:paraId="0EFCFBAE" w14:textId="6401E5C3" w:rsidR="004120D2" w:rsidRPr="003435D7" w:rsidRDefault="004120D2" w:rsidP="004120D2">
      <w:pPr>
        <w:rPr>
          <w:rFonts w:ascii="Batang" w:eastAsia="Batang" w:hAnsi="Batang"/>
          <w:b/>
          <w:bCs/>
        </w:rPr>
      </w:pPr>
      <w:r w:rsidRPr="003435D7">
        <w:rPr>
          <w:rFonts w:ascii="Batang" w:eastAsia="Batang" w:hAnsi="Batang"/>
          <w:b/>
          <w:bCs/>
        </w:rPr>
        <w:t>7. MONTH-WISE LOAN STATUS</w:t>
      </w:r>
    </w:p>
    <w:p w14:paraId="083256E1" w14:textId="63DD763D" w:rsidR="004120D2" w:rsidRDefault="004120D2" w:rsidP="004120D2">
      <w:r>
        <w:t>Loan status is analyzed based on last payment month.</w:t>
      </w:r>
    </w:p>
    <w:p w14:paraId="57B73774" w14:textId="77777777" w:rsidR="003435D7" w:rsidRDefault="004120D2" w:rsidP="004120D2">
      <w:r w:rsidRPr="003435D7">
        <w:rPr>
          <w:rFonts w:ascii="Batang" w:eastAsia="Batang" w:hAnsi="Batang"/>
          <w:b/>
          <w:bCs/>
        </w:rPr>
        <w:t>Purpose: -</w:t>
      </w:r>
      <w:r>
        <w:t xml:space="preserve"> </w:t>
      </w:r>
    </w:p>
    <w:p w14:paraId="2E66E888" w14:textId="4D969E74" w:rsidR="003435D7" w:rsidRDefault="003435D7" w:rsidP="003435D7">
      <w:r>
        <w:t>- R</w:t>
      </w:r>
      <w:r w:rsidR="004120D2">
        <w:t xml:space="preserve">epayment trends over time </w:t>
      </w:r>
    </w:p>
    <w:p w14:paraId="24E83159" w14:textId="174E357E" w:rsidR="004120D2" w:rsidRDefault="004120D2" w:rsidP="003435D7">
      <w:r>
        <w:t>- Identify</w:t>
      </w:r>
    </w:p>
    <w:p w14:paraId="70651C89" w14:textId="77777777" w:rsidR="003435D7" w:rsidRDefault="003435D7" w:rsidP="004120D2">
      <w:r>
        <w:t>- P</w:t>
      </w:r>
      <w:r w:rsidR="004120D2">
        <w:t xml:space="preserve">eriods with higher defaults </w:t>
      </w:r>
    </w:p>
    <w:p w14:paraId="4A410907" w14:textId="3A906751" w:rsidR="004120D2" w:rsidRDefault="004120D2" w:rsidP="004120D2">
      <w:r>
        <w:t>- Analyze seasonal repayment</w:t>
      </w:r>
      <w:r w:rsidR="003435D7">
        <w:t xml:space="preserve"> </w:t>
      </w:r>
      <w:r>
        <w:t>behavior</w:t>
      </w:r>
    </w:p>
    <w:p w14:paraId="7072CA8A" w14:textId="77777777" w:rsidR="003435D7" w:rsidRDefault="003435D7" w:rsidP="004120D2">
      <w:pPr>
        <w:rPr>
          <w:rFonts w:ascii="Batang" w:eastAsia="Batang" w:hAnsi="Batang"/>
          <w:b/>
          <w:bCs/>
        </w:rPr>
      </w:pPr>
    </w:p>
    <w:p w14:paraId="761D92AC" w14:textId="7FAED01C" w:rsidR="004120D2" w:rsidRPr="003435D7" w:rsidRDefault="004120D2" w:rsidP="004120D2">
      <w:pPr>
        <w:rPr>
          <w:rFonts w:ascii="Batang" w:eastAsia="Batang" w:hAnsi="Batang"/>
          <w:b/>
          <w:bCs/>
        </w:rPr>
      </w:pPr>
      <w:r w:rsidRPr="003435D7">
        <w:rPr>
          <w:rFonts w:ascii="Batang" w:eastAsia="Batang" w:hAnsi="Batang"/>
          <w:b/>
          <w:bCs/>
        </w:rPr>
        <w:t>8. HOME OWNERSHIP VS LAST PAYMENT MONTH</w:t>
      </w:r>
    </w:p>
    <w:p w14:paraId="0126ACF8" w14:textId="5062B914" w:rsidR="004120D2" w:rsidRDefault="004120D2" w:rsidP="004120D2">
      <w:r>
        <w:t>Loan count is analyzed based on home ownership type and last payment</w:t>
      </w:r>
      <w:r w:rsidR="003435D7">
        <w:t xml:space="preserve"> </w:t>
      </w:r>
      <w:r>
        <w:t>month.</w:t>
      </w:r>
    </w:p>
    <w:p w14:paraId="10284B65" w14:textId="77777777" w:rsidR="003435D7" w:rsidRDefault="004120D2" w:rsidP="004120D2">
      <w:r w:rsidRPr="003435D7">
        <w:rPr>
          <w:rFonts w:ascii="Batang" w:eastAsia="Batang" w:hAnsi="Batang"/>
          <w:b/>
          <w:bCs/>
        </w:rPr>
        <w:t>Home ownership categories include: -</w:t>
      </w:r>
      <w:r>
        <w:t xml:space="preserve"> </w:t>
      </w:r>
    </w:p>
    <w:p w14:paraId="7C8826AD" w14:textId="1A72889F" w:rsidR="003435D7" w:rsidRDefault="003435D7" w:rsidP="004120D2">
      <w:r>
        <w:t xml:space="preserve">- </w:t>
      </w:r>
      <w:r w:rsidR="004120D2">
        <w:t xml:space="preserve">RENT </w:t>
      </w:r>
    </w:p>
    <w:p w14:paraId="60D3DBD1" w14:textId="77777777" w:rsidR="003435D7" w:rsidRDefault="004120D2" w:rsidP="004120D2">
      <w:r>
        <w:t xml:space="preserve">- OWN </w:t>
      </w:r>
    </w:p>
    <w:p w14:paraId="608EB57B" w14:textId="77777777" w:rsidR="003435D7" w:rsidRDefault="004120D2" w:rsidP="004120D2">
      <w:r>
        <w:t xml:space="preserve">- MORTGAGE </w:t>
      </w:r>
    </w:p>
    <w:p w14:paraId="2C485FD3" w14:textId="3AA4D511" w:rsidR="004120D2" w:rsidRDefault="004120D2" w:rsidP="004120D2">
      <w:r>
        <w:t>- OTHER</w:t>
      </w:r>
    </w:p>
    <w:p w14:paraId="53FC8451" w14:textId="77777777" w:rsidR="003435D7" w:rsidRDefault="004120D2" w:rsidP="004120D2">
      <w:r w:rsidRPr="003435D7">
        <w:rPr>
          <w:rFonts w:asciiTheme="majorHAnsi" w:hAnsiTheme="majorHAnsi" w:cstheme="majorHAnsi"/>
          <w:b/>
          <w:bCs/>
        </w:rPr>
        <w:t>Purpose: -</w:t>
      </w:r>
      <w:r>
        <w:t xml:space="preserve"> </w:t>
      </w:r>
    </w:p>
    <w:p w14:paraId="027C3A5F" w14:textId="5755DA27" w:rsidR="003435D7" w:rsidRDefault="003435D7" w:rsidP="004120D2">
      <w:r>
        <w:t xml:space="preserve">- </w:t>
      </w:r>
      <w:r w:rsidR="004120D2">
        <w:t xml:space="preserve">Understand repayment behavior based on housing status </w:t>
      </w:r>
    </w:p>
    <w:p w14:paraId="22EE1D6C" w14:textId="648070B2" w:rsidR="004120D2" w:rsidRDefault="004120D2" w:rsidP="004120D2">
      <w:r>
        <w:t>-</w:t>
      </w:r>
      <w:r w:rsidR="003435D7">
        <w:t xml:space="preserve"> </w:t>
      </w:r>
      <w:r>
        <w:t>Identify which ownership type shows higher default patterns</w:t>
      </w:r>
    </w:p>
    <w:p w14:paraId="3E135FDB" w14:textId="139EEE46" w:rsidR="004120D2" w:rsidRDefault="004120D2" w:rsidP="004120D2">
      <w:r>
        <w:t xml:space="preserve">  CONCLUSION</w:t>
      </w:r>
    </w:p>
    <w:p w14:paraId="085131A0" w14:textId="77777777" w:rsidR="004120D2" w:rsidRDefault="004120D2" w:rsidP="004120D2">
      <w:r>
        <w:lastRenderedPageBreak/>
        <w:t>This Bank Loan Analysis project provides insights into:</w:t>
      </w:r>
    </w:p>
    <w:p w14:paraId="6EC11241" w14:textId="77777777" w:rsidR="004120D2" w:rsidRDefault="004120D2" w:rsidP="004120D2">
      <w:r>
        <w:t>-   Loan distribution trends</w:t>
      </w:r>
    </w:p>
    <w:p w14:paraId="7FE64C4F" w14:textId="77777777" w:rsidR="004120D2" w:rsidRDefault="004120D2" w:rsidP="004120D2">
      <w:r>
        <w:t>-   Risk segmentation using grade and sub-grade</w:t>
      </w:r>
    </w:p>
    <w:p w14:paraId="410A66EA" w14:textId="77777777" w:rsidR="004120D2" w:rsidRDefault="004120D2" w:rsidP="004120D2">
      <w:r>
        <w:t>-   Impact of verification status on repayment</w:t>
      </w:r>
    </w:p>
    <w:p w14:paraId="471AEE5B" w14:textId="77777777" w:rsidR="004120D2" w:rsidRDefault="004120D2" w:rsidP="004120D2">
      <w:r>
        <w:t>-   Regional loan performance</w:t>
      </w:r>
    </w:p>
    <w:p w14:paraId="23E62B6C" w14:textId="77777777" w:rsidR="003435D7" w:rsidRDefault="004120D2" w:rsidP="004120D2">
      <w:r>
        <w:t>-   Monthly repayment behavior</w:t>
      </w:r>
    </w:p>
    <w:p w14:paraId="2C1F3B90" w14:textId="3717B777" w:rsidR="004120D2" w:rsidRDefault="004120D2" w:rsidP="004120D2">
      <w:r>
        <w:t>-   Financial stability based on home ownership</w:t>
      </w:r>
    </w:p>
    <w:p w14:paraId="2F5E657E" w14:textId="77777777" w:rsidR="003435D7" w:rsidRDefault="004120D2" w:rsidP="004120D2">
      <w:r w:rsidRPr="003435D7">
        <w:rPr>
          <w:rFonts w:ascii="Batang" w:eastAsia="Batang" w:hAnsi="Batang"/>
          <w:b/>
          <w:bCs/>
        </w:rPr>
        <w:t>The analysis helps in: -</w:t>
      </w:r>
      <w:r>
        <w:t xml:space="preserve"> </w:t>
      </w:r>
    </w:p>
    <w:p w14:paraId="6452E04A" w14:textId="0EE2E634" w:rsidR="003435D7" w:rsidRDefault="003435D7" w:rsidP="004120D2">
      <w:r>
        <w:t xml:space="preserve">- </w:t>
      </w:r>
      <w:r w:rsidR="004120D2">
        <w:t xml:space="preserve">Risk management </w:t>
      </w:r>
    </w:p>
    <w:p w14:paraId="16036E56" w14:textId="77777777" w:rsidR="003435D7" w:rsidRDefault="004120D2" w:rsidP="004120D2">
      <w:r>
        <w:t xml:space="preserve">- Credit policy improvement </w:t>
      </w:r>
    </w:p>
    <w:p w14:paraId="49BF691F" w14:textId="77777777" w:rsidR="003435D7" w:rsidRDefault="004120D2" w:rsidP="004120D2">
      <w:r>
        <w:t>-</w:t>
      </w:r>
      <w:r w:rsidR="003435D7">
        <w:t xml:space="preserve"> </w:t>
      </w:r>
      <w:r>
        <w:t xml:space="preserve">Strategic loan approval decisions </w:t>
      </w:r>
    </w:p>
    <w:p w14:paraId="7055E003" w14:textId="1A561120" w:rsidR="004120D2" w:rsidRDefault="004120D2" w:rsidP="004120D2">
      <w:r>
        <w:t>- Identifying high-risk borrower</w:t>
      </w:r>
      <w:r w:rsidR="003435D7">
        <w:t xml:space="preserve"> </w:t>
      </w:r>
      <w:r>
        <w:t>segments</w:t>
      </w:r>
    </w:p>
    <w:p w14:paraId="297FD458" w14:textId="77777777" w:rsidR="004120D2" w:rsidRDefault="004120D2" w:rsidP="004120D2"/>
    <w:p w14:paraId="3EF51789" w14:textId="2801F42F" w:rsidR="00981A6D" w:rsidRPr="003435D7" w:rsidRDefault="004120D2" w:rsidP="003435D7">
      <w:pPr>
        <w:jc w:val="center"/>
        <w:rPr>
          <w:rFonts w:ascii="Batang" w:eastAsia="Batang" w:hAnsi="Batang"/>
          <w:b/>
          <w:bCs/>
          <w:sz w:val="44"/>
          <w:szCs w:val="44"/>
        </w:rPr>
      </w:pPr>
      <w:r w:rsidRPr="003435D7">
        <w:rPr>
          <w:rFonts w:ascii="Batang" w:eastAsia="Batang" w:hAnsi="Batang"/>
          <w:b/>
          <w:bCs/>
          <w:sz w:val="44"/>
          <w:szCs w:val="44"/>
        </w:rPr>
        <w:t>End of Report</w:t>
      </w:r>
    </w:p>
    <w:sectPr w:rsidR="00981A6D" w:rsidRPr="00343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6E63"/>
    <w:multiLevelType w:val="hybridMultilevel"/>
    <w:tmpl w:val="40649814"/>
    <w:lvl w:ilvl="0" w:tplc="379E119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E19D0"/>
    <w:multiLevelType w:val="hybridMultilevel"/>
    <w:tmpl w:val="B87059E0"/>
    <w:lvl w:ilvl="0" w:tplc="662619D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E3056"/>
    <w:multiLevelType w:val="hybridMultilevel"/>
    <w:tmpl w:val="57608B06"/>
    <w:lvl w:ilvl="0" w:tplc="3D3805A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5080">
    <w:abstractNumId w:val="0"/>
  </w:num>
  <w:num w:numId="2" w16cid:durableId="466166065">
    <w:abstractNumId w:val="2"/>
  </w:num>
  <w:num w:numId="3" w16cid:durableId="1619948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0E"/>
    <w:rsid w:val="003435D7"/>
    <w:rsid w:val="003C3122"/>
    <w:rsid w:val="004120D2"/>
    <w:rsid w:val="0093710E"/>
    <w:rsid w:val="00981A6D"/>
    <w:rsid w:val="00BF20DF"/>
    <w:rsid w:val="00FE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17C19"/>
  <w15:chartTrackingRefBased/>
  <w15:docId w15:val="{59E7BF13-2497-4F0F-98FF-45BA7AA6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KSHITIZ  BISHT</dc:creator>
  <cp:keywords/>
  <dc:description/>
  <cp:lastModifiedBy>KSHITIZ  BISHT</cp:lastModifiedBy>
  <cp:revision>2</cp:revision>
  <dcterms:created xsi:type="dcterms:W3CDTF">2026-02-13T17:31:00Z</dcterms:created>
  <dcterms:modified xsi:type="dcterms:W3CDTF">2026-02-13T17:46:00Z</dcterms:modified>
</cp:coreProperties>
</file>