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2863" w14:textId="77777777" w:rsidR="00273FDF" w:rsidRDefault="00000000">
      <w:pPr>
        <w:pStyle w:val="aa"/>
        <w:jc w:val="center"/>
      </w:pPr>
      <w:r>
        <w:t>Sprint 5 Mini ERD</w:t>
      </w:r>
    </w:p>
    <w:p w14:paraId="7D1F36AD" w14:textId="77777777" w:rsidR="00273FDF" w:rsidRDefault="00000000">
      <w:pPr>
        <w:jc w:val="center"/>
      </w:pPr>
      <w:r>
        <w:rPr>
          <w:b/>
          <w:color w:val="2E74B5"/>
          <w:sz w:val="24"/>
        </w:rPr>
        <w:t>Multiple Check-ins, Friend Footprints, Event Lists, Public Check-ins, and Participant Profile Navigation</w:t>
      </w:r>
    </w:p>
    <w:p w14:paraId="31818D73" w14:textId="77777777" w:rsidR="00273FDF" w:rsidRDefault="00273FDF">
      <w:pPr>
        <w:jc w:val="center"/>
      </w:pPr>
    </w:p>
    <w:tbl>
      <w:tblPr>
        <w:tblW w:w="10431" w:type="dxa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431"/>
      </w:tblGrid>
      <w:tr w:rsidR="00273FDF" w14:paraId="20B66F74" w14:textId="77777777" w:rsidTr="005E1594">
        <w:trPr>
          <w:jc w:val="center"/>
        </w:trPr>
        <w:tc>
          <w:tcPr>
            <w:tcW w:w="1043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3F55" w14:textId="77777777" w:rsidR="00273FDF" w:rsidRDefault="00000000">
            <w:pPr>
              <w:spacing w:after="0"/>
            </w:pPr>
            <w:r>
              <w:rPr>
                <w:b/>
                <w:color w:val="1F4D78"/>
              </w:rPr>
              <w:t>Model boundary: Sprint 5 reuses the Sprint 4 entities shown in the supplied ERD. The increment is expressed through query paths, cardinality, visibility and uniqueness rules; no unnecessary standalone entity is introduced.</w:t>
            </w:r>
          </w:p>
        </w:tc>
      </w:tr>
    </w:tbl>
    <w:p w14:paraId="11DE8B3D" w14:textId="77777777" w:rsidR="00273FDF" w:rsidRDefault="00273FDF">
      <w:pPr>
        <w:spacing w:after="0"/>
      </w:pPr>
    </w:p>
    <w:p w14:paraId="21904B53" w14:textId="77777777" w:rsidR="00273FDF" w:rsidRDefault="00000000">
      <w:pPr>
        <w:pStyle w:val="1"/>
      </w:pPr>
      <w:r>
        <w:t>Sprint 5 ERD Diagram</w:t>
      </w:r>
    </w:p>
    <w:p w14:paraId="37A6706A" w14:textId="77777777" w:rsidR="00273FDF" w:rsidRDefault="00000000">
      <w:pPr>
        <w:keepNext/>
        <w:jc w:val="center"/>
      </w:pPr>
      <w:r>
        <w:rPr>
          <w:noProof/>
        </w:rPr>
        <w:drawing>
          <wp:inline distT="0" distB="0" distL="0" distR="0" wp14:anchorId="31F5D168" wp14:editId="3E6F4565">
            <wp:extent cx="3673944" cy="4251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f4798eae953f9915302bfb8ff9268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94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745E" w14:textId="77777777" w:rsidR="00273FDF" w:rsidRDefault="00000000">
      <w:pPr>
        <w:keepNext/>
        <w:jc w:val="center"/>
      </w:pPr>
      <w:r>
        <w:rPr>
          <w:i/>
          <w:color w:val="595959"/>
          <w:sz w:val="18"/>
        </w:rPr>
        <w:t>Figure 1. Sprint 5 ERD — retained Sprint 4 entity model with Sprint 5 query and visibility rules</w:t>
      </w:r>
    </w:p>
    <w:p w14:paraId="5C03F62A" w14:textId="77777777" w:rsidR="00273FDF" w:rsidRDefault="00000000">
      <w:r>
        <w:br w:type="page"/>
      </w:r>
    </w:p>
    <w:p w14:paraId="1F07960E" w14:textId="77777777" w:rsidR="00273FDF" w:rsidRDefault="00000000">
      <w:pPr>
        <w:pStyle w:val="1"/>
      </w:pPr>
      <w:r>
        <w:lastRenderedPageBreak/>
        <w:t>1. Sprint 4 vs Sprint 5 Change Summary</w:t>
      </w:r>
    </w:p>
    <w:tbl>
      <w:tblPr>
        <w:tblW w:w="11409" w:type="dxa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5456"/>
      </w:tblGrid>
      <w:tr w:rsidR="00273FDF" w14:paraId="4FCA48F7" w14:textId="77777777" w:rsidTr="005E1594">
        <w:trPr>
          <w:jc w:val="center"/>
        </w:trPr>
        <w:tc>
          <w:tcPr>
            <w:tcW w:w="20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670A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Comparison item</w:t>
            </w:r>
          </w:p>
        </w:tc>
        <w:tc>
          <w:tcPr>
            <w:tcW w:w="38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96D8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Added or modified in Sprint 5</w:t>
            </w:r>
          </w:p>
        </w:tc>
        <w:tc>
          <w:tcPr>
            <w:tcW w:w="5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9664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Removed / unchanged / out of scope</w:t>
            </w:r>
          </w:p>
        </w:tc>
      </w:tr>
      <w:tr w:rsidR="00273FDF" w14:paraId="2EAC650A" w14:textId="77777777" w:rsidTr="005E1594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0A98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Check-in behaviour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1B0C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Explicitly supports multiple CheckIn records for the same user on the same calendar day. Each record remains independently timestamped and visible.</w:t>
            </w:r>
          </w:p>
        </w:tc>
        <w:tc>
          <w:tcPr>
            <w:tcW w:w="5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6D2E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No daily uniqueness constraint; no daily summary entity; existing location and weather snapshot relations remain optional.</w:t>
            </w:r>
          </w:p>
        </w:tc>
      </w:tr>
      <w:tr w:rsidR="00273FDF" w14:paraId="2EC5426F" w14:textId="77777777" w:rsidTr="005E1594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F6B1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Social footprint discovery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B7C5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Adds friend-footprint and public Check-in query paths using Friendship/FriendVisibility plus CheckIn.visibility.</w:t>
            </w:r>
          </w:p>
        </w:tc>
        <w:tc>
          <w:tcPr>
            <w:tcW w:w="5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E7BE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No separate FriendFootprint entity and no access to Private records.</w:t>
            </w:r>
          </w:p>
        </w:tc>
      </w:tr>
      <w:tr w:rsidR="00273FDF" w14:paraId="21B30CB6" w14:textId="77777777" w:rsidTr="005E1594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7111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Event activity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83B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Defines Interested Events and Booked Events as filtered views of EventInterest and EventAttendanceMark.</w:t>
            </w:r>
          </w:p>
        </w:tc>
        <w:tc>
          <w:tcPr>
            <w:tcW w:w="5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3548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No duplicate InterestedEvent or BookedEvent entity; external booking remains a manual mark, not booking verification.</w:t>
            </w:r>
          </w:p>
        </w:tc>
      </w:tr>
      <w:tr w:rsidR="00273FDF" w14:paraId="612E0DA7" w14:textId="77777777" w:rsidTr="005E1594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57D7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Participant navigation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B604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Defines Event → EventInterest → User → UserProfile navigation for opening a participant Profile.</w:t>
            </w:r>
          </w:p>
        </w:tc>
        <w:tc>
          <w:tcPr>
            <w:tcW w:w="5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61F0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No direct Event-to-UserProfile foreign key and no exposure that bypasses VisibilitySetting.</w:t>
            </w:r>
          </w:p>
        </w:tc>
      </w:tr>
      <w:tr w:rsidR="00273FDF" w14:paraId="426A4D97" w14:textId="77777777" w:rsidTr="005E1594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A053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Recommendation subsystem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7622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Retained from Sprint 4 and may consume public/friend-authorised activity only where allowed.</w:t>
            </w:r>
          </w:p>
        </w:tc>
        <w:tc>
          <w:tcPr>
            <w:tcW w:w="5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B1FE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No new ranking formula or scoring entity is introduced by the Sprint 5 requirements.</w:t>
            </w:r>
          </w:p>
        </w:tc>
      </w:tr>
    </w:tbl>
    <w:p w14:paraId="032F7E7D" w14:textId="77777777" w:rsidR="00273FDF" w:rsidRDefault="00273FDF">
      <w:pPr>
        <w:spacing w:after="0"/>
      </w:pPr>
    </w:p>
    <w:p w14:paraId="501432B6" w14:textId="77777777" w:rsidR="00273FDF" w:rsidRDefault="00000000">
      <w:pPr>
        <w:pStyle w:val="1"/>
      </w:pPr>
      <w:r>
        <w:t>2. Sprint 5 Functional-to-Data Mapping</w:t>
      </w:r>
    </w:p>
    <w:tbl>
      <w:tblPr>
        <w:tblW w:w="11393" w:type="dxa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211"/>
        <w:gridCol w:w="3969"/>
        <w:gridCol w:w="3456"/>
      </w:tblGrid>
      <w:tr w:rsidR="00273FDF" w14:paraId="2D20391F" w14:textId="77777777" w:rsidTr="005E1594">
        <w:trPr>
          <w:jc w:val="center"/>
        </w:trPr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5DE4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Sprint 5 function</w:t>
            </w:r>
          </w:p>
        </w:tc>
        <w:tc>
          <w:tcPr>
            <w:tcW w:w="22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C248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Primary entity path</w:t>
            </w:r>
          </w:p>
        </w:tc>
        <w:tc>
          <w:tcPr>
            <w:tcW w:w="39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FE74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Required data rule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67C0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Expected result</w:t>
            </w:r>
          </w:p>
        </w:tc>
      </w:tr>
      <w:tr w:rsidR="00273FDF" w14:paraId="557EF3B2" w14:textId="77777777" w:rsidTr="005E159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2437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Multiple Check-ins on the same day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368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User 1 → 0..* CheckIn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F678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checkInId is unique; ownerUserId + calendar date is not unique. Sort by timestamp/createdAt.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251F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A user can create and retrieve several separate Check-ins during one day.</w:t>
            </w:r>
          </w:p>
        </w:tc>
      </w:tr>
      <w:tr w:rsidR="00273FDF" w14:paraId="1E7E2243" w14:textId="77777777" w:rsidTr="005E159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E0EA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Friend footprints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1E0B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User → Friendship/FriendVisibility → CheckIn → LocationPoint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45D7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Return Friends-only records only for an authorised friendship; Public records may also appear. LocationPoint remains reduced precision.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42A2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A user sees permitted recent Check-ins from friends without exposing Private locations.</w:t>
            </w:r>
          </w:p>
        </w:tc>
      </w:tr>
      <w:tr w:rsidR="00273FDF" w14:paraId="595B0C6B" w14:textId="77777777" w:rsidTr="005E159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1CE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Interested Events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F5CE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User → EventInterest → Event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AD8A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Filter EventInterest.isInterested = true. One EventInterest row per userId + eventId.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487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The user's interested-event list is derived consistently from existing marks.</w:t>
            </w:r>
          </w:p>
        </w:tc>
      </w:tr>
      <w:tr w:rsidR="00273FDF" w14:paraId="690C5E0D" w14:textId="77777777" w:rsidTr="005E159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4322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Booked Events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362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User → EventInterest/EventAttendanceMark → Event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8F52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Filter isBookedExternally = true or the mirrored external-booking attendance mark.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211F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The user sees events manually marked as booked externally; this is not booking confirmation.</w:t>
            </w:r>
          </w:p>
        </w:tc>
      </w:tr>
      <w:tr w:rsidR="00273FDF" w14:paraId="548B23BE" w14:textId="77777777" w:rsidTr="005E159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16FB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Public Check-ins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5121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CheckIn → User/UserProfile; optional LocationPoint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56CC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Filter CheckIn.visibility = Public. Apply reduced-precision location and Profile visibility.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BAF6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Public Check-ins can be discovered without revealing private or precise location data.</w:t>
            </w:r>
          </w:p>
        </w:tc>
      </w:tr>
      <w:tr w:rsidR="00273FDF" w14:paraId="29A363BE" w14:textId="77777777" w:rsidTr="005E1594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0896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Participant to Profile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5728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Event → EventInterest → User → UserProfile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6C54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Participant membership requires isGoing = true or the approved participant-state rule; profile fields are filtered by VisibilitySetting.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A156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Selecting a visible participant opens that user's permitted Profile.</w:t>
            </w:r>
          </w:p>
        </w:tc>
      </w:tr>
    </w:tbl>
    <w:p w14:paraId="7C364178" w14:textId="77777777" w:rsidR="00273FDF" w:rsidRDefault="00273FDF">
      <w:pPr>
        <w:spacing w:after="0"/>
      </w:pPr>
    </w:p>
    <w:p w14:paraId="487A8371" w14:textId="77777777" w:rsidR="00273FDF" w:rsidRDefault="00000000">
      <w:r>
        <w:br w:type="page"/>
      </w:r>
    </w:p>
    <w:p w14:paraId="1F1160CB" w14:textId="77777777" w:rsidR="00273FDF" w:rsidRDefault="00000000">
      <w:pPr>
        <w:pStyle w:val="1"/>
      </w:pPr>
      <w:r>
        <w:lastRenderedPageBreak/>
        <w:t>3. Sprint 5 Relevant Entity Summary</w:t>
      </w:r>
    </w:p>
    <w:tbl>
      <w:tblPr>
        <w:tblW w:w="10520" w:type="dxa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361"/>
        <w:gridCol w:w="3742"/>
        <w:gridCol w:w="4056"/>
      </w:tblGrid>
      <w:tr w:rsidR="00273FDF" w14:paraId="46E6B7DA" w14:textId="77777777" w:rsidTr="005E1594">
        <w:trPr>
          <w:jc w:val="center"/>
        </w:trPr>
        <w:tc>
          <w:tcPr>
            <w:tcW w:w="13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FDF2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Entity</w:t>
            </w:r>
          </w:p>
        </w:tc>
        <w:tc>
          <w:tcPr>
            <w:tcW w:w="13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2194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PK</w:t>
            </w:r>
          </w:p>
        </w:tc>
        <w:tc>
          <w:tcPr>
            <w:tcW w:w="37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FD8F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Sprint 5 relevant fields</w:t>
            </w:r>
          </w:p>
        </w:tc>
        <w:tc>
          <w:tcPr>
            <w:tcW w:w="4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4C24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Sprint 5 role</w:t>
            </w:r>
          </w:p>
        </w:tc>
      </w:tr>
      <w:tr w:rsidR="00273FDF" w14:paraId="25A0E46D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F792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598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7B4B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displayName; avatarUrl; approximateRegion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DCD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Root reference for Check-ins, event activity and Profile navigation.</w:t>
            </w:r>
          </w:p>
        </w:tc>
      </w:tr>
      <w:tr w:rsidR="00273FDF" w14:paraId="2A2FB242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F0C8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UserProfile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F190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userProfileId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F109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userId; displayName; avatarUrl; bioApproximateRegion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CA4D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Target of participant-to-Profile navigation.</w:t>
            </w:r>
          </w:p>
        </w:tc>
      </w:tr>
      <w:tr w:rsidR="00273FDF" w14:paraId="776B1848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4FF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VisibilitySetting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77B8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visibilitySettingId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D3B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userId; targetType; targetRef; visibility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0135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Controls which Profile fields or targets are visible.</w:t>
            </w:r>
          </w:p>
        </w:tc>
      </w:tr>
      <w:tr w:rsidR="00273FDF" w14:paraId="4C54DE2B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6DAD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PrivacySetting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78DD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privacySettingId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8928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userId; defaultCheckInVisibility; defaultEventInterestVisibility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9954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Stores user-level default visibility preferences.</w:t>
            </w:r>
          </w:p>
        </w:tc>
      </w:tr>
      <w:tr w:rsidR="00273FDF" w14:paraId="30BAA653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E95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Friendship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B283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friendshipId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0CB4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userAId; userBId; sourceFriendRequestId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2950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Confirms the friend relationship used by friend-footprint access.</w:t>
            </w:r>
          </w:p>
        </w:tc>
      </w:tr>
      <w:tr w:rsidR="00273FDF" w14:paraId="073048CF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83D7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FriendVisibility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7FBD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friendVisibilityId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24B7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ownerUserId; friendUserId; canAccessFriendsOnlyContent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5D05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Authorises Friends-only content without replacing CheckIn.visibility.</w:t>
            </w:r>
          </w:p>
        </w:tc>
      </w:tr>
      <w:tr w:rsidR="00273FDF" w14:paraId="31FD5FB0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E552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CheckIn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5680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checkInId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52E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ownerUserId; note; moodValue; activityType; timestamp; visibility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339F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Stores every Check-in separately; permits multiple records per day.</w:t>
            </w:r>
          </w:p>
        </w:tc>
      </w:tr>
      <w:tr w:rsidR="00273FDF" w14:paraId="1D079577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9F67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LocationPoint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22A8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locationPointId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8AFA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checkInId (Unique); consentGiven; generalAreaOrDistrict; broadRegion; reducedPrecisionLocationLabel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9415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Optional reduced-precision location for a Check-in.</w:t>
            </w:r>
          </w:p>
        </w:tc>
      </w:tr>
      <w:tr w:rsidR="00273FDF" w14:paraId="1F63928C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B3AC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CheckInWeatherSnapshot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A53B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checkInWeatherSnapshotId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7072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checkInId (Unique); weatherCondition; temperatureC; weatherSummary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9F1A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Optional captured weather context retained from Sprint 4.</w:t>
            </w:r>
          </w:p>
        </w:tc>
      </w:tr>
      <w:tr w:rsidR="00273FDF" w14:paraId="7575E548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C021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Event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7F78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eventId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CB07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name; eventTime; venueLocation; category; sourceRef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9A5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Event record used by interested, going and booked lists.</w:t>
            </w:r>
          </w:p>
        </w:tc>
      </w:tr>
      <w:tr w:rsidR="00273FDF" w14:paraId="7C961883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F2E4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EventInterest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F8DC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eventInterestId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D634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userId; eventId; isInterested; isGoing; isBookedExternally; visibility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7143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One row per user and event; supports Sprint 5 event lists and participant navigation.</w:t>
            </w:r>
          </w:p>
        </w:tc>
      </w:tr>
      <w:tr w:rsidR="00273FDF" w14:paraId="69918AAC" w14:textId="77777777" w:rsidTr="005E1594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5F7D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EventAttendanceMark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08AA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attendanceMarkId</w:t>
            </w:r>
          </w:p>
        </w:tc>
        <w:tc>
          <w:tcPr>
            <w:tcW w:w="3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3BD3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userId; eventId; sourceEventInterestId; isGoing; isBookedExternally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CDDE" w14:textId="77777777" w:rsidR="00273FDF" w:rsidRDefault="00000000">
            <w:pPr>
              <w:spacing w:after="0" w:line="252" w:lineRule="auto"/>
            </w:pPr>
            <w:r>
              <w:rPr>
                <w:sz w:val="16"/>
              </w:rPr>
              <w:t>Prototype mirror for filtering; does not verify actual attendance or booking.</w:t>
            </w:r>
          </w:p>
        </w:tc>
      </w:tr>
    </w:tbl>
    <w:p w14:paraId="0F81DE33" w14:textId="77777777" w:rsidR="00273FDF" w:rsidRDefault="00273FDF">
      <w:pPr>
        <w:spacing w:after="0"/>
      </w:pPr>
    </w:p>
    <w:p w14:paraId="04360BB8" w14:textId="77777777" w:rsidR="00273FDF" w:rsidRDefault="00000000">
      <w:pPr>
        <w:pStyle w:val="1"/>
      </w:pPr>
      <w:r>
        <w:t>4. Relationship and Cardinality Rules</w:t>
      </w:r>
    </w:p>
    <w:p w14:paraId="286C465F" w14:textId="77777777" w:rsidR="00273FDF" w:rsidRDefault="00000000">
      <w:pPr>
        <w:pStyle w:val="a0"/>
      </w:pPr>
      <w:r>
        <w:t>User 1 : 0..* CheckIn. Multiple rows may share the same owner and calendar day; each row has its own checkInId and timestamp.</w:t>
      </w:r>
    </w:p>
    <w:p w14:paraId="5CD46AA6" w14:textId="77777777" w:rsidR="00273FDF" w:rsidRDefault="00000000">
      <w:pPr>
        <w:pStyle w:val="a0"/>
      </w:pPr>
      <w:r>
        <w:t>CheckIn 1 : 0..1 LocationPoint and CheckIn 1 : 0..1 CheckInWeatherSnapshot.</w:t>
      </w:r>
    </w:p>
    <w:p w14:paraId="5C0C4EB9" w14:textId="77777777" w:rsidR="00273FDF" w:rsidRDefault="00000000">
      <w:pPr>
        <w:pStyle w:val="a0"/>
      </w:pPr>
      <w:r>
        <w:t>User many-to-many User through Friendship; FriendVisibility stores the authorised Friends-only access pair.</w:t>
      </w:r>
    </w:p>
    <w:p w14:paraId="5F35090A" w14:textId="77777777" w:rsidR="00273FDF" w:rsidRDefault="00000000">
      <w:pPr>
        <w:pStyle w:val="a0"/>
      </w:pPr>
      <w:r>
        <w:t>User 1 : 0..* EventInterest and Event 1 : 0..* EventInterest; (userId, eventId) is unique.</w:t>
      </w:r>
    </w:p>
    <w:p w14:paraId="10A8ABD0" w14:textId="77777777" w:rsidR="00273FDF" w:rsidRDefault="00000000">
      <w:pPr>
        <w:pStyle w:val="a0"/>
      </w:pPr>
      <w:r>
        <w:t>EventInterest 1 : 0..1 EventAttendanceMark when the prototype materialises an event participation mark.</w:t>
      </w:r>
    </w:p>
    <w:p w14:paraId="31D4029C" w14:textId="77777777" w:rsidR="00273FDF" w:rsidRDefault="00000000">
      <w:pPr>
        <w:pStyle w:val="a0"/>
      </w:pPr>
      <w:r>
        <w:t>User 1 : 1 UserProfile. Event participants reach the Profile through EventInterest.userId, not through a direct Event foreign key.</w:t>
      </w:r>
    </w:p>
    <w:p w14:paraId="2D74EF6B" w14:textId="77777777" w:rsidR="00273FDF" w:rsidRDefault="00000000">
      <w:pPr>
        <w:pStyle w:val="a0"/>
      </w:pPr>
      <w:r>
        <w:lastRenderedPageBreak/>
        <w:t>VisibilitySetting and content-level visibility are evaluated before returning Profile, Check-in or event-activity data.</w:t>
      </w:r>
    </w:p>
    <w:p w14:paraId="7A11A00D" w14:textId="77777777" w:rsidR="00273FDF" w:rsidRDefault="00000000">
      <w:pPr>
        <w:pStyle w:val="1"/>
      </w:pPr>
      <w:r>
        <w:t>5. Constraints and Query Rules</w:t>
      </w:r>
    </w:p>
    <w:tbl>
      <w:tblPr>
        <w:tblW w:w="11055" w:type="dxa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479"/>
        <w:gridCol w:w="4876"/>
      </w:tblGrid>
      <w:tr w:rsidR="00273FDF" w14:paraId="7D592A88" w14:textId="77777777" w:rsidTr="005E1594">
        <w:trPr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1E2B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Rule ID</w:t>
            </w:r>
          </w:p>
        </w:tc>
        <w:tc>
          <w:tcPr>
            <w:tcW w:w="44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0C72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Constraint / query rule</w:t>
            </w:r>
          </w:p>
        </w:tc>
        <w:tc>
          <w:tcPr>
            <w:tcW w:w="48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4D6E" w14:textId="77777777" w:rsidR="00273FDF" w:rsidRDefault="00000000">
            <w:pPr>
              <w:jc w:val="center"/>
            </w:pPr>
            <w:r>
              <w:rPr>
                <w:b/>
                <w:color w:val="1F4D78"/>
                <w:sz w:val="17"/>
              </w:rPr>
              <w:t>Rationale</w:t>
            </w:r>
          </w:p>
        </w:tc>
      </w:tr>
      <w:tr w:rsidR="00273FDF" w14:paraId="3187C466" w14:textId="77777777" w:rsidTr="005E15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9EBD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S5-ERD-01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91E5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Do not create a unique constraint on (ownerUserId, calendarDate) for CheckIn.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0B34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The requirement explicitly allows multiple Check-ins on one day.</w:t>
            </w:r>
          </w:p>
        </w:tc>
      </w:tr>
      <w:tr w:rsidR="00273FDF" w14:paraId="49C0043F" w14:textId="77777777" w:rsidTr="005E15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5638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S5-ERD-02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8206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Friend-footprint queries require an active friendship plus content visibility of Friends-only or Public.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1EA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Prevents Private Check-ins from leaking through social discovery.</w:t>
            </w:r>
          </w:p>
        </w:tc>
      </w:tr>
      <w:tr w:rsidR="00273FDF" w14:paraId="15B8E4E3" w14:textId="77777777" w:rsidTr="005E15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D055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S5-ERD-03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38D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LocationPoint data returned to other users must remain reduced precision and consent-based.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D337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Preserves the privacy boundary inherited from Sprint 2.</w:t>
            </w:r>
          </w:p>
        </w:tc>
      </w:tr>
      <w:tr w:rsidR="00273FDF" w14:paraId="4EAC0589" w14:textId="77777777" w:rsidTr="005E15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8E56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S5-ERD-04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6A16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Interested Events use isInterested; Booked Events use isBookedExternally; both are derived from EventInterest.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96C0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Avoids duplicate entities and inconsistent event lists.</w:t>
            </w:r>
          </w:p>
        </w:tc>
      </w:tr>
      <w:tr w:rsidR="00273FDF" w14:paraId="71722A9A" w14:textId="77777777" w:rsidTr="005E15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450B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S5-ERD-05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7C87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Event participant navigation uses EventInterest.userId → User → UserProfile.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3677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Keeps the relationship normalised and traceable.</w:t>
            </w:r>
          </w:p>
        </w:tc>
      </w:tr>
      <w:tr w:rsidR="00273FDF" w14:paraId="0A714E97" w14:textId="77777777" w:rsidTr="005E15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38B3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S5-ERD-06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1473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Profile fields must be filtered by VisibilitySetting before display.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6F6C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A participant list does not grant unrestricted Profile access.</w:t>
            </w:r>
          </w:p>
        </w:tc>
      </w:tr>
      <w:tr w:rsidR="00273FDF" w14:paraId="6DB4B0CA" w14:textId="77777777" w:rsidTr="005E15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ADDB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S5-ERD-07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6A79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Public Check-in discovery filters visibility = Public and must not infer precise coordinates.</w:t>
            </w:r>
          </w:p>
        </w:tc>
        <w:tc>
          <w:tcPr>
            <w:tcW w:w="48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7B7A" w14:textId="77777777" w:rsidR="00273FDF" w:rsidRDefault="00000000">
            <w:pPr>
              <w:spacing w:after="0" w:line="252" w:lineRule="auto"/>
            </w:pPr>
            <w:r>
              <w:rPr>
                <w:sz w:val="17"/>
              </w:rPr>
              <w:t>Supports public discovery without weakening location privacy.</w:t>
            </w:r>
          </w:p>
        </w:tc>
      </w:tr>
    </w:tbl>
    <w:p w14:paraId="47EF1B6F" w14:textId="77777777" w:rsidR="00273FDF" w:rsidRDefault="00273FDF">
      <w:pPr>
        <w:spacing w:after="0"/>
      </w:pPr>
    </w:p>
    <w:p w14:paraId="3AFC5A73" w14:textId="77777777" w:rsidR="00273FDF" w:rsidRDefault="00000000">
      <w:pPr>
        <w:pStyle w:val="1"/>
      </w:pPr>
      <w:r>
        <w:t>6. Scope Boundaries and Assumptions</w:t>
      </w:r>
    </w:p>
    <w:p w14:paraId="7E26C18B" w14:textId="77777777" w:rsidR="00273FDF" w:rsidRDefault="00000000">
      <w:pPr>
        <w:pStyle w:val="a0"/>
      </w:pPr>
      <w:r>
        <w:t>Sprint 5 does not introduce live location sharing, continuous tracking, map coordinates, route history or background tracking.</w:t>
      </w:r>
    </w:p>
    <w:p w14:paraId="2FDBF48C" w14:textId="77777777" w:rsidR="00273FDF" w:rsidRDefault="00000000">
      <w:pPr>
        <w:pStyle w:val="a0"/>
      </w:pPr>
      <w:r>
        <w:t>Friend footprints are authorised Check-in records, not a permanent movement history.</w:t>
      </w:r>
    </w:p>
    <w:p w14:paraId="24416CDD" w14:textId="77777777" w:rsidR="00273FDF" w:rsidRDefault="00000000">
      <w:pPr>
        <w:pStyle w:val="a0"/>
      </w:pPr>
      <w:r>
        <w:t>Booked externally remains a user-entered mark; no payment, ticket verification, refund or attendance confirmation is implied.</w:t>
      </w:r>
    </w:p>
    <w:p w14:paraId="7CFA1121" w14:textId="77777777" w:rsidR="00273FDF" w:rsidRDefault="00000000">
      <w:pPr>
        <w:pStyle w:val="a0"/>
      </w:pPr>
      <w:r>
        <w:t>A visible participant may open a Profile only when the relevant Profile fields are permitted.</w:t>
      </w:r>
    </w:p>
    <w:p w14:paraId="20701DB2" w14:textId="77777777" w:rsidR="00273FDF" w:rsidRDefault="00000000">
      <w:pPr>
        <w:pStyle w:val="a0"/>
      </w:pPr>
      <w:r>
        <w:t>Recommendation caches, scores and AI logs remain Sprint 4 backend concerns and are not expanded by this Sprint 5 ERD.</w:t>
      </w:r>
    </w:p>
    <w:p w14:paraId="082FEF23" w14:textId="77777777" w:rsidR="00273FDF" w:rsidRDefault="00000000">
      <w:r>
        <w:br w:type="page"/>
      </w:r>
    </w:p>
    <w:sectPr w:rsidR="00273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236913">
    <w:abstractNumId w:val="8"/>
  </w:num>
  <w:num w:numId="2" w16cid:durableId="1373769606">
    <w:abstractNumId w:val="6"/>
  </w:num>
  <w:num w:numId="3" w16cid:durableId="1972055113">
    <w:abstractNumId w:val="5"/>
  </w:num>
  <w:num w:numId="4" w16cid:durableId="503667530">
    <w:abstractNumId w:val="4"/>
  </w:num>
  <w:num w:numId="5" w16cid:durableId="17658196">
    <w:abstractNumId w:val="7"/>
  </w:num>
  <w:num w:numId="6" w16cid:durableId="1700815202">
    <w:abstractNumId w:val="3"/>
  </w:num>
  <w:num w:numId="7" w16cid:durableId="1286040053">
    <w:abstractNumId w:val="2"/>
  </w:num>
  <w:num w:numId="8" w16cid:durableId="2007323606">
    <w:abstractNumId w:val="1"/>
  </w:num>
  <w:num w:numId="9" w16cid:durableId="14898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FDF"/>
    <w:rsid w:val="0029639D"/>
    <w:rsid w:val="00326F90"/>
    <w:rsid w:val="005E1594"/>
    <w:rsid w:val="008921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C714A"/>
  <w14:defaultImageDpi w14:val="300"/>
  <w15:docId w15:val="{F36C35B3-8D57-4285-9225-13867A86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996</Words>
  <Characters>6867</Characters>
  <Application>Microsoft Office Word</Application>
  <DocSecurity>0</DocSecurity>
  <Lines>201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LIANG ZIHAO</cp:lastModifiedBy>
  <cp:revision>2</cp:revision>
  <dcterms:created xsi:type="dcterms:W3CDTF">2013-12-23T23:15:00Z</dcterms:created>
  <dcterms:modified xsi:type="dcterms:W3CDTF">2026-07-30T10:29:00Z</dcterms:modified>
  <cp:category/>
</cp:coreProperties>
</file>