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86D9" w14:textId="77777777" w:rsidR="008D4656" w:rsidRDefault="00000000">
      <w:pPr>
        <w:pStyle w:val="1"/>
      </w:pPr>
      <w:r>
        <w:t>Sprint 2 vs Sprint 3 Change Summary</w:t>
      </w:r>
    </w:p>
    <w:p w14:paraId="308E2480" w14:textId="77777777" w:rsidR="008D4656" w:rsidRDefault="00000000">
      <w:r>
        <w:t>Note: “Removed / no longer repeated / scope exclusions” distinguishes confirmed exclusions from Sprint 2 functions that are simply retained or not repeated in this incremental Sprint 3 document.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618"/>
        <w:gridCol w:w="5963"/>
        <w:gridCol w:w="5963"/>
      </w:tblGrid>
      <w:tr w:rsidR="008D4656" w14:paraId="273590B6" w14:textId="77777777">
        <w:trPr>
          <w:tblHeader/>
        </w:trPr>
        <w:tc>
          <w:tcPr>
            <w:tcW w:w="2618" w:type="dxa"/>
            <w:shd w:val="clear" w:color="auto" w:fill="1F4E78"/>
            <w:vAlign w:val="center"/>
          </w:tcPr>
          <w:p w14:paraId="581B2208" w14:textId="77777777" w:rsidR="008D465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w="5963" w:type="dxa"/>
            <w:shd w:val="clear" w:color="auto" w:fill="1F4E78"/>
            <w:vAlign w:val="center"/>
          </w:tcPr>
          <w:p w14:paraId="23F57D73" w14:textId="77777777" w:rsidR="008D465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w="5963" w:type="dxa"/>
            <w:shd w:val="clear" w:color="auto" w:fill="1F4E78"/>
            <w:vAlign w:val="center"/>
          </w:tcPr>
          <w:p w14:paraId="1BDA77E0" w14:textId="77777777" w:rsidR="008D465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Removed, not repeated, or out of scope</w:t>
            </w:r>
          </w:p>
        </w:tc>
      </w:tr>
      <w:tr w:rsidR="008D4656" w14:paraId="550FAFB3" w14:textId="77777777">
        <w:tc>
          <w:tcPr>
            <w:tcW w:w="2618" w:type="dxa"/>
            <w:vAlign w:val="center"/>
          </w:tcPr>
          <w:p w14:paraId="4CFD62C5" w14:textId="77777777" w:rsidR="008D465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Entities and relationships</w:t>
            </w:r>
          </w:p>
        </w:tc>
        <w:tc>
          <w:tcPr>
            <w:tcW w:w="5963" w:type="dxa"/>
            <w:vAlign w:val="center"/>
          </w:tcPr>
          <w:p w14:paraId="2FC2F270" w14:textId="77777777" w:rsidR="008D465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Added or reintroduced User, UserProfile, VisibilitySetting, InterestTag, UserInterest, FriendRequest, Friendship, EventAttendanceMark, FriendRecommendationResult, AIProfileSetting, and UserAISummary. FriendVisibility now works with an established Friendship rather than only an assumed external relationship.</w:t>
            </w:r>
          </w:p>
        </w:tc>
        <w:tc>
          <w:tcPr>
            <w:tcW w:w="5963" w:type="dxa"/>
            <w:vAlign w:val="center"/>
          </w:tcPr>
          <w:p w14:paraId="64DB887A" w14:textId="77777777" w:rsidR="008D4656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Sprint 2 PrivacySetting is not repeated as a primary Sprint 3 entity; Profile visibility is expanded through VisibilitySetting. No separate Public Profile module, full account management, booking/payment processing, verified attendance, or real weather entity is introduced.</w:t>
            </w:r>
          </w:p>
        </w:tc>
      </w:tr>
    </w:tbl>
    <w:p w14:paraId="55D437C6" w14:textId="77777777" w:rsidR="008D4656" w:rsidRDefault="008D4656"/>
    <w:p w14:paraId="496C874A" w14:textId="77777777" w:rsidR="00BE654A" w:rsidRDefault="00000000">
      <w:pPr>
        <w:spacing w:after="40"/>
      </w:pPr>
      <w:r>
        <w:rPr>
          <w:b/>
          <w:color w:val="0B2545"/>
          <w:sz w:val="36"/>
        </w:rPr>
        <w:t>Phase 2 - Sprint 3 Incremental Mini ERD</w:t>
      </w:r>
    </w:p>
    <w:p w14:paraId="638EEBFC" w14:textId="61808C37" w:rsidR="00BE654A" w:rsidRDefault="005B0911">
      <w:pPr>
        <w:spacing w:after="160"/>
        <w:rPr>
          <w:color w:val="555555"/>
        </w:rPr>
      </w:pPr>
      <w:r>
        <w:rPr>
          <w:color w:val="555555"/>
        </w:rPr>
        <w:t>Clean review draft for Sprint 3 data-model increment. Read together with the frozen Sprint 2 mini ERD.</w:t>
      </w:r>
    </w:p>
    <w:p w14:paraId="7FE50A4A" w14:textId="36B31CF1" w:rsidR="00E9631B" w:rsidRDefault="00E9631B">
      <w:pPr>
        <w:spacing w:after="160"/>
      </w:pPr>
      <w:r>
        <w:rPr>
          <w:noProof/>
          <w:color w:val="555555"/>
        </w:rPr>
        <w:lastRenderedPageBreak/>
        <w:drawing>
          <wp:inline distT="0" distB="0" distL="0" distR="0" wp14:anchorId="575154FE" wp14:editId="3D4FBA84">
            <wp:extent cx="7399020" cy="6400800"/>
            <wp:effectExtent l="0" t="0" r="0" b="0"/>
            <wp:docPr id="2623403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902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E654A" w14:paraId="0733E918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1509" w14:textId="77777777" w:rsidR="00BE654A" w:rsidRDefault="00000000">
            <w:pPr>
              <w:spacing w:after="0" w:line="264" w:lineRule="auto"/>
            </w:pPr>
            <w:r>
              <w:rPr>
                <w:color w:val="333333"/>
                <w:sz w:val="18"/>
              </w:rPr>
              <w:lastRenderedPageBreak/>
              <w:t>Model Boundary: This mini ERD adds Sprint 3 social discovery, Profile visibility, Friend Request, Friendship, Friend Page filter support, Event interested social layer, and AI handoff artifacts without changing frozen Sprint 2 Check-in location boundaries.</w:t>
            </w:r>
          </w:p>
        </w:tc>
      </w:tr>
    </w:tbl>
    <w:p w14:paraId="6D81E3B4" w14:textId="77777777" w:rsidR="00BE654A" w:rsidRDefault="00BE654A"/>
    <w:p w14:paraId="2B09741E" w14:textId="77777777" w:rsidR="00BE654A" w:rsidRDefault="00000000">
      <w:pPr>
        <w:pStyle w:val="21"/>
      </w:pPr>
      <w:r>
        <w:t>Entity Summary</w:t>
      </w:r>
    </w:p>
    <w:tbl>
      <w:tblPr>
        <w:tblStyle w:val="aff1"/>
        <w:tblW w:w="121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100"/>
        <w:gridCol w:w="1050"/>
        <w:gridCol w:w="2850"/>
        <w:gridCol w:w="2200"/>
        <w:gridCol w:w="2400"/>
      </w:tblGrid>
      <w:tr w:rsidR="00BE654A" w14:paraId="2D827171" w14:textId="77777777"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62F7" w14:textId="77777777" w:rsidR="00BE654A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Entity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5CD2" w14:textId="77777777" w:rsidR="00BE654A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Purpose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BBE1" w14:textId="77777777" w:rsidR="00BE654A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PK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8D8A" w14:textId="77777777" w:rsidR="00BE654A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Main Fields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C911" w14:textId="77777777" w:rsidR="00BE654A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Relationship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543C" w14:textId="77777777" w:rsidR="00BE654A" w:rsidRDefault="00000000">
            <w:pPr>
              <w:spacing w:after="0" w:line="264" w:lineRule="auto"/>
            </w:pPr>
            <w:r>
              <w:rPr>
                <w:b/>
                <w:color w:val="0B2545"/>
                <w:sz w:val="14"/>
              </w:rPr>
              <w:t>Notes</w:t>
            </w:r>
          </w:p>
        </w:tc>
      </w:tr>
      <w:tr w:rsidR="00BE654A" w14:paraId="65038A1C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C842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350A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external user reference for Sprint 3 social flows.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88C9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9289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displayName; avatarUrl; approximateRegion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7400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Profile, friendship, recommendations, Check-in, EventInterest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02DC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full account-management module.</w:t>
            </w:r>
          </w:p>
        </w:tc>
      </w:tr>
      <w:tr w:rsidR="00BE654A" w14:paraId="6482F517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4C5B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UserProfile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C2662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Existing Profile content shown through permission-based viewer states.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969F3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userProfileId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5BC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FK unique; displayName; avatarUrl; bio; approximateRegion; createdAt;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7CC97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1:1 UserProfile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9AE4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Public Profile is not a separate module.</w:t>
            </w:r>
          </w:p>
        </w:tc>
      </w:tr>
      <w:tr w:rsidR="00BE654A" w14:paraId="1303FF0D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7283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C86E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Stores visibility for supported Profile information.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10AF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visibilitySettingId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D28F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FK; targetType; targetRef; visibility; createdAt;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6847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1:many VisibilitySetting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4BB4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Allowed visibility: Private, Friends-only, Public. No separate per-event selector.</w:t>
            </w:r>
          </w:p>
        </w:tc>
      </w:tr>
      <w:tr w:rsidR="00BE654A" w14:paraId="2BB8F502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C5437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InterestTag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78830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Reusable interest label for matching and Profile display.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07AD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interestTagId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8F6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label; category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4193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many-to-many InterestTag through UserInterest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F9877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Used only when permitted.</w:t>
            </w:r>
          </w:p>
        </w:tc>
      </w:tr>
      <w:tr w:rsidR="00BE654A" w14:paraId="7A6E2AF2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C1727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UserInterest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33AC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Join table between User and InterestTag.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14BD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userInterestId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8CE6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FK; interestTagId FK; visibility; createdAt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A1F2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Unique(userId, interestTagId)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25F0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Can support same-interest recommendation.</w:t>
            </w:r>
          </w:p>
        </w:tc>
      </w:tr>
      <w:tr w:rsidR="00BE654A" w14:paraId="5324CBA0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800C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FriendRequest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3496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Request sent from recommendation card or existing Profile.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2B72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friendRequestId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7CCC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senderUserId FK; receiverUserId FK; status; createdAt; respondedAt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636C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1:many as sender and as receiver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6DA63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Accept establishes friendship; decline does not create block/report.</w:t>
            </w:r>
          </w:p>
        </w:tc>
      </w:tr>
      <w:tr w:rsidR="00BE654A" w14:paraId="7B279057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493CA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Friendship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94FB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Established friendship after accepted request.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50E7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friendshipId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8116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userAId FK; userBId FK; sourceFriendRequestId; createdAt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1AA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many-to-many User through Friendship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8DEC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delete friend/block/report workflow.</w:t>
            </w:r>
          </w:p>
        </w:tc>
      </w:tr>
      <w:tr w:rsidR="00BE654A" w14:paraId="572CB3AC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523E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FriendVisibility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D916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Access check for Friends-only information under established friendship.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DC30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friendVisibilityId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E3F3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ownerUserId FK; friendUserId FK; canAccessFriendsOnlyContent; createdAt;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C91D5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Works with Friendship and content visibility.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66D4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Does not duplicate content visibility.</w:t>
            </w:r>
          </w:p>
        </w:tc>
      </w:tr>
      <w:tr w:rsidR="00BE654A" w14:paraId="7904685F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B376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97E0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 details from approved source/mock data.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3654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1912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name; imageUrl; eventTime; venueLocation; category; shortDescription; externalUrl; sourceRef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C983D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 1:many EventInterest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27B1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booking/payment processing.</w:t>
            </w:r>
          </w:p>
        </w:tc>
      </w:tr>
      <w:tr w:rsidR="00BE654A" w14:paraId="08A2CCDB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F1C2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EventInterest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7305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One user's manual interest state for one Event.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74F7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eventInterestId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BDBA7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FK; eventId FK; isInterested; isGoing; isBookedExternally; visibility; createdAt;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9126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Unique(userId, eventId)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45D5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Visibility supports Private/Friends-only/Public for Sprint 3 interested-event display.</w:t>
            </w:r>
          </w:p>
        </w:tc>
      </w:tr>
      <w:tr w:rsidR="00BE654A" w14:paraId="3CBF989D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A42E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EventAttendanceMark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6282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Prototype read model for going/booked externally activity filters.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0159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eventAttendanceMarkId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914B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FK; eventId FK; isGoing; isBookedExternally; sourceEventInterestId;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BB8B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Mirrors EventInterest manual marks.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A069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Does not prove verified booking or attendance.</w:t>
            </w:r>
          </w:p>
        </w:tc>
      </w:tr>
      <w:tr w:rsidR="00BE654A" w14:paraId="68D21538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88EB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FriendRecommendationResult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5697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Transient recommendation card result.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DA0A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recommendationId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7CCA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viewerUserId; candidateUserId; factorSameInterest; factorApproxRegion; factorSharedEventInterest; reasonText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0BFA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Uses UserProfile, UserInterest, EventInterest visibility.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514F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No ranking score, weighting, or hidden factor.</w:t>
            </w:r>
          </w:p>
        </w:tc>
      </w:tr>
      <w:tr w:rsidR="00BE654A" w14:paraId="1D7E356A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F729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lastRenderedPageBreak/>
              <w:t>AIProfileSetting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B65D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AI Customize handoff artifact for personality/soul setting.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D8C9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aiProfileSettingId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39067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FK unique; soulSettingText; soulJsonRef;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7A325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1:1 AIProfileSetting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AB995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Handoff artifact only; no real AI API implementation.</w:t>
            </w:r>
          </w:p>
        </w:tc>
      </w:tr>
      <w:tr w:rsidR="00BE654A" w14:paraId="34A3E23F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E466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UserAISummary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DC13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Permitted user summary for AI input contract.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6F2A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userAISummaryId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62D1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userId FK unique; permittedProfileSummary; permittedInterestSummary; permittedEventContext;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CCD7B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1:1 UserAISummary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D4B4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Contains only user-allowed data.</w:t>
            </w:r>
          </w:p>
        </w:tc>
      </w:tr>
      <w:tr w:rsidR="00BE654A" w14:paraId="5B75D640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513F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CheckIn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A6DE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Frozen Sprint 2 Check-in record with Sprint 3 weather display nearby.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6957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checkInId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0E83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ownerUserId; note; moodValue; timestamp; visibility; createdAt; updatedAt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A49C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User 1:many CheckIn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D988" w14:textId="77777777" w:rsidR="00BE654A" w:rsidRDefault="00000000">
            <w:pPr>
              <w:spacing w:after="0" w:line="264" w:lineRule="auto"/>
            </w:pPr>
            <w:r>
              <w:rPr>
                <w:color w:val="222222"/>
                <w:sz w:val="13"/>
              </w:rPr>
              <w:t>Weather display does not alter CheckIn fields.</w:t>
            </w:r>
          </w:p>
        </w:tc>
      </w:tr>
    </w:tbl>
    <w:p w14:paraId="52A936A9" w14:textId="77777777" w:rsidR="00BE654A" w:rsidRDefault="00000000">
      <w:pPr>
        <w:pStyle w:val="21"/>
      </w:pPr>
      <w:r>
        <w:t>Key Relationship Rules</w:t>
      </w:r>
    </w:p>
    <w:p w14:paraId="40A2C0F8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User 1:1 UserProfile.</w:t>
      </w:r>
    </w:p>
    <w:p w14:paraId="3ED1C030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User many-to-many InterestTag through UserInterest.</w:t>
      </w:r>
    </w:p>
    <w:p w14:paraId="0FC6BFF7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User 1:many FriendRequest as sender and 1:many FriendRequest as receiver.</w:t>
      </w:r>
    </w:p>
    <w:p w14:paraId="56BF27FE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User many-to-many User through Friendship after request acceptance.</w:t>
      </w:r>
    </w:p>
    <w:p w14:paraId="7E6E1D20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User many-to-many Event through EventInterest.</w:t>
      </w:r>
    </w:p>
    <w:p w14:paraId="61605D5E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EventAttendanceMark mirrors Going and Booked externally marks for prototype filtering and does not verify attendance.</w:t>
      </w:r>
    </w:p>
    <w:p w14:paraId="48EACC05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User 1:many VisibilitySetting; User 1:1 AIProfileSetting; User 1:1 UserAISummary.</w:t>
      </w:r>
    </w:p>
    <w:p w14:paraId="72A1B2BB" w14:textId="77777777" w:rsidR="00BE654A" w:rsidRDefault="00000000">
      <w:pPr>
        <w:pStyle w:val="1"/>
      </w:pPr>
      <w:r>
        <w:t>Phase Review</w:t>
      </w:r>
    </w:p>
    <w:p w14:paraId="4052A4BF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Covers every relationship listed in the Sprint 3 division document.</w:t>
      </w:r>
    </w:p>
    <w:p w14:paraId="3D87141F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Keeps CheckIn, LocationPoint, moodValue, PrivacySetting, and Sprint 2 location boundary stable.</w:t>
      </w:r>
    </w:p>
    <w:p w14:paraId="021BAFD9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Does not add live GPS, exact address, real AI API, booking/payment, block/report, delete friend, or chat/group behavior.</w:t>
      </w:r>
    </w:p>
    <w:p w14:paraId="7B35CF5A" w14:textId="77777777" w:rsidR="00BE654A" w:rsidRDefault="00000000">
      <w:pPr>
        <w:pStyle w:val="a0"/>
        <w:spacing w:after="60"/>
      </w:pPr>
      <w:r>
        <w:rPr>
          <w:color w:val="222222"/>
          <w:sz w:val="18"/>
        </w:rPr>
        <w:t>Keeps CheckIn, LocationPoint, moodValue, PrivacySetting, and Sprint 2 location boundary stable.</w:t>
      </w:r>
    </w:p>
    <w:sectPr w:rsidR="00BE654A" w:rsidSect="00034616">
      <w:headerReference w:type="default" r:id="rId9"/>
      <w:pgSz w:w="15840" w:h="12240" w:orient="landscape"/>
      <w:pgMar w:top="1080" w:right="648" w:bottom="1080" w:left="648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F3E18" w14:textId="77777777" w:rsidR="00432B7F" w:rsidRDefault="00432B7F">
      <w:pPr>
        <w:spacing w:after="0" w:line="240" w:lineRule="auto"/>
      </w:pPr>
      <w:r>
        <w:separator/>
      </w:r>
    </w:p>
  </w:endnote>
  <w:endnote w:type="continuationSeparator" w:id="0">
    <w:p w14:paraId="1F0DBB3F" w14:textId="77777777" w:rsidR="00432B7F" w:rsidRDefault="00432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1E3BC" w14:textId="77777777" w:rsidR="00432B7F" w:rsidRDefault="00432B7F">
      <w:pPr>
        <w:spacing w:after="0" w:line="240" w:lineRule="auto"/>
      </w:pPr>
      <w:r>
        <w:separator/>
      </w:r>
    </w:p>
  </w:footnote>
  <w:footnote w:type="continuationSeparator" w:id="0">
    <w:p w14:paraId="05AA80BF" w14:textId="77777777" w:rsidR="00432B7F" w:rsidRDefault="00432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CF3E7" w14:textId="77777777" w:rsidR="00BE654A" w:rsidRDefault="00BE654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565433">
    <w:abstractNumId w:val="8"/>
  </w:num>
  <w:num w:numId="2" w16cid:durableId="858159961">
    <w:abstractNumId w:val="6"/>
  </w:num>
  <w:num w:numId="3" w16cid:durableId="1562714631">
    <w:abstractNumId w:val="5"/>
  </w:num>
  <w:num w:numId="4" w16cid:durableId="1447581572">
    <w:abstractNumId w:val="4"/>
  </w:num>
  <w:num w:numId="5" w16cid:durableId="1117875838">
    <w:abstractNumId w:val="7"/>
  </w:num>
  <w:num w:numId="6" w16cid:durableId="1077095822">
    <w:abstractNumId w:val="3"/>
  </w:num>
  <w:num w:numId="7" w16cid:durableId="1781610445">
    <w:abstractNumId w:val="2"/>
  </w:num>
  <w:num w:numId="8" w16cid:durableId="1152017303">
    <w:abstractNumId w:val="1"/>
  </w:num>
  <w:num w:numId="9" w16cid:durableId="189959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B7F"/>
    <w:rsid w:val="0057649F"/>
    <w:rsid w:val="005B0911"/>
    <w:rsid w:val="008510D2"/>
    <w:rsid w:val="008D4656"/>
    <w:rsid w:val="00AA1D8D"/>
    <w:rsid w:val="00B47730"/>
    <w:rsid w:val="00BE654A"/>
    <w:rsid w:val="00C4118E"/>
    <w:rsid w:val="00CB0664"/>
    <w:rsid w:val="00DE01CC"/>
    <w:rsid w:val="00E963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087A7"/>
  <w14:defaultImageDpi w14:val="300"/>
  <w15:docId w15:val="{62B54CF1-0FFD-4960-93CB-16844668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681</Words>
  <Characters>5216</Characters>
  <Application>Microsoft Office Word</Application>
  <DocSecurity>0</DocSecurity>
  <Lines>200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LIANG ZIHAO</cp:lastModifiedBy>
  <cp:revision>5</cp:revision>
  <dcterms:created xsi:type="dcterms:W3CDTF">2013-12-23T23:15:00Z</dcterms:created>
  <dcterms:modified xsi:type="dcterms:W3CDTF">2026-07-30T10:19:00Z</dcterms:modified>
  <cp:category/>
</cp:coreProperties>
</file>