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SimHei" w:cs="SimHei" w:eastAsia="SimHei" w:hAnsi="SimHei"/>
          <w:b/>
          <w:bCs/>
          <w:sz w:val="48"/>
          <w:szCs w:val="48"/>
        </w:rPr>
        <w:t xml:space="preserve">2026年Q1 AI Agent Coding 真实使用问题深度分析报告</w:t>
      </w:r>
    </w:p>
    <w:p>
      <w:pPr>
        <w:spacing w:after="600"/>
        <w:jc w:val="center"/>
      </w:pPr>
      <w:r>
        <w:rPr>
          <w:rFonts w:ascii="SimSun" w:cs="SimSun" w:eastAsia="SimSun" w:hAnsi="SimSun"/>
          <w:sz w:val="24"/>
          <w:szCs w:val="24"/>
        </w:rPr>
        <w:t xml:space="preserve">分析周期: 2026年1月-4月 | 数据来源: Hacker News (302+帖子) | 生成时间: 2026-04-08</w:t>
      </w:r>
    </w:p>
    <w:p>
      <w:pPr>
        <w:pStyle w:val="Heading1"/>
        <w:spacing w:after="200" w:before="400"/>
      </w:pPr>
      <w:r>
        <w:rPr>
          <w:rFonts w:ascii="SimHei" w:cs="SimHei" w:eastAsia="SimHei" w:hAnsi="SimHei"/>
          <w:b/>
          <w:bCs/>
          <w:sz w:val="36"/>
          <w:szCs w:val="36"/>
        </w:rPr>
        <w:t xml:space="preserve">2026年Q1 AI Agent Coding 真实使用问题深度分析报告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**分析周期**: 2026年1月-4月  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**数据来源**: Hacker News Algolia API (302+帖子)  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**分析师**: BettaFish 多Agent系统  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**生成时间**: 2026-04-08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---</w:t>
      </w:r>
    </w:p>
    <w:p>
      <w:pPr>
        <w:pStyle w:val="Heading2"/>
        <w:spacing w:after="200" w:before="2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执行摘要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本报告基于 Hacker News 社区真实用户反馈，深度分析 2026年Q1 AI coding agent 的使用痛点、失败案例和改进趋势。覆盖 Claude Code、Cursor、GitHub Copilot、Codex 等主流工具。</w:t>
      </w:r>
    </w:p>
    <w:p>
      <w:pPr>
        <w:pStyle w:val="Heading3"/>
        <w:spacing w:after="20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核心发现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|-----|:-------:|:-----:|---------|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---</w:t>
      </w:r>
    </w:p>
    <w:p>
      <w:pPr>
        <w:pStyle w:val="Heading2"/>
        <w:spacing w:after="200" w:before="2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一、重大事件：Claude Code 源码泄露</w:t>
      </w:r>
    </w:p>
    <w:p>
      <w:pPr>
        <w:pStyle w:val="Heading3"/>
        <w:spacing w:after="20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1.1 事件概述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2026年3月31日，Claude Code 源码通过 NPM registry 的 map file 意外泄露，引发社区强烈关注。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**关键帖子**：</w:t>
      </w:r>
    </w:p>
    <w:p>
      <w:pPr>
        <w:spacing w:after="50"/>
        <w:ind w:left="360"/>
      </w:pPr>
      <w:r>
        <w:rPr>
          <w:rFonts w:ascii="SimSun" w:cs="SimSun" w:eastAsia="SimSun" w:hAnsi="SimSun"/>
          <w:sz w:val="22"/>
          <w:szCs w:val="22"/>
        </w:rPr>
        <w:t xml:space="preserve">• "Claude Code's source code has been leaked" - **2093分** (HN #47584540)</w:t>
      </w:r>
    </w:p>
    <w:p>
      <w:pPr>
        <w:spacing w:after="50"/>
        <w:ind w:left="360"/>
      </w:pPr>
      <w:r>
        <w:rPr>
          <w:rFonts w:ascii="SimSun" w:cs="SimSun" w:eastAsia="SimSun" w:hAnsi="SimSun"/>
          <w:sz w:val="22"/>
          <w:szCs w:val="22"/>
        </w:rPr>
        <w:t xml:space="preserve">• "The Claude Code Source Leak: fake tools, frustration regexes, undercover mode" - **1374分** (HN #47586778)</w:t>
      </w:r>
    </w:p>
    <w:p>
      <w:pPr>
        <w:spacing w:after="50"/>
        <w:ind w:left="360"/>
      </w:pPr>
      <w:r>
        <w:rPr>
          <w:rFonts w:ascii="SimSun" w:cs="SimSun" w:eastAsia="SimSun" w:hAnsi="SimSun"/>
          <w:sz w:val="22"/>
          <w:szCs w:val="22"/>
        </w:rPr>
        <w:t xml:space="preserve">• "The Claude Code Leak" - **199分** (HN #47609294)</w:t>
      </w:r>
    </w:p>
    <w:p>
      <w:pPr>
        <w:pStyle w:val="Heading3"/>
        <w:spacing w:after="20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1.2 泄露内容揭示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泄露源码揭示了 Anthropic 内部使用的多个敏感机制：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|-----|------|---------|</w:t>
      </w:r>
    </w:p>
    <w:p>
      <w:pPr>
        <w:pStyle w:val="Heading3"/>
        <w:spacing w:after="20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1.3 用户真实评论</w:t>
      </w:r>
    </w:p>
    <w:p>
      <w:pPr>
        <w:spacing w:after="100"/>
        <w:ind w:left="720"/>
      </w:pPr>
      <w:r>
        <w:rPr>
          <w:rFonts w:ascii="SimSun" w:cs="SimSun" w:eastAsia="SimSun" w:hAnsi="SimSun"/>
          <w:i/>
          <w:iCs/>
          <w:color w:val="666666"/>
          <w:sz w:val="20"/>
          <w:szCs w:val="20"/>
        </w:rPr>
        <w:t xml:space="preserve">"WTF, Anthropic's Claude Code keeps track of every time you swear" - 3分</w:t>
      </w:r>
    </w:p>
    <w:p>
      <w:pPr>
        <w:spacing w:after="100"/>
        <w:ind w:left="720"/>
      </w:pPr>
      <w:r>
        <w:rPr>
          <w:rFonts w:ascii="SimSun" w:cs="SimSun" w:eastAsia="SimSun" w:hAnsi="SimSun"/>
          <w:i/>
          <w:iCs/>
          <w:color w:val="666666"/>
          <w:sz w:val="20"/>
          <w:szCs w:val="20"/>
        </w:rPr>
        <w:t xml:space="preserve"/>
      </w:r>
    </w:p>
    <w:p>
      <w:pPr>
        <w:spacing w:after="100"/>
        <w:ind w:left="720"/>
      </w:pPr>
      <w:r>
        <w:rPr>
          <w:rFonts w:ascii="SimSun" w:cs="SimSun" w:eastAsia="SimSun" w:hAnsi="SimSun"/>
          <w:i/>
          <w:iCs/>
          <w:color w:val="666666"/>
          <w:sz w:val="20"/>
          <w:szCs w:val="20"/>
        </w:rPr>
        <w:t xml:space="preserve">"It's good that Claude's source-code leaked" - 6分，用户认为泄露有助于透明度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**社区讨论焦点**：</w:t>
      </w:r>
    </w:p>
    <w:p>
      <w:pPr>
        <w:spacing w:after="50"/>
        <w:ind w:left="360"/>
      </w:pPr>
      <w:r>
        <w:rPr>
          <w:rFonts w:ascii="SimSun" w:cs="SimSun" w:eastAsia="SimSun" w:hAnsi="SimSun"/>
          <w:sz w:val="22"/>
          <w:szCs w:val="22"/>
        </w:rPr>
        <w:t xml:space="preserve">• 575条评论围绕隐私、透明度、信任展开</w:t>
      </w:r>
    </w:p>
    <w:p>
      <w:pPr>
        <w:spacing w:after="50"/>
        <w:ind w:left="360"/>
      </w:pPr>
      <w:r>
        <w:rPr>
          <w:rFonts w:ascii="SimSun" w:cs="SimSun" w:eastAsia="SimSun" w:hAnsi="SimSun"/>
          <w:sz w:val="22"/>
          <w:szCs w:val="22"/>
        </w:rPr>
        <w:t xml:space="preserve">• 部分用户认为这是"好的泄露"，揭示了大厂的不透明行为</w:t>
      </w:r>
    </w:p>
    <w:p>
      <w:pPr>
        <w:spacing w:after="50"/>
        <w:ind w:left="360"/>
      </w:pPr>
      <w:r>
        <w:rPr>
          <w:rFonts w:ascii="SimSun" w:cs="SimSun" w:eastAsia="SimSun" w:hAnsi="SimSun"/>
          <w:sz w:val="22"/>
          <w:szCs w:val="22"/>
        </w:rPr>
        <w:t xml:space="preserve">• 开发者开始质疑 AI coding agent 的真正工作方式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---</w:t>
      </w:r>
    </w:p>
    <w:p>
      <w:pPr>
        <w:pStyle w:val="Heading2"/>
        <w:spacing w:after="200" w:before="2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二、Vibe Coding 问题：速度 vs 理解</w:t>
      </w:r>
    </w:p>
    <w:p>
      <w:pPr>
        <w:pStyle w:val="Heading3"/>
        <w:spacing w:after="20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2.1 核心痛点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**Doculearn 项目创始人的真实描述** (HN #46400512):</w:t>
      </w:r>
    </w:p>
    <w:p>
      <w:pPr>
        <w:spacing w:after="100"/>
        <w:ind w:left="720"/>
      </w:pPr>
      <w:r>
        <w:rPr>
          <w:rFonts w:ascii="SimSun" w:cs="SimSun" w:eastAsia="SimSun" w:hAnsi="SimSun"/>
          <w:i/>
          <w:iCs/>
          <w:color w:val="666666"/>
          <w:sz w:val="20"/>
          <w:szCs w:val="20"/>
        </w:rPr>
        <w:t xml:space="preserve">"The vibe coding problem: We'd accept a 200-line AI suggestion, tests pass, PR approved, merged. Two weeks later: 'Wait, how does this authentication flow work again?' No one knew. The person who approved it just trusted the AI. The person who merged it moved on to the next feature."</w:t>
      </w:r>
    </w:p>
    <w:p>
      <w:pPr>
        <w:pStyle w:val="Heading3"/>
        <w:spacing w:after="20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2.2 痛点量化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|---------|---------|------|</w:t>
      </w:r>
    </w:p>
    <w:p>
      <w:pPr>
        <w:pStyle w:val="Heading3"/>
        <w:spacing w:after="20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2.3 不同水平开发者差异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|-----------|-----------------|---------|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---</w:t>
      </w:r>
    </w:p>
    <w:p>
      <w:pPr>
        <w:pStyle w:val="Heading2"/>
        <w:spacing w:after="200" w:before="2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三、AI Coding Agent 失败哲学分析</w:t>
      </w:r>
    </w:p>
    <w:p>
      <w:pPr>
        <w:pStyle w:val="Heading3"/>
        <w:spacing w:after="20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3.1 Wittgenstein 问题 (HN #47121788)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**核心论点**：AI coding agent 失败不是因为"能力不足"，而是因为"协调问题"。</w:t>
      </w:r>
    </w:p>
    <w:p>
      <w:pPr>
        <w:spacing w:after="100"/>
        <w:ind w:left="720"/>
      </w:pPr>
      <w:r>
        <w:rPr>
          <w:rFonts w:ascii="SimSun" w:cs="SimSun" w:eastAsia="SimSun" w:hAnsi="SimSun"/>
          <w:i/>
          <w:iCs/>
          <w:color w:val="666666"/>
          <w:sz w:val="20"/>
          <w:szCs w:val="20"/>
        </w:rPr>
        <w:t xml:space="preserve">"Unless you have confidence in the ruler's reliability, if you use a ruler to measure a table you may also be using the table to measure the ruler" - Wittgenstein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**实践启示**：</w:t>
      </w:r>
    </w:p>
    <w:p>
      <w:pPr>
        <w:spacing w:after="50"/>
        <w:ind w:left="360"/>
      </w:pPr>
      <w:r>
        <w:rPr>
          <w:rFonts w:ascii="SimSun" w:cs="SimSun" w:eastAsia="SimSun" w:hAnsi="SimSun"/>
          <w:sz w:val="22"/>
          <w:szCs w:val="22"/>
        </w:rPr>
        <w:t xml:space="preserve">• 模型可以写 Three.js 应用，但不能准确理解"porous"的含义</w:t>
      </w:r>
    </w:p>
    <w:p>
      <w:pPr>
        <w:spacing w:after="50"/>
        <w:ind w:left="360"/>
      </w:pPr>
      <w:r>
        <w:rPr>
          <w:rFonts w:ascii="SimSun" w:cs="SimSun" w:eastAsia="SimSun" w:hAnsi="SimSun"/>
          <w:sz w:val="22"/>
          <w:szCs w:val="22"/>
        </w:rPr>
        <w:t xml:space="preserve">• 真正瓶颈是**共享参照框架**，而非代码生成能力</w:t>
      </w:r>
    </w:p>
    <w:p>
      <w:pPr>
        <w:spacing w:after="50"/>
        <w:ind w:left="360"/>
      </w:pPr>
      <w:r>
        <w:rPr>
          <w:rFonts w:ascii="SimSun" w:cs="SimSun" w:eastAsia="SimSun" w:hAnsi="SimSun"/>
          <w:sz w:val="22"/>
          <w:szCs w:val="22"/>
        </w:rPr>
        <w:t xml:space="preserve">• 标准化测试无法衡量"协调能力"</w:t>
      </w:r>
    </w:p>
    <w:p>
      <w:pPr>
        <w:pStyle w:val="Heading3"/>
        <w:spacing w:after="20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3.2 Write vs Retrieve 争论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用户深入讨论了 AI 是"创造"还是"检索"代码：</w:t>
      </w:r>
    </w:p>
    <w:p>
      <w:pPr>
        <w:spacing w:after="100"/>
        <w:ind w:left="720"/>
      </w:pPr>
      <w:r>
        <w:rPr>
          <w:rFonts w:ascii="SimSun" w:cs="SimSun" w:eastAsia="SimSun" w:hAnsi="SimSun"/>
          <w:i/>
          <w:iCs/>
          <w:color w:val="666666"/>
          <w:sz w:val="20"/>
          <w:szCs w:val="20"/>
        </w:rPr>
        <w:t xml:space="preserve">"It can also be said that the model 'retrieves' the application. The term write amplifies intelligence, becoming arbitrarily anthropomorphic."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**结论**：使用"retrieve"而非"write"避免对创造力理论的依赖。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---</w:t>
      </w:r>
    </w:p>
    <w:p>
      <w:pPr>
        <w:pStyle w:val="Heading2"/>
        <w:spacing w:after="200" w:before="2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四、Hallucination 幻觉问题</w:t>
      </w:r>
    </w:p>
    <w:p>
      <w:pPr>
        <w:pStyle w:val="Heading3"/>
        <w:spacing w:after="20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4.1 Instagit 项目揭示的痛点 (HN #47002537)</w:t>
      </w:r>
    </w:p>
    <w:p>
      <w:pPr>
        <w:spacing w:after="100"/>
        <w:ind w:left="720"/>
      </w:pPr>
      <w:r>
        <w:rPr>
          <w:rFonts w:ascii="SimSun" w:cs="SimSun" w:eastAsia="SimSun" w:hAnsi="SimSun"/>
          <w:i/>
          <w:iCs/>
          <w:color w:val="666666"/>
          <w:sz w:val="20"/>
          <w:szCs w:val="20"/>
        </w:rPr>
        <w:t xml:space="preserve">"The problem: AI coding agents hallucinate library internals constantly. They confidently describe how a function works based on stale training data when the actual implementation does something different."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**解决方案涌现**：</w:t>
      </w:r>
    </w:p>
    <w:p>
      <w:pPr>
        <w:spacing w:after="50"/>
        <w:ind w:left="360"/>
      </w:pPr>
      <w:r>
        <w:rPr>
          <w:rFonts w:ascii="SimSun" w:cs="SimSun" w:eastAsia="SimSun" w:hAnsi="SimSun"/>
          <w:sz w:val="22"/>
          <w:szCs w:val="22"/>
        </w:rPr>
        <w:t xml:space="preserve">• Instagit: MCP server，直接读取源码而非依赖训练数据</w:t>
      </w:r>
    </w:p>
    <w:p>
      <w:pPr>
        <w:spacing w:after="50"/>
        <w:ind w:left="360"/>
      </w:pPr>
      <w:r>
        <w:rPr>
          <w:rFonts w:ascii="SimSun" w:cs="SimSun" w:eastAsia="SimSun" w:hAnsi="SimSun"/>
          <w:sz w:val="22"/>
          <w:szCs w:val="22"/>
        </w:rPr>
        <w:t xml:space="preserve">• 返回带行号的精确答案</w:t>
      </w:r>
    </w:p>
    <w:p>
      <w:pPr>
        <w:spacing w:after="50"/>
        <w:ind w:left="360"/>
      </w:pPr>
      <w:r>
        <w:rPr>
          <w:rFonts w:ascii="SimSun" w:cs="SimSun" w:eastAsia="SimSun" w:hAnsi="SimSun"/>
          <w:sz w:val="22"/>
          <w:szCs w:val="22"/>
        </w:rPr>
        <w:t xml:space="preserve">• 避免 context token 燃烧</w:t>
      </w:r>
    </w:p>
    <w:p>
      <w:pPr>
        <w:pStyle w:val="Heading3"/>
        <w:spacing w:after="20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4.2 幻觉类型统计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|---------|:-------:|---------|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---</w:t>
      </w:r>
    </w:p>
    <w:p>
      <w:pPr>
        <w:pStyle w:val="Heading2"/>
        <w:spacing w:after="200" w:before="2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五、Context/Memory 断裂问题</w:t>
      </w:r>
    </w:p>
    <w:p>
      <w:pPr>
        <w:pStyle w:val="Heading3"/>
        <w:spacing w:after="20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5.1 核心痛点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**Vexp 项目描述** (HN #47136384):</w:t>
      </w:r>
    </w:p>
    <w:p>
      <w:pPr>
        <w:spacing w:after="100"/>
        <w:ind w:left="720"/>
      </w:pPr>
      <w:r>
        <w:rPr>
          <w:rFonts w:ascii="SimSun" w:cs="SimSun" w:eastAsia="SimSun" w:hAnsi="SimSun"/>
          <w:i/>
          <w:iCs/>
          <w:color w:val="666666"/>
          <w:sz w:val="20"/>
          <w:szCs w:val="20"/>
        </w:rPr>
        <w:t xml:space="preserve">"Your AI coding agent forgets everything. Mine doesn't."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**具体表现**：</w:t>
      </w:r>
    </w:p>
    <w:p>
      <w:pPr>
        <w:spacing w:after="50"/>
        <w:ind w:left="360"/>
      </w:pPr>
      <w:r>
        <w:rPr>
          <w:rFonts w:ascii="SimSun" w:cs="SimSun" w:eastAsia="SimSun" w:hAnsi="SimSun"/>
          <w:sz w:val="22"/>
          <w:szCs w:val="22"/>
        </w:rPr>
        <w:t xml:space="preserve">• 长对话 4-5 次后 context 完全断裂</w:t>
      </w:r>
    </w:p>
    <w:p>
      <w:pPr>
        <w:spacing w:after="50"/>
        <w:ind w:left="360"/>
      </w:pPr>
      <w:r>
        <w:rPr>
          <w:rFonts w:ascii="SimSun" w:cs="SimSun" w:eastAsia="SimSun" w:hAnsi="SimSun"/>
          <w:sz w:val="22"/>
          <w:szCs w:val="22"/>
        </w:rPr>
        <w:t xml:space="preserve">• 项目背景、架构决策、边界情况丢失</w:t>
      </w:r>
    </w:p>
    <w:p>
      <w:pPr>
        <w:spacing w:after="50"/>
        <w:ind w:left="360"/>
      </w:pPr>
      <w:r>
        <w:rPr>
          <w:rFonts w:ascii="SimSun" w:cs="SimSun" w:eastAsia="SimSun" w:hAnsi="SimSun"/>
          <w:sz w:val="22"/>
          <w:szCs w:val="22"/>
        </w:rPr>
        <w:t xml:space="preserve">• 跨会话无记忆，重复解释成本</w:t>
      </w:r>
    </w:p>
    <w:p>
      <w:pPr>
        <w:pStyle w:val="Heading3"/>
        <w:spacing w:after="20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5.2 解决方案涌现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|-----|---------|------|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---</w:t>
      </w:r>
    </w:p>
    <w:p>
      <w:pPr>
        <w:pStyle w:val="Heading2"/>
        <w:spacing w:after="200" w:before="2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六、Multi-Agent 协调问题</w:t>
      </w:r>
    </w:p>
    <w:p>
      <w:pPr>
        <w:pStyle w:val="Heading3"/>
        <w:spacing w:after="20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6.1 核心痛点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**Batty 项目描述** (HN #47638715):</w:t>
      </w:r>
    </w:p>
    <w:p>
      <w:pPr>
        <w:spacing w:after="100"/>
        <w:ind w:left="720"/>
      </w:pPr>
      <w:r>
        <w:rPr>
          <w:rFonts w:ascii="SimSun" w:cs="SimSun" w:eastAsia="SimSun" w:hAnsi="SimSun"/>
          <w:i/>
          <w:iCs/>
          <w:color w:val="666666"/>
          <w:sz w:val="20"/>
          <w:szCs w:val="20"/>
        </w:rPr>
        <w:t xml:space="preserve">"Run a team of AI coding agents in tmux with test gating"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**具体问题**：</w:t>
      </w:r>
    </w:p>
    <w:p>
      <w:pPr>
        <w:spacing w:after="50"/>
        <w:ind w:left="360"/>
      </w:pPr>
      <w:r>
        <w:rPr>
          <w:rFonts w:ascii="SimSun" w:cs="SimSun" w:eastAsia="SimSun" w:hAnsi="SimSun"/>
          <w:sz w:val="22"/>
          <w:szCs w:val="22"/>
        </w:rPr>
        <w:t xml:space="preserve">• 并行 agent 文件冲突</w:t>
      </w:r>
    </w:p>
    <w:p>
      <w:pPr>
        <w:spacing w:after="50"/>
        <w:ind w:left="360"/>
      </w:pPr>
      <w:r>
        <w:rPr>
          <w:rFonts w:ascii="SimSun" w:cs="SimSun" w:eastAsia="SimSun" w:hAnsi="SimSun"/>
          <w:sz w:val="22"/>
          <w:szCs w:val="22"/>
        </w:rPr>
        <w:t xml:space="preserve">• 缺少编译检查</w:t>
      </w:r>
    </w:p>
    <w:p>
      <w:pPr>
        <w:spacing w:after="50"/>
        <w:ind w:left="360"/>
      </w:pPr>
      <w:r>
        <w:rPr>
          <w:rFonts w:ascii="SimSun" w:cs="SimSun" w:eastAsia="SimSun" w:hAnsi="SimSun"/>
          <w:sz w:val="22"/>
          <w:szCs w:val="22"/>
        </w:rPr>
        <w:t xml:space="preserve">• 协调开销大</w:t>
      </w:r>
    </w:p>
    <w:p>
      <w:pPr>
        <w:spacing w:after="50"/>
        <w:ind w:left="360"/>
      </w:pPr>
      <w:r>
        <w:rPr>
          <w:rFonts w:ascii="SimSun" w:cs="SimSun" w:eastAsia="SimSun" w:hAnsi="SimSun"/>
          <w:sz w:val="22"/>
          <w:szCs w:val="22"/>
        </w:rPr>
        <w:t xml:space="preserve">• 3-5 个并行是最佳平衡点</w:t>
      </w:r>
    </w:p>
    <w:p>
      <w:pPr>
        <w:pStyle w:val="Heading3"/>
        <w:spacing w:after="20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6.2 协调工具涌现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|-----|------|---------|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---</w:t>
      </w:r>
    </w:p>
    <w:p>
      <w:pPr>
        <w:pStyle w:val="Heading2"/>
        <w:spacing w:after="200" w:before="2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七、Rate Limits &amp; 成本问题</w:t>
      </w:r>
    </w:p>
    <w:p>
      <w:pPr>
        <w:pStyle w:val="Heading3"/>
        <w:spacing w:after="20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7.1 真实成本数据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**用户反馈** (HN讨论):</w:t>
      </w:r>
    </w:p>
    <w:p>
      <w:pPr>
        <w:spacing w:after="100"/>
        <w:ind w:left="720"/>
      </w:pPr>
      <w:r>
        <w:rPr>
          <w:rFonts w:ascii="SimSun" w:cs="SimSun" w:eastAsia="SimSun" w:hAnsi="SimSun"/>
          <w:i/>
          <w:iCs/>
          <w:color w:val="666666"/>
          <w:sz w:val="20"/>
          <w:szCs w:val="20"/>
        </w:rPr>
        <w:t xml:space="preserve">"$800/mo AI bill on Cursor, Claude Code. Later is better?"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**成本痛点分布**：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|---------|:-----:|:-------:|---------|</w:t>
      </w:r>
    </w:p>
    <w:p>
      <w:pPr>
        <w:pStyle w:val="Heading3"/>
        <w:spacing w:after="20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7.2 Rate Limit 痛点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**Clawdbot 问题** (HN):</w:t>
      </w:r>
    </w:p>
    <w:p>
      <w:pPr>
        <w:spacing w:after="100"/>
        <w:ind w:left="720"/>
      </w:pPr>
      <w:r>
        <w:rPr>
          <w:rFonts w:ascii="SimSun" w:cs="SimSun" w:eastAsia="SimSun" w:hAnsi="SimSun"/>
          <w:i/>
          <w:iCs/>
          <w:color w:val="666666"/>
          <w:sz w:val="20"/>
          <w:szCs w:val="20"/>
        </w:rPr>
        <w:t xml:space="preserve">"Eval() by default, no rate limiting, 50 attack scenarios"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**用户真实痛点**：</w:t>
      </w:r>
    </w:p>
    <w:p>
      <w:pPr>
        <w:spacing w:after="50"/>
        <w:ind w:left="360"/>
      </w:pPr>
      <w:r>
        <w:rPr>
          <w:rFonts w:ascii="SimSun" w:cs="SimSun" w:eastAsia="SimSun" w:hAnsi="SimSun"/>
          <w:sz w:val="22"/>
          <w:szCs w:val="22"/>
        </w:rPr>
        <w:t xml:space="preserve">• Claude API rate limit 阻断工作流</w:t>
      </w:r>
    </w:p>
    <w:p>
      <w:pPr>
        <w:spacing w:after="50"/>
        <w:ind w:left="360"/>
      </w:pPr>
      <w:r>
        <w:rPr>
          <w:rFonts w:ascii="SimSun" w:cs="SimSun" w:eastAsia="SimSun" w:hAnsi="SimSun"/>
          <w:sz w:val="22"/>
          <w:szCs w:val="22"/>
        </w:rPr>
        <w:t xml:space="preserve">• 长任务中途中断</w:t>
      </w:r>
    </w:p>
    <w:p>
      <w:pPr>
        <w:spacing w:after="50"/>
        <w:ind w:left="360"/>
      </w:pPr>
      <w:r>
        <w:rPr>
          <w:rFonts w:ascii="SimSun" w:cs="SimSun" w:eastAsia="SimSun" w:hAnsi="SimSun"/>
          <w:sz w:val="22"/>
          <w:szCs w:val="22"/>
        </w:rPr>
        <w:t xml:space="preserve">• 需要多账号轮换（A CLI 工具涌现）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---</w:t>
      </w:r>
    </w:p>
    <w:p>
      <w:pPr>
        <w:pStyle w:val="Heading2"/>
        <w:spacing w:after="200" w:before="2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八、Scope Creep &amp; Security 问题</w:t>
      </w:r>
    </w:p>
    <w:p>
      <w:pPr>
        <w:pStyle w:val="Heading3"/>
        <w:spacing w:after="20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8.1 Scope Creep 痛点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**Shadow VCS 项目** (HN #44553854):</w:t>
      </w:r>
    </w:p>
    <w:p>
      <w:pPr>
        <w:spacing w:after="100"/>
        <w:ind w:left="720"/>
      </w:pPr>
      <w:r>
        <w:rPr>
          <w:rFonts w:ascii="SimSun" w:cs="SimSun" w:eastAsia="SimSun" w:hAnsi="SimSun"/>
          <w:i/>
          <w:iCs/>
          <w:color w:val="666666"/>
          <w:sz w:val="20"/>
          <w:szCs w:val="20"/>
        </w:rPr>
        <w:t xml:space="preserve">"Quarantines AI generated commits before they break your repo"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**具体表现**：</w:t>
      </w:r>
    </w:p>
    <w:p>
      <w:pPr>
        <w:spacing w:after="50"/>
        <w:ind w:left="360"/>
      </w:pPr>
      <w:r>
        <w:rPr>
          <w:rFonts w:ascii="SimSun" w:cs="SimSun" w:eastAsia="SimSun" w:hAnsi="SimSun"/>
          <w:sz w:val="22"/>
          <w:szCs w:val="22"/>
        </w:rPr>
        <w:t xml:space="preserve">• AI超出任务边界修改文件</w:t>
      </w:r>
    </w:p>
    <w:p>
      <w:pPr>
        <w:spacing w:after="50"/>
        <w:ind w:left="360"/>
      </w:pPr>
      <w:r>
        <w:rPr>
          <w:rFonts w:ascii="SimSun" w:cs="SimSun" w:eastAsia="SimSun" w:hAnsi="SimSun"/>
          <w:sz w:val="22"/>
          <w:szCs w:val="22"/>
        </w:rPr>
        <w:t xml:space="preserve">• 幻觉引入不存在的依赖</w:t>
      </w:r>
    </w:p>
    <w:p>
      <w:pPr>
        <w:spacing w:after="50"/>
        <w:ind w:left="360"/>
      </w:pPr>
      <w:r>
        <w:rPr>
          <w:rFonts w:ascii="SimSun" w:cs="SimSun" w:eastAsia="SimSun" w:hAnsi="SimSun"/>
          <w:sz w:val="22"/>
          <w:szCs w:val="22"/>
        </w:rPr>
        <w:t xml:space="preserve">• 删除关键配置</w:t>
      </w:r>
    </w:p>
    <w:p>
      <w:pPr>
        <w:pStyle w:val="Heading3"/>
        <w:spacing w:after="20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8.2 Security/License 风险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|---------|:-----:|---------|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---</w:t>
      </w:r>
    </w:p>
    <w:p>
      <w:pPr>
        <w:pStyle w:val="Heading2"/>
        <w:spacing w:after="200" w:before="2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九、不同水平开发者痛点对比</w:t>
      </w:r>
    </w:p>
    <w:p>
      <w:pPr>
        <w:pStyle w:val="Heading3"/>
        <w:spacing w:after="20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9.1 新手开发者痛点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|-----|:-------:|---------|</w:t>
      </w:r>
    </w:p>
    <w:p>
      <w:pPr>
        <w:pStyle w:val="Heading3"/>
        <w:spacing w:after="20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9.2 中级开发者痛点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|-----|:-------:|---------|</w:t>
      </w:r>
    </w:p>
    <w:p>
      <w:pPr>
        <w:pStyle w:val="Heading3"/>
        <w:spacing w:after="20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9.3 高级开发者痛点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|-----|:-------:|---------|</w:t>
      </w:r>
    </w:p>
    <w:p>
      <w:pPr>
        <w:pStyle w:val="Heading3"/>
        <w:spacing w:after="20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9.4 资深/架构师痛点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|-----|:-------:|---------|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---</w:t>
      </w:r>
    </w:p>
    <w:p>
      <w:pPr>
        <w:pStyle w:val="Heading2"/>
        <w:spacing w:after="200" w:before="2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十、解决方案趋势分析</w:t>
      </w:r>
    </w:p>
    <w:p>
      <w:pPr>
        <w:pStyle w:val="Heading3"/>
        <w:spacing w:after="20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10.1 记忆/Context 解决方案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|---------|---------|---------|</w:t>
      </w:r>
    </w:p>
    <w:p>
      <w:pPr>
        <w:pStyle w:val="Heading3"/>
        <w:spacing w:after="20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10.2 协调解决方案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|---------|---------|---------|</w:t>
      </w:r>
    </w:p>
    <w:p>
      <w:pPr>
        <w:pStyle w:val="Heading3"/>
        <w:spacing w:after="20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10.3 理解增强解决方案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|---------|---------|---------|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---</w:t>
      </w:r>
    </w:p>
    <w:p>
      <w:pPr>
        <w:pStyle w:val="Heading2"/>
        <w:spacing w:after="200" w:before="2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十一、结论与建议</w:t>
      </w:r>
    </w:p>
    <w:p>
      <w:pPr>
        <w:pStyle w:val="Heading3"/>
        <w:spacing w:after="20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11.1 痛点排名（综合评分）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|:---:|------|:-------:|:----:|:-------:|</w:t>
      </w:r>
    </w:p>
    <w:p>
      <w:pPr>
        <w:pStyle w:val="Heading3"/>
        <w:spacing w:after="20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11.2 对不同水平开发者的建议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**新手开发者**：</w:t>
      </w:r>
    </w:p>
    <w:p>
      <w:pPr>
        <w:spacing w:after="50"/>
        <w:ind w:left="360"/>
      </w:pPr>
      <w:r>
        <w:rPr>
          <w:rFonts w:ascii="SimSun" w:cs="SimSun" w:eastAsia="SimSun" w:hAnsi="SimSun"/>
          <w:sz w:val="22"/>
          <w:szCs w:val="22"/>
        </w:rPr>
        <w:t xml:space="preserve">• ❌ 避免完全依赖 AI</w:t>
      </w:r>
    </w:p>
    <w:p>
      <w:pPr>
        <w:spacing w:after="50"/>
        <w:ind w:left="360"/>
      </w:pPr>
      <w:r>
        <w:rPr>
          <w:rFonts w:ascii="SimSun" w:cs="SimSun" w:eastAsia="SimSun" w:hAnsi="SimSun"/>
          <w:sz w:val="22"/>
          <w:szCs w:val="22"/>
        </w:rPr>
        <w:t xml:space="preserve">• ✅ 先学基础，再用 AI 加速</w:t>
      </w:r>
    </w:p>
    <w:p>
      <w:pPr>
        <w:spacing w:after="50"/>
        <w:ind w:left="360"/>
      </w:pPr>
      <w:r>
        <w:rPr>
          <w:rFonts w:ascii="SimSun" w:cs="SimSun" w:eastAsia="SimSun" w:hAnsi="SimSun"/>
          <w:sz w:val="22"/>
          <w:szCs w:val="22"/>
        </w:rPr>
        <w:t xml:space="preserve">• ✅ 使用 Doculearn 类工具学习自己写的代码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**中级开发者**：</w:t>
      </w:r>
    </w:p>
    <w:p>
      <w:pPr>
        <w:spacing w:after="50"/>
        <w:ind w:left="360"/>
      </w:pPr>
      <w:r>
        <w:rPr>
          <w:rFonts w:ascii="SimSun" w:cs="SimSun" w:eastAsia="SimSun" w:hAnsi="SimSun"/>
          <w:sz w:val="22"/>
          <w:szCs w:val="22"/>
        </w:rPr>
        <w:t xml:space="preserve">• ✅ 保持对核心逻辑的理解</w:t>
      </w:r>
    </w:p>
    <w:p>
      <w:pPr>
        <w:spacing w:after="50"/>
        <w:ind w:left="360"/>
      </w:pPr>
      <w:r>
        <w:rPr>
          <w:rFonts w:ascii="SimSun" w:cs="SimSun" w:eastAsia="SimSun" w:hAnsi="SimSun"/>
          <w:sz w:val="22"/>
          <w:szCs w:val="22"/>
        </w:rPr>
        <w:t xml:space="preserve">• ✅ 代码审查时深入 AI 生成部分</w:t>
      </w:r>
    </w:p>
    <w:p>
      <w:pPr>
        <w:spacing w:after="50"/>
        <w:ind w:left="360"/>
      </w:pPr>
      <w:r>
        <w:rPr>
          <w:rFonts w:ascii="SimSun" w:cs="SimSun" w:eastAsia="SimSun" w:hAnsi="SimSun"/>
          <w:sz w:val="22"/>
          <w:szCs w:val="22"/>
        </w:rPr>
        <w:t xml:space="preserve">• ✅ 建立 Context 管理习惯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**高级开发者**：</w:t>
      </w:r>
    </w:p>
    <w:p>
      <w:pPr>
        <w:spacing w:after="50"/>
        <w:ind w:left="360"/>
      </w:pPr>
      <w:r>
        <w:rPr>
          <w:rFonts w:ascii="SimSun" w:cs="SimSun" w:eastAsia="SimSun" w:hAnsi="SimSun"/>
          <w:sz w:val="22"/>
          <w:szCs w:val="22"/>
        </w:rPr>
        <w:t xml:space="preserve">• ✅ 使用 MCP 工具管理 context</w:t>
      </w:r>
    </w:p>
    <w:p>
      <w:pPr>
        <w:spacing w:after="50"/>
        <w:ind w:left="360"/>
      </w:pPr>
      <w:r>
        <w:rPr>
          <w:rFonts w:ascii="SimSun" w:cs="SimSun" w:eastAsia="SimSun" w:hAnsi="SimSun"/>
          <w:sz w:val="22"/>
          <w:szCs w:val="22"/>
        </w:rPr>
        <w:t xml:space="preserve">• ✅ 并行 agent 使用 test gating</w:t>
      </w:r>
    </w:p>
    <w:p>
      <w:pPr>
        <w:spacing w:after="50"/>
        <w:ind w:left="360"/>
      </w:pPr>
      <w:r>
        <w:rPr>
          <w:rFonts w:ascii="SimSun" w:cs="SimSun" w:eastAsia="SimSun" w:hAnsi="SimSun"/>
          <w:sz w:val="22"/>
          <w:szCs w:val="22"/>
        </w:rPr>
        <w:t xml:space="preserve">• ✅ 建立 AI 成本监控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**资深/架构师**：</w:t>
      </w:r>
    </w:p>
    <w:p>
      <w:pPr>
        <w:spacing w:after="50"/>
        <w:ind w:left="360"/>
      </w:pPr>
      <w:r>
        <w:rPr>
          <w:rFonts w:ascii="SimSun" w:cs="SimSun" w:eastAsia="SimSun" w:hAnsi="SimSun"/>
          <w:sz w:val="22"/>
          <w:szCs w:val="22"/>
        </w:rPr>
        <w:t xml:space="preserve">• ✅ 制定团队 AI 使用规范</w:t>
      </w:r>
    </w:p>
    <w:p>
      <w:pPr>
        <w:spacing w:after="50"/>
        <w:ind w:left="360"/>
      </w:pPr>
      <w:r>
        <w:rPr>
          <w:rFonts w:ascii="SimSun" w:cs="SimSun" w:eastAsia="SimSun" w:hAnsi="SimSun"/>
          <w:sz w:val="22"/>
          <w:szCs w:val="22"/>
        </w:rPr>
        <w:t xml:space="preserve">• ✅ 评估 security/license 风险</w:t>
      </w:r>
    </w:p>
    <w:p>
      <w:pPr>
        <w:spacing w:after="50"/>
        <w:ind w:left="360"/>
      </w:pPr>
      <w:r>
        <w:rPr>
          <w:rFonts w:ascii="SimSun" w:cs="SimSun" w:eastAsia="SimSun" w:hAnsi="SimSun"/>
          <w:sz w:val="22"/>
          <w:szCs w:val="22"/>
        </w:rPr>
        <w:t xml:space="preserve">• ✅ 选择合适的协调工具</w:t>
      </w:r>
    </w:p>
    <w:p>
      <w:pPr>
        <w:pStyle w:val="Heading3"/>
        <w:spacing w:after="20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11.3 工具选型建议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|---------|-------------|---------|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---</w:t>
      </w:r>
    </w:p>
    <w:p>
      <w:pPr>
        <w:pStyle w:val="Heading2"/>
        <w:spacing w:after="200" w:before="2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数据附录</w:t>
      </w:r>
    </w:p>
    <w:p>
      <w:pPr>
        <w:pStyle w:val="Heading3"/>
        <w:spacing w:after="20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搜索统计</w:t>
      </w:r>
    </w:p>
    <w:p>
      <w:pPr>
        <w:spacing w:after="50"/>
        <w:ind w:left="360"/>
      </w:pPr>
      <w:r>
        <w:rPr>
          <w:rFonts w:ascii="SimSun" w:cs="SimSun" w:eastAsia="SimSun" w:hAnsi="SimSun"/>
          <w:sz w:val="22"/>
          <w:szCs w:val="22"/>
        </w:rPr>
        <w:t xml:space="preserve">• **Hacker News 总帖子数**: 302+</w:t>
      </w:r>
    </w:p>
    <w:p>
      <w:pPr>
        <w:spacing w:after="50"/>
        <w:ind w:left="360"/>
      </w:pPr>
      <w:r>
        <w:rPr>
          <w:rFonts w:ascii="SimSun" w:cs="SimSun" w:eastAsia="SimSun" w:hAnsi="SimSun"/>
          <w:sz w:val="22"/>
          <w:szCs w:val="22"/>
        </w:rPr>
        <w:t xml:space="preserve">• **Claude Code 泄露讨论**: 575条评论</w:t>
      </w:r>
    </w:p>
    <w:p>
      <w:pPr>
        <w:spacing w:after="50"/>
        <w:ind w:left="360"/>
      </w:pPr>
      <w:r>
        <w:rPr>
          <w:rFonts w:ascii="SimSun" w:cs="SimSun" w:eastAsia="SimSun" w:hAnsi="SimSun"/>
          <w:sz w:val="22"/>
          <w:szCs w:val="22"/>
        </w:rPr>
        <w:t xml:space="preserve">• **Vibe Coding 讨论**: 150条评论</w:t>
      </w:r>
    </w:p>
    <w:p>
      <w:pPr>
        <w:spacing w:after="50"/>
        <w:ind w:left="360"/>
      </w:pPr>
      <w:r>
        <w:rPr>
          <w:rFonts w:ascii="SimSun" w:cs="SimSun" w:eastAsia="SimSun" w:hAnsi="SimSun"/>
          <w:sz w:val="22"/>
          <w:szCs w:val="22"/>
        </w:rPr>
        <w:t xml:space="preserve">• **时间范围**: 2026年1月-4月</w:t>
      </w:r>
    </w:p>
    <w:p>
      <w:pPr>
        <w:pStyle w:val="Heading3"/>
        <w:spacing w:after="20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关键帖子ID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|-----|-------|:----:|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---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*报告生成时间: 2026-04-08 17:38*  </w:t>
      </w:r>
    </w:p>
    <w:p>
      <w:pPr>
        <w:spacing w:after="100"/>
      </w:pPr>
      <w:r>
        <w:rPr>
          <w:rFonts w:ascii="SimSun" w:cs="SimSun" w:eastAsia="SimSun" w:hAnsi="SimSun"/>
          <w:sz w:val="22"/>
          <w:szCs w:val="22"/>
        </w:rPr>
        <w:t xml:space="preserve">*BettaFish 舆情分析系统 v1.0*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2026-04-08T09:41:01.411Z</dcterms:created>
  <dcterms:modified xsi:type="dcterms:W3CDTF">2026-04-08T09:41:01.411Z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