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rPr>
      </w:pPr>
      <w:r>
        <w:rPr>
          <w:rFonts w:hint="default"/>
        </w:rPr>
        <w:t>Some people think that the main benefit of international cooperation is in the protection of the environment, while others believe that businesses mainly benefit</w:t>
      </w:r>
      <w:r>
        <w:rPr>
          <w:rFonts w:hint="default"/>
          <w:lang w:val="en-US"/>
        </w:rPr>
        <w:t>.</w:t>
      </w:r>
      <w:r>
        <w:rPr>
          <w:rFonts w:hint="default"/>
        </w:rPr>
        <w:t>Discuss both these views and give your own opinion.</w:t>
      </w:r>
    </w:p>
    <w:p>
      <w:pPr>
        <w:ind w:firstLine="720" w:firstLineChars="0"/>
        <w:rPr>
          <w:rFonts w:hint="default"/>
        </w:rPr>
      </w:pPr>
    </w:p>
    <w:p>
      <w:pPr>
        <w:ind w:firstLine="720" w:firstLineChars="0"/>
        <w:rPr>
          <w:rFonts w:hint="default"/>
          <w:lang w:val="en-US"/>
        </w:rPr>
      </w:pPr>
      <w:r>
        <w:rPr>
          <w:rFonts w:hint="default"/>
        </w:rPr>
        <w:t>There are two opposing views regarding the primary beneficiary of international cooperation. Some argue that environmental protection is the main beneficiary, while others contend that businesses gain the most. This essay will discuss both perspectives before presenting my own opinion</w:t>
      </w:r>
      <w:r>
        <w:rPr>
          <w:rFonts w:hint="default"/>
          <w:lang w:val="en-US"/>
        </w:rPr>
        <w:t>.</w:t>
      </w:r>
    </w:p>
    <w:p>
      <w:pPr>
        <w:ind w:firstLine="720" w:firstLineChars="0"/>
        <w:rPr>
          <w:rFonts w:hint="default"/>
          <w:lang w:val="en-US"/>
        </w:rPr>
      </w:pPr>
      <w:r>
        <w:rPr>
          <w:rFonts w:hint="default"/>
          <w:lang w:val="en-US"/>
        </w:rPr>
        <w:t>On the one hand, international cooperation is crucial for addressing global environmental challenges that transcend national borders. Human’s activities have a bad effect in world’s ecosystem, which is the reason of extinction of species and loss of bio-diversity. To tackle these issues, countries must collaborate to establish international environmental organizations and implement global policies to limit pollution. By doing this, animals and plants can live safely.  Therefore, the long-term benefits of environmental preservation through international cooperation may outweigh short-term economic considerations.</w:t>
      </w:r>
    </w:p>
    <w:p>
      <w:pPr>
        <w:ind w:firstLine="720" w:firstLineChars="0"/>
        <w:rPr>
          <w:rFonts w:hint="default"/>
          <w:lang w:val="en-US"/>
        </w:rPr>
      </w:pPr>
      <w:r>
        <w:rPr>
          <w:rFonts w:hint="default"/>
          <w:lang w:val="en-US"/>
        </w:rPr>
        <w:t>On the other hand, businesses undoubtedly benefit significantly from international cooperation. In today's globalized economy, the formation of international supply chains allows companies to optimize production and access new markets. Developed nations often relocate manufacturing to developing countries, which can stimulate economic growth in those regions. Furthermore, the profit from factory in aboard provide a econicary factor to invent eco-friendly technology for environmental conversation. Thus, from this perspective, business gains are a direct and substantial outcome of international collaboration.</w:t>
      </w:r>
    </w:p>
    <w:p>
      <w:pPr>
        <w:ind w:firstLine="720" w:firstLineChars="0"/>
        <w:rPr>
          <w:rFonts w:hint="default"/>
          <w:lang w:val="en-US"/>
        </w:rPr>
      </w:pPr>
      <w:r>
        <w:rPr>
          <w:rFonts w:hint="default"/>
          <w:lang w:val="en-US"/>
        </w:rPr>
        <w:t>In my opinion, while businesses reap immediate economic rewards, the fundamental and indispensable benefit of international cooperation lies in environmental protection. Granted, economic development is important, as it provide working positions and generates resources 2. However, environmental crises such as climate change and biodiversity loss cannot be solved by any single nation alone. Countries need to work together to implement effective solutions 6. Without a healthy planet, all economic activities would ultimately be unsustainable. Therefore, although both areas benefit, environmental protection represents the more essential achievement of international cooperation.</w:t>
      </w:r>
    </w:p>
    <w:p>
      <w:pPr>
        <w:ind w:firstLine="720" w:firstLineChars="0"/>
        <w:rPr>
          <w:rFonts w:hint="default"/>
          <w:lang w:val="en-US"/>
        </w:rPr>
      </w:pPr>
      <w:r>
        <w:rPr>
          <w:rFonts w:hint="default"/>
          <w:lang w:val="en-US"/>
        </w:rPr>
        <w:t>In conclusion, both environmental protection and business interests gain from international cooperation. However, given the global and urgent nature of ecological challenges that require collective action, I believe that environmental preservation constitutes the primary and most vital benefit of such collaboration</w:t>
      </w:r>
      <w:bookmarkStart w:id="0" w:name="_GoBack"/>
      <w:bookmarkEnd w:id="0"/>
      <w:r>
        <w:rPr>
          <w:rFonts w:hint="default"/>
          <w:lang w:val="en-US"/>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Noto Sans CJK SC"/>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Roboto">
    <w:panose1 w:val="02000000000000000000"/>
    <w:charset w:val="00"/>
    <w:family w:val="auto"/>
    <w:pitch w:val="default"/>
    <w:sig w:usb0="E0000AFF" w:usb1="5000217F" w:usb2="0000002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977B6"/>
    <w:rsid w:val="6DF977B6"/>
    <w:rsid w:val="7FFBA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56</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2026-01-27T23:04:00Z</dcterms:created>
  <dc:creator>jiret</dc:creator>
  <cp:lastModifiedBy>jiret</cp:lastModifiedBy>
  <dcterms:modified xsi:type="dcterms:W3CDTF">2026-01-27T16:08:14Z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