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9536D"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790575" cy="7905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14:paraId="70F96112">
      <w:pPr>
        <w:spacing w:after="0" w:line="240" w:lineRule="auto"/>
        <w:jc w:val="center"/>
      </w:pPr>
    </w:p>
    <w:p w14:paraId="2E584E7F">
      <w:pPr>
        <w:spacing w:after="0" w:line="240" w:lineRule="auto"/>
        <w:jc w:val="center"/>
      </w:pPr>
    </w:p>
    <w:p w14:paraId="1926DC81">
      <w:pPr>
        <w:spacing w:after="0" w:line="240" w:lineRule="auto"/>
        <w:jc w:val="center"/>
      </w:pPr>
    </w:p>
    <w:p w14:paraId="65F015C6">
      <w:pPr>
        <w:spacing w:after="0" w:line="240" w:lineRule="auto"/>
        <w:jc w:val="center"/>
      </w:pPr>
    </w:p>
    <w:p w14:paraId="0CF32DA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FC355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350BFD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Quattrocento Sans" w:cs="Times New Roman"/>
          <w:b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по дисциплине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«Внедрение и поддержка».</w:t>
      </w:r>
    </w:p>
    <w:p w14:paraId="222DBAC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  <w:t>Выявление</w:t>
      </w:r>
      <w:r>
        <w:rPr>
          <w:rFonts w:hint="default"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  <w:t xml:space="preserve"> и документирование проблем установки ПО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 w14:paraId="1EE44B44">
      <w:pPr>
        <w:spacing w:after="0" w:line="240" w:lineRule="auto"/>
      </w:pPr>
    </w:p>
    <w:p w14:paraId="06521873">
      <w:pPr>
        <w:spacing w:after="0" w:line="240" w:lineRule="auto"/>
      </w:pPr>
    </w:p>
    <w:p w14:paraId="4EB26789">
      <w:pPr>
        <w:spacing w:after="0" w:line="240" w:lineRule="auto"/>
      </w:pPr>
    </w:p>
    <w:p w14:paraId="6907073A">
      <w:pPr>
        <w:spacing w:after="0" w:line="240" w:lineRule="auto"/>
      </w:pPr>
    </w:p>
    <w:p w14:paraId="6F6C2E24">
      <w:pPr>
        <w:spacing w:after="0" w:line="240" w:lineRule="auto"/>
        <w:ind w:left="6096"/>
        <w:jc w:val="right"/>
      </w:pPr>
    </w:p>
    <w:p w14:paraId="4414A79E">
      <w:pPr>
        <w:spacing w:after="0" w:line="240" w:lineRule="auto"/>
        <w:ind w:left="6096"/>
        <w:jc w:val="right"/>
      </w:pPr>
    </w:p>
    <w:p w14:paraId="0D6E417F">
      <w:pPr>
        <w:spacing w:after="0" w:line="240" w:lineRule="auto"/>
        <w:ind w:left="6096"/>
        <w:jc w:val="right"/>
      </w:pPr>
    </w:p>
    <w:p w14:paraId="3D8EE33C">
      <w:pPr>
        <w:spacing w:after="0" w:line="240" w:lineRule="auto"/>
        <w:ind w:left="6096"/>
        <w:jc w:val="right"/>
      </w:pPr>
    </w:p>
    <w:p w14:paraId="17B16B3F">
      <w:pPr>
        <w:spacing w:after="0" w:line="240" w:lineRule="auto"/>
        <w:ind w:left="6096"/>
        <w:jc w:val="right"/>
      </w:pPr>
    </w:p>
    <w:p w14:paraId="37ED85E9">
      <w:pPr>
        <w:spacing w:after="0" w:line="240" w:lineRule="auto"/>
        <w:ind w:left="6096"/>
        <w:jc w:val="right"/>
      </w:pPr>
    </w:p>
    <w:p w14:paraId="656119F8">
      <w:pPr>
        <w:spacing w:after="0" w:line="240" w:lineRule="auto"/>
        <w:ind w:left="6096"/>
        <w:jc w:val="right"/>
      </w:pPr>
    </w:p>
    <w:p w14:paraId="3371ECE7">
      <w:pPr>
        <w:spacing w:after="0" w:line="240" w:lineRule="auto"/>
        <w:ind w:left="6096"/>
        <w:jc w:val="right"/>
      </w:pPr>
    </w:p>
    <w:p w14:paraId="75B2B999">
      <w:pPr>
        <w:spacing w:after="0" w:line="240" w:lineRule="auto"/>
        <w:ind w:left="6096"/>
        <w:jc w:val="right"/>
      </w:pPr>
    </w:p>
    <w:p w14:paraId="7A883994">
      <w:pPr>
        <w:spacing w:after="0" w:line="240" w:lineRule="auto"/>
        <w:ind w:left="6096"/>
        <w:jc w:val="right"/>
      </w:pPr>
    </w:p>
    <w:p w14:paraId="172ECDE9">
      <w:pPr>
        <w:spacing w:after="0" w:line="240" w:lineRule="auto"/>
        <w:ind w:left="6096"/>
        <w:jc w:val="right"/>
      </w:pPr>
    </w:p>
    <w:p w14:paraId="6DCEAEAC">
      <w:pPr>
        <w:spacing w:after="0" w:line="240" w:lineRule="auto"/>
        <w:ind w:left="6096"/>
        <w:jc w:val="right"/>
      </w:pPr>
    </w:p>
    <w:p w14:paraId="4CA708A0">
      <w:pPr>
        <w:spacing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14:paraId="7E2021BB">
      <w:pPr>
        <w:wordWrap w:val="0"/>
        <w:spacing w:after="0" w:line="240" w:lineRule="auto"/>
        <w:ind w:left="6096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Крючков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Евгений</w:t>
      </w:r>
    </w:p>
    <w:p w14:paraId="77D5BC63">
      <w:pPr>
        <w:spacing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ст.гр. 22ИТ35</w:t>
      </w:r>
    </w:p>
    <w:p w14:paraId="4F575546">
      <w:pPr>
        <w:spacing w:after="0" w:line="240" w:lineRule="auto"/>
        <w:ind w:left="6096"/>
        <w:jc w:val="right"/>
      </w:pPr>
    </w:p>
    <w:p w14:paraId="020D70BA">
      <w:pPr>
        <w:spacing w:before="240"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Проверил преподаватель:</w:t>
      </w:r>
    </w:p>
    <w:p w14:paraId="6E4F61E3">
      <w:pPr>
        <w:spacing w:after="0" w:line="240" w:lineRule="auto"/>
        <w:ind w:left="609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Николаева Н.С.</w:t>
      </w:r>
    </w:p>
    <w:p w14:paraId="0C1C9C2A">
      <w:pPr>
        <w:spacing w:after="0" w:line="240" w:lineRule="auto"/>
      </w:pPr>
    </w:p>
    <w:p w14:paraId="41DD55B3">
      <w:pPr>
        <w:spacing w:after="0" w:line="240" w:lineRule="auto"/>
      </w:pPr>
    </w:p>
    <w:p w14:paraId="70DFFC80">
      <w:pPr>
        <w:spacing w:after="0" w:line="240" w:lineRule="auto"/>
        <w:jc w:val="center"/>
      </w:pPr>
    </w:p>
    <w:p w14:paraId="0479A9B2">
      <w:pPr>
        <w:spacing w:after="0" w:line="240" w:lineRule="auto"/>
        <w:jc w:val="center"/>
      </w:pPr>
    </w:p>
    <w:p w14:paraId="60CC026D">
      <w:pPr>
        <w:spacing w:after="0" w:line="240" w:lineRule="auto"/>
        <w:jc w:val="center"/>
      </w:pPr>
    </w:p>
    <w:p w14:paraId="531F54C7">
      <w:pPr>
        <w:spacing w:after="0" w:line="240" w:lineRule="auto"/>
        <w:jc w:val="center"/>
      </w:pPr>
    </w:p>
    <w:p w14:paraId="5D56A8D0">
      <w:pPr>
        <w:spacing w:after="0" w:line="240" w:lineRule="auto"/>
        <w:jc w:val="center"/>
      </w:pPr>
    </w:p>
    <w:p w14:paraId="24AE6F30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3178B98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4673B86A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59202F36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Пенза, 2024</w:t>
      </w:r>
    </w:p>
    <w:p w14:paraId="2EF81240"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научиться устанавливать ПО и выявлять проблемы установки.</w:t>
      </w:r>
    </w:p>
    <w:p w14:paraId="2011ADB4">
      <w:p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Материалы, оборудование, программное обеспечение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персональный компьютер, операционная система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Windows,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текстовый процессор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MS Word,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методические рекомендации.</w:t>
      </w:r>
    </w:p>
    <w:p w14:paraId="1342154F">
      <w:pPr>
        <w:ind w:firstLine="708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8F96C0C">
      <w:pPr>
        <w:numPr>
          <w:ilvl w:val="0"/>
          <w:numId w:val="1"/>
        </w:numPr>
        <w:spacing w:line="240" w:lineRule="auto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.exe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файла в 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msi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использовал программу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silent install bulider.</w:t>
      </w:r>
    </w:p>
    <w:p w14:paraId="6CA11C91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0500" cy="4086860"/>
            <wp:effectExtent l="0" t="0" r="6350" b="8890"/>
            <wp:docPr id="2" name="Изображение 2" descr="сним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058"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Создаю сначала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package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Zona.exe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файла.</w:t>
      </w:r>
    </w:p>
    <w:p w14:paraId="109F95EF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4310" cy="4115435"/>
            <wp:effectExtent l="0" t="0" r="2540" b="18415"/>
            <wp:docPr id="3" name="Изображение 3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F258"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После того, как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package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успешно создан, нужно установить приложение через программу. </w:t>
      </w:r>
    </w:p>
    <w:p w14:paraId="32410BE2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3040" cy="4090670"/>
            <wp:effectExtent l="0" t="0" r="3810" b="5080"/>
            <wp:docPr id="4" name="Изображение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5608">
      <w:pPr>
        <w:numPr>
          <w:ilvl w:val="0"/>
          <w:numId w:val="1"/>
        </w:numPr>
        <w:spacing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Нажимаю 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install package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создания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.msi Zona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файла.</w:t>
      </w:r>
    </w:p>
    <w:p w14:paraId="289176B2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5420" cy="3093720"/>
            <wp:effectExtent l="0" t="0" r="11430" b="11430"/>
            <wp:docPr id="5" name="Изображение 5" descr="снимок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316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14E0295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0D5A9B5A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6D2F0B18">
      <w:pPr>
        <w:numPr>
          <w:ilvl w:val="0"/>
          <w:numId w:val="1"/>
        </w:numPr>
        <w:spacing w:after="200"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Выбираю настройки создания 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msi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файла.</w:t>
      </w:r>
    </w:p>
    <w:p w14:paraId="4B90A44E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0500" cy="3082290"/>
            <wp:effectExtent l="0" t="0" r="6350" b="3810"/>
            <wp:docPr id="6" name="Изображение 6" descr="снимок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161D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12B8CFB5">
      <w:pPr>
        <w:numPr>
          <w:ilvl w:val="0"/>
          <w:numId w:val="1"/>
        </w:numPr>
        <w:spacing w:after="200"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Процесс создания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.msi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установщика</w:t>
      </w:r>
    </w:p>
    <w:p w14:paraId="43552318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9865" cy="3230245"/>
            <wp:effectExtent l="0" t="0" r="6985" b="8255"/>
            <wp:docPr id="8" name="Изображение 8" descr="снимок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29CD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B621C3B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741161A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5C5F940">
      <w:pPr>
        <w:numPr>
          <w:numId w:val="0"/>
        </w:numPr>
        <w:spacing w:after="200"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7D79D9F8">
      <w:pPr>
        <w:numPr>
          <w:ilvl w:val="0"/>
          <w:numId w:val="1"/>
        </w:numPr>
        <w:spacing w:after="200"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Установка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Zona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через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.msi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установщик успешно завершена.</w:t>
      </w:r>
      <w:bookmarkStart w:id="0" w:name="_GoBack"/>
      <w:bookmarkEnd w:id="0"/>
    </w:p>
    <w:p w14:paraId="0C17C6CE">
      <w:pPr>
        <w:numPr>
          <w:ilvl w:val="0"/>
          <w:numId w:val="1"/>
        </w:numPr>
        <w:spacing w:after="200" w:line="240" w:lineRule="auto"/>
        <w:ind w:left="0" w:leftChars="0" w:firstLine="708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43450" cy="3657600"/>
            <wp:effectExtent l="0" t="0" r="0" b="0"/>
            <wp:docPr id="9" name="Изображение 9" descr="снимок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CD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61E760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Инсталляция программного обеспечения (или установка) — это процесс копирования файлов программы на компьютер и настройки её для работы. Это включает в себя не только простое размещение файлов, но и ряд других действий, необходимых для функционирования программного обеспечения.</w:t>
      </w:r>
    </w:p>
    <w:p w14:paraId="0957BBAE"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Ручная установка, установка с помощью инсталлятора, установка из командной строки, установка через пакетный менеджер, установка из репозитория, автоматическая установка, полуавтоматическая установка, установка для отдельного пользователя, установка для всех пользователей, установка на виртуальную машину, установка в контейнере.</w:t>
      </w:r>
    </w:p>
    <w:p w14:paraId="207D34D0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.exe, .msi, .msu, InstallShield, Advanced Installer, Inno Setup.</w:t>
      </w:r>
    </w:p>
    <w:p w14:paraId="7D7B33BD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Пакет MSI (Microsoft Installer) — это стандартный формат для распространения и установки программного обеспечения в операционных системах Windows. Он представляет собой базу данных, содержащую информацию о программных компонентах, необходимых для установки, и действия, которые должны быть выполнены для их установки. В отличие от простых исполняемых файлов (.exe), которые просто копируют файлы, MSI-пакеты обеспечивают более структурированный и управляемый процесс установки.</w:t>
      </w:r>
    </w:p>
    <w:p w14:paraId="41C8B8D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Ключевые особенности пакетов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структурированная установка, управление зависимостями, откат установки, транзакционная установка, обновления и  исправления, администрирование, настраиваемая установка, запись в реестр.</w:t>
      </w:r>
    </w:p>
    <w:p w14:paraId="5D13457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ходе выполнения данной лабораторной работы научился устанавливать ПО и выявлять проблемы установки.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Quattrocento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CC304"/>
    <w:multiLevelType w:val="singleLevel"/>
    <w:tmpl w:val="FCCCC30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1989835F"/>
    <w:multiLevelType w:val="singleLevel"/>
    <w:tmpl w:val="1989835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2170F"/>
    <w:rsid w:val="23F520D3"/>
    <w:rsid w:val="7402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2024-12-29T11:09:00Z</dcterms:created>
  <dc:creator>theayo</dc:creator>
  <cp:lastModifiedBy>theayo</cp:lastModifiedBy>
  <dcterms:modified xsi:type="dcterms:W3CDTF">2024-12-29T21:08:04Z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666E2653363142F881D1A7EEC15E12C3_13</vt:lpwstr>
  </property>
</Properties>
</file>