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FA86B" w14:textId="77777777" w:rsidR="00E00B4A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Qt</w:t>
      </w:r>
      <w:r>
        <w:rPr>
          <w:rFonts w:ascii="Arial" w:eastAsia="等线" w:hAnsi="Arial" w:cs="Arial"/>
          <w:b/>
          <w:sz w:val="52"/>
        </w:rPr>
        <w:t>天气预报软件项目团队分工设计文档（</w:t>
      </w:r>
      <w:r>
        <w:rPr>
          <w:rFonts w:ascii="Arial" w:eastAsia="等线" w:hAnsi="Arial" w:cs="Arial"/>
          <w:b/>
          <w:sz w:val="52"/>
        </w:rPr>
        <w:t>3</w:t>
      </w:r>
      <w:r>
        <w:rPr>
          <w:rFonts w:ascii="Arial" w:eastAsia="等线" w:hAnsi="Arial" w:cs="Arial"/>
          <w:b/>
          <w:sz w:val="52"/>
        </w:rPr>
        <w:t>人团队）</w:t>
      </w:r>
    </w:p>
    <w:p w14:paraId="245CD5F5" w14:textId="77777777" w:rsidR="00E00B4A" w:rsidRDefault="00000000">
      <w:pPr>
        <w:spacing w:before="320" w:after="120" w:line="288" w:lineRule="auto"/>
        <w:outlineLvl w:val="1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2"/>
        </w:rPr>
        <w:t xml:space="preserve">1. </w:t>
      </w:r>
      <w:r>
        <w:rPr>
          <w:rFonts w:ascii="Arial" w:eastAsia="等线" w:hAnsi="Arial" w:cs="Arial"/>
          <w:b/>
          <w:sz w:val="32"/>
        </w:rPr>
        <w:t>项目概述</w:t>
      </w:r>
      <w:bookmarkEnd w:id="0"/>
    </w:p>
    <w:p w14:paraId="1888DD9D" w14:textId="77777777" w:rsidR="00E00B4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本项目基于</w:t>
      </w:r>
      <w:r>
        <w:rPr>
          <w:rFonts w:ascii="Arial" w:eastAsia="等线" w:hAnsi="Arial" w:cs="Arial"/>
        </w:rPr>
        <w:t>Qt/C++</w:t>
      </w:r>
      <w:r>
        <w:rPr>
          <w:rFonts w:ascii="Arial" w:eastAsia="等线" w:hAnsi="Arial" w:cs="Arial"/>
        </w:rPr>
        <w:t>开发桌面端天气预报软件，依托公开天气</w:t>
      </w:r>
      <w:r>
        <w:rPr>
          <w:rFonts w:ascii="Arial" w:eastAsia="等线" w:hAnsi="Arial" w:cs="Arial"/>
        </w:rPr>
        <w:t>API</w:t>
      </w:r>
      <w:r>
        <w:rPr>
          <w:rFonts w:ascii="Arial" w:eastAsia="等线" w:hAnsi="Arial" w:cs="Arial"/>
        </w:rPr>
        <w:t>实现气象数据获取与展示。项目覆盖城市管理、实时天气展示、多日天气预报、数据可视化、界面美化等核心功能，满足课程必做功能要求，同时拓展无边框窗口、主题切换、动态天气背景等进阶功能。</w:t>
      </w:r>
    </w:p>
    <w:p w14:paraId="55AAA00F" w14:textId="77777777" w:rsidR="00E00B4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项目采用模块化解耦开发模式，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名开发人员均等分配核心业务逻辑、数据处理、界面设计美化工作，无专职负责界面的独立岗位，所有界面均为各业务模块的配套展示载体，分工清晰、权责明确，适配团队协作开发与课程验收答辩要求。</w:t>
      </w:r>
    </w:p>
    <w:p w14:paraId="0DCB38FE" w14:textId="77777777" w:rsidR="00E00B4A" w:rsidRDefault="00000000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2"/>
        </w:rPr>
        <w:t xml:space="preserve">2. </w:t>
      </w:r>
      <w:r>
        <w:rPr>
          <w:rFonts w:ascii="Arial" w:eastAsia="等线" w:hAnsi="Arial" w:cs="Arial"/>
          <w:b/>
          <w:sz w:val="32"/>
        </w:rPr>
        <w:t>开发技术</w:t>
      </w:r>
      <w:proofErr w:type="gramStart"/>
      <w:r>
        <w:rPr>
          <w:rFonts w:ascii="Arial" w:eastAsia="等线" w:hAnsi="Arial" w:cs="Arial"/>
          <w:b/>
          <w:sz w:val="32"/>
        </w:rPr>
        <w:t>栈</w:t>
      </w:r>
      <w:bookmarkEnd w:id="1"/>
      <w:proofErr w:type="gramEnd"/>
    </w:p>
    <w:p w14:paraId="48561E12" w14:textId="37F774B9" w:rsidR="00E00B4A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核心框架：</w:t>
      </w:r>
      <w:r>
        <w:rPr>
          <w:rFonts w:ascii="Arial" w:eastAsia="等线" w:hAnsi="Arial" w:cs="Arial"/>
        </w:rPr>
        <w:t>Qt 5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C++</w:t>
      </w:r>
      <w:r>
        <w:rPr>
          <w:rFonts w:ascii="Arial" w:eastAsia="等线" w:hAnsi="Arial" w:cs="Arial"/>
        </w:rPr>
        <w:t>）</w:t>
      </w:r>
    </w:p>
    <w:p w14:paraId="2ACC826A" w14:textId="77777777" w:rsidR="00E00B4A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网络通信：</w:t>
      </w:r>
      <w:proofErr w:type="spellStart"/>
      <w:r>
        <w:rPr>
          <w:rFonts w:ascii="Arial" w:eastAsia="等线" w:hAnsi="Arial" w:cs="Arial"/>
        </w:rPr>
        <w:t>QtNetwork</w:t>
      </w:r>
      <w:proofErr w:type="spellEnd"/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HTTP</w:t>
      </w:r>
      <w:r>
        <w:rPr>
          <w:rFonts w:ascii="Arial" w:eastAsia="等线" w:hAnsi="Arial" w:cs="Arial"/>
        </w:rPr>
        <w:t>网络请求）</w:t>
      </w:r>
    </w:p>
    <w:p w14:paraId="02B3E93D" w14:textId="77777777" w:rsidR="00E00B4A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数据解析：</w:t>
      </w:r>
      <w:proofErr w:type="spellStart"/>
      <w:r>
        <w:rPr>
          <w:rFonts w:ascii="Arial" w:eastAsia="等线" w:hAnsi="Arial" w:cs="Arial"/>
        </w:rPr>
        <w:t>QJsonDocument</w:t>
      </w:r>
      <w:proofErr w:type="spellEnd"/>
      <w:r>
        <w:rPr>
          <w:rFonts w:ascii="Arial" w:eastAsia="等线" w:hAnsi="Arial" w:cs="Arial"/>
        </w:rPr>
        <w:t>、</w:t>
      </w:r>
      <w:proofErr w:type="spellStart"/>
      <w:r>
        <w:rPr>
          <w:rFonts w:ascii="Arial" w:eastAsia="等线" w:hAnsi="Arial" w:cs="Arial"/>
        </w:rPr>
        <w:t>QJsonObject</w:t>
      </w:r>
      <w:proofErr w:type="spellEnd"/>
      <w:r>
        <w:rPr>
          <w:rFonts w:ascii="Arial" w:eastAsia="等线" w:hAnsi="Arial" w:cs="Arial"/>
        </w:rPr>
        <w:t>、</w:t>
      </w:r>
      <w:proofErr w:type="spellStart"/>
      <w:r>
        <w:rPr>
          <w:rFonts w:ascii="Arial" w:eastAsia="等线" w:hAnsi="Arial" w:cs="Arial"/>
        </w:rPr>
        <w:t>QJsonArray</w:t>
      </w:r>
      <w:proofErr w:type="spellEnd"/>
    </w:p>
    <w:p w14:paraId="4B077CA3" w14:textId="77777777" w:rsidR="00E00B4A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数据可视化：</w:t>
      </w:r>
      <w:proofErr w:type="spellStart"/>
      <w:r>
        <w:rPr>
          <w:rFonts w:ascii="Arial" w:eastAsia="等线" w:hAnsi="Arial" w:cs="Arial"/>
        </w:rPr>
        <w:t>QChart</w:t>
      </w:r>
      <w:proofErr w:type="spellEnd"/>
      <w:r>
        <w:rPr>
          <w:rFonts w:ascii="Arial" w:eastAsia="等线" w:hAnsi="Arial" w:cs="Arial"/>
        </w:rPr>
        <w:t>（温度、湿度趋势折线图）</w:t>
      </w:r>
    </w:p>
    <w:p w14:paraId="79454AE3" w14:textId="77777777" w:rsidR="00E00B4A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界面美化：</w:t>
      </w:r>
      <w:r>
        <w:rPr>
          <w:rFonts w:ascii="Arial" w:eastAsia="等线" w:hAnsi="Arial" w:cs="Arial"/>
        </w:rPr>
        <w:t>QSS</w:t>
      </w:r>
      <w:r>
        <w:rPr>
          <w:rFonts w:ascii="Arial" w:eastAsia="等线" w:hAnsi="Arial" w:cs="Arial"/>
        </w:rPr>
        <w:t>样式表、</w:t>
      </w:r>
      <w:r>
        <w:rPr>
          <w:rFonts w:ascii="Arial" w:eastAsia="等线" w:hAnsi="Arial" w:cs="Arial"/>
        </w:rPr>
        <w:t>QRC</w:t>
      </w:r>
      <w:r>
        <w:rPr>
          <w:rFonts w:ascii="Arial" w:eastAsia="等线" w:hAnsi="Arial" w:cs="Arial"/>
        </w:rPr>
        <w:t>资源文件管理</w:t>
      </w:r>
    </w:p>
    <w:p w14:paraId="7256D6DB" w14:textId="77777777" w:rsidR="00E00B4A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本地存储：</w:t>
      </w:r>
      <w:proofErr w:type="spellStart"/>
      <w:r>
        <w:rPr>
          <w:rFonts w:ascii="Arial" w:eastAsia="等线" w:hAnsi="Arial" w:cs="Arial"/>
        </w:rPr>
        <w:t>QFile</w:t>
      </w:r>
      <w:proofErr w:type="spellEnd"/>
      <w:r>
        <w:rPr>
          <w:rFonts w:ascii="Arial" w:eastAsia="等线" w:hAnsi="Arial" w:cs="Arial"/>
        </w:rPr>
        <w:t>本地文件读写（城市配置、主题配置持久化）</w:t>
      </w:r>
    </w:p>
    <w:p w14:paraId="087D7B16" w14:textId="77777777" w:rsidR="00E00B4A" w:rsidRDefault="00000000">
      <w:pPr>
        <w:spacing w:before="320" w:after="120" w:line="288" w:lineRule="auto"/>
        <w:outlineLvl w:val="1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2"/>
        </w:rPr>
        <w:t xml:space="preserve">3. </w:t>
      </w:r>
      <w:r>
        <w:rPr>
          <w:rFonts w:ascii="Arial" w:eastAsia="等线" w:hAnsi="Arial" w:cs="Arial"/>
          <w:b/>
          <w:sz w:val="32"/>
        </w:rPr>
        <w:t>项目整体架构设计</w:t>
      </w:r>
      <w:bookmarkEnd w:id="2"/>
    </w:p>
    <w:p w14:paraId="50E7A148" w14:textId="77777777" w:rsidR="00E00B4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项目采用分层模块化架构，低耦合、高内聚，各模块通过</w:t>
      </w:r>
      <w:r>
        <w:rPr>
          <w:rFonts w:ascii="Arial" w:eastAsia="等线" w:hAnsi="Arial" w:cs="Arial"/>
        </w:rPr>
        <w:t>Qt</w:t>
      </w:r>
      <w:r>
        <w:rPr>
          <w:rFonts w:ascii="Arial" w:eastAsia="等线" w:hAnsi="Arial" w:cs="Arial"/>
        </w:rPr>
        <w:t>信号</w:t>
      </w:r>
      <w:proofErr w:type="gramStart"/>
      <w:r>
        <w:rPr>
          <w:rFonts w:ascii="Arial" w:eastAsia="等线" w:hAnsi="Arial" w:cs="Arial"/>
        </w:rPr>
        <w:t>槽机制</w:t>
      </w:r>
      <w:proofErr w:type="gramEnd"/>
      <w:r>
        <w:rPr>
          <w:rFonts w:ascii="Arial" w:eastAsia="等线" w:hAnsi="Arial" w:cs="Arial"/>
        </w:rPr>
        <w:t>通信，禁止跨模块直接调用控件与接口，整体分为四层结构：</w:t>
      </w:r>
    </w:p>
    <w:p w14:paraId="61231A06" w14:textId="77777777" w:rsidR="00E00B4A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公共工具层</w:t>
      </w:r>
      <w:r>
        <w:rPr>
          <w:rFonts w:ascii="Arial" w:eastAsia="等线" w:hAnsi="Arial" w:cs="Arial"/>
        </w:rPr>
        <w:t>：通用网络基类、</w:t>
      </w:r>
      <w:r>
        <w:rPr>
          <w:rFonts w:ascii="Arial" w:eastAsia="等线" w:hAnsi="Arial" w:cs="Arial"/>
        </w:rPr>
        <w:t>JSON</w:t>
      </w:r>
      <w:r>
        <w:rPr>
          <w:rFonts w:ascii="Arial" w:eastAsia="等线" w:hAnsi="Arial" w:cs="Arial"/>
        </w:rPr>
        <w:t>解析工具、时间工具、文件读写工具、全局资源与样式配置，全员协同维护。</w:t>
      </w:r>
    </w:p>
    <w:p w14:paraId="1AAA5457" w14:textId="77777777" w:rsidR="00E00B4A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数据模型层</w:t>
      </w:r>
      <w:r>
        <w:rPr>
          <w:rFonts w:ascii="Arial" w:eastAsia="等线" w:hAnsi="Arial" w:cs="Arial"/>
        </w:rPr>
        <w:t>：自定义实时天气模型、多日预报模型、城市信息模型，统一规范数据结构。</w:t>
      </w:r>
    </w:p>
    <w:p w14:paraId="13724043" w14:textId="77777777" w:rsidR="00E00B4A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业务逻辑层</w:t>
      </w:r>
      <w:r>
        <w:rPr>
          <w:rFonts w:ascii="Arial" w:eastAsia="等线" w:hAnsi="Arial" w:cs="Arial"/>
        </w:rPr>
        <w:t>：网络数据请求、城市管理、数据预处理、主题控制等核心业务逻辑。</w:t>
      </w:r>
    </w:p>
    <w:p w14:paraId="2117F5BA" w14:textId="77777777" w:rsidR="00E00B4A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界面展示层</w:t>
      </w:r>
      <w:r>
        <w:rPr>
          <w:rFonts w:ascii="Arial" w:eastAsia="等线" w:hAnsi="Arial" w:cs="Arial"/>
        </w:rPr>
        <w:t>：各模块配套界面、数据可视化图表、窗口框架、动态背景渲染，由</w:t>
      </w:r>
      <w:r>
        <w:rPr>
          <w:rFonts w:ascii="Arial" w:eastAsia="等线" w:hAnsi="Arial" w:cs="Arial"/>
        </w:rPr>
        <w:lastRenderedPageBreak/>
        <w:t>各业务模块开发者独立开发。</w:t>
      </w:r>
    </w:p>
    <w:p w14:paraId="2F3A9A91" w14:textId="77777777" w:rsidR="00E00B4A" w:rsidRDefault="00000000">
      <w:pPr>
        <w:spacing w:before="320" w:after="120" w:line="288" w:lineRule="auto"/>
        <w:outlineLvl w:val="1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2"/>
        </w:rPr>
        <w:t xml:space="preserve">4. </w:t>
      </w:r>
      <w:r>
        <w:rPr>
          <w:rFonts w:ascii="Arial" w:eastAsia="等线" w:hAnsi="Arial" w:cs="Arial"/>
          <w:b/>
          <w:sz w:val="32"/>
        </w:rPr>
        <w:t>通用开发规范（强制）</w:t>
      </w:r>
      <w:bookmarkEnd w:id="3"/>
    </w:p>
    <w:p w14:paraId="764876C7" w14:textId="77777777" w:rsidR="00E00B4A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界面开发支持</w:t>
      </w:r>
      <w:r>
        <w:rPr>
          <w:rFonts w:ascii="Arial" w:eastAsia="等线" w:hAnsi="Arial" w:cs="Arial"/>
        </w:rPr>
        <w:t>Qt UI</w:t>
      </w:r>
      <w:proofErr w:type="gramStart"/>
      <w:r>
        <w:rPr>
          <w:rFonts w:ascii="Arial" w:eastAsia="等线" w:hAnsi="Arial" w:cs="Arial"/>
        </w:rPr>
        <w:t>设计器</w:t>
      </w:r>
      <w:proofErr w:type="gramEnd"/>
      <w:r>
        <w:rPr>
          <w:rFonts w:ascii="Arial" w:eastAsia="等线" w:hAnsi="Arial" w:cs="Arial"/>
        </w:rPr>
        <w:t>拖拽布局与代码动态创建两种方式，可根据功能场景自由选择，允许通过</w:t>
      </w:r>
      <w:r>
        <w:rPr>
          <w:rFonts w:ascii="Arial" w:eastAsia="等线" w:hAnsi="Arial" w:cs="Arial"/>
        </w:rPr>
        <w:t>QSS</w:t>
      </w:r>
      <w:r>
        <w:rPr>
          <w:rFonts w:ascii="Arial" w:eastAsia="等线" w:hAnsi="Arial" w:cs="Arial"/>
        </w:rPr>
        <w:t>、资源图标、布局优化等方式完成界面美化，统一项目视觉风格。</w:t>
      </w:r>
    </w:p>
    <w:p w14:paraId="5501A2C8" w14:textId="77777777" w:rsidR="00E00B4A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团队无专职界面开发岗位，所有成员均负责自有模块的</w:t>
      </w:r>
      <w:r>
        <w:rPr>
          <w:rFonts w:ascii="Arial" w:eastAsia="等线" w:hAnsi="Arial" w:cs="Arial"/>
          <w:b/>
        </w:rPr>
        <w:t>业务逻辑开发</w:t>
      </w:r>
      <w:r>
        <w:rPr>
          <w:rFonts w:ascii="Arial" w:eastAsia="等线" w:hAnsi="Arial" w:cs="Arial"/>
          <w:b/>
        </w:rPr>
        <w:t>+</w:t>
      </w:r>
      <w:r>
        <w:rPr>
          <w:rFonts w:ascii="Arial" w:eastAsia="等线" w:hAnsi="Arial" w:cs="Arial"/>
          <w:b/>
        </w:rPr>
        <w:t>界面实现</w:t>
      </w:r>
      <w:r>
        <w:rPr>
          <w:rFonts w:ascii="Arial" w:eastAsia="等线" w:hAnsi="Arial" w:cs="Arial"/>
          <w:b/>
        </w:rPr>
        <w:t>+</w:t>
      </w:r>
      <w:r>
        <w:rPr>
          <w:rFonts w:ascii="Arial" w:eastAsia="等线" w:hAnsi="Arial" w:cs="Arial"/>
          <w:b/>
        </w:rPr>
        <w:t>功能调试</w:t>
      </w:r>
      <w:r>
        <w:rPr>
          <w:rFonts w:ascii="Arial" w:eastAsia="等线" w:hAnsi="Arial" w:cs="Arial"/>
        </w:rPr>
        <w:t>，界面为各模块业务的配套载体，不单独拆分界面开发工作。</w:t>
      </w:r>
    </w:p>
    <w:p w14:paraId="3ACEC17A" w14:textId="77777777" w:rsidR="00E00B4A" w:rsidRDefault="00000000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模块间通信统一使用信号槽机制，实现数据与界面解耦，提升代码可维护性。</w:t>
      </w:r>
    </w:p>
    <w:p w14:paraId="28E13199" w14:textId="77777777" w:rsidR="00E00B4A" w:rsidRDefault="00000000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所有功能模块均实现异常处理、</w:t>
      </w:r>
      <w:proofErr w:type="gramStart"/>
      <w:r>
        <w:rPr>
          <w:rFonts w:ascii="Arial" w:eastAsia="等线" w:hAnsi="Arial" w:cs="Arial"/>
        </w:rPr>
        <w:t>空数据</w:t>
      </w:r>
      <w:proofErr w:type="gramEnd"/>
      <w:r>
        <w:rPr>
          <w:rFonts w:ascii="Arial" w:eastAsia="等线" w:hAnsi="Arial" w:cs="Arial"/>
        </w:rPr>
        <w:t>兜底、网络容错逻辑，保证程序稳定性。</w:t>
      </w:r>
    </w:p>
    <w:p w14:paraId="623890F9" w14:textId="77777777" w:rsidR="00E00B4A" w:rsidRDefault="00000000">
      <w:pPr>
        <w:spacing w:before="320" w:after="120" w:line="288" w:lineRule="auto"/>
        <w:outlineLvl w:val="1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2"/>
        </w:rPr>
        <w:t xml:space="preserve">5. </w:t>
      </w:r>
      <w:r>
        <w:rPr>
          <w:rFonts w:ascii="Arial" w:eastAsia="等线" w:hAnsi="Arial" w:cs="Arial"/>
          <w:b/>
          <w:sz w:val="32"/>
        </w:rPr>
        <w:t>团队详细分工方案</w:t>
      </w:r>
      <w:bookmarkEnd w:id="4"/>
    </w:p>
    <w:p w14:paraId="2F1E8ADB" w14:textId="77777777" w:rsidR="00E00B4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本次分工遵循</w:t>
      </w:r>
      <w:r>
        <w:rPr>
          <w:rFonts w:ascii="Arial" w:eastAsia="等线" w:hAnsi="Arial" w:cs="Arial"/>
          <w:b/>
        </w:rPr>
        <w:t>业务闭环、逻辑与界面绑定、工作量均衡</w:t>
      </w:r>
      <w:r>
        <w:rPr>
          <w:rFonts w:ascii="Arial" w:eastAsia="等线" w:hAnsi="Arial" w:cs="Arial"/>
        </w:rPr>
        <w:t>原则，打破前后端分离模式，三名成员均独立完成所属模块的底层逻辑运算、数据处理、界面设计美化、功能</w:t>
      </w:r>
      <w:proofErr w:type="gramStart"/>
      <w:r>
        <w:rPr>
          <w:rFonts w:ascii="Arial" w:eastAsia="等线" w:hAnsi="Arial" w:cs="Arial"/>
        </w:rPr>
        <w:t>调试全</w:t>
      </w:r>
      <w:proofErr w:type="gramEnd"/>
      <w:r>
        <w:rPr>
          <w:rFonts w:ascii="Arial" w:eastAsia="等线" w:hAnsi="Arial" w:cs="Arial"/>
        </w:rPr>
        <w:t>流程工作，各模块权责对等、互不重叠。</w:t>
      </w:r>
    </w:p>
    <w:p w14:paraId="41C1CAB3" w14:textId="77777777" w:rsidR="00E00B4A" w:rsidRDefault="00000000">
      <w:pPr>
        <w:spacing w:before="300" w:after="120" w:line="288" w:lineRule="auto"/>
        <w:outlineLvl w:val="2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0"/>
        </w:rPr>
        <w:t xml:space="preserve">5.1 </w:t>
      </w:r>
      <w:r>
        <w:rPr>
          <w:rFonts w:ascii="Arial" w:eastAsia="等线" w:hAnsi="Arial" w:cs="Arial"/>
          <w:b/>
          <w:sz w:val="30"/>
        </w:rPr>
        <w:t>成员</w:t>
      </w:r>
      <w:proofErr w:type="gramStart"/>
      <w:r>
        <w:rPr>
          <w:rFonts w:ascii="Arial" w:eastAsia="等线" w:hAnsi="Arial" w:cs="Arial"/>
          <w:b/>
          <w:sz w:val="30"/>
        </w:rPr>
        <w:t>一</w:t>
      </w:r>
      <w:proofErr w:type="gramEnd"/>
      <w:r>
        <w:rPr>
          <w:rFonts w:ascii="Arial" w:eastAsia="等线" w:hAnsi="Arial" w:cs="Arial"/>
          <w:b/>
          <w:sz w:val="30"/>
        </w:rPr>
        <w:t>：网络通信与数据持久化模块负责人</w:t>
      </w:r>
      <w:bookmarkEnd w:id="5"/>
    </w:p>
    <w:p w14:paraId="428A1862" w14:textId="77777777" w:rsidR="00E00B4A" w:rsidRDefault="00000000">
      <w:pPr>
        <w:spacing w:before="260" w:after="120" w:line="288" w:lineRule="auto"/>
        <w:outlineLvl w:val="3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28"/>
        </w:rPr>
        <w:t xml:space="preserve">5.1.1 </w:t>
      </w:r>
      <w:r>
        <w:rPr>
          <w:rFonts w:ascii="Arial" w:eastAsia="等线" w:hAnsi="Arial" w:cs="Arial"/>
          <w:b/>
          <w:sz w:val="28"/>
        </w:rPr>
        <w:t>核心底层逻辑开发</w:t>
      </w:r>
      <w:bookmarkEnd w:id="6"/>
    </w:p>
    <w:p w14:paraId="46D63BE5" w14:textId="77777777" w:rsidR="00E00B4A" w:rsidRDefault="00000000">
      <w:pPr>
        <w:numPr>
          <w:ilvl w:val="0"/>
          <w:numId w:val="1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封装全局</w:t>
      </w:r>
      <w:r>
        <w:rPr>
          <w:rFonts w:ascii="Arial" w:eastAsia="等线" w:hAnsi="Arial" w:cs="Arial"/>
        </w:rPr>
        <w:t>HTTP</w:t>
      </w:r>
      <w:r>
        <w:rPr>
          <w:rFonts w:ascii="Arial" w:eastAsia="等线" w:hAnsi="Arial" w:cs="Arial"/>
        </w:rPr>
        <w:t>网络请求工具类，统一管理天气</w:t>
      </w:r>
      <w:r>
        <w:rPr>
          <w:rFonts w:ascii="Arial" w:eastAsia="等线" w:hAnsi="Arial" w:cs="Arial"/>
        </w:rPr>
        <w:t>API</w:t>
      </w:r>
      <w:r>
        <w:rPr>
          <w:rFonts w:ascii="Arial" w:eastAsia="等线" w:hAnsi="Arial" w:cs="Arial"/>
        </w:rPr>
        <w:t>请求，实现请求防抖、超时重连、断网检测、接口错误捕获与提示。</w:t>
      </w:r>
    </w:p>
    <w:p w14:paraId="23C4A74B" w14:textId="77777777" w:rsidR="00E00B4A" w:rsidRDefault="00000000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完成</w:t>
      </w:r>
      <w:r>
        <w:rPr>
          <w:rFonts w:ascii="Arial" w:eastAsia="等线" w:hAnsi="Arial" w:cs="Arial"/>
        </w:rPr>
        <w:t>API</w:t>
      </w:r>
      <w:r>
        <w:rPr>
          <w:rFonts w:ascii="Arial" w:eastAsia="等线" w:hAnsi="Arial" w:cs="Arial"/>
        </w:rPr>
        <w:t>返回</w:t>
      </w:r>
      <w:r>
        <w:rPr>
          <w:rFonts w:ascii="Arial" w:eastAsia="等线" w:hAnsi="Arial" w:cs="Arial"/>
        </w:rPr>
        <w:t>JSON</w:t>
      </w:r>
      <w:r>
        <w:rPr>
          <w:rFonts w:ascii="Arial" w:eastAsia="等线" w:hAnsi="Arial" w:cs="Arial"/>
        </w:rPr>
        <w:t>数据的分层解析，将原始数据转换为项目自定义天气数据模型，适配实时天气、多日预报数据结构。</w:t>
      </w:r>
    </w:p>
    <w:p w14:paraId="4A52BFB0" w14:textId="77777777" w:rsidR="00E00B4A" w:rsidRDefault="00000000">
      <w:pPr>
        <w:numPr>
          <w:ilvl w:val="0"/>
          <w:numId w:val="1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开发本地文件持久化功能，实现收藏城市列表、默认城市、主题模式、窗口配置等数据的本地读写，保证程序重</w:t>
      </w:r>
      <w:proofErr w:type="gramStart"/>
      <w:r>
        <w:rPr>
          <w:rFonts w:ascii="Arial" w:eastAsia="等线" w:hAnsi="Arial" w:cs="Arial"/>
        </w:rPr>
        <w:t>启数据</w:t>
      </w:r>
      <w:proofErr w:type="gramEnd"/>
      <w:r>
        <w:rPr>
          <w:rFonts w:ascii="Arial" w:eastAsia="等线" w:hAnsi="Arial" w:cs="Arial"/>
        </w:rPr>
        <w:t>不丢失。</w:t>
      </w:r>
    </w:p>
    <w:p w14:paraId="63909BCD" w14:textId="77777777" w:rsidR="00E00B4A" w:rsidRDefault="00000000">
      <w:pPr>
        <w:numPr>
          <w:ilvl w:val="0"/>
          <w:numId w:val="1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封装系统时间工具类，实现当前日期、星期、实时时间的获取与格式化处理，为全局界面提供时间数据支撑。</w:t>
      </w:r>
    </w:p>
    <w:p w14:paraId="3DB5F1A6" w14:textId="77777777" w:rsidR="00E00B4A" w:rsidRDefault="00000000">
      <w:pPr>
        <w:numPr>
          <w:ilvl w:val="0"/>
          <w:numId w:val="1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维护项目公共工具库、全局枚举、资源配置，统一项目基础开发规范。</w:t>
      </w:r>
    </w:p>
    <w:p w14:paraId="08042F8C" w14:textId="77777777" w:rsidR="00E00B4A" w:rsidRDefault="00000000">
      <w:pPr>
        <w:spacing w:before="260" w:after="120" w:line="288" w:lineRule="auto"/>
        <w:outlineLvl w:val="3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28"/>
        </w:rPr>
        <w:t xml:space="preserve">5.1.2 </w:t>
      </w:r>
      <w:r>
        <w:rPr>
          <w:rFonts w:ascii="Arial" w:eastAsia="等线" w:hAnsi="Arial" w:cs="Arial"/>
          <w:b/>
          <w:sz w:val="28"/>
        </w:rPr>
        <w:t>配套界面开发</w:t>
      </w:r>
      <w:bookmarkEnd w:id="7"/>
    </w:p>
    <w:p w14:paraId="23A0B0DA" w14:textId="77777777" w:rsidR="00E00B4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独立设计并开发全局</w:t>
      </w:r>
      <w:proofErr w:type="gramStart"/>
      <w:r>
        <w:rPr>
          <w:rFonts w:ascii="Arial" w:eastAsia="等线" w:hAnsi="Arial" w:cs="Arial"/>
        </w:rPr>
        <w:t>设置弹窗界面</w:t>
      </w:r>
      <w:proofErr w:type="gramEnd"/>
      <w:r>
        <w:rPr>
          <w:rFonts w:ascii="Arial" w:eastAsia="等线" w:hAnsi="Arial" w:cs="Arial"/>
        </w:rPr>
        <w:t>，可使用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拖拽布局并结合自定义美化，包含：</w:t>
      </w:r>
      <w:r>
        <w:rPr>
          <w:rFonts w:ascii="Arial" w:eastAsia="等线" w:hAnsi="Arial" w:cs="Arial"/>
        </w:rPr>
        <w:t>API</w:t>
      </w:r>
      <w:r>
        <w:rPr>
          <w:rFonts w:ascii="Arial" w:eastAsia="等线" w:hAnsi="Arial" w:cs="Arial"/>
        </w:rPr>
        <w:t>密钥配置、缓存清理、默认城市设置、网络异常提示弹窗、加载状态提示等功能界面，同步实现界面交互逻辑与信号槽绑定。</w:t>
      </w:r>
    </w:p>
    <w:p w14:paraId="66AD6E5D" w14:textId="77777777" w:rsidR="00E00B4A" w:rsidRDefault="00000000">
      <w:pPr>
        <w:spacing w:before="260" w:after="120" w:line="288" w:lineRule="auto"/>
        <w:outlineLvl w:val="3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28"/>
        </w:rPr>
        <w:lastRenderedPageBreak/>
        <w:t xml:space="preserve">5.1.3 </w:t>
      </w:r>
      <w:r>
        <w:rPr>
          <w:rFonts w:ascii="Arial" w:eastAsia="等线" w:hAnsi="Arial" w:cs="Arial"/>
          <w:b/>
          <w:sz w:val="28"/>
        </w:rPr>
        <w:t>扩展功能负责内容</w:t>
      </w:r>
      <w:bookmarkEnd w:id="8"/>
    </w:p>
    <w:p w14:paraId="266FD774" w14:textId="77777777" w:rsidR="00E00B4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实现深浅主题配置的本地持久化存储，记录用户主题选择状态，为全局主题切换提供数据支撑。</w:t>
      </w:r>
    </w:p>
    <w:p w14:paraId="2BA945AC" w14:textId="77777777" w:rsidR="00E00B4A" w:rsidRDefault="00000000">
      <w:pPr>
        <w:spacing w:before="260" w:after="120" w:line="288" w:lineRule="auto"/>
        <w:outlineLvl w:val="3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28"/>
        </w:rPr>
        <w:t xml:space="preserve">5.1.4 </w:t>
      </w:r>
      <w:r>
        <w:rPr>
          <w:rFonts w:ascii="Arial" w:eastAsia="等线" w:hAnsi="Arial" w:cs="Arial"/>
          <w:b/>
          <w:sz w:val="28"/>
        </w:rPr>
        <w:t>核心答辩与验收要点</w:t>
      </w:r>
      <w:bookmarkEnd w:id="9"/>
    </w:p>
    <w:p w14:paraId="17E2AABC" w14:textId="77777777" w:rsidR="00E00B4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异步网络请求机制、</w:t>
      </w:r>
      <w:r>
        <w:rPr>
          <w:rFonts w:ascii="Arial" w:eastAsia="等线" w:hAnsi="Arial" w:cs="Arial"/>
        </w:rPr>
        <w:t>JSON</w:t>
      </w:r>
      <w:r>
        <w:rPr>
          <w:rFonts w:ascii="Arial" w:eastAsia="等线" w:hAnsi="Arial" w:cs="Arial"/>
        </w:rPr>
        <w:t>数据容错解析逻辑、本地文件读写并发处理、网络异常分级处理方案。</w:t>
      </w:r>
    </w:p>
    <w:p w14:paraId="6DBC9A34" w14:textId="77777777" w:rsidR="00E00B4A" w:rsidRDefault="00000000">
      <w:pPr>
        <w:spacing w:before="300" w:after="120" w:line="288" w:lineRule="auto"/>
        <w:outlineLvl w:val="2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30"/>
        </w:rPr>
        <w:t xml:space="preserve">5.2 </w:t>
      </w:r>
      <w:r>
        <w:rPr>
          <w:rFonts w:ascii="Arial" w:eastAsia="等线" w:hAnsi="Arial" w:cs="Arial"/>
          <w:b/>
          <w:sz w:val="30"/>
        </w:rPr>
        <w:t>成员二：城市管理与数据预处理模块负责人</w:t>
      </w:r>
      <w:bookmarkEnd w:id="10"/>
    </w:p>
    <w:p w14:paraId="7774A7A9" w14:textId="77777777" w:rsidR="00E00B4A" w:rsidRDefault="00000000">
      <w:pPr>
        <w:spacing w:before="260" w:after="120" w:line="288" w:lineRule="auto"/>
        <w:outlineLvl w:val="3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28"/>
        </w:rPr>
        <w:t xml:space="preserve">5.2.1 </w:t>
      </w:r>
      <w:r>
        <w:rPr>
          <w:rFonts w:ascii="Arial" w:eastAsia="等线" w:hAnsi="Arial" w:cs="Arial"/>
          <w:b/>
          <w:sz w:val="28"/>
        </w:rPr>
        <w:t>核心底层逻辑开发</w:t>
      </w:r>
      <w:bookmarkEnd w:id="11"/>
    </w:p>
    <w:p w14:paraId="5150F874" w14:textId="77777777" w:rsidR="00E00B4A" w:rsidRDefault="00000000">
      <w:pPr>
        <w:numPr>
          <w:ilvl w:val="0"/>
          <w:numId w:val="2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封装城市管理核心类，实现城市搜索、添加、删除、去重、多城市切换核心业务逻辑（课程必过核心功能）。</w:t>
      </w:r>
    </w:p>
    <w:p w14:paraId="2A584FEF" w14:textId="77777777" w:rsidR="00E00B4A" w:rsidRDefault="00000000">
      <w:pPr>
        <w:numPr>
          <w:ilvl w:val="0"/>
          <w:numId w:val="2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实现搜索防抖、模糊匹配逻辑，避免高频输入重复请求</w:t>
      </w:r>
      <w:r>
        <w:rPr>
          <w:rFonts w:ascii="Arial" w:eastAsia="等线" w:hAnsi="Arial" w:cs="Arial"/>
        </w:rPr>
        <w:t>API</w:t>
      </w:r>
      <w:r>
        <w:rPr>
          <w:rFonts w:ascii="Arial" w:eastAsia="等线" w:hAnsi="Arial" w:cs="Arial"/>
        </w:rPr>
        <w:t>，防止接口限流。</w:t>
      </w:r>
    </w:p>
    <w:p w14:paraId="18FF5CD7" w14:textId="77777777" w:rsidR="00E00B4A" w:rsidRDefault="00000000">
      <w:pPr>
        <w:numPr>
          <w:ilvl w:val="0"/>
          <w:numId w:val="2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接收原始预报数据，完成数据清洗与预处理，计算温度极值、平均湿度等核心数据，生成图表可视化所需标准化数据集。</w:t>
      </w:r>
    </w:p>
    <w:p w14:paraId="179975DB" w14:textId="77777777" w:rsidR="00E00B4A" w:rsidRDefault="00000000">
      <w:pPr>
        <w:numPr>
          <w:ilvl w:val="0"/>
          <w:numId w:val="2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统筹全局数据流调度，城市切换、数据更新时通过信号槽分发数据，联动网络模块与可视化模块刷新数据。</w:t>
      </w:r>
    </w:p>
    <w:p w14:paraId="754B0C8D" w14:textId="77777777" w:rsidR="00E00B4A" w:rsidRDefault="00000000">
      <w:pPr>
        <w:spacing w:before="260" w:after="120" w:line="288" w:lineRule="auto"/>
        <w:outlineLvl w:val="3"/>
        <w:rPr>
          <w:rFonts w:hint="eastAsia"/>
        </w:rPr>
      </w:pPr>
      <w:bookmarkStart w:id="12" w:name="heading_12"/>
      <w:r>
        <w:rPr>
          <w:rFonts w:ascii="Arial" w:eastAsia="等线" w:hAnsi="Arial" w:cs="Arial"/>
          <w:b/>
          <w:sz w:val="28"/>
        </w:rPr>
        <w:t xml:space="preserve">5.2.2 </w:t>
      </w:r>
      <w:r>
        <w:rPr>
          <w:rFonts w:ascii="Arial" w:eastAsia="等线" w:hAnsi="Arial" w:cs="Arial"/>
          <w:b/>
          <w:sz w:val="28"/>
        </w:rPr>
        <w:t>配套界面开发</w:t>
      </w:r>
      <w:bookmarkEnd w:id="12"/>
    </w:p>
    <w:p w14:paraId="5B2D6DB0" w14:textId="77777777" w:rsidR="00E00B4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独立开发城市业务相关界面，支持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拖拽布局与自定义美化，主要包含：顶部搜索栏、搜索结果弹窗、左侧收藏城市侧边栏、多日天气预报卡片布局。自主完成所有界面交互逻辑、信号槽绑定与样式适配工作。</w:t>
      </w:r>
    </w:p>
    <w:p w14:paraId="78D5EB80" w14:textId="77777777" w:rsidR="00E00B4A" w:rsidRDefault="00000000">
      <w:pPr>
        <w:spacing w:before="260" w:after="120" w:line="288" w:lineRule="auto"/>
        <w:outlineLvl w:val="3"/>
        <w:rPr>
          <w:rFonts w:hint="eastAsia"/>
        </w:rPr>
      </w:pPr>
      <w:bookmarkStart w:id="13" w:name="heading_13"/>
      <w:r>
        <w:rPr>
          <w:rFonts w:ascii="Arial" w:eastAsia="等线" w:hAnsi="Arial" w:cs="Arial"/>
          <w:b/>
          <w:sz w:val="28"/>
        </w:rPr>
        <w:t xml:space="preserve">5.2.3 </w:t>
      </w:r>
      <w:r>
        <w:rPr>
          <w:rFonts w:ascii="Arial" w:eastAsia="等线" w:hAnsi="Arial" w:cs="Arial"/>
          <w:b/>
          <w:sz w:val="28"/>
        </w:rPr>
        <w:t>扩展功能负责内容</w:t>
      </w:r>
      <w:bookmarkEnd w:id="13"/>
    </w:p>
    <w:p w14:paraId="41B8834A" w14:textId="77777777" w:rsidR="00E00B4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负责全局深浅主题切换的核心控制逻辑，联动各模块界面完成样式同步更新，实现无需重启程序动态切换主题。</w:t>
      </w:r>
    </w:p>
    <w:p w14:paraId="5E91760A" w14:textId="77777777" w:rsidR="00E00B4A" w:rsidRDefault="00000000">
      <w:pPr>
        <w:spacing w:before="260" w:after="120" w:line="288" w:lineRule="auto"/>
        <w:outlineLvl w:val="3"/>
        <w:rPr>
          <w:rFonts w:hint="eastAsia"/>
        </w:rPr>
      </w:pPr>
      <w:bookmarkStart w:id="14" w:name="heading_14"/>
      <w:r>
        <w:rPr>
          <w:rFonts w:ascii="Arial" w:eastAsia="等线" w:hAnsi="Arial" w:cs="Arial"/>
          <w:b/>
          <w:sz w:val="28"/>
        </w:rPr>
        <w:t xml:space="preserve">5.2.4 </w:t>
      </w:r>
      <w:r>
        <w:rPr>
          <w:rFonts w:ascii="Arial" w:eastAsia="等线" w:hAnsi="Arial" w:cs="Arial"/>
          <w:b/>
          <w:sz w:val="28"/>
        </w:rPr>
        <w:t>核心答辩与验收要点</w:t>
      </w:r>
      <w:bookmarkEnd w:id="14"/>
    </w:p>
    <w:p w14:paraId="0D6A3467" w14:textId="77777777" w:rsidR="00E00B4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多城市增删切换业务逻辑、搜索</w:t>
      </w:r>
      <w:proofErr w:type="gramStart"/>
      <w:r>
        <w:rPr>
          <w:rFonts w:ascii="Arial" w:eastAsia="等线" w:hAnsi="Arial" w:cs="Arial"/>
        </w:rPr>
        <w:t>防抖与模糊</w:t>
      </w:r>
      <w:proofErr w:type="gramEnd"/>
      <w:r>
        <w:rPr>
          <w:rFonts w:ascii="Arial" w:eastAsia="等线" w:hAnsi="Arial" w:cs="Arial"/>
        </w:rPr>
        <w:t>匹配原理、气象数据预处理算法、全局数据流信号槽解耦设计、动态主题切换实现机制。</w:t>
      </w:r>
    </w:p>
    <w:p w14:paraId="3E6913EF" w14:textId="77777777" w:rsidR="00E00B4A" w:rsidRDefault="00000000">
      <w:pPr>
        <w:spacing w:before="300" w:after="120" w:line="288" w:lineRule="auto"/>
        <w:outlineLvl w:val="2"/>
        <w:rPr>
          <w:rFonts w:hint="eastAsia"/>
        </w:rPr>
      </w:pPr>
      <w:bookmarkStart w:id="15" w:name="heading_15"/>
      <w:r>
        <w:rPr>
          <w:rFonts w:ascii="Arial" w:eastAsia="等线" w:hAnsi="Arial" w:cs="Arial"/>
          <w:b/>
          <w:sz w:val="30"/>
        </w:rPr>
        <w:t xml:space="preserve">5.3 </w:t>
      </w:r>
      <w:r>
        <w:rPr>
          <w:rFonts w:ascii="Arial" w:eastAsia="等线" w:hAnsi="Arial" w:cs="Arial"/>
          <w:b/>
          <w:sz w:val="30"/>
        </w:rPr>
        <w:t>成员三：可视化图表与窗口美化模块负责人</w:t>
      </w:r>
      <w:bookmarkEnd w:id="15"/>
    </w:p>
    <w:p w14:paraId="602E7A5C" w14:textId="77777777" w:rsidR="00E00B4A" w:rsidRDefault="00000000">
      <w:pPr>
        <w:spacing w:before="260" w:after="120" w:line="288" w:lineRule="auto"/>
        <w:outlineLvl w:val="3"/>
        <w:rPr>
          <w:rFonts w:hint="eastAsia"/>
        </w:rPr>
      </w:pPr>
      <w:bookmarkStart w:id="16" w:name="heading_16"/>
      <w:r>
        <w:rPr>
          <w:rFonts w:ascii="Arial" w:eastAsia="等线" w:hAnsi="Arial" w:cs="Arial"/>
          <w:b/>
          <w:sz w:val="28"/>
        </w:rPr>
        <w:t xml:space="preserve">5.3.1 </w:t>
      </w:r>
      <w:r>
        <w:rPr>
          <w:rFonts w:ascii="Arial" w:eastAsia="等线" w:hAnsi="Arial" w:cs="Arial"/>
          <w:b/>
          <w:sz w:val="28"/>
        </w:rPr>
        <w:t>核心底层逻辑开发</w:t>
      </w:r>
      <w:bookmarkEnd w:id="16"/>
    </w:p>
    <w:p w14:paraId="721900A6" w14:textId="77777777" w:rsidR="00E00B4A" w:rsidRDefault="00000000">
      <w:pPr>
        <w:numPr>
          <w:ilvl w:val="0"/>
          <w:numId w:val="2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封装独立图表渲染引擎类，基于</w:t>
      </w:r>
      <w:proofErr w:type="spellStart"/>
      <w:r>
        <w:rPr>
          <w:rFonts w:ascii="Arial" w:eastAsia="等线" w:hAnsi="Arial" w:cs="Arial"/>
        </w:rPr>
        <w:t>QChart</w:t>
      </w:r>
      <w:proofErr w:type="spellEnd"/>
      <w:r>
        <w:rPr>
          <w:rFonts w:ascii="Arial" w:eastAsia="等线" w:hAnsi="Arial" w:cs="Arial"/>
        </w:rPr>
        <w:t>实现温度、湿度趋势折线图绘制，完成坐标轴自适应、数据绑定、鼠标悬浮取值、图表动态刷新逻辑。</w:t>
      </w:r>
    </w:p>
    <w:p w14:paraId="443AC95B" w14:textId="77777777" w:rsidR="00E00B4A" w:rsidRDefault="00000000">
      <w:pPr>
        <w:numPr>
          <w:ilvl w:val="0"/>
          <w:numId w:val="2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处理图表资源生命周期管理，切换城市时自动销毁旧图表资源，规避内存泄漏问题，实现空数据状态兜底展示。</w:t>
      </w:r>
    </w:p>
    <w:p w14:paraId="1E4B7503" w14:textId="77777777" w:rsidR="00E00B4A" w:rsidRDefault="00000000">
      <w:pPr>
        <w:numPr>
          <w:ilvl w:val="0"/>
          <w:numId w:val="2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开发无边框窗口核心逻辑，实现窗口拖拽、边界缩放、自定义标题栏控制，自</w:t>
      </w:r>
      <w:proofErr w:type="gramStart"/>
      <w:r>
        <w:rPr>
          <w:rFonts w:ascii="Arial" w:eastAsia="等线" w:hAnsi="Arial" w:cs="Arial"/>
        </w:rPr>
        <w:t>研</w:t>
      </w:r>
      <w:proofErr w:type="gramEnd"/>
      <w:r>
        <w:rPr>
          <w:rFonts w:ascii="Arial" w:eastAsia="等线" w:hAnsi="Arial" w:cs="Arial"/>
        </w:rPr>
        <w:t>鼠标坐标运算与事件判定逻辑。</w:t>
      </w:r>
    </w:p>
    <w:p w14:paraId="4FD4BC78" w14:textId="77777777" w:rsidR="00E00B4A" w:rsidRDefault="00000000">
      <w:pPr>
        <w:numPr>
          <w:ilvl w:val="0"/>
          <w:numId w:val="2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搭建天气状态匹配逻辑，通过天气类型枚举自动匹配对应背景资源、图标资源，实现天气场景自适应切换。</w:t>
      </w:r>
    </w:p>
    <w:p w14:paraId="2F4F3344" w14:textId="77777777" w:rsidR="00E00B4A" w:rsidRDefault="00000000">
      <w:pPr>
        <w:numPr>
          <w:ilvl w:val="0"/>
          <w:numId w:val="2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实现多层</w:t>
      </w:r>
      <w:r>
        <w:rPr>
          <w:rFonts w:ascii="Arial" w:eastAsia="等线" w:hAnsi="Arial" w:cs="Arial"/>
        </w:rPr>
        <w:t>UI</w:t>
      </w:r>
      <w:proofErr w:type="gramStart"/>
      <w:r>
        <w:rPr>
          <w:rFonts w:ascii="Arial" w:eastAsia="等线" w:hAnsi="Arial" w:cs="Arial"/>
        </w:rPr>
        <w:t>图层渲染</w:t>
      </w:r>
      <w:proofErr w:type="gramEnd"/>
      <w:r>
        <w:rPr>
          <w:rFonts w:ascii="Arial" w:eastAsia="等线" w:hAnsi="Arial" w:cs="Arial"/>
        </w:rPr>
        <w:t>管理，处理背景图层、天气卡片图层、</w:t>
      </w:r>
      <w:proofErr w:type="gramStart"/>
      <w:r>
        <w:rPr>
          <w:rFonts w:ascii="Arial" w:eastAsia="等线" w:hAnsi="Arial" w:cs="Arial"/>
        </w:rPr>
        <w:t>控件图层</w:t>
      </w:r>
      <w:proofErr w:type="gramEnd"/>
      <w:r>
        <w:rPr>
          <w:rFonts w:ascii="Arial" w:eastAsia="等线" w:hAnsi="Arial" w:cs="Arial"/>
        </w:rPr>
        <w:t>的层级遮挡与透明度适配。</w:t>
      </w:r>
    </w:p>
    <w:p w14:paraId="0C6E9238" w14:textId="77777777" w:rsidR="00E00B4A" w:rsidRDefault="00000000">
      <w:pPr>
        <w:spacing w:before="260" w:after="120" w:line="288" w:lineRule="auto"/>
        <w:outlineLvl w:val="3"/>
        <w:rPr>
          <w:rFonts w:hint="eastAsia"/>
        </w:rPr>
      </w:pPr>
      <w:bookmarkStart w:id="17" w:name="heading_17"/>
      <w:r>
        <w:rPr>
          <w:rFonts w:ascii="Arial" w:eastAsia="等线" w:hAnsi="Arial" w:cs="Arial"/>
          <w:b/>
          <w:sz w:val="28"/>
        </w:rPr>
        <w:t xml:space="preserve">5.3.2 </w:t>
      </w:r>
      <w:r>
        <w:rPr>
          <w:rFonts w:ascii="Arial" w:eastAsia="等线" w:hAnsi="Arial" w:cs="Arial"/>
          <w:b/>
          <w:sz w:val="28"/>
        </w:rPr>
        <w:t>配套界面开发</w:t>
      </w:r>
      <w:bookmarkEnd w:id="17"/>
    </w:p>
    <w:p w14:paraId="08EC3202" w14:textId="77777777" w:rsidR="00E00B4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负责软件主界面整体设计与美化，可自由使用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拖拽布局、</w:t>
      </w:r>
      <w:r>
        <w:rPr>
          <w:rFonts w:ascii="Arial" w:eastAsia="等线" w:hAnsi="Arial" w:cs="Arial"/>
        </w:rPr>
        <w:t>QSS</w:t>
      </w:r>
      <w:r>
        <w:rPr>
          <w:rFonts w:ascii="Arial" w:eastAsia="等线" w:hAnsi="Arial" w:cs="Arial"/>
        </w:rPr>
        <w:t>样式美化、资源适配等方式，主要包含：自定义无边框主窗口、实时天气数据展示面板、折线图表展示区域、动态天气背景界面，独立完成所有界面交互逻辑与样式优化。</w:t>
      </w:r>
    </w:p>
    <w:p w14:paraId="68472B06" w14:textId="77777777" w:rsidR="00E00B4A" w:rsidRDefault="00000000">
      <w:pPr>
        <w:spacing w:before="260" w:after="120" w:line="288" w:lineRule="auto"/>
        <w:outlineLvl w:val="3"/>
        <w:rPr>
          <w:rFonts w:hint="eastAsia"/>
        </w:rPr>
      </w:pPr>
      <w:bookmarkStart w:id="18" w:name="heading_18"/>
      <w:r>
        <w:rPr>
          <w:rFonts w:ascii="Arial" w:eastAsia="等线" w:hAnsi="Arial" w:cs="Arial"/>
          <w:b/>
          <w:sz w:val="28"/>
        </w:rPr>
        <w:t xml:space="preserve">5.3.3 </w:t>
      </w:r>
      <w:r>
        <w:rPr>
          <w:rFonts w:ascii="Arial" w:eastAsia="等线" w:hAnsi="Arial" w:cs="Arial"/>
          <w:b/>
          <w:sz w:val="28"/>
        </w:rPr>
        <w:t>扩展功能负责内容</w:t>
      </w:r>
      <w:bookmarkEnd w:id="18"/>
    </w:p>
    <w:p w14:paraId="0D4A7D25" w14:textId="77777777" w:rsidR="00E00B4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实现天气动态背景自动切换功能，根据实时天气状态动态加载对应图片资源，完成界面视觉美化；适配深浅主题样式，完成主界面所有控件的主题同步刷新。</w:t>
      </w:r>
    </w:p>
    <w:p w14:paraId="7DAFA07F" w14:textId="77777777" w:rsidR="00E00B4A" w:rsidRDefault="00000000">
      <w:pPr>
        <w:spacing w:before="260" w:after="120" w:line="288" w:lineRule="auto"/>
        <w:outlineLvl w:val="3"/>
        <w:rPr>
          <w:rFonts w:hint="eastAsia"/>
        </w:rPr>
      </w:pPr>
      <w:bookmarkStart w:id="19" w:name="heading_19"/>
      <w:r>
        <w:rPr>
          <w:rFonts w:ascii="Arial" w:eastAsia="等线" w:hAnsi="Arial" w:cs="Arial"/>
          <w:b/>
          <w:sz w:val="28"/>
        </w:rPr>
        <w:t xml:space="preserve">5.3.4 </w:t>
      </w:r>
      <w:r>
        <w:rPr>
          <w:rFonts w:ascii="Arial" w:eastAsia="等线" w:hAnsi="Arial" w:cs="Arial"/>
          <w:b/>
          <w:sz w:val="28"/>
        </w:rPr>
        <w:t>核心答辩与验收要点</w:t>
      </w:r>
      <w:bookmarkEnd w:id="19"/>
    </w:p>
    <w:p w14:paraId="55AD20D8" w14:textId="77777777" w:rsidR="00E00B4A" w:rsidRDefault="00000000">
      <w:pPr>
        <w:spacing w:before="120" w:after="120" w:line="288" w:lineRule="auto"/>
        <w:rPr>
          <w:rFonts w:hint="eastAsia"/>
        </w:rPr>
      </w:pPr>
      <w:proofErr w:type="spellStart"/>
      <w:r>
        <w:rPr>
          <w:rFonts w:ascii="Arial" w:eastAsia="等线" w:hAnsi="Arial" w:cs="Arial"/>
        </w:rPr>
        <w:t>QChart</w:t>
      </w:r>
      <w:proofErr w:type="spellEnd"/>
      <w:r>
        <w:rPr>
          <w:rFonts w:ascii="Arial" w:eastAsia="等线" w:hAnsi="Arial" w:cs="Arial"/>
        </w:rPr>
        <w:t>绘图与内存优化机制、无边框窗口鼠标交互算法、多层</w:t>
      </w:r>
      <w:r>
        <w:rPr>
          <w:rFonts w:ascii="Arial" w:eastAsia="等线" w:hAnsi="Arial" w:cs="Arial"/>
        </w:rPr>
        <w:t>UI</w:t>
      </w:r>
      <w:proofErr w:type="gramStart"/>
      <w:r>
        <w:rPr>
          <w:rFonts w:ascii="Arial" w:eastAsia="等线" w:hAnsi="Arial" w:cs="Arial"/>
        </w:rPr>
        <w:t>图层渲染</w:t>
      </w:r>
      <w:proofErr w:type="gramEnd"/>
      <w:r>
        <w:rPr>
          <w:rFonts w:ascii="Arial" w:eastAsia="等线" w:hAnsi="Arial" w:cs="Arial"/>
        </w:rPr>
        <w:t>原理、天气场景动态适配逻辑、界面美化与</w:t>
      </w:r>
      <w:r>
        <w:rPr>
          <w:rFonts w:ascii="Arial" w:eastAsia="等线" w:hAnsi="Arial" w:cs="Arial"/>
        </w:rPr>
        <w:t>QSS</w:t>
      </w:r>
      <w:r>
        <w:rPr>
          <w:rFonts w:ascii="Arial" w:eastAsia="等线" w:hAnsi="Arial" w:cs="Arial"/>
        </w:rPr>
        <w:t>样式优化方案。</w:t>
      </w:r>
    </w:p>
    <w:p w14:paraId="6DD1F048" w14:textId="77777777" w:rsidR="00E00B4A" w:rsidRDefault="00000000">
      <w:pPr>
        <w:spacing w:before="320" w:after="120" w:line="288" w:lineRule="auto"/>
        <w:outlineLvl w:val="1"/>
        <w:rPr>
          <w:rFonts w:hint="eastAsia"/>
        </w:rPr>
      </w:pPr>
      <w:bookmarkStart w:id="20" w:name="heading_20"/>
      <w:r>
        <w:rPr>
          <w:rFonts w:ascii="Arial" w:eastAsia="等线" w:hAnsi="Arial" w:cs="Arial"/>
          <w:b/>
          <w:sz w:val="32"/>
        </w:rPr>
        <w:t xml:space="preserve">5. </w:t>
      </w:r>
      <w:r>
        <w:rPr>
          <w:rFonts w:ascii="Arial" w:eastAsia="等线" w:hAnsi="Arial" w:cs="Arial"/>
          <w:b/>
          <w:sz w:val="32"/>
        </w:rPr>
        <w:t>团队详细分工方案</w:t>
      </w:r>
      <w:bookmarkEnd w:id="20"/>
    </w:p>
    <w:p w14:paraId="29FBF6FD" w14:textId="77777777" w:rsidR="00E00B4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本次分工遵循</w:t>
      </w:r>
      <w:r>
        <w:rPr>
          <w:rFonts w:ascii="Arial" w:eastAsia="等线" w:hAnsi="Arial" w:cs="Arial"/>
          <w:b/>
        </w:rPr>
        <w:t>逻辑与界面绑定、模块闭环、工作量均衡</w:t>
      </w:r>
      <w:r>
        <w:rPr>
          <w:rFonts w:ascii="Arial" w:eastAsia="等线" w:hAnsi="Arial" w:cs="Arial"/>
        </w:rPr>
        <w:t>原则，三名成员均独立负责专属模块的底层逻辑、数据处理、界面开发、异常</w:t>
      </w:r>
      <w:proofErr w:type="gramStart"/>
      <w:r>
        <w:rPr>
          <w:rFonts w:ascii="Arial" w:eastAsia="等线" w:hAnsi="Arial" w:cs="Arial"/>
        </w:rPr>
        <w:t>调试全</w:t>
      </w:r>
      <w:proofErr w:type="gramEnd"/>
      <w:r>
        <w:rPr>
          <w:rFonts w:ascii="Arial" w:eastAsia="等线" w:hAnsi="Arial" w:cs="Arial"/>
        </w:rPr>
        <w:t>流程工作。</w:t>
      </w:r>
    </w:p>
    <w:p w14:paraId="423F1310" w14:textId="77777777" w:rsidR="00E00B4A" w:rsidRDefault="00000000">
      <w:pPr>
        <w:spacing w:before="300" w:after="120" w:line="288" w:lineRule="auto"/>
        <w:outlineLvl w:val="2"/>
        <w:rPr>
          <w:rFonts w:hint="eastAsia"/>
        </w:rPr>
      </w:pPr>
      <w:bookmarkStart w:id="21" w:name="heading_21"/>
      <w:r>
        <w:rPr>
          <w:rFonts w:ascii="Arial" w:eastAsia="等线" w:hAnsi="Arial" w:cs="Arial"/>
          <w:b/>
          <w:sz w:val="30"/>
        </w:rPr>
        <w:t xml:space="preserve">5.1 </w:t>
      </w:r>
      <w:r>
        <w:rPr>
          <w:rFonts w:ascii="Arial" w:eastAsia="等线" w:hAnsi="Arial" w:cs="Arial"/>
          <w:b/>
          <w:sz w:val="30"/>
        </w:rPr>
        <w:t>成员</w:t>
      </w:r>
      <w:proofErr w:type="gramStart"/>
      <w:r>
        <w:rPr>
          <w:rFonts w:ascii="Arial" w:eastAsia="等线" w:hAnsi="Arial" w:cs="Arial"/>
          <w:b/>
          <w:sz w:val="30"/>
        </w:rPr>
        <w:t>一</w:t>
      </w:r>
      <w:proofErr w:type="gramEnd"/>
      <w:r>
        <w:rPr>
          <w:rFonts w:ascii="Arial" w:eastAsia="等线" w:hAnsi="Arial" w:cs="Arial"/>
          <w:b/>
          <w:sz w:val="30"/>
        </w:rPr>
        <w:t>：网络通信与数据持久化模块负责人</w:t>
      </w:r>
      <w:bookmarkEnd w:id="21"/>
    </w:p>
    <w:p w14:paraId="08CB2DC6" w14:textId="77777777" w:rsidR="00E00B4A" w:rsidRDefault="00000000">
      <w:pPr>
        <w:spacing w:before="260" w:after="120" w:line="288" w:lineRule="auto"/>
        <w:outlineLvl w:val="3"/>
        <w:rPr>
          <w:rFonts w:hint="eastAsia"/>
        </w:rPr>
      </w:pPr>
      <w:bookmarkStart w:id="22" w:name="heading_22"/>
      <w:r>
        <w:rPr>
          <w:rFonts w:ascii="Arial" w:eastAsia="等线" w:hAnsi="Arial" w:cs="Arial"/>
          <w:b/>
          <w:sz w:val="28"/>
        </w:rPr>
        <w:t xml:space="preserve">5.1.1 </w:t>
      </w:r>
      <w:r>
        <w:rPr>
          <w:rFonts w:ascii="Arial" w:eastAsia="等线" w:hAnsi="Arial" w:cs="Arial"/>
          <w:b/>
          <w:sz w:val="28"/>
        </w:rPr>
        <w:t>核心底层逻辑开发</w:t>
      </w:r>
      <w:bookmarkEnd w:id="22"/>
    </w:p>
    <w:p w14:paraId="75A7BA0D" w14:textId="77777777" w:rsidR="00E00B4A" w:rsidRDefault="00000000">
      <w:pPr>
        <w:numPr>
          <w:ilvl w:val="0"/>
          <w:numId w:val="2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封装全局</w:t>
      </w:r>
      <w:r>
        <w:rPr>
          <w:rFonts w:ascii="Arial" w:eastAsia="等线" w:hAnsi="Arial" w:cs="Arial"/>
        </w:rPr>
        <w:t>HTTP</w:t>
      </w:r>
      <w:r>
        <w:rPr>
          <w:rFonts w:ascii="Arial" w:eastAsia="等线" w:hAnsi="Arial" w:cs="Arial"/>
        </w:rPr>
        <w:t>网络请求工具类，统一管理天气</w:t>
      </w:r>
      <w:r>
        <w:rPr>
          <w:rFonts w:ascii="Arial" w:eastAsia="等线" w:hAnsi="Arial" w:cs="Arial"/>
        </w:rPr>
        <w:t>API</w:t>
      </w:r>
      <w:r>
        <w:rPr>
          <w:rFonts w:ascii="Arial" w:eastAsia="等线" w:hAnsi="Arial" w:cs="Arial"/>
        </w:rPr>
        <w:t>请求，实现请求防抖、超时重连、断网检测、接口错误捕获与提示。</w:t>
      </w:r>
    </w:p>
    <w:p w14:paraId="3E997C9C" w14:textId="77777777" w:rsidR="00E00B4A" w:rsidRDefault="00000000">
      <w:pPr>
        <w:numPr>
          <w:ilvl w:val="0"/>
          <w:numId w:val="3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完成</w:t>
      </w:r>
      <w:r>
        <w:rPr>
          <w:rFonts w:ascii="Arial" w:eastAsia="等线" w:hAnsi="Arial" w:cs="Arial"/>
        </w:rPr>
        <w:t>API</w:t>
      </w:r>
      <w:r>
        <w:rPr>
          <w:rFonts w:ascii="Arial" w:eastAsia="等线" w:hAnsi="Arial" w:cs="Arial"/>
        </w:rPr>
        <w:t>返回</w:t>
      </w:r>
      <w:r>
        <w:rPr>
          <w:rFonts w:ascii="Arial" w:eastAsia="等线" w:hAnsi="Arial" w:cs="Arial"/>
        </w:rPr>
        <w:t>JSON</w:t>
      </w:r>
      <w:r>
        <w:rPr>
          <w:rFonts w:ascii="Arial" w:eastAsia="等线" w:hAnsi="Arial" w:cs="Arial"/>
        </w:rPr>
        <w:t>数据的分层解析，将原始数据转换为项目自定义天气数据模型，适配实时天气、多日预报数据结构。</w:t>
      </w:r>
    </w:p>
    <w:p w14:paraId="214E3820" w14:textId="77777777" w:rsidR="00E00B4A" w:rsidRDefault="00000000">
      <w:pPr>
        <w:numPr>
          <w:ilvl w:val="0"/>
          <w:numId w:val="3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开发本地文件持久化功能，实现收藏城市列表、默认城市、主题模式、窗口配置等数据的本地读写，保证程序重</w:t>
      </w:r>
      <w:proofErr w:type="gramStart"/>
      <w:r>
        <w:rPr>
          <w:rFonts w:ascii="Arial" w:eastAsia="等线" w:hAnsi="Arial" w:cs="Arial"/>
        </w:rPr>
        <w:t>启数据</w:t>
      </w:r>
      <w:proofErr w:type="gramEnd"/>
      <w:r>
        <w:rPr>
          <w:rFonts w:ascii="Arial" w:eastAsia="等线" w:hAnsi="Arial" w:cs="Arial"/>
        </w:rPr>
        <w:t>不丢失。</w:t>
      </w:r>
    </w:p>
    <w:p w14:paraId="50CBFA17" w14:textId="77777777" w:rsidR="00E00B4A" w:rsidRDefault="00000000">
      <w:pPr>
        <w:numPr>
          <w:ilvl w:val="0"/>
          <w:numId w:val="3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封装系统时间工具类，实现当前日期、星期、实时时间的获取与格式化处理，为全局界面提供时间数据支撑。</w:t>
      </w:r>
    </w:p>
    <w:p w14:paraId="3C4635B9" w14:textId="77777777" w:rsidR="00E00B4A" w:rsidRDefault="00000000">
      <w:pPr>
        <w:numPr>
          <w:ilvl w:val="0"/>
          <w:numId w:val="3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维护项目公共工具库、全局枚举、资源配置，统一项目基础开发规范。</w:t>
      </w:r>
    </w:p>
    <w:p w14:paraId="6C87CD3A" w14:textId="77777777" w:rsidR="00E00B4A" w:rsidRDefault="00000000">
      <w:pPr>
        <w:spacing w:before="260" w:after="120" w:line="288" w:lineRule="auto"/>
        <w:outlineLvl w:val="3"/>
        <w:rPr>
          <w:rFonts w:hint="eastAsia"/>
        </w:rPr>
      </w:pPr>
      <w:bookmarkStart w:id="23" w:name="heading_23"/>
      <w:r>
        <w:rPr>
          <w:rFonts w:ascii="Arial" w:eastAsia="等线" w:hAnsi="Arial" w:cs="Arial"/>
          <w:b/>
          <w:sz w:val="28"/>
        </w:rPr>
        <w:t xml:space="preserve">5.1.2 </w:t>
      </w:r>
      <w:r>
        <w:rPr>
          <w:rFonts w:ascii="Arial" w:eastAsia="等线" w:hAnsi="Arial" w:cs="Arial"/>
          <w:b/>
          <w:sz w:val="28"/>
        </w:rPr>
        <w:t>配套界面开发</w:t>
      </w:r>
      <w:bookmarkEnd w:id="23"/>
    </w:p>
    <w:p w14:paraId="30D90DCD" w14:textId="77777777" w:rsidR="00E00B4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独立开发全局</w:t>
      </w:r>
      <w:proofErr w:type="gramStart"/>
      <w:r>
        <w:rPr>
          <w:rFonts w:ascii="Arial" w:eastAsia="等线" w:hAnsi="Arial" w:cs="Arial"/>
        </w:rPr>
        <w:t>设置弹窗界面</w:t>
      </w:r>
      <w:proofErr w:type="gramEnd"/>
      <w:r>
        <w:rPr>
          <w:rFonts w:ascii="Arial" w:eastAsia="等线" w:hAnsi="Arial" w:cs="Arial"/>
        </w:rPr>
        <w:t>，所有控件代码动态创建，包含：</w:t>
      </w:r>
      <w:r>
        <w:rPr>
          <w:rFonts w:ascii="Arial" w:eastAsia="等线" w:hAnsi="Arial" w:cs="Arial"/>
        </w:rPr>
        <w:t>API</w:t>
      </w:r>
      <w:r>
        <w:rPr>
          <w:rFonts w:ascii="Arial" w:eastAsia="等线" w:hAnsi="Arial" w:cs="Arial"/>
        </w:rPr>
        <w:t>密钥配置、缓存清理、默认城市设置、网络异常提示弹窗、加载状态提示等功能界面，同步实现界面交互逻辑与信号槽绑定。</w:t>
      </w:r>
    </w:p>
    <w:p w14:paraId="11F34253" w14:textId="77777777" w:rsidR="00E00B4A" w:rsidRDefault="00000000">
      <w:pPr>
        <w:spacing w:before="260" w:after="120" w:line="288" w:lineRule="auto"/>
        <w:outlineLvl w:val="3"/>
        <w:rPr>
          <w:rFonts w:hint="eastAsia"/>
        </w:rPr>
      </w:pPr>
      <w:bookmarkStart w:id="24" w:name="heading_24"/>
      <w:r>
        <w:rPr>
          <w:rFonts w:ascii="Arial" w:eastAsia="等线" w:hAnsi="Arial" w:cs="Arial"/>
          <w:b/>
          <w:sz w:val="28"/>
        </w:rPr>
        <w:t xml:space="preserve">5.1.3 </w:t>
      </w:r>
      <w:r>
        <w:rPr>
          <w:rFonts w:ascii="Arial" w:eastAsia="等线" w:hAnsi="Arial" w:cs="Arial"/>
          <w:b/>
          <w:sz w:val="28"/>
        </w:rPr>
        <w:t>扩展功能负责内容</w:t>
      </w:r>
      <w:bookmarkEnd w:id="24"/>
    </w:p>
    <w:p w14:paraId="3C441D41" w14:textId="77777777" w:rsidR="00E00B4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实现深浅主题配置的本地持久化存储，记录用户主题选择状态，为全局主题切换提供数据支撑。</w:t>
      </w:r>
    </w:p>
    <w:p w14:paraId="1C231BCF" w14:textId="77777777" w:rsidR="00E00B4A" w:rsidRDefault="00000000">
      <w:pPr>
        <w:spacing w:before="260" w:after="120" w:line="288" w:lineRule="auto"/>
        <w:outlineLvl w:val="3"/>
        <w:rPr>
          <w:rFonts w:hint="eastAsia"/>
        </w:rPr>
      </w:pPr>
      <w:bookmarkStart w:id="25" w:name="heading_25"/>
      <w:r>
        <w:rPr>
          <w:rFonts w:ascii="Arial" w:eastAsia="等线" w:hAnsi="Arial" w:cs="Arial"/>
          <w:b/>
          <w:sz w:val="28"/>
        </w:rPr>
        <w:t xml:space="preserve">5.1.4 </w:t>
      </w:r>
      <w:r>
        <w:rPr>
          <w:rFonts w:ascii="Arial" w:eastAsia="等线" w:hAnsi="Arial" w:cs="Arial"/>
          <w:b/>
          <w:sz w:val="28"/>
        </w:rPr>
        <w:t>核心答辩与验收要点</w:t>
      </w:r>
      <w:bookmarkEnd w:id="25"/>
    </w:p>
    <w:p w14:paraId="09EE9BD6" w14:textId="77777777" w:rsidR="00E00B4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异步网络请求机制、</w:t>
      </w:r>
      <w:r>
        <w:rPr>
          <w:rFonts w:ascii="Arial" w:eastAsia="等线" w:hAnsi="Arial" w:cs="Arial"/>
        </w:rPr>
        <w:t>JSON</w:t>
      </w:r>
      <w:r>
        <w:rPr>
          <w:rFonts w:ascii="Arial" w:eastAsia="等线" w:hAnsi="Arial" w:cs="Arial"/>
        </w:rPr>
        <w:t>数据容错解析逻辑、本地文件读写并发处理、网络异常分级处理方案。</w:t>
      </w:r>
    </w:p>
    <w:p w14:paraId="21DD06BC" w14:textId="77777777" w:rsidR="00E00B4A" w:rsidRDefault="00000000">
      <w:pPr>
        <w:spacing w:before="300" w:after="120" w:line="288" w:lineRule="auto"/>
        <w:outlineLvl w:val="2"/>
        <w:rPr>
          <w:rFonts w:hint="eastAsia"/>
        </w:rPr>
      </w:pPr>
      <w:bookmarkStart w:id="26" w:name="heading_26"/>
      <w:r>
        <w:rPr>
          <w:rFonts w:ascii="Arial" w:eastAsia="等线" w:hAnsi="Arial" w:cs="Arial"/>
          <w:b/>
          <w:sz w:val="30"/>
        </w:rPr>
        <w:t xml:space="preserve">5.2 </w:t>
      </w:r>
      <w:r>
        <w:rPr>
          <w:rFonts w:ascii="Arial" w:eastAsia="等线" w:hAnsi="Arial" w:cs="Arial"/>
          <w:b/>
          <w:sz w:val="30"/>
        </w:rPr>
        <w:t>成员二：城市管理与数据预处理模块负责人</w:t>
      </w:r>
      <w:bookmarkEnd w:id="26"/>
    </w:p>
    <w:p w14:paraId="3758114C" w14:textId="77777777" w:rsidR="00E00B4A" w:rsidRDefault="00000000">
      <w:pPr>
        <w:spacing w:before="260" w:after="120" w:line="288" w:lineRule="auto"/>
        <w:outlineLvl w:val="3"/>
        <w:rPr>
          <w:rFonts w:hint="eastAsia"/>
        </w:rPr>
      </w:pPr>
      <w:bookmarkStart w:id="27" w:name="heading_27"/>
      <w:r>
        <w:rPr>
          <w:rFonts w:ascii="Arial" w:eastAsia="等线" w:hAnsi="Arial" w:cs="Arial"/>
          <w:b/>
          <w:sz w:val="28"/>
        </w:rPr>
        <w:t xml:space="preserve">5.2.1 </w:t>
      </w:r>
      <w:r>
        <w:rPr>
          <w:rFonts w:ascii="Arial" w:eastAsia="等线" w:hAnsi="Arial" w:cs="Arial"/>
          <w:b/>
          <w:sz w:val="28"/>
        </w:rPr>
        <w:t>核心底层逻辑开发</w:t>
      </w:r>
      <w:bookmarkEnd w:id="27"/>
    </w:p>
    <w:p w14:paraId="489C5086" w14:textId="77777777" w:rsidR="00E00B4A" w:rsidRDefault="00000000">
      <w:pPr>
        <w:numPr>
          <w:ilvl w:val="0"/>
          <w:numId w:val="3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封装城市管理核心类，实现城市搜索、添加、删除、去重、多城市切换核心业务逻辑（课程必过核心功能）。</w:t>
      </w:r>
    </w:p>
    <w:p w14:paraId="2FC9FC32" w14:textId="77777777" w:rsidR="00E00B4A" w:rsidRDefault="00000000">
      <w:pPr>
        <w:numPr>
          <w:ilvl w:val="0"/>
          <w:numId w:val="3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实现搜索防抖、模糊匹配逻辑，避免高频输入重复请求</w:t>
      </w:r>
      <w:r>
        <w:rPr>
          <w:rFonts w:ascii="Arial" w:eastAsia="等线" w:hAnsi="Arial" w:cs="Arial"/>
        </w:rPr>
        <w:t>API</w:t>
      </w:r>
      <w:r>
        <w:rPr>
          <w:rFonts w:ascii="Arial" w:eastAsia="等线" w:hAnsi="Arial" w:cs="Arial"/>
        </w:rPr>
        <w:t>，防止接口限流。</w:t>
      </w:r>
    </w:p>
    <w:p w14:paraId="72DCE9FF" w14:textId="77777777" w:rsidR="00E00B4A" w:rsidRDefault="00000000">
      <w:pPr>
        <w:numPr>
          <w:ilvl w:val="0"/>
          <w:numId w:val="3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接收原始预报数据，完成数据清洗与预处理，计算温度极值、平均湿度等核心数据，生成图表可视化所需标准化数据集。</w:t>
      </w:r>
    </w:p>
    <w:p w14:paraId="2009C1B1" w14:textId="77777777" w:rsidR="00E00B4A" w:rsidRDefault="00000000">
      <w:pPr>
        <w:numPr>
          <w:ilvl w:val="0"/>
          <w:numId w:val="3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统筹全局数据流调度，城市切换、数据更新时通过信号槽分发数据，联动网络模块与可视化模块刷新数据。</w:t>
      </w:r>
    </w:p>
    <w:p w14:paraId="31586610" w14:textId="77777777" w:rsidR="00E00B4A" w:rsidRDefault="00000000">
      <w:pPr>
        <w:numPr>
          <w:ilvl w:val="0"/>
          <w:numId w:val="3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封装主题切换控制类，接收主题切换指令，动态加载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卸载深浅两套</w:t>
      </w:r>
      <w:r>
        <w:rPr>
          <w:rFonts w:ascii="Arial" w:eastAsia="等线" w:hAnsi="Arial" w:cs="Arial"/>
        </w:rPr>
        <w:t>QSS</w:t>
      </w:r>
      <w:r>
        <w:rPr>
          <w:rFonts w:ascii="Arial" w:eastAsia="等线" w:hAnsi="Arial" w:cs="Arial"/>
        </w:rPr>
        <w:t>样式表，完成全局界面样式刷新，适配全局主题切换功能。</w:t>
      </w:r>
    </w:p>
    <w:p w14:paraId="27504796" w14:textId="77777777" w:rsidR="00E00B4A" w:rsidRDefault="00000000">
      <w:pPr>
        <w:spacing w:before="260" w:after="120" w:line="288" w:lineRule="auto"/>
        <w:outlineLvl w:val="3"/>
        <w:rPr>
          <w:rFonts w:hint="eastAsia"/>
        </w:rPr>
      </w:pPr>
      <w:bookmarkStart w:id="28" w:name="heading_28"/>
      <w:r>
        <w:rPr>
          <w:rFonts w:ascii="Arial" w:eastAsia="等线" w:hAnsi="Arial" w:cs="Arial"/>
          <w:b/>
          <w:sz w:val="28"/>
        </w:rPr>
        <w:t xml:space="preserve">5.2.2 </w:t>
      </w:r>
      <w:r>
        <w:rPr>
          <w:rFonts w:ascii="Arial" w:eastAsia="等线" w:hAnsi="Arial" w:cs="Arial"/>
          <w:b/>
          <w:sz w:val="28"/>
        </w:rPr>
        <w:t>配套界面开发</w:t>
      </w:r>
      <w:bookmarkEnd w:id="28"/>
    </w:p>
    <w:p w14:paraId="4DD6FBD1" w14:textId="77777777" w:rsidR="00E00B4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独立开发城市业务相关界面，支持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拖拽布局与自定义美化，主要包含：顶部搜索栏、搜索结果弹窗、左侧收藏城市侧边栏、多日天气预报卡片布局。自主完成所有界面交</w:t>
      </w:r>
      <w:r>
        <w:rPr>
          <w:rFonts w:ascii="Arial" w:eastAsia="等线" w:hAnsi="Arial" w:cs="Arial"/>
        </w:rPr>
        <w:lastRenderedPageBreak/>
        <w:t>互逻辑、信号槽绑定与样式适配工作。</w:t>
      </w:r>
    </w:p>
    <w:p w14:paraId="4B874EDA" w14:textId="77777777" w:rsidR="00E00B4A" w:rsidRDefault="00000000">
      <w:pPr>
        <w:spacing w:before="260" w:after="120" w:line="288" w:lineRule="auto"/>
        <w:outlineLvl w:val="3"/>
        <w:rPr>
          <w:rFonts w:hint="eastAsia"/>
        </w:rPr>
      </w:pPr>
      <w:bookmarkStart w:id="29" w:name="heading_29"/>
      <w:r>
        <w:rPr>
          <w:rFonts w:ascii="Arial" w:eastAsia="等线" w:hAnsi="Arial" w:cs="Arial"/>
          <w:b/>
          <w:sz w:val="28"/>
        </w:rPr>
        <w:t xml:space="preserve">5.2.3 </w:t>
      </w:r>
      <w:r>
        <w:rPr>
          <w:rFonts w:ascii="Arial" w:eastAsia="等线" w:hAnsi="Arial" w:cs="Arial"/>
          <w:b/>
          <w:sz w:val="28"/>
        </w:rPr>
        <w:t>扩展功能负责内容</w:t>
      </w:r>
      <w:bookmarkEnd w:id="29"/>
    </w:p>
    <w:p w14:paraId="20E8D771" w14:textId="77777777" w:rsidR="00E00B4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负责全局深浅主题切换的核心控制逻辑，联动各模块界面完成样式同步更新，实现无需重启程序动态切换主题。</w:t>
      </w:r>
    </w:p>
    <w:p w14:paraId="1F9DC027" w14:textId="77777777" w:rsidR="00E00B4A" w:rsidRDefault="00000000">
      <w:pPr>
        <w:spacing w:before="260" w:after="120" w:line="288" w:lineRule="auto"/>
        <w:outlineLvl w:val="3"/>
        <w:rPr>
          <w:rFonts w:hint="eastAsia"/>
        </w:rPr>
      </w:pPr>
      <w:bookmarkStart w:id="30" w:name="heading_30"/>
      <w:r>
        <w:rPr>
          <w:rFonts w:ascii="Arial" w:eastAsia="等线" w:hAnsi="Arial" w:cs="Arial"/>
          <w:b/>
          <w:sz w:val="28"/>
        </w:rPr>
        <w:t xml:space="preserve">5.2.4 </w:t>
      </w:r>
      <w:r>
        <w:rPr>
          <w:rFonts w:ascii="Arial" w:eastAsia="等线" w:hAnsi="Arial" w:cs="Arial"/>
          <w:b/>
          <w:sz w:val="28"/>
        </w:rPr>
        <w:t>核心答辩与验收要点</w:t>
      </w:r>
      <w:bookmarkEnd w:id="30"/>
    </w:p>
    <w:p w14:paraId="3BF4810B" w14:textId="2DB9C0C3" w:rsidR="00E00B4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多城市增删切换业务逻辑、搜索</w:t>
      </w:r>
      <w:proofErr w:type="gramStart"/>
      <w:r>
        <w:rPr>
          <w:rFonts w:ascii="Arial" w:eastAsia="等线" w:hAnsi="Arial" w:cs="Arial"/>
        </w:rPr>
        <w:t>防抖与模糊</w:t>
      </w:r>
      <w:proofErr w:type="gramEnd"/>
      <w:r>
        <w:rPr>
          <w:rFonts w:ascii="Arial" w:eastAsia="等线" w:hAnsi="Arial" w:cs="Arial"/>
        </w:rPr>
        <w:t>匹配原理、气象数据预处理算法、全局数据流信号槽解耦设计、动态主题切换实现机制。</w:t>
      </w:r>
    </w:p>
    <w:sectPr w:rsidR="00E00B4A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4B2056" w14:textId="77777777" w:rsidR="000A7469" w:rsidRDefault="000A746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5AEF950" w14:textId="77777777" w:rsidR="000A7469" w:rsidRDefault="000A746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BBA44" w14:textId="77777777" w:rsidR="00E00B4A" w:rsidRDefault="00E00B4A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74BF9A" w14:textId="77777777" w:rsidR="000A7469" w:rsidRDefault="000A746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D3EF84D" w14:textId="77777777" w:rsidR="000A7469" w:rsidRDefault="000A746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1BB0A" w14:textId="77777777" w:rsidR="00E00B4A" w:rsidRDefault="00E00B4A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747BC"/>
    <w:multiLevelType w:val="multilevel"/>
    <w:tmpl w:val="8F32190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EC55205"/>
    <w:multiLevelType w:val="multilevel"/>
    <w:tmpl w:val="938032E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2307C88"/>
    <w:multiLevelType w:val="multilevel"/>
    <w:tmpl w:val="9976E90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2E228AC"/>
    <w:multiLevelType w:val="multilevel"/>
    <w:tmpl w:val="28D6FFA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4CD210F"/>
    <w:multiLevelType w:val="multilevel"/>
    <w:tmpl w:val="C454687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DA612BA"/>
    <w:multiLevelType w:val="multilevel"/>
    <w:tmpl w:val="1A044EE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DC1369F"/>
    <w:multiLevelType w:val="multilevel"/>
    <w:tmpl w:val="4A10C8A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FE13BA0"/>
    <w:multiLevelType w:val="multilevel"/>
    <w:tmpl w:val="7068A4A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0DC511A"/>
    <w:multiLevelType w:val="multilevel"/>
    <w:tmpl w:val="1F708C4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4394AA9"/>
    <w:multiLevelType w:val="multilevel"/>
    <w:tmpl w:val="E0EE86C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B744261"/>
    <w:multiLevelType w:val="multilevel"/>
    <w:tmpl w:val="7BEA41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BB16AD2"/>
    <w:multiLevelType w:val="multilevel"/>
    <w:tmpl w:val="CA50F09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F905BA0"/>
    <w:multiLevelType w:val="multilevel"/>
    <w:tmpl w:val="A546054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270313C"/>
    <w:multiLevelType w:val="multilevel"/>
    <w:tmpl w:val="2B8603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413E36BE"/>
    <w:multiLevelType w:val="multilevel"/>
    <w:tmpl w:val="9AA42C6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422F4046"/>
    <w:multiLevelType w:val="multilevel"/>
    <w:tmpl w:val="23F4B42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2B96975"/>
    <w:multiLevelType w:val="multilevel"/>
    <w:tmpl w:val="DB66617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5301872"/>
    <w:multiLevelType w:val="multilevel"/>
    <w:tmpl w:val="E012A4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8BA3C7E"/>
    <w:multiLevelType w:val="multilevel"/>
    <w:tmpl w:val="D020003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4BC74F1A"/>
    <w:multiLevelType w:val="multilevel"/>
    <w:tmpl w:val="CFE62B3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4C715B47"/>
    <w:multiLevelType w:val="multilevel"/>
    <w:tmpl w:val="0E88D81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50732203"/>
    <w:multiLevelType w:val="multilevel"/>
    <w:tmpl w:val="F5D0DC8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5391160F"/>
    <w:multiLevelType w:val="multilevel"/>
    <w:tmpl w:val="0A0CCD1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55131263"/>
    <w:multiLevelType w:val="multilevel"/>
    <w:tmpl w:val="49AEF4E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556D0E99"/>
    <w:multiLevelType w:val="multilevel"/>
    <w:tmpl w:val="7A381F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56FF2A7E"/>
    <w:multiLevelType w:val="multilevel"/>
    <w:tmpl w:val="C9925F4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5AC86864"/>
    <w:multiLevelType w:val="multilevel"/>
    <w:tmpl w:val="48D21B0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5E995EF5"/>
    <w:multiLevelType w:val="multilevel"/>
    <w:tmpl w:val="725E17A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613B521C"/>
    <w:multiLevelType w:val="multilevel"/>
    <w:tmpl w:val="9642FC3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62935E49"/>
    <w:multiLevelType w:val="multilevel"/>
    <w:tmpl w:val="AC582E7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684C7127"/>
    <w:multiLevelType w:val="multilevel"/>
    <w:tmpl w:val="7B40BD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6A01707C"/>
    <w:multiLevelType w:val="multilevel"/>
    <w:tmpl w:val="1062D46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70745DDD"/>
    <w:multiLevelType w:val="multilevel"/>
    <w:tmpl w:val="5E9844F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74DC643B"/>
    <w:multiLevelType w:val="multilevel"/>
    <w:tmpl w:val="D574441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76143A9C"/>
    <w:multiLevelType w:val="multilevel"/>
    <w:tmpl w:val="5F0493E6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78B04725"/>
    <w:multiLevelType w:val="multilevel"/>
    <w:tmpl w:val="157C7E6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7C3F5D5D"/>
    <w:multiLevelType w:val="multilevel"/>
    <w:tmpl w:val="025E163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7C95460A"/>
    <w:multiLevelType w:val="multilevel"/>
    <w:tmpl w:val="8534BDF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427896627">
    <w:abstractNumId w:val="11"/>
  </w:num>
  <w:num w:numId="2" w16cid:durableId="585965857">
    <w:abstractNumId w:val="1"/>
  </w:num>
  <w:num w:numId="3" w16cid:durableId="917594335">
    <w:abstractNumId w:val="20"/>
  </w:num>
  <w:num w:numId="4" w16cid:durableId="1797604592">
    <w:abstractNumId w:val="12"/>
  </w:num>
  <w:num w:numId="5" w16cid:durableId="554314837">
    <w:abstractNumId w:val="9"/>
  </w:num>
  <w:num w:numId="6" w16cid:durableId="1307316037">
    <w:abstractNumId w:val="33"/>
  </w:num>
  <w:num w:numId="7" w16cid:durableId="2098867057">
    <w:abstractNumId w:val="19"/>
  </w:num>
  <w:num w:numId="8" w16cid:durableId="119958425">
    <w:abstractNumId w:val="27"/>
  </w:num>
  <w:num w:numId="9" w16cid:durableId="617955693">
    <w:abstractNumId w:val="3"/>
  </w:num>
  <w:num w:numId="10" w16cid:durableId="1184634345">
    <w:abstractNumId w:val="34"/>
  </w:num>
  <w:num w:numId="11" w16cid:durableId="1910116635">
    <w:abstractNumId w:val="8"/>
  </w:num>
  <w:num w:numId="12" w16cid:durableId="1903826602">
    <w:abstractNumId w:val="14"/>
  </w:num>
  <w:num w:numId="13" w16cid:durableId="1710764202">
    <w:abstractNumId w:val="13"/>
  </w:num>
  <w:num w:numId="14" w16cid:durableId="1128282745">
    <w:abstractNumId w:val="4"/>
  </w:num>
  <w:num w:numId="15" w16cid:durableId="958881401">
    <w:abstractNumId w:val="15"/>
  </w:num>
  <w:num w:numId="16" w16cid:durableId="1387994926">
    <w:abstractNumId w:val="29"/>
  </w:num>
  <w:num w:numId="17" w16cid:durableId="1196773805">
    <w:abstractNumId w:val="24"/>
  </w:num>
  <w:num w:numId="18" w16cid:durableId="2065449397">
    <w:abstractNumId w:val="17"/>
  </w:num>
  <w:num w:numId="19" w16cid:durableId="605190948">
    <w:abstractNumId w:val="2"/>
  </w:num>
  <w:num w:numId="20" w16cid:durableId="1620145229">
    <w:abstractNumId w:val="28"/>
  </w:num>
  <w:num w:numId="21" w16cid:durableId="77290041">
    <w:abstractNumId w:val="35"/>
  </w:num>
  <w:num w:numId="22" w16cid:durableId="703869519">
    <w:abstractNumId w:val="5"/>
  </w:num>
  <w:num w:numId="23" w16cid:durableId="2119059742">
    <w:abstractNumId w:val="0"/>
  </w:num>
  <w:num w:numId="24" w16cid:durableId="222184624">
    <w:abstractNumId w:val="30"/>
  </w:num>
  <w:num w:numId="25" w16cid:durableId="1794253466">
    <w:abstractNumId w:val="23"/>
  </w:num>
  <w:num w:numId="26" w16cid:durableId="1250194863">
    <w:abstractNumId w:val="31"/>
  </w:num>
  <w:num w:numId="27" w16cid:durableId="1087920241">
    <w:abstractNumId w:val="16"/>
  </w:num>
  <w:num w:numId="28" w16cid:durableId="1578704992">
    <w:abstractNumId w:val="6"/>
  </w:num>
  <w:num w:numId="29" w16cid:durableId="542864990">
    <w:abstractNumId w:val="10"/>
  </w:num>
  <w:num w:numId="30" w16cid:durableId="174465869">
    <w:abstractNumId w:val="21"/>
  </w:num>
  <w:num w:numId="31" w16cid:durableId="1860243099">
    <w:abstractNumId w:val="7"/>
  </w:num>
  <w:num w:numId="32" w16cid:durableId="925580685">
    <w:abstractNumId w:val="36"/>
  </w:num>
  <w:num w:numId="33" w16cid:durableId="1465851236">
    <w:abstractNumId w:val="26"/>
  </w:num>
  <w:num w:numId="34" w16cid:durableId="21055868">
    <w:abstractNumId w:val="32"/>
  </w:num>
  <w:num w:numId="35" w16cid:durableId="1232346941">
    <w:abstractNumId w:val="37"/>
  </w:num>
  <w:num w:numId="36" w16cid:durableId="1940943650">
    <w:abstractNumId w:val="18"/>
  </w:num>
  <w:num w:numId="37" w16cid:durableId="2110612473">
    <w:abstractNumId w:val="25"/>
  </w:num>
  <w:num w:numId="38" w16cid:durableId="196307002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00B4A"/>
    <w:rsid w:val="000A7469"/>
    <w:rsid w:val="004024DD"/>
    <w:rsid w:val="007006C8"/>
    <w:rsid w:val="00AB7358"/>
    <w:rsid w:val="00E00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B4BC7E"/>
  <w15:docId w15:val="{C24FEDB6-E250-42F2-9445-43151431A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1792</Words>
  <Characters>1918</Characters>
  <Application>Microsoft Office Word</Application>
  <DocSecurity>0</DocSecurity>
  <Lines>79</Lines>
  <Paragraphs>90</Paragraphs>
  <ScaleCrop>false</ScaleCrop>
  <Company/>
  <LinksUpToDate>false</LinksUpToDate>
  <CharactersWithSpaces>3620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陌 墨</cp:lastModifiedBy>
  <cp:revision>3</cp:revision>
  <dcterms:created xsi:type="dcterms:W3CDTF">2026-06-09T15:58:00Z</dcterms:created>
  <dcterms:modified xsi:type="dcterms:W3CDTF">2026-06-09T15:59:00Z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{"Label":"1","ContentProducer":"001191110102MACQD9K64010000","ProduceID":"7649425627090898120","ReservedCode1":"","ContentPropagator":"","PropagateID":"","ReservedCode2":""}</vt:lpwstr>
  </property>
</Properties>
</file>