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现象解释</w:t>
      </w:r>
    </w:p>
    <w:p>
      <w:pPr>
        <w:rPr>
          <w:rFonts w:ascii="Times New Roman" w:hAnsi="Times New Roman"/>
          <w:b/>
          <w:bCs w:val="0"/>
          <w:color w:val="333333"/>
          <w:sz w:val="21"/>
          <w:szCs w:val="21"/>
          <w:u w:val="none"/>
        </w:rPr>
      </w:pPr>
      <w:bookmarkStart w:id="0" w:name="_GoBack"/>
      <w:bookmarkEnd w:id="0"/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</w:rPr>
        <w:t xml:space="preserve">the 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  <w:t>challenges of living in a big city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</w:rPr>
        <w:t>.</w:t>
      </w:r>
      <w:r>
        <w:rPr>
          <w:rFonts w:ascii="Times New Roman" w:hAnsi="Times New Roman"/>
          <w:b/>
          <w:bCs w:val="0"/>
          <w:color w:val="333333"/>
          <w:sz w:val="21"/>
          <w:szCs w:val="21"/>
          <w:u w:val="none"/>
        </w:rPr>
        <w:t xml:space="preserve"> </w:t>
      </w:r>
    </w:p>
    <w:p>
      <w:pPr>
        <w:ind w:firstLine="422" w:firstLineChars="200"/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  <w:t xml:space="preserve">With the rapid development of society/economy/education/culture/medical service, there is an increasing number of citizens moving from suburbs to the urban area.(阐述背景) </w:t>
      </w:r>
      <w:r>
        <w:rPr>
          <w:rFonts w:hint="eastAsia" w:ascii="Times New Roman" w:hAnsi="Times New Roman"/>
          <w:b w:val="0"/>
          <w:bCs/>
          <w:color w:val="333333"/>
          <w:sz w:val="21"/>
          <w:szCs w:val="21"/>
          <w:u w:val="none"/>
          <w:lang w:val="en-US" w:eastAsia="zh-CN"/>
        </w:rPr>
        <w:t>There are a large number of challenges of living in a big cities. （提出观点）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  <w:t>The followings are some of them. （过渡句）</w:t>
      </w:r>
    </w:p>
    <w:p>
      <w:pPr>
        <w:ind w:firstLine="422" w:firstLineChars="200"/>
        <w:rPr>
          <w:rFonts w:hint="eastAsia" w:ascii="Times New Roman" w:hAnsi="Times New Roman"/>
          <w:b/>
          <w:bCs w:val="0"/>
          <w:color w:val="333333"/>
          <w:sz w:val="32"/>
          <w:szCs w:val="32"/>
          <w:u w:val="none"/>
          <w:lang w:val="en-US" w:eastAsia="zh-CN"/>
        </w:rPr>
      </w:pP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  <w:t>First and foremost,</w:t>
      </w:r>
      <w:r>
        <w:rPr>
          <w:rFonts w:hint="eastAsia" w:ascii="Times New Roman" w:hAnsi="Times New Roman"/>
          <w:b w:val="0"/>
          <w:bCs/>
          <w:color w:val="333333"/>
          <w:sz w:val="21"/>
          <w:szCs w:val="21"/>
          <w:u w:val="none"/>
          <w:lang w:val="en-US" w:eastAsia="zh-CN"/>
        </w:rPr>
        <w:t xml:space="preserve"> </w:t>
      </w:r>
      <w:r>
        <w:rPr>
          <w:rFonts w:hint="eastAsia" w:ascii="Times New Roman" w:hAnsi="Times New Roman"/>
          <w:b w:val="0"/>
          <w:bCs/>
          <w:color w:val="333333"/>
          <w:sz w:val="21"/>
          <w:szCs w:val="21"/>
          <w:highlight w:val="yellow"/>
          <w:u w:val="none"/>
          <w:lang w:val="en-US" w:eastAsia="zh-CN"/>
        </w:rPr>
        <w:t>there is no doubt that</w:t>
      </w:r>
      <w:r>
        <w:rPr>
          <w:rFonts w:hint="eastAsia" w:ascii="Times New Roman" w:hAnsi="Times New Roman"/>
          <w:b w:val="0"/>
          <w:bCs/>
          <w:color w:val="333333"/>
          <w:sz w:val="21"/>
          <w:szCs w:val="21"/>
          <w:u w:val="none"/>
          <w:lang w:val="en-US" w:eastAsia="zh-CN"/>
        </w:rPr>
        <w:t xml:space="preserve"> 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single"/>
          <w:lang w:val="en-US" w:eastAsia="zh-CN"/>
        </w:rPr>
        <w:t>the cost of housing will be a huge problem.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  <w:t xml:space="preserve"> 论点1Based on a most recent survey, a majority of successful social elites admitted that 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single"/>
          <w:lang w:val="en-US" w:eastAsia="zh-CN"/>
        </w:rPr>
        <w:t>they have a huge expense on housing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  <w:t xml:space="preserve">.（论据1）Furthermore, it is obvious that 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single"/>
          <w:lang w:val="en-US" w:eastAsia="zh-CN"/>
        </w:rPr>
        <w:t>the competition is stronger in big cities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  <w:t xml:space="preserve">.2 Where there are people, there 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single"/>
          <w:lang w:val="en-US" w:eastAsia="zh-CN"/>
        </w:rPr>
        <w:t>is competition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  <w:t xml:space="preserve">.2 There are more people in big cities. Last but not least, needless to say that 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single"/>
          <w:lang w:val="en-US" w:eastAsia="zh-CN"/>
        </w:rPr>
        <w:t>the traffic condition in big cities is worse than in rural area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  <w:t>.3 Although the roads are wider in big cities</w:t>
      </w:r>
      <w:r>
        <w:rPr>
          <w:rFonts w:hint="eastAsia" w:ascii="Times New Roman" w:hAnsi="Times New Roman"/>
          <w:b/>
          <w:bCs w:val="0"/>
          <w:color w:val="333333"/>
          <w:sz w:val="32"/>
          <w:szCs w:val="32"/>
          <w:u w:val="none"/>
          <w:lang w:val="en-US" w:eastAsia="zh-CN"/>
        </w:rPr>
        <w:t xml:space="preserve">, 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  <w:t>there are more vhicles</w:t>
      </w:r>
      <w:r>
        <w:rPr>
          <w:rFonts w:hint="eastAsia" w:ascii="Times New Roman" w:hAnsi="Times New Roman"/>
          <w:b/>
          <w:bCs w:val="0"/>
          <w:color w:val="333333"/>
          <w:sz w:val="32"/>
          <w:szCs w:val="32"/>
          <w:u w:val="none"/>
          <w:lang w:val="en-US" w:eastAsia="zh-CN"/>
        </w:rPr>
        <w:t>.3</w:t>
      </w:r>
    </w:p>
    <w:p>
      <w:pPr>
        <w:ind w:firstLine="442" w:firstLineChars="200"/>
        <w:rPr>
          <w:rFonts w:hint="default" w:ascii="Times New Roman" w:hAnsi="Times New Roman"/>
          <w:b/>
          <w:bCs w:val="0"/>
          <w:color w:val="333333"/>
          <w:sz w:val="22"/>
          <w:szCs w:val="22"/>
          <w:u w:val="none"/>
          <w:lang w:val="en-US" w:eastAsia="zh-CN"/>
        </w:rPr>
      </w:pPr>
      <w:r>
        <w:rPr>
          <w:rFonts w:hint="eastAsia" w:ascii="Times New Roman" w:hAnsi="Times New Roman"/>
          <w:b/>
          <w:bCs w:val="0"/>
          <w:color w:val="333333"/>
          <w:sz w:val="22"/>
          <w:szCs w:val="22"/>
          <w:u w:val="none"/>
          <w:lang w:val="en-US" w:eastAsia="zh-CN"/>
        </w:rPr>
        <w:t>In a word, it is of great necessity for the residents to face the challenges. If we spare no efforts to_</w:t>
      </w:r>
      <w:r>
        <w:rPr>
          <w:rFonts w:hint="eastAsia" w:ascii="Times New Roman" w:hAnsi="Times New Roman"/>
          <w:b/>
          <w:bCs w:val="0"/>
          <w:color w:val="333333"/>
          <w:sz w:val="22"/>
          <w:szCs w:val="22"/>
          <w:u w:val="single"/>
          <w:lang w:val="en-US" w:eastAsia="zh-CN"/>
        </w:rPr>
        <w:t>promote ourselves_</w:t>
      </w:r>
      <w:r>
        <w:rPr>
          <w:rFonts w:hint="eastAsia" w:ascii="Times New Roman" w:hAnsi="Times New Roman"/>
          <w:b/>
          <w:bCs w:val="0"/>
          <w:color w:val="333333"/>
          <w:sz w:val="22"/>
          <w:szCs w:val="22"/>
          <w:u w:val="none"/>
          <w:lang w:val="en-US" w:eastAsia="zh-CN"/>
        </w:rPr>
        <w:t>__, the future of__</w:t>
      </w:r>
      <w:r>
        <w:rPr>
          <w:rFonts w:hint="eastAsia" w:ascii="Times New Roman" w:hAnsi="Times New Roman"/>
          <w:b/>
          <w:bCs w:val="0"/>
          <w:color w:val="333333"/>
          <w:sz w:val="22"/>
          <w:szCs w:val="22"/>
          <w:u w:val="single"/>
          <w:lang w:val="en-US" w:eastAsia="zh-CN"/>
        </w:rPr>
        <w:t>our life_</w:t>
      </w:r>
      <w:r>
        <w:rPr>
          <w:rFonts w:hint="eastAsia" w:ascii="Times New Roman" w:hAnsi="Times New Roman"/>
          <w:b/>
          <w:bCs w:val="0"/>
          <w:color w:val="333333"/>
          <w:sz w:val="22"/>
          <w:szCs w:val="22"/>
          <w:u w:val="none"/>
          <w:lang w:val="en-US" w:eastAsia="zh-CN"/>
        </w:rPr>
        <w:t>___ will be promosing and rosy.</w:t>
      </w:r>
    </w:p>
    <w:p>
      <w:pPr>
        <w:ind w:firstLine="422" w:firstLineChars="200"/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</w:pPr>
    </w:p>
    <w:p>
      <w:pPr>
        <w:ind w:firstLine="422" w:firstLineChars="200"/>
        <w:rPr>
          <w:rFonts w:hint="default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</w:pPr>
    </w:p>
    <w:p>
      <w:pPr>
        <w:rPr>
          <w:rFonts w:hint="default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</w:pPr>
    </w:p>
    <w:p>
      <w:pPr>
        <w:ind w:firstLine="422" w:firstLineChars="200"/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</w:pPr>
    </w:p>
    <w:p>
      <w:pPr>
        <w:ind w:firstLine="422" w:firstLineChars="200"/>
        <w:rPr>
          <w:rFonts w:hint="default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</w:pPr>
    </w:p>
    <w:p>
      <w:pPr>
        <w:rPr>
          <w:rFonts w:hint="default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270CAC"/>
    <w:rsid w:val="3C270CAC"/>
    <w:rsid w:val="4D2B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2019-11-20T15:40:00Z</dcterms:created>
  <dc:creator>mi</dc:creator>
  <cp:lastModifiedBy>Ray</cp:lastModifiedBy>
  <dcterms:modified xsi:type="dcterms:W3CDTF">2020-09-13T12:05:08Z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