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0B4E9" w14:textId="405DC47D" w:rsidR="0078236B" w:rsidRDefault="00F90EEA">
      <w:pPr>
        <w:rPr>
          <w:rFonts w:ascii="Roboto" w:hAnsi="Roboto"/>
          <w:b/>
          <w:bCs/>
          <w:color w:val="060B33"/>
          <w:sz w:val="36"/>
          <w:szCs w:val="36"/>
          <w:shd w:val="clear" w:color="auto" w:fill="FFFFFF"/>
        </w:rPr>
      </w:pPr>
      <w:r>
        <w:rPr>
          <w:rFonts w:ascii="Roboto" w:hAnsi="Roboto"/>
          <w:b/>
          <w:bCs/>
          <w:color w:val="060B33"/>
          <w:sz w:val="36"/>
          <w:szCs w:val="36"/>
          <w:shd w:val="clear" w:color="auto" w:fill="FFFFFF"/>
        </w:rPr>
        <w:t>Payment Agreement</w:t>
      </w:r>
    </w:p>
    <w:p w14:paraId="6847C93F" w14:textId="767282A1" w:rsidR="00F90EEA" w:rsidRDefault="00F90EEA">
      <w:pPr>
        <w:rPr>
          <w:rFonts w:ascii="Verdana" w:hAnsi="Verdana"/>
          <w:b/>
          <w:bCs/>
          <w:color w:val="FFFFFF"/>
          <w:szCs w:val="21"/>
          <w:shd w:val="clear" w:color="auto" w:fill="1B63A0"/>
        </w:rPr>
      </w:pPr>
      <w:r>
        <w:rPr>
          <w:rFonts w:ascii="Verdana" w:hAnsi="Verdana"/>
          <w:b/>
          <w:bCs/>
          <w:color w:val="FFFFFF"/>
          <w:szCs w:val="21"/>
          <w:shd w:val="clear" w:color="auto" w:fill="1B63A0"/>
        </w:rPr>
        <w:t>This purchase agreement is executed on {dateOf8}, by and between the following parties:</w:t>
      </w:r>
    </w:p>
    <w:p w14:paraId="220A5034" w14:textId="4E644DE5" w:rsidR="00F90EEA" w:rsidRDefault="00F90EEA">
      <w:pPr>
        <w:rPr>
          <w:rFonts w:ascii="Roboto" w:hAnsi="Roboto"/>
          <w:b/>
          <w:bCs/>
          <w:color w:val="060B33"/>
          <w:shd w:val="clear" w:color="auto" w:fill="FFFFFF"/>
        </w:rPr>
      </w:pPr>
      <w:r>
        <w:rPr>
          <w:rFonts w:ascii="Roboto" w:hAnsi="Roboto"/>
          <w:b/>
          <w:bCs/>
          <w:color w:val="060B33"/>
          <w:shd w:val="clear" w:color="auto" w:fill="FFFFFF"/>
        </w:rPr>
        <w:t>Debtor Name</w:t>
      </w:r>
      <w:r>
        <w:tab/>
      </w:r>
      <w:r>
        <w:tab/>
      </w:r>
      <w:r>
        <w:tab/>
      </w:r>
      <w:r>
        <w:tab/>
      </w:r>
      <w:r>
        <w:tab/>
      </w:r>
      <w:r>
        <w:tab/>
      </w:r>
      <w:r>
        <w:tab/>
      </w:r>
      <w:r>
        <w:tab/>
      </w:r>
      <w:r>
        <w:tab/>
      </w:r>
      <w:r>
        <w:tab/>
      </w:r>
      <w:r>
        <w:tab/>
      </w:r>
      <w:r>
        <w:rPr>
          <w:rFonts w:ascii="Roboto" w:hAnsi="Roboto"/>
          <w:b/>
          <w:bCs/>
          <w:color w:val="060B33"/>
          <w:shd w:val="clear" w:color="auto" w:fill="FFFFFF"/>
        </w:rPr>
        <w:t>Creditor Name</w:t>
      </w:r>
    </w:p>
    <w:p w14:paraId="01473585" w14:textId="0012DA08" w:rsidR="00F90EEA" w:rsidRDefault="00F90EEA">
      <w:r>
        <w:rPr>
          <w:rFonts w:ascii="Roboto" w:hAnsi="Roboto"/>
          <w:b/>
          <w:bCs/>
          <w:color w:val="060B33"/>
          <w:shd w:val="clear" w:color="auto" w:fill="FFFFFF"/>
        </w:rPr>
        <w:tab/>
      </w:r>
      <w:r>
        <w:rPr>
          <w:rFonts w:ascii="Roboto" w:hAnsi="Roboto"/>
          <w:b/>
          <w:bCs/>
          <w:color w:val="060B33"/>
          <w:shd w:val="clear" w:color="auto" w:fill="FFFFFF"/>
        </w:rPr>
        <w:tab/>
      </w:r>
      <w:r>
        <w:rPr>
          <w:rFonts w:ascii="Roboto" w:hAnsi="Roboto"/>
          <w:b/>
          <w:bCs/>
          <w:color w:val="060B33"/>
          <w:shd w:val="clear" w:color="auto" w:fill="FFFFFF"/>
        </w:rPr>
        <w:tab/>
      </w:r>
      <w:r>
        <w:rPr>
          <w:rFonts w:ascii="Roboto" w:hAnsi="Roboto"/>
          <w:b/>
          <w:bCs/>
          <w:color w:val="060B33"/>
          <w:shd w:val="clear" w:color="auto" w:fill="FFFFFF"/>
        </w:rPr>
        <w:tab/>
      </w:r>
      <w:r>
        <w:rPr>
          <w:rFonts w:ascii="Roboto" w:hAnsi="Roboto"/>
          <w:b/>
          <w:bCs/>
          <w:color w:val="060B33"/>
          <w:shd w:val="clear" w:color="auto" w:fill="FFFFFF"/>
        </w:rPr>
        <w:tab/>
      </w:r>
      <w:r>
        <w:rPr>
          <w:rFonts w:ascii="Roboto" w:hAnsi="Roboto"/>
          <w:b/>
          <w:bCs/>
          <w:color w:val="060B33"/>
          <w:shd w:val="clear" w:color="auto" w:fill="FFFFFF"/>
        </w:rPr>
        <w:tab/>
      </w:r>
      <w:r>
        <w:rPr>
          <w:rFonts w:ascii="Roboto" w:hAnsi="Roboto"/>
          <w:b/>
          <w:bCs/>
          <w:color w:val="060B33"/>
          <w:shd w:val="clear" w:color="auto" w:fill="FFFFFF"/>
        </w:rPr>
        <w:tab/>
      </w:r>
      <w:r>
        <w:rPr>
          <w:rFonts w:ascii="Roboto" w:hAnsi="Roboto"/>
          <w:b/>
          <w:bCs/>
          <w:color w:val="060B33"/>
          <w:shd w:val="clear" w:color="auto" w:fill="FFFFFF"/>
        </w:rPr>
        <w:tab/>
      </w:r>
      <w:r>
        <w:rPr>
          <w:rFonts w:ascii="Roboto" w:hAnsi="Roboto"/>
          <w:b/>
          <w:bCs/>
          <w:color w:val="060B33"/>
          <w:shd w:val="clear" w:color="auto" w:fill="FFFFFF"/>
        </w:rPr>
        <w:tab/>
      </w:r>
      <w:r>
        <w:rPr>
          <w:rFonts w:ascii="Roboto" w:hAnsi="Roboto"/>
          <w:b/>
          <w:bCs/>
          <w:color w:val="060B33"/>
          <w:shd w:val="clear" w:color="auto" w:fill="FFFFFF"/>
        </w:rPr>
        <w:tab/>
      </w:r>
      <w:r>
        <w:rPr>
          <w:rFonts w:ascii="Roboto" w:hAnsi="Roboto"/>
          <w:b/>
          <w:bCs/>
          <w:color w:val="060B33"/>
          <w:shd w:val="clear" w:color="auto" w:fill="FFFFFF"/>
        </w:rPr>
        <w:tab/>
      </w:r>
      <w:r>
        <w:rPr>
          <w:rFonts w:ascii="Roboto" w:hAnsi="Roboto"/>
          <w:b/>
          <w:bCs/>
          <w:color w:val="060B33"/>
          <w:shd w:val="clear" w:color="auto" w:fill="FFFFFF"/>
        </w:rPr>
        <w:tab/>
      </w:r>
      <w:r>
        <w:rPr>
          <w:rFonts w:ascii="Roboto" w:hAnsi="Roboto"/>
          <w:b/>
          <w:bCs/>
          <w:color w:val="060B33"/>
          <w:shd w:val="clear" w:color="auto" w:fill="FFFFFF"/>
        </w:rPr>
        <w:tab/>
      </w:r>
    </w:p>
    <w:p w14:paraId="0F07DBBA" w14:textId="33F64E3A" w:rsidR="00F90EEA" w:rsidRDefault="00F90EEA">
      <w:pPr>
        <w:rPr>
          <w:rFonts w:ascii="Roboto" w:hAnsi="Roboto"/>
          <w:b/>
          <w:bCs/>
          <w:color w:val="060B33"/>
          <w:shd w:val="clear" w:color="auto" w:fill="FFFFFF"/>
        </w:rPr>
      </w:pPr>
      <w:r>
        <w:rPr>
          <w:rFonts w:ascii="Roboto" w:hAnsi="Roboto"/>
          <w:b/>
          <w:bCs/>
          <w:color w:val="060B33"/>
          <w:shd w:val="clear" w:color="auto" w:fill="FFFFFF"/>
        </w:rPr>
        <w:t>Creditor Address</w:t>
      </w:r>
      <w:r>
        <w:rPr>
          <w:rFonts w:ascii="Roboto" w:hAnsi="Roboto"/>
          <w:b/>
          <w:bCs/>
          <w:color w:val="060B33"/>
          <w:shd w:val="clear" w:color="auto" w:fill="FFFFFF"/>
        </w:rPr>
        <w:tab/>
      </w:r>
      <w:r>
        <w:rPr>
          <w:rFonts w:ascii="Roboto" w:hAnsi="Roboto"/>
          <w:b/>
          <w:bCs/>
          <w:color w:val="060B33"/>
          <w:shd w:val="clear" w:color="auto" w:fill="FFFFFF"/>
        </w:rPr>
        <w:tab/>
      </w:r>
      <w:r>
        <w:rPr>
          <w:rFonts w:ascii="Roboto" w:hAnsi="Roboto"/>
          <w:b/>
          <w:bCs/>
          <w:color w:val="060B33"/>
          <w:shd w:val="clear" w:color="auto" w:fill="FFFFFF"/>
        </w:rPr>
        <w:tab/>
      </w:r>
      <w:r>
        <w:rPr>
          <w:rFonts w:ascii="Roboto" w:hAnsi="Roboto"/>
          <w:b/>
          <w:bCs/>
          <w:color w:val="060B33"/>
          <w:shd w:val="clear" w:color="auto" w:fill="FFFFFF"/>
        </w:rPr>
        <w:tab/>
      </w:r>
      <w:r>
        <w:rPr>
          <w:rFonts w:ascii="Roboto" w:hAnsi="Roboto"/>
          <w:b/>
          <w:bCs/>
          <w:color w:val="060B33"/>
          <w:shd w:val="clear" w:color="auto" w:fill="FFFFFF"/>
        </w:rPr>
        <w:tab/>
      </w:r>
      <w:r>
        <w:rPr>
          <w:rFonts w:ascii="Roboto" w:hAnsi="Roboto"/>
          <w:b/>
          <w:bCs/>
          <w:color w:val="060B33"/>
          <w:shd w:val="clear" w:color="auto" w:fill="FFFFFF"/>
        </w:rPr>
        <w:tab/>
      </w:r>
      <w:r>
        <w:rPr>
          <w:rFonts w:ascii="Roboto" w:hAnsi="Roboto"/>
          <w:b/>
          <w:bCs/>
          <w:color w:val="060B33"/>
          <w:shd w:val="clear" w:color="auto" w:fill="FFFFFF"/>
        </w:rPr>
        <w:tab/>
      </w:r>
      <w:r>
        <w:rPr>
          <w:rFonts w:ascii="Roboto" w:hAnsi="Roboto"/>
          <w:b/>
          <w:bCs/>
          <w:color w:val="060B33"/>
          <w:shd w:val="clear" w:color="auto" w:fill="FFFFFF"/>
        </w:rPr>
        <w:tab/>
      </w:r>
      <w:r>
        <w:rPr>
          <w:rFonts w:ascii="Roboto" w:hAnsi="Roboto"/>
          <w:b/>
          <w:bCs/>
          <w:color w:val="060B33"/>
          <w:shd w:val="clear" w:color="auto" w:fill="FFFFFF"/>
        </w:rPr>
        <w:tab/>
      </w:r>
      <w:r>
        <w:rPr>
          <w:rFonts w:ascii="Roboto" w:hAnsi="Roboto"/>
          <w:b/>
          <w:bCs/>
          <w:color w:val="060B33"/>
          <w:shd w:val="clear" w:color="auto" w:fill="FFFFFF"/>
        </w:rPr>
        <w:tab/>
        <w:t>Debtor Address</w:t>
      </w:r>
    </w:p>
    <w:p w14:paraId="0B23D440" w14:textId="7892522B" w:rsidR="00F90EEA" w:rsidRDefault="00F90EEA">
      <w:pPr>
        <w:rPr>
          <w:rFonts w:ascii="Roboto" w:hAnsi="Roboto"/>
          <w:b/>
          <w:bCs/>
          <w:color w:val="060B33"/>
          <w:shd w:val="clear" w:color="auto" w:fill="FFFFFF"/>
        </w:rPr>
      </w:pPr>
    </w:p>
    <w:p w14:paraId="2067414C" w14:textId="14DC1C42" w:rsidR="00F90EEA" w:rsidRDefault="00F90EEA">
      <w:pPr>
        <w:rPr>
          <w:rFonts w:ascii="Verdana" w:hAnsi="Verdana"/>
          <w:b/>
          <w:bCs/>
          <w:color w:val="FFFFFF"/>
          <w:szCs w:val="21"/>
          <w:shd w:val="clear" w:color="auto" w:fill="1B63A0"/>
        </w:rPr>
      </w:pPr>
      <w:r>
        <w:rPr>
          <w:rFonts w:ascii="Verdana" w:hAnsi="Verdana"/>
          <w:b/>
          <w:bCs/>
          <w:color w:val="FFFFFF"/>
          <w:szCs w:val="21"/>
          <w:shd w:val="clear" w:color="auto" w:fill="1B63A0"/>
        </w:rPr>
        <w:t>Description of the Property</w:t>
      </w:r>
    </w:p>
    <w:p w14:paraId="5B34BE95" w14:textId="77777777" w:rsidR="00F90EEA" w:rsidRDefault="00F90EEA">
      <w:pPr>
        <w:rPr>
          <w:rFonts w:ascii="Verdana" w:hAnsi="Verdana"/>
          <w:b/>
          <w:bCs/>
          <w:color w:val="FFFFFF"/>
          <w:szCs w:val="21"/>
          <w:shd w:val="clear" w:color="auto" w:fill="1B63A0"/>
        </w:rPr>
      </w:pPr>
    </w:p>
    <w:p w14:paraId="710A2168" w14:textId="75C51C46" w:rsidR="00F90EEA" w:rsidRDefault="00F90EEA">
      <w:pPr>
        <w:rPr>
          <w:rFonts w:ascii="Verdana" w:hAnsi="Verdana"/>
          <w:b/>
          <w:bCs/>
          <w:color w:val="FFFFFF"/>
          <w:szCs w:val="21"/>
          <w:shd w:val="clear" w:color="auto" w:fill="1B63A0"/>
        </w:rPr>
      </w:pPr>
      <w:r>
        <w:rPr>
          <w:rFonts w:ascii="Verdana" w:hAnsi="Verdana"/>
          <w:b/>
          <w:bCs/>
          <w:color w:val="FFFFFF"/>
          <w:szCs w:val="21"/>
          <w:shd w:val="clear" w:color="auto" w:fill="1B63A0"/>
        </w:rPr>
        <w:t>Payment and Transfer of Ownership Terms</w:t>
      </w:r>
    </w:p>
    <w:p w14:paraId="25DA8E83" w14:textId="4C99EC6A" w:rsidR="00F90EEA" w:rsidRDefault="00F90EEA">
      <w:pPr>
        <w:rPr>
          <w:rFonts w:ascii="Verdana" w:hAnsi="Verdana"/>
          <w:b/>
          <w:bCs/>
          <w:color w:val="FFFFFF"/>
          <w:szCs w:val="21"/>
          <w:shd w:val="clear" w:color="auto" w:fill="1B63A0"/>
        </w:rPr>
      </w:pPr>
    </w:p>
    <w:p w14:paraId="6262AD3B" w14:textId="77777777" w:rsidR="00F90EEA" w:rsidRDefault="00F90EEA" w:rsidP="00F90EEA">
      <w:pPr>
        <w:pStyle w:val="a3"/>
        <w:rPr>
          <w:rFonts w:ascii="Verdana" w:hAnsi="Verdana"/>
          <w:color w:val="000000"/>
          <w:sz w:val="21"/>
          <w:szCs w:val="21"/>
        </w:rPr>
      </w:pPr>
      <w:r>
        <w:rPr>
          <w:rFonts w:ascii="Verdana" w:hAnsi="Verdana"/>
          <w:color w:val="000000"/>
          <w:sz w:val="21"/>
          <w:szCs w:val="21"/>
        </w:rPr>
        <w:t>The Parties agree to as follows:</w:t>
      </w:r>
    </w:p>
    <w:p w14:paraId="7E9C8DB7" w14:textId="77777777" w:rsidR="00F90EEA" w:rsidRDefault="00F90EEA" w:rsidP="00F90EEA">
      <w:pPr>
        <w:pStyle w:val="a3"/>
        <w:rPr>
          <w:rFonts w:ascii="Verdana" w:hAnsi="Verdana"/>
          <w:color w:val="000000"/>
          <w:sz w:val="21"/>
          <w:szCs w:val="21"/>
        </w:rPr>
      </w:pPr>
      <w:r>
        <w:rPr>
          <w:rFonts w:ascii="Verdana" w:hAnsi="Verdana"/>
          <w:color w:val="000000"/>
          <w:sz w:val="21"/>
          <w:szCs w:val="21"/>
        </w:rPr>
        <w:t> 1. Sale of Property.</w:t>
      </w:r>
    </w:p>
    <w:p w14:paraId="56F5AB27" w14:textId="77777777" w:rsidR="00F90EEA" w:rsidRDefault="00F90EEA" w:rsidP="00F90EEA">
      <w:pPr>
        <w:pStyle w:val="a3"/>
        <w:rPr>
          <w:rFonts w:ascii="Verdana" w:hAnsi="Verdana"/>
          <w:color w:val="000000"/>
          <w:sz w:val="21"/>
          <w:szCs w:val="21"/>
        </w:rPr>
      </w:pPr>
      <w:r>
        <w:rPr>
          <w:rFonts w:ascii="Verdana" w:hAnsi="Verdana"/>
          <w:color w:val="000000"/>
          <w:sz w:val="21"/>
          <w:szCs w:val="21"/>
        </w:rPr>
        <w:t>For good value and consideration, the Seller agrees to sell, and the Buyer agrees to buy the subject property described herein.</w:t>
      </w:r>
    </w:p>
    <w:p w14:paraId="29B3D2CF" w14:textId="77777777" w:rsidR="00F90EEA" w:rsidRDefault="00F90EEA" w:rsidP="00F90EEA">
      <w:pPr>
        <w:pStyle w:val="a3"/>
        <w:rPr>
          <w:rFonts w:ascii="Verdana" w:hAnsi="Verdana"/>
          <w:color w:val="000000"/>
          <w:sz w:val="21"/>
          <w:szCs w:val="21"/>
        </w:rPr>
      </w:pPr>
      <w:r>
        <w:rPr>
          <w:rFonts w:ascii="Verdana" w:hAnsi="Verdana"/>
          <w:color w:val="000000"/>
          <w:sz w:val="21"/>
          <w:szCs w:val="21"/>
        </w:rPr>
        <w:t>2. Taxes.</w:t>
      </w:r>
    </w:p>
    <w:p w14:paraId="72AB084B" w14:textId="77777777" w:rsidR="00F90EEA" w:rsidRDefault="00F90EEA" w:rsidP="00F90EEA">
      <w:pPr>
        <w:pStyle w:val="a3"/>
        <w:rPr>
          <w:rFonts w:ascii="Verdana" w:hAnsi="Verdana"/>
          <w:color w:val="000000"/>
          <w:sz w:val="21"/>
          <w:szCs w:val="21"/>
        </w:rPr>
      </w:pPr>
      <w:r>
        <w:rPr>
          <w:rFonts w:ascii="Verdana" w:hAnsi="Verdana"/>
          <w:color w:val="000000"/>
          <w:sz w:val="21"/>
          <w:szCs w:val="21"/>
        </w:rPr>
        <w:t xml:space="preserve">The Buyer shall be responsible for filing all required sales and use tax returns in connection with the transfer of the Property. Buyer will also pay all required sales and use taxes and other transfer costs and expense which may arise resulting from the transfer of the Property. Seller will pay all personal property taxes associated with ownership of the Property and accrued for the period ending on the Effective Date and buyer </w:t>
      </w:r>
      <w:proofErr w:type="spellStart"/>
      <w:r>
        <w:rPr>
          <w:rFonts w:ascii="Verdana" w:hAnsi="Verdana"/>
          <w:color w:val="000000"/>
          <w:sz w:val="21"/>
          <w:szCs w:val="21"/>
        </w:rPr>
        <w:t>wil</w:t>
      </w:r>
      <w:proofErr w:type="spellEnd"/>
      <w:r>
        <w:rPr>
          <w:rFonts w:ascii="Verdana" w:hAnsi="Verdana"/>
          <w:color w:val="000000"/>
          <w:sz w:val="21"/>
          <w:szCs w:val="21"/>
        </w:rPr>
        <w:t xml:space="preserve"> pay all such personal property taxes that accrue thereafter.</w:t>
      </w:r>
    </w:p>
    <w:p w14:paraId="266A0ED2" w14:textId="77777777" w:rsidR="00F90EEA" w:rsidRDefault="00F90EEA" w:rsidP="00F90EEA">
      <w:pPr>
        <w:pStyle w:val="a3"/>
        <w:rPr>
          <w:rFonts w:ascii="Verdana" w:hAnsi="Verdana"/>
          <w:color w:val="000000"/>
          <w:sz w:val="21"/>
          <w:szCs w:val="21"/>
        </w:rPr>
      </w:pPr>
      <w:r>
        <w:rPr>
          <w:rFonts w:ascii="Verdana" w:hAnsi="Verdana"/>
          <w:color w:val="000000"/>
          <w:sz w:val="21"/>
          <w:szCs w:val="21"/>
        </w:rPr>
        <w:t>3. Delivery.</w:t>
      </w:r>
    </w:p>
    <w:p w14:paraId="4DC76594" w14:textId="77777777" w:rsidR="00F90EEA" w:rsidRDefault="00F90EEA" w:rsidP="00F90EEA">
      <w:pPr>
        <w:pStyle w:val="a3"/>
        <w:rPr>
          <w:rFonts w:ascii="Verdana" w:hAnsi="Verdana"/>
          <w:color w:val="000000"/>
          <w:sz w:val="21"/>
          <w:szCs w:val="21"/>
        </w:rPr>
      </w:pPr>
      <w:r>
        <w:rPr>
          <w:rFonts w:ascii="Verdana" w:hAnsi="Verdana"/>
          <w:color w:val="000000"/>
          <w:sz w:val="21"/>
          <w:szCs w:val="21"/>
        </w:rPr>
        <w:t xml:space="preserve">Buyer will be entitled to take possession of the Property </w:t>
      </w:r>
      <w:proofErr w:type="gramStart"/>
      <w:r>
        <w:rPr>
          <w:rFonts w:ascii="Verdana" w:hAnsi="Verdana"/>
          <w:color w:val="000000"/>
          <w:sz w:val="21"/>
          <w:szCs w:val="21"/>
        </w:rPr>
        <w:t>on  </w:t>
      </w:r>
      <w:r>
        <w:rPr>
          <w:rFonts w:ascii="Verdana" w:hAnsi="Verdana"/>
          <w:color w:val="000000"/>
          <w:sz w:val="21"/>
          <w:szCs w:val="21"/>
          <w:u w:val="single"/>
        </w:rPr>
        <w:t>{</w:t>
      </w:r>
      <w:proofErr w:type="gramEnd"/>
      <w:r>
        <w:rPr>
          <w:rFonts w:ascii="Verdana" w:hAnsi="Verdana"/>
          <w:color w:val="000000"/>
          <w:sz w:val="21"/>
          <w:szCs w:val="21"/>
          <w:u w:val="single"/>
        </w:rPr>
        <w:t>dateOf8} </w:t>
      </w:r>
      <w:r>
        <w:rPr>
          <w:rFonts w:ascii="Verdana" w:hAnsi="Verdana"/>
          <w:color w:val="000000"/>
          <w:sz w:val="21"/>
          <w:szCs w:val="21"/>
        </w:rPr>
        <w:t xml:space="preserve">. </w:t>
      </w:r>
      <w:r w:rsidRPr="00D606E9">
        <w:rPr>
          <w:rFonts w:ascii="Verdana" w:hAnsi="Verdana"/>
          <w:color w:val="000000"/>
          <w:sz w:val="21"/>
          <w:szCs w:val="21"/>
          <w:highlight w:val="yellow"/>
        </w:rPr>
        <w:t>If delivery is to be made at a date after the Effectivity date, the Seller shall ensure that the property is delivered in the same condition as when last inspected by Buyer.</w:t>
      </w:r>
    </w:p>
    <w:p w14:paraId="7590D00E" w14:textId="77777777" w:rsidR="00F90EEA" w:rsidRDefault="00F90EEA" w:rsidP="00F90EEA">
      <w:pPr>
        <w:pStyle w:val="a3"/>
        <w:rPr>
          <w:rFonts w:ascii="Verdana" w:hAnsi="Verdana"/>
          <w:color w:val="000000"/>
          <w:sz w:val="21"/>
          <w:szCs w:val="21"/>
        </w:rPr>
      </w:pPr>
      <w:r>
        <w:rPr>
          <w:rFonts w:ascii="Verdana" w:hAnsi="Verdana"/>
          <w:color w:val="000000"/>
          <w:sz w:val="21"/>
          <w:szCs w:val="21"/>
        </w:rPr>
        <w:t>4. Seller's Representations.</w:t>
      </w:r>
    </w:p>
    <w:p w14:paraId="4F8A9B80" w14:textId="77777777" w:rsidR="00F90EEA" w:rsidRDefault="00F90EEA" w:rsidP="00F90EEA">
      <w:pPr>
        <w:pStyle w:val="a3"/>
        <w:rPr>
          <w:rFonts w:ascii="Verdana" w:hAnsi="Verdana"/>
          <w:color w:val="000000"/>
          <w:sz w:val="21"/>
          <w:szCs w:val="21"/>
        </w:rPr>
      </w:pPr>
      <w:r>
        <w:rPr>
          <w:rFonts w:ascii="Verdana" w:hAnsi="Verdana"/>
          <w:color w:val="000000"/>
          <w:sz w:val="21"/>
          <w:szCs w:val="21"/>
        </w:rPr>
        <w:t xml:space="preserve">The Seller represents and </w:t>
      </w:r>
      <w:proofErr w:type="spellStart"/>
      <w:r>
        <w:rPr>
          <w:rFonts w:ascii="Verdana" w:hAnsi="Verdana"/>
          <w:color w:val="000000"/>
          <w:sz w:val="21"/>
          <w:szCs w:val="21"/>
        </w:rPr>
        <w:t>warants</w:t>
      </w:r>
      <w:proofErr w:type="spellEnd"/>
      <w:r>
        <w:rPr>
          <w:rFonts w:ascii="Verdana" w:hAnsi="Verdana"/>
          <w:color w:val="000000"/>
          <w:sz w:val="21"/>
          <w:szCs w:val="21"/>
        </w:rPr>
        <w:t xml:space="preserve"> that he has good and marketable title to the Property and full authority to sell the Property. Seller also represents that the Property is free from any lien or encumbrance. Seller makes no other representations or warranties concerning the Property, which is being sold and assigned "as is," and without any warrant of merchantability or fitness for a particular purpose. Seller expressly disclaims any representations or </w:t>
      </w:r>
      <w:r>
        <w:rPr>
          <w:rFonts w:ascii="Verdana" w:hAnsi="Verdana"/>
          <w:color w:val="000000"/>
          <w:sz w:val="21"/>
          <w:szCs w:val="21"/>
        </w:rPr>
        <w:lastRenderedPageBreak/>
        <w:t>warranties as to the value, condition, or functionality of the Property or its suitability for any particular purpose and buyer will have no recourse against Seller for the Property.</w:t>
      </w:r>
    </w:p>
    <w:p w14:paraId="137C656E" w14:textId="77777777" w:rsidR="00F90EEA" w:rsidRDefault="00F90EEA" w:rsidP="00F90EEA">
      <w:pPr>
        <w:pStyle w:val="a3"/>
        <w:rPr>
          <w:rFonts w:ascii="Verdana" w:hAnsi="Verdana"/>
          <w:color w:val="000000"/>
          <w:sz w:val="21"/>
          <w:szCs w:val="21"/>
        </w:rPr>
      </w:pPr>
      <w:r>
        <w:rPr>
          <w:rFonts w:ascii="Verdana" w:hAnsi="Verdana"/>
          <w:color w:val="000000"/>
          <w:sz w:val="21"/>
          <w:szCs w:val="21"/>
        </w:rPr>
        <w:t>5. Governing Law.</w:t>
      </w:r>
    </w:p>
    <w:p w14:paraId="264BDDF7" w14:textId="77777777" w:rsidR="00F90EEA" w:rsidRDefault="00F90EEA" w:rsidP="00F90EEA">
      <w:pPr>
        <w:pStyle w:val="a3"/>
        <w:rPr>
          <w:rFonts w:ascii="Verdana" w:hAnsi="Verdana"/>
          <w:color w:val="000000"/>
          <w:sz w:val="21"/>
          <w:szCs w:val="21"/>
        </w:rPr>
      </w:pPr>
      <w:r>
        <w:rPr>
          <w:rFonts w:ascii="Verdana" w:hAnsi="Verdana"/>
          <w:color w:val="000000"/>
          <w:sz w:val="21"/>
          <w:szCs w:val="21"/>
        </w:rPr>
        <w:t xml:space="preserve">This Agreement shall be </w:t>
      </w:r>
      <w:proofErr w:type="spellStart"/>
      <w:r>
        <w:rPr>
          <w:rFonts w:ascii="Verdana" w:hAnsi="Verdana"/>
          <w:color w:val="000000"/>
          <w:sz w:val="21"/>
          <w:szCs w:val="21"/>
        </w:rPr>
        <w:t>govered</w:t>
      </w:r>
      <w:proofErr w:type="spellEnd"/>
      <w:r>
        <w:rPr>
          <w:rFonts w:ascii="Verdana" w:hAnsi="Verdana"/>
          <w:color w:val="000000"/>
          <w:sz w:val="21"/>
          <w:szCs w:val="21"/>
        </w:rPr>
        <w:t xml:space="preserve"> by and construed in accordance with the laws of the State of </w:t>
      </w:r>
      <w:r>
        <w:rPr>
          <w:rStyle w:val="a4"/>
          <w:rFonts w:ascii="Verdana" w:hAnsi="Verdana"/>
          <w:color w:val="000000"/>
          <w:sz w:val="21"/>
          <w:szCs w:val="21"/>
        </w:rPr>
        <w:t>New York</w:t>
      </w:r>
      <w:r>
        <w:rPr>
          <w:rFonts w:ascii="Verdana" w:hAnsi="Verdana"/>
          <w:color w:val="000000"/>
          <w:sz w:val="21"/>
          <w:szCs w:val="21"/>
        </w:rPr>
        <w:t>, without giving effect to the conflict of laws principles thereof.</w:t>
      </w:r>
    </w:p>
    <w:p w14:paraId="478F1EA1" w14:textId="77777777" w:rsidR="00F90EEA" w:rsidRDefault="00F90EEA" w:rsidP="00F90EEA">
      <w:pPr>
        <w:pStyle w:val="a3"/>
        <w:rPr>
          <w:rFonts w:ascii="Verdana" w:hAnsi="Verdana"/>
          <w:color w:val="000000"/>
          <w:sz w:val="21"/>
          <w:szCs w:val="21"/>
        </w:rPr>
      </w:pPr>
      <w:r>
        <w:rPr>
          <w:rFonts w:ascii="Verdana" w:hAnsi="Verdana"/>
          <w:color w:val="000000"/>
          <w:sz w:val="21"/>
          <w:szCs w:val="21"/>
        </w:rPr>
        <w:t>6. Disputes.</w:t>
      </w:r>
    </w:p>
    <w:p w14:paraId="5896CE6B" w14:textId="77777777" w:rsidR="00F90EEA" w:rsidRDefault="00F90EEA" w:rsidP="00F90EEA">
      <w:pPr>
        <w:pStyle w:val="a3"/>
        <w:rPr>
          <w:rFonts w:ascii="Verdana" w:hAnsi="Verdana"/>
          <w:color w:val="000000"/>
          <w:sz w:val="21"/>
          <w:szCs w:val="21"/>
        </w:rPr>
      </w:pPr>
      <w:r>
        <w:rPr>
          <w:rFonts w:ascii="Verdana" w:hAnsi="Verdana"/>
          <w:color w:val="000000"/>
          <w:sz w:val="21"/>
          <w:szCs w:val="21"/>
        </w:rPr>
        <w:t xml:space="preserve">Any dispute arising from this Agreement shall be resolve through mediation. </w:t>
      </w:r>
      <w:r w:rsidRPr="00D606E9">
        <w:rPr>
          <w:rFonts w:ascii="Verdana" w:hAnsi="Verdana"/>
          <w:color w:val="000000"/>
          <w:sz w:val="21"/>
          <w:szCs w:val="21"/>
          <w:highlight w:val="yellow"/>
        </w:rPr>
        <w:t>If the dispute cannot be resolved through mediation, then the dispute will be resolved through binding arbitration conducted in accordance with the rules of the American Arbitration Association.</w:t>
      </w:r>
    </w:p>
    <w:p w14:paraId="2C79C719" w14:textId="77777777" w:rsidR="00F90EEA" w:rsidRDefault="00F90EEA" w:rsidP="00F90EEA">
      <w:pPr>
        <w:pStyle w:val="a3"/>
        <w:rPr>
          <w:rFonts w:ascii="Verdana" w:hAnsi="Verdana"/>
          <w:color w:val="000000"/>
          <w:sz w:val="21"/>
          <w:szCs w:val="21"/>
        </w:rPr>
      </w:pPr>
      <w:r>
        <w:rPr>
          <w:rFonts w:ascii="Verdana" w:hAnsi="Verdana"/>
          <w:color w:val="000000"/>
          <w:sz w:val="21"/>
          <w:szCs w:val="21"/>
        </w:rPr>
        <w:t>7. Counterparts.</w:t>
      </w:r>
    </w:p>
    <w:p w14:paraId="3FA7C5DF" w14:textId="77F98EC1" w:rsidR="00F90EEA" w:rsidRDefault="00F90EEA" w:rsidP="00F90EEA">
      <w:pPr>
        <w:pStyle w:val="a3"/>
        <w:rPr>
          <w:rFonts w:ascii="Verdana" w:hAnsi="Verdana"/>
          <w:color w:val="000000"/>
          <w:sz w:val="21"/>
          <w:szCs w:val="21"/>
        </w:rPr>
      </w:pPr>
      <w:r>
        <w:rPr>
          <w:rFonts w:ascii="Verdana" w:hAnsi="Verdana"/>
          <w:color w:val="000000"/>
          <w:sz w:val="21"/>
          <w:szCs w:val="21"/>
        </w:rPr>
        <w:t>This Agreement may be executed in one or more counterparts each of which shall be deemed an original and all of which together shall constitute one and the same document.</w:t>
      </w:r>
    </w:p>
    <w:p w14:paraId="225EDDF2" w14:textId="77777777" w:rsidR="00F90EEA" w:rsidRDefault="00F90EEA" w:rsidP="00F90EEA">
      <w:pPr>
        <w:pStyle w:val="a3"/>
        <w:rPr>
          <w:rFonts w:ascii="Verdana" w:hAnsi="Verdana"/>
          <w:color w:val="000000"/>
          <w:sz w:val="21"/>
          <w:szCs w:val="21"/>
        </w:rPr>
      </w:pPr>
      <w:r>
        <w:rPr>
          <w:rFonts w:ascii="Verdana" w:hAnsi="Verdana"/>
          <w:color w:val="000000"/>
          <w:sz w:val="21"/>
          <w:szCs w:val="21"/>
        </w:rPr>
        <w:t>8. Miscellaneous.</w:t>
      </w:r>
    </w:p>
    <w:p w14:paraId="2C754FE7" w14:textId="77777777" w:rsidR="00F90EEA" w:rsidRDefault="00F90EEA" w:rsidP="00F90EEA">
      <w:pPr>
        <w:pStyle w:val="a3"/>
        <w:rPr>
          <w:rFonts w:ascii="Verdana" w:hAnsi="Verdana"/>
          <w:color w:val="000000"/>
          <w:sz w:val="21"/>
          <w:szCs w:val="21"/>
        </w:rPr>
      </w:pPr>
      <w:r>
        <w:rPr>
          <w:rFonts w:ascii="Verdana" w:hAnsi="Verdana"/>
          <w:color w:val="000000"/>
          <w:sz w:val="21"/>
          <w:szCs w:val="21"/>
        </w:rPr>
        <w:t xml:space="preserve">This Agreement shall be binding upon the Parties and their respective heirs, successors, and assigns. The provisions of this Agreement are severable. </w:t>
      </w:r>
      <w:r w:rsidRPr="00D606E9">
        <w:rPr>
          <w:rFonts w:ascii="Verdana" w:hAnsi="Verdana"/>
          <w:color w:val="000000"/>
          <w:sz w:val="21"/>
          <w:szCs w:val="21"/>
          <w:highlight w:val="yellow"/>
        </w:rPr>
        <w:t>If any provision is held to be invalid or unenforceable, it shall not affect the validity or enforceability of any other provision.</w:t>
      </w:r>
      <w:r>
        <w:rPr>
          <w:rFonts w:ascii="Verdana" w:hAnsi="Verdana"/>
          <w:color w:val="000000"/>
          <w:sz w:val="21"/>
          <w:szCs w:val="21"/>
        </w:rPr>
        <w:t xml:space="preserve"> The section headings are for reference purposes only and shall not otherwise affect the meaning, construction, or interpretation of ay provision of this Agreement. This agreement constitutes the entire agreement between the Parties and supersedes any and all prior oral or written agreements or understandings between the Parties concerning the subject matter of this Agreement. </w:t>
      </w:r>
    </w:p>
    <w:p w14:paraId="480F7A85" w14:textId="1C06BED3" w:rsidR="00F90EEA" w:rsidRDefault="00F90EEA">
      <w:pPr>
        <w:rPr>
          <w:rFonts w:ascii="Verdana" w:hAnsi="Verdana"/>
          <w:color w:val="000000"/>
          <w:szCs w:val="21"/>
          <w:shd w:val="clear" w:color="auto" w:fill="FFFFFF"/>
        </w:rPr>
      </w:pPr>
      <w:r>
        <w:rPr>
          <w:rFonts w:ascii="Verdana" w:hAnsi="Verdana"/>
          <w:color w:val="000000"/>
          <w:szCs w:val="21"/>
          <w:shd w:val="clear" w:color="auto" w:fill="FFFFFF"/>
        </w:rPr>
        <w:t>IN WITNESS WHEREOF, the parties hereto have executed this Agreement on ____________________________.</w:t>
      </w:r>
    </w:p>
    <w:p w14:paraId="49D35847" w14:textId="4BEE7B67" w:rsidR="00F90EEA" w:rsidRDefault="00F90EEA">
      <w:pPr>
        <w:rPr>
          <w:rFonts w:ascii="Verdana" w:hAnsi="Verdana"/>
          <w:color w:val="000000"/>
          <w:szCs w:val="21"/>
          <w:shd w:val="clear" w:color="auto" w:fill="FFFFFF"/>
        </w:rPr>
      </w:pPr>
    </w:p>
    <w:p w14:paraId="1700EF91" w14:textId="29024926" w:rsidR="00F90EEA" w:rsidRPr="00F90EEA" w:rsidRDefault="00F90EEA">
      <w:r>
        <w:rPr>
          <w:rFonts w:ascii="Roboto" w:hAnsi="Roboto"/>
          <w:b/>
          <w:bCs/>
          <w:color w:val="060B33"/>
          <w:shd w:val="clear" w:color="auto" w:fill="FFFFFF"/>
        </w:rPr>
        <w:t>Seller</w:t>
      </w:r>
      <w:r>
        <w:rPr>
          <w:rFonts w:ascii="Roboto" w:hAnsi="Roboto"/>
          <w:b/>
          <w:bCs/>
          <w:color w:val="060B33"/>
          <w:shd w:val="clear" w:color="auto" w:fill="FFFFFF"/>
        </w:rPr>
        <w:tab/>
      </w:r>
      <w:r>
        <w:rPr>
          <w:rFonts w:ascii="Roboto" w:hAnsi="Roboto"/>
          <w:b/>
          <w:bCs/>
          <w:color w:val="060B33"/>
          <w:shd w:val="clear" w:color="auto" w:fill="FFFFFF"/>
        </w:rPr>
        <w:tab/>
      </w:r>
      <w:r>
        <w:rPr>
          <w:rFonts w:ascii="Roboto" w:hAnsi="Roboto"/>
          <w:b/>
          <w:bCs/>
          <w:color w:val="060B33"/>
          <w:shd w:val="clear" w:color="auto" w:fill="FFFFFF"/>
        </w:rPr>
        <w:tab/>
      </w:r>
      <w:r>
        <w:rPr>
          <w:rFonts w:ascii="Roboto" w:hAnsi="Roboto"/>
          <w:b/>
          <w:bCs/>
          <w:color w:val="060B33"/>
          <w:shd w:val="clear" w:color="auto" w:fill="FFFFFF"/>
        </w:rPr>
        <w:tab/>
      </w:r>
      <w:r>
        <w:rPr>
          <w:rFonts w:ascii="Roboto" w:hAnsi="Roboto"/>
          <w:b/>
          <w:bCs/>
          <w:color w:val="060B33"/>
          <w:shd w:val="clear" w:color="auto" w:fill="FFFFFF"/>
        </w:rPr>
        <w:tab/>
      </w:r>
      <w:r>
        <w:rPr>
          <w:rFonts w:ascii="Roboto" w:hAnsi="Roboto"/>
          <w:b/>
          <w:bCs/>
          <w:color w:val="060B33"/>
          <w:shd w:val="clear" w:color="auto" w:fill="FFFFFF"/>
        </w:rPr>
        <w:tab/>
      </w:r>
      <w:r>
        <w:rPr>
          <w:rFonts w:ascii="Roboto" w:hAnsi="Roboto"/>
          <w:b/>
          <w:bCs/>
          <w:color w:val="060B33"/>
          <w:shd w:val="clear" w:color="auto" w:fill="FFFFFF"/>
        </w:rPr>
        <w:tab/>
      </w:r>
      <w:r>
        <w:rPr>
          <w:rFonts w:ascii="Roboto" w:hAnsi="Roboto"/>
          <w:b/>
          <w:bCs/>
          <w:color w:val="060B33"/>
          <w:shd w:val="clear" w:color="auto" w:fill="FFFFFF"/>
        </w:rPr>
        <w:tab/>
      </w:r>
      <w:r>
        <w:rPr>
          <w:rFonts w:ascii="Roboto" w:hAnsi="Roboto"/>
          <w:b/>
          <w:bCs/>
          <w:color w:val="060B33"/>
          <w:shd w:val="clear" w:color="auto" w:fill="FFFFFF"/>
        </w:rPr>
        <w:tab/>
      </w:r>
      <w:r>
        <w:rPr>
          <w:rFonts w:ascii="Roboto" w:hAnsi="Roboto"/>
          <w:b/>
          <w:bCs/>
          <w:color w:val="060B33"/>
          <w:shd w:val="clear" w:color="auto" w:fill="FFFFFF"/>
        </w:rPr>
        <w:tab/>
      </w:r>
      <w:r>
        <w:rPr>
          <w:rFonts w:ascii="Roboto" w:hAnsi="Roboto"/>
          <w:b/>
          <w:bCs/>
          <w:color w:val="060B33"/>
          <w:shd w:val="clear" w:color="auto" w:fill="FFFFFF"/>
        </w:rPr>
        <w:tab/>
      </w:r>
      <w:r>
        <w:rPr>
          <w:rFonts w:ascii="Roboto" w:hAnsi="Roboto"/>
          <w:b/>
          <w:bCs/>
          <w:color w:val="060B33"/>
          <w:shd w:val="clear" w:color="auto" w:fill="FFFFFF"/>
        </w:rPr>
        <w:tab/>
      </w:r>
      <w:r>
        <w:rPr>
          <w:rFonts w:ascii="Roboto" w:hAnsi="Roboto"/>
          <w:b/>
          <w:bCs/>
          <w:color w:val="060B33"/>
          <w:shd w:val="clear" w:color="auto" w:fill="FFFFFF"/>
        </w:rPr>
        <w:tab/>
      </w:r>
      <w:r>
        <w:rPr>
          <w:rFonts w:ascii="Roboto" w:hAnsi="Roboto"/>
          <w:b/>
          <w:bCs/>
          <w:color w:val="060B33"/>
          <w:shd w:val="clear" w:color="auto" w:fill="FFFFFF"/>
        </w:rPr>
        <w:tab/>
        <w:t>Buyer</w:t>
      </w:r>
    </w:p>
    <w:sectPr w:rsidR="00F90EEA" w:rsidRPr="00F90E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E39"/>
    <w:rsid w:val="00384E39"/>
    <w:rsid w:val="0078236B"/>
    <w:rsid w:val="00D606E9"/>
    <w:rsid w:val="00F90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983AF"/>
  <w15:chartTrackingRefBased/>
  <w15:docId w15:val="{17017A43-EB4C-45C9-861D-44FADE617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0EE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90E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99637">
      <w:bodyDiv w:val="1"/>
      <w:marLeft w:val="0"/>
      <w:marRight w:val="0"/>
      <w:marTop w:val="0"/>
      <w:marBottom w:val="0"/>
      <w:divBdr>
        <w:top w:val="none" w:sz="0" w:space="0" w:color="auto"/>
        <w:left w:val="none" w:sz="0" w:space="0" w:color="auto"/>
        <w:bottom w:val="none" w:sz="0" w:space="0" w:color="auto"/>
        <w:right w:val="none" w:sz="0" w:space="0" w:color="auto"/>
      </w:divBdr>
    </w:div>
    <w:div w:id="142209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2021-07-18T03:25:00Z</dcterms:created>
  <dcterms:modified xsi:type="dcterms:W3CDTF">2021-07-19T07:12:00Z</dcterms:modified>
</cp:coreProperties>
</file>