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9FD" w:rsidRDefault="00582EE9" w:rsidP="00DD0942">
      <w:pPr>
        <w:pStyle w:val="IntenseQuote"/>
      </w:pPr>
      <w:r>
        <w:t>Learning RNN</w:t>
      </w:r>
    </w:p>
    <w:p w:rsidR="00582EE9" w:rsidRDefault="00582EE9"/>
    <w:p w:rsidR="00582EE9" w:rsidRDefault="00582EE9">
      <w:r>
        <w:t>In this paper I will introduce RNN technology and explain RNN and explain how to do back propagation to compute the weight of RNN.</w:t>
      </w:r>
      <w:bookmarkStart w:id="0" w:name="_GoBack"/>
      <w:bookmarkEnd w:id="0"/>
    </w:p>
    <w:sectPr w:rsidR="00582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11"/>
    <w:rsid w:val="00166111"/>
    <w:rsid w:val="004519FD"/>
    <w:rsid w:val="00582EE9"/>
    <w:rsid w:val="00DD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B049"/>
  <w15:chartTrackingRefBased/>
  <w15:docId w15:val="{7E93A39D-06E1-4828-9C36-61B4089C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D09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94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Wei Song</cp:lastModifiedBy>
  <cp:revision>3</cp:revision>
  <dcterms:created xsi:type="dcterms:W3CDTF">2016-06-23T06:37:00Z</dcterms:created>
  <dcterms:modified xsi:type="dcterms:W3CDTF">2016-06-23T06:38:00Z</dcterms:modified>
</cp:coreProperties>
</file>