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gfdg</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gfd</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gfdgd</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fdgdfgdfg, fdgfdgdfgd, dfgfd</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08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Vivek%C2%A0Mahajan</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gfdg</w:t>
      </w:r>
      <w:r>
        <w:t xml:space="preserve"> </w:t>
      </w:r>
      <w:r w:rsidR="00E715FA">
        <w:t xml:space="preserve">to </w:t>
      </w:r>
      <w:r>
        <w:t xml:space="preserve">be run by </w:t>
      </w:r>
      <w:r w:rsidR="0012117A">
        <w:rPr>
          <w:color w:val="FF0000"/>
        </w:rPr>
        <w:t xml:space="preserve">gfd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Vivek Mahajan</w:t>
            </w:r>
          </w:p>
        </w:tc>
        <w:tc>
          <w:tcPr>
            <w:tcW w:w="1921" w:type="dxa"/>
          </w:tcPr>
          <w:p w:rsidR="001333FA" w:rsidRDefault="00D420F8" w:rsidP="00D0659F">
            <w:r>
              <w:t>gdf</w:t>
            </w:r>
          </w:p>
        </w:tc>
        <w:tc>
          <w:tcPr>
            <w:tcW w:w="1921" w:type="dxa"/>
          </w:tcPr>
          <w:p w:rsidR="001333FA" w:rsidRDefault="00D420F8" w:rsidP="00D420F8">
            <w:r>
              <w:t>gdf</w:t>
            </w:r>
          </w:p>
        </w:tc>
        <w:tc>
          <w:tcPr>
            <w:tcW w:w="1921" w:type="dxa"/>
          </w:tcPr>
          <w:p w:rsidR="001333FA" w:rsidRDefault="006B2AFF" w:rsidP="006B2AFF">
            <w:r>
              <w:t>dhh@ff.in</w:t>
            </w:r>
          </w:p>
        </w:tc>
        <w:tc>
          <w:tcPr>
            <w:tcW w:w="1921" w:type="dxa"/>
          </w:tcPr>
          <w:p w:rsidR="001333FA" w:rsidRDefault="001333FA" w:rsidP="00D0659F"/>
        </w:tc>
      </w:tr>
      <w:tr w:rsidR="001333FA" w:rsidTr="001333FA">
        <w:trPr>
          <w:trHeight w:val="311"/>
        </w:trPr>
        <w:tc>
          <w:tcPr>
            <w:tcW w:w="1920" w:type="dxa"/>
          </w:tcPr>
          <w:p w:rsidR="001333FA" w:rsidRDefault="006B2AFF" w:rsidP="00D0659F">
            <w:r>
              <w:t>Rakesh</w:t>
            </w:r>
          </w:p>
        </w:tc>
        <w:tc>
          <w:tcPr>
            <w:tcW w:w="1921" w:type="dxa"/>
          </w:tcPr>
          <w:p w:rsidR="001333FA" w:rsidRDefault="00D420F8" w:rsidP="00D0659F">
            <w:r>
              <w:t>fdgdfdsf</w:t>
            </w:r>
          </w:p>
        </w:tc>
        <w:tc>
          <w:tcPr>
            <w:tcW w:w="1921" w:type="dxa"/>
          </w:tcPr>
          <w:p w:rsidR="001333FA" w:rsidRDefault="00D420F8" w:rsidP="00D420F8">
            <w:r>
              <w:t>fdgdfdsf</w:t>
            </w:r>
          </w:p>
        </w:tc>
        <w:tc>
          <w:tcPr>
            <w:tcW w:w="1921" w:type="dxa"/>
          </w:tcPr>
          <w:p w:rsidR="001333FA" w:rsidRDefault="006B2AFF" w:rsidP="006B2AFF">
            <w:r>
              <w:t>dhd@frf.in</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Contact Database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Marketing Communications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Website Content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Online Store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gfdg</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537122">
    <w:multiLevelType w:val="hybridMultilevel"/>
    <w:lvl w:ilvl="0" w:tplc="834144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2537122">
    <w:abstractNumId w:val="325371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