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Skop</w:t>
      </w:r>
    </w:p>
    <w:p w:rsidR="00D25D5B" w:rsidRDefault="00D25D5B" w:rsidP="00AE677D">
      <w:pPr>
        <w:jc w:val="center"/>
        <w:rPr>
          <w:rFonts w:ascii="Century Gothic" w:hAnsi="Century Gothic" w:cs="Arial"/>
          <w:sz w:val="28"/>
        </w:rPr>
      </w:pPr>
      <w:r w:rsidRPr="00D25D5B">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ddcf3fcdc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Student</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Lane Number 65</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Mohali, Punjab, 177214</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13 February 2015</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Neeraj Attri</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Skop</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Student</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rsidR="007F0747" w:rsidRPr="007F0747" w:rsidRDefault="008B6CA1" w:rsidP="007F0747">
      <w:pPr>
        <w:ind w:left="720"/>
        <w:rPr>
          <w:rFonts w:ascii="Century Gothic" w:hAnsi="Century Gothic"/>
        </w:rPr>
      </w:pPr>
      <w:r>
        <w:rPr>
          <w:rFonts w:ascii="Century Gothic" w:hAnsi="Century Gothic"/>
        </w:rPr>
        <w:t>$compled_FAs$</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b/>
          <w:color w:val="000000"/>
          <w:sz w:val="24"/>
          <w:szCs w:val="24"/>
        </w:rPr>
        <w:t xml:space="preserve">Complete Specified Functional Areas are not available.</w:t>
      </w:r>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19" w:rsidRDefault="00B14F19" w:rsidP="006830D9">
      <w:pPr>
        <w:spacing w:after="0" w:line="240" w:lineRule="auto"/>
      </w:pPr>
      <w:r>
        <w:separator/>
      </w:r>
    </w:p>
  </w:endnote>
  <w:endnote w:type="continuationSeparator" w:id="1">
    <w:p w:rsidR="00B14F19" w:rsidRDefault="00B14F1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13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19" w:rsidRDefault="00B14F19" w:rsidP="006830D9">
      <w:pPr>
        <w:spacing w:after="0" w:line="240" w:lineRule="auto"/>
      </w:pPr>
      <w:r>
        <w:separator/>
      </w:r>
    </w:p>
  </w:footnote>
  <w:footnote w:type="continuationSeparator" w:id="1">
    <w:p w:rsidR="00B14F19" w:rsidRDefault="00B14F1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1811413">
    <w:multiLevelType w:val="hybridMultilevel"/>
    <w:lvl w:ilvl="0" w:tplc="4719814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71811413">
    <w:abstractNumId w:val="718114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ddcf3fcdc10" Type="http://schemas.openxmlformats.org/officeDocument/2006/relationships/image" Target="media/beavisnbutthead2.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104</cp:revision>
  <dcterms:created xsi:type="dcterms:W3CDTF">2014-02-04T03:21:00Z</dcterms:created>
  <dcterms:modified xsi:type="dcterms:W3CDTF">2014-10-02T11:05:00Z</dcterms:modified>
</cp:coreProperties>
</file>