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Supporting Evidence Index</w:t>
      </w:r>
    </w:p>
    <w:p>
      <w:r>
        <w:t>这个文件集中列出所有可以支撑 pre 的数据、图表和报告。做 PPT 时建议每个技术板块最多放 1 到 2 张主图，把其他图放 backup slides。</w:t>
      </w:r>
    </w:p>
    <w:p>
      <w:pPr>
        <w:pStyle w:val="Heading1"/>
      </w:pPr>
      <w:r>
        <w:t>Core Workbooks</w:t>
      </w:r>
    </w:p>
    <w:p>
      <w:pPr>
        <w:pStyle w:val="ListNumber"/>
      </w:pPr>
      <w:r>
        <w:t>Main prediction output: employee_attrition_analysis_预测结果.xlsx (F:/app_bundle/models/employee_attrition_analysis_预测结果.xlsx)</w:t>
      </w:r>
    </w:p>
    <w:p>
      <w:pPr>
        <w:pStyle w:val="ListBullet"/>
      </w:pPr>
      <w:r>
        <w:t>Sheets: prediction details, high-risk list, priority intervention list, watchlist, test evaluation detail, Top-K evaluation, binned actual-vs-predicted, business segment summary, result summary.</w:t>
      </w:r>
    </w:p>
    <w:p>
      <w:pPr>
        <w:pStyle w:val="ListBullet"/>
      </w:pPr>
      <w:r>
        <w:t>Best for: final solution, HR action list, Top-K lift, threshold decision.</w:t>
      </w:r>
    </w:p>
    <w:p>
      <w:pPr>
        <w:pStyle w:val="ListNumber"/>
      </w:pPr>
      <w:r>
        <w:t>Model metrics: employee_attrition_analysis_模型评估指标.xlsx (F:/app_bundle/models/employee_attrition_analysis_模型评估指标.xlsx)</w:t>
      </w:r>
    </w:p>
    <w:p>
      <w:pPr>
        <w:pStyle w:val="ListBullet"/>
      </w:pPr>
      <w:r>
        <w:t>Key values: OOF AUC 0.979347, Test AUC 0.984701, Test F1 0.924839, Test Precision 0.945827, Test Recall 0.904762.</w:t>
      </w:r>
    </w:p>
    <w:p>
      <w:pPr>
        <w:pStyle w:val="ListBullet"/>
      </w:pPr>
      <w:r>
        <w:t>Best for: final model performance slide.</w:t>
      </w:r>
    </w:p>
    <w:p>
      <w:pPr>
        <w:pStyle w:val="ListNumber"/>
      </w:pPr>
      <w:r>
        <w:t>5-fold details: employee_attrition_analysis_5fold交叉验证明细.xlsx (F:/app_bundle/models/employee_attrition_analysis_5fold交叉验证明细.xlsx)</w:t>
      </w:r>
    </w:p>
    <w:p>
      <w:pPr>
        <w:pStyle w:val="ListBullet"/>
      </w:pPr>
      <w:r>
        <w:t>Sheets: base model fold metrics, meta learner raw metrics, final OOF fold metrics, fold summary, OOF sample detail.</w:t>
      </w:r>
    </w:p>
    <w:p>
      <w:pPr>
        <w:pStyle w:val="ListBullet"/>
      </w:pPr>
      <w:r>
        <w:t>Best for: OOF Stacking and generalization defense.</w:t>
      </w:r>
    </w:p>
    <w:p>
      <w:pPr>
        <w:pStyle w:val="ListNumber"/>
      </w:pPr>
      <w:r>
        <w:t>Ablation metrics: model_ablation_suite_metrics_20260510_231414.xlsx (F:/app_bundle/reports/model_ablation_suite_metrics_20260510_231414.xlsx)</w:t>
      </w:r>
    </w:p>
    <w:p>
      <w:pPr>
        <w:pStyle w:val="ListBullet"/>
      </w:pPr>
      <w:r>
        <w:t>Sheets: ablation plan, method notes, execution metrics.</w:t>
      </w:r>
    </w:p>
    <w:p>
      <w:pPr>
        <w:pStyle w:val="ListBullet"/>
      </w:pPr>
      <w:r>
        <w:t>Best for: module contribution and academic rigor.</w:t>
      </w:r>
    </w:p>
    <w:p>
      <w:pPr>
        <w:pStyle w:val="ListNumber"/>
      </w:pPr>
      <w:r>
        <w:t>Top20 feature importance: feature_importance_top20.xlsx (F:/app_bundle/models/feature_importance_top20.xlsx)</w:t>
      </w:r>
    </w:p>
    <w:p>
      <w:pPr>
        <w:pStyle w:val="ListBullet"/>
      </w:pPr>
      <w:r>
        <w:t>Best for: LightGBM and model interpretability.</w:t>
      </w:r>
    </w:p>
    <w:p>
      <w:pPr>
        <w:pStyle w:val="ListNumber"/>
      </w:pPr>
      <w:r>
        <w:t>SHAP Top3 drivers: employee_attrition_analysis_Top3风险驱动.xlsx (F:/app_bundle/models/employee_attrition_analysis_Top3风险驱动.xlsx)</w:t>
      </w:r>
    </w:p>
    <w:p>
      <w:pPr>
        <w:pStyle w:val="ListBullet"/>
      </w:pPr>
      <w:r>
        <w:t>Best for: individual employee explanation.</w:t>
      </w:r>
    </w:p>
    <w:p>
      <w:pPr>
        <w:pStyle w:val="ListNumber"/>
      </w:pPr>
      <w:r>
        <w:t>Multi-bin calibration summary: actual_vs_predicted_multi_bin_summary.xlsx (F:/app_bundle/presentation_prep/04_ablation_oof_stacking/assets/binned_calibration/actual_vs_predicted_multi_bin_summary.xlsx)</w:t>
      </w:r>
    </w:p>
    <w:p>
      <w:pPr>
        <w:pStyle w:val="ListBullet"/>
      </w:pPr>
      <w:r>
        <w:t>Bin counts: 10, 20, 50, 100, 200.</w:t>
      </w:r>
    </w:p>
    <w:p>
      <w:pPr>
        <w:pStyle w:val="ListBullet"/>
      </w:pPr>
      <w:r>
        <w:t>Best for: probability calibration and limitation discussion.</w:t>
      </w:r>
    </w:p>
    <w:p>
      <w:pPr>
        <w:pStyle w:val="Heading1"/>
      </w:pPr>
      <w:r>
        <w:t>Core Figures</w:t>
      </w:r>
    </w:p>
    <w:p>
      <w:pPr>
        <w:pStyle w:val="Heading2"/>
      </w:pPr>
      <w:r>
        <w:t>Overall Model and Decision Output</w:t>
      </w:r>
    </w:p>
    <w:p>
      <w:pPr>
        <w:pStyle w:val="ListBullet"/>
      </w:pPr>
      <w:r>
        <w:t>Prediction decision view: employee_attrition_analysis_去留预测可视化.png (F:/app_bundle/models/employee_attrition_analysis_去留预测可视化.png)</w:t>
      </w:r>
    </w:p>
    <w:p>
      <w:pPr>
        <w:pStyle w:val="ListBullet"/>
      </w:pPr>
      <w:r>
        <w:t>Attrition risk distribution: attrition_risk_distribution.png (F:/app_bundle/models/attrition_risk_distribution.png)</w:t>
      </w:r>
    </w:p>
    <w:p>
      <w:pPr>
        <w:pStyle w:val="ListBullet"/>
      </w:pPr>
      <w:r>
        <w:t>ROC / PR / confusion matrix: employee_attrition_analysis_ROC_PR_混淆矩阵.png (F:/app_bundle/models/employee_attrition_analysis_ROC_PR_混淆矩阵.png)</w:t>
      </w:r>
    </w:p>
    <w:p>
      <w:pPr>
        <w:pStyle w:val="ListBullet"/>
      </w:pPr>
      <w:r>
        <w:t>Probability R2 fit: employee_attrition_analysis_测试集概率R方拟合图.png (F:/app_bundle/models/employee_attrition_analysis_测试集概率R方拟合图.png)</w:t>
      </w:r>
    </w:p>
    <w:p>
      <w:pPr>
        <w:pStyle w:val="ListBullet"/>
      </w:pPr>
      <w:r>
        <w:t>Original binned actual-vs-predicted: employee_attrition_analysis_分箱Actual_vs_Predicted.png (F:/app_bundle/models/employee_attrition_analysis_分箱Actual_vs_Predicted.png)</w:t>
      </w:r>
    </w:p>
    <w:p>
      <w:pPr>
        <w:pStyle w:val="Heading2"/>
      </w:pPr>
      <w:r>
        <w:t>LR + ET</w:t>
      </w:r>
    </w:p>
    <w:p>
      <w:pPr>
        <w:pStyle w:val="ListBullet"/>
      </w:pPr>
      <w:r>
        <w:t>LR Sigmoid decision curve: employee_attrition_analysis_LR_Sigmoid决策曲线.png (F:/app_bundle/models/employee_attrition_analysis_LR_Sigmoid决策曲线.png)</w:t>
      </w:r>
    </w:p>
    <w:p>
      <w:pPr>
        <w:pStyle w:val="ListBullet"/>
      </w:pPr>
      <w:r>
        <w:t>LR coefficient plot: employee_attrition_analysis_LR特征系数图.png (F:/app_bundle/models/employee_attrition_analysis_LR特征系数图.png)</w:t>
      </w:r>
    </w:p>
    <w:p>
      <w:pPr>
        <w:pStyle w:val="ListBullet"/>
      </w:pPr>
      <w:r>
        <w:t>ET vs LGB feature importance: employee_attrition_analysis_ET_LGB特征重要性对比.png (F:/app_bundle/models/employee_attrition_analysis_ET_LGB特征重要性对比.png)</w:t>
      </w:r>
    </w:p>
    <w:p>
      <w:pPr>
        <w:pStyle w:val="Heading2"/>
      </w:pPr>
      <w:r>
        <w:t>LightGBM</w:t>
      </w:r>
    </w:p>
    <w:p>
      <w:pPr>
        <w:pStyle w:val="ListBullet"/>
      </w:pPr>
      <w:r>
        <w:t>LGB gain feature importance: employee_attrition_analysis_LGB_Gain特征重要性.png (F:/app_bundle/models/employee_attrition_analysis_LGB_Gain特征重要性.png)</w:t>
      </w:r>
    </w:p>
    <w:p>
      <w:pPr>
        <w:pStyle w:val="ListBullet"/>
      </w:pPr>
      <w:r>
        <w:t>LGB training curve: employee_attrition_analysis_LGB训练轮数曲线.png (F:/app_bundle/models/employee_attrition_analysis_LGB训练轮数曲线.png)</w:t>
      </w:r>
    </w:p>
    <w:p>
      <w:pPr>
        <w:pStyle w:val="ListBullet"/>
      </w:pPr>
      <w:r>
        <w:t>General feature importance: feature_importance.png (F:/app_bundle/models/feature_importance.png)</w:t>
      </w:r>
    </w:p>
    <w:p>
      <w:pPr>
        <w:pStyle w:val="Heading2"/>
      </w:pPr>
      <w:r>
        <w:t>OOF Stacking and Binned Calibration</w:t>
      </w:r>
    </w:p>
    <w:p>
      <w:pPr>
        <w:pStyle w:val="ListBullet"/>
      </w:pPr>
      <w:r>
        <w:t>10-bin calibration: actual_vs_predicted_010_bins.png (F:/app_bundle/presentation_prep/04_ablation_oof_stacking/assets/binned_calibration/actual_vs_predicted_010_bins.png)</w:t>
      </w:r>
    </w:p>
    <w:p>
      <w:pPr>
        <w:pStyle w:val="ListBullet"/>
      </w:pPr>
      <w:r>
        <w:t>20-bin calibration: actual_vs_predicted_020_bins.png (F:/app_bundle/presentation_prep/04_ablation_oof_stacking/assets/binned_calibration/actual_vs_predicted_020_bins.png)</w:t>
      </w:r>
    </w:p>
    <w:p>
      <w:pPr>
        <w:pStyle w:val="ListBullet"/>
      </w:pPr>
      <w:r>
        <w:t>Final selected calibration chart: actual_vs_predicted_final_020_bins.png (F:/app_bundle/presentation_prep/04_ablation_oof_stacking/assets/binned_calibration/actual_vs_predicted_final_020_bins.png)</w:t>
      </w:r>
    </w:p>
    <w:p>
      <w:pPr>
        <w:pStyle w:val="ListBullet"/>
      </w:pPr>
      <w:r>
        <w:t>50-bin calibration: actual_vs_predicted_050_bins.png (F:/app_bundle/presentation_prep/04_ablation_oof_stacking/assets/binned_calibration/actual_vs_predicted_050_bins.png)</w:t>
      </w:r>
    </w:p>
    <w:p>
      <w:pPr>
        <w:pStyle w:val="ListBullet"/>
      </w:pPr>
      <w:r>
        <w:t>100-bin calibration: actual_vs_predicted_100_bins.png (F:/app_bundle/presentation_prep/04_ablation_oof_stacking/assets/binned_calibration/actual_vs_predicted_100_bins.png)</w:t>
      </w:r>
    </w:p>
    <w:p>
      <w:pPr>
        <w:pStyle w:val="ListBullet"/>
      </w:pPr>
      <w:r>
        <w:t>200-bin calibration: actual_vs_predicted_200_bins.png (F:/app_bundle/presentation_prep/04_ablation_oof_stacking/assets/binned_calibration/actual_vs_predicted_200_bins.png)</w:t>
      </w:r>
    </w:p>
    <w:p>
      <w:pPr>
        <w:pStyle w:val="Heading2"/>
      </w:pPr>
      <w:r>
        <w:t>SHAP</w:t>
      </w:r>
    </w:p>
    <w:p>
      <w:pPr>
        <w:pStyle w:val="ListBullet"/>
      </w:pPr>
      <w:r>
        <w:t>SHAP summary: employee_attrition_analysis_shap_summary.png (F:/app_bundle/models/employee_attrition_analysis_shap_summary.png)</w:t>
      </w:r>
    </w:p>
    <w:p>
      <w:pPr>
        <w:pStyle w:val="ListBullet"/>
      </w:pPr>
      <w:r>
        <w:t>SHAP bar: employee_attrition_analysis_shap_bar.png (F:/app_bundle/models/employee_attrition_analysis_shap_bar.png)</w:t>
      </w:r>
    </w:p>
    <w:p>
      <w:pPr>
        <w:pStyle w:val="ListBullet"/>
      </w:pPr>
      <w:r>
        <w:t>SHAP dependence: employee_attrition_analysis_shap_dependence.png (F:/app_bundle/models/employee_attrition_analysis_shap_dependence.png)</w:t>
      </w:r>
    </w:p>
    <w:p>
      <w:pPr>
        <w:pStyle w:val="ListBullet"/>
      </w:pPr>
      <w:r>
        <w:t>SHAP waterfall correct sample: employee_attrition_analysis_shap_waterfall_correct_sample.png (F:/app_bundle/models/employee_attrition_analysis_shap_waterfall_correct_sample.png)</w:t>
      </w:r>
    </w:p>
    <w:p>
      <w:pPr>
        <w:pStyle w:val="ListBullet"/>
      </w:pPr>
      <w:r>
        <w:t>SHAP waterfall error sample: employee_attrition_analysis_shap_waterfall_error_sample.png (F:/app_bundle/models/employee_attrition_analysis_shap_waterfall_error_sample.png)</w:t>
      </w:r>
    </w:p>
    <w:p>
      <w:pPr>
        <w:pStyle w:val="Heading2"/>
      </w:pPr>
      <w:r>
        <w:t>Architecture and Methodology</w:t>
      </w:r>
    </w:p>
    <w:p>
      <w:pPr>
        <w:pStyle w:val="ListBullet"/>
      </w:pPr>
      <w:r>
        <w:t>Current architecture markdown: current_attrition_model_architecture.md (F:/app_bundle/docs/current_attrition_model_architecture.md)</w:t>
      </w:r>
    </w:p>
    <w:p>
      <w:pPr>
        <w:pStyle w:val="ListBullet"/>
      </w:pPr>
      <w:r>
        <w:t>Current architecture image: current_attrition_model_architecture.svg.png (F:/app_bundle/docs/current_attrition_model_architecture.svg.png)</w:t>
      </w:r>
    </w:p>
    <w:p>
      <w:pPr>
        <w:pStyle w:val="ListBullet"/>
      </w:pPr>
      <w:r>
        <w:t>Full architecture drawio: attrition_model_architecture.drawio (F:/app_bundle/docs/attrition_model_architecture.drawio)</w:t>
      </w:r>
    </w:p>
    <w:p>
      <w:pPr>
        <w:pStyle w:val="ListBullet"/>
      </w:pPr>
      <w:r>
        <w:t>Training breakdown: attrition_model_training_breakdown.md (F:/app_bundle/docs/attrition_model_training_breakdown.md)</w:t>
      </w:r>
    </w:p>
    <w:p>
      <w:pPr>
        <w:pStyle w:val="ListBullet"/>
      </w:pPr>
      <w:r>
        <w:t>Methodology notes: model_methodology_for_paper.md (F:/app_bundle/docs/model_methodology_for_paper.md)</w:t>
      </w:r>
    </w:p>
    <w:p>
      <w:pPr>
        <w:pStyle w:val="Heading1"/>
      </w:pPr>
      <w:r>
        <w:t>Best Figure Selection for Main PPT</w:t>
      </w:r>
    </w:p>
    <w:p>
      <w:r>
        <w:t>Recommended main slides:</w:t>
      </w:r>
    </w:p>
    <w:p>
      <w:pPr>
        <w:pStyle w:val="ListNumber"/>
      </w:pPr>
      <w:r>
        <w:t>Sentence-BERT: architecture / policy matching flow from docs or a simplified redraw.</w:t>
      </w:r>
    </w:p>
    <w:p>
      <w:pPr>
        <w:pStyle w:val="ListNumber"/>
      </w:pPr>
      <w:r>
        <w:t>LR + ET: LR coefficient plot plus ET-LGB feature importance comparison.</w:t>
      </w:r>
    </w:p>
    <w:p>
      <w:pPr>
        <w:pStyle w:val="ListNumber"/>
      </w:pPr>
      <w:r>
        <w:t>LightGBM: LGB gain importance plus ROC/PR/confusion matrix.</w:t>
      </w:r>
    </w:p>
    <w:p>
      <w:pPr>
        <w:pStyle w:val="ListNumber"/>
      </w:pPr>
      <w:r>
        <w:t>Ablation / OOF Stacking: ablation execution metrics table plus 20-bin calibration chart.</w:t>
      </w:r>
    </w:p>
    <w:p>
      <w:pPr>
        <w:pStyle w:val="ListNumber"/>
      </w:pPr>
      <w:r>
        <w:t>SHAP: SHAP summary/bar plus one waterfall sample.</w:t>
      </w:r>
    </w:p>
    <w:p>
      <w:r>
        <w:t>Backup slides:</w:t>
      </w:r>
    </w:p>
    <w:p>
      <w:pPr>
        <w:pStyle w:val="ListBullet"/>
      </w:pPr>
      <w:r>
        <w:t>5-fold OOF fold table.</w:t>
      </w:r>
    </w:p>
    <w:p>
      <w:pPr>
        <w:pStyle w:val="ListBullet"/>
      </w:pPr>
      <w:r>
        <w:t>100-bin and 200-bin calibration sensitivity.</w:t>
      </w:r>
    </w:p>
    <w:p>
      <w:pPr>
        <w:pStyle w:val="ListBullet"/>
      </w:pPr>
      <w:r>
        <w:t>Top-K evaluation table.</w:t>
      </w:r>
    </w:p>
    <w:p>
      <w:pPr>
        <w:pStyle w:val="ListBullet"/>
      </w:pPr>
      <w:r>
        <w:t>Top3 risk driver table.</w:t>
      </w:r>
    </w:p>
    <w:p>
      <w:pPr>
        <w:pStyle w:val="ListBullet"/>
      </w:pPr>
      <w:r>
        <w:t>Full reference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