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2D4F"/>
          <w:sz w:val="72"/>
          <w:szCs w:val="72"/>
        </w:rPr>
        <w:t xml:space="preserve">INSIGNIA PASS</w:t>
      </w:r>
    </w:p>
    <w:p>
      <w:pPr>
        <w:spacing w:after="200"/>
        <w:jc w:val="center"/>
      </w:pPr>
      <w:r>
        <w:rPr>
          <w:color w:val="2E4374"/>
          <w:sz w:val="36"/>
          <w:szCs w:val="36"/>
        </w:rPr>
        <w:t xml:space="preserve">Casos análogos internacionales</w:t>
      </w:r>
    </w:p>
    <w:p>
      <w:pPr>
        <w:spacing w:after="400"/>
        <w:jc w:val="center"/>
      </w:pPr>
      <w:r>
        <w:rPr>
          <w:i/>
          <w:iCs/>
          <w:color w:val="555555"/>
          <w:sz w:val="24"/>
          <w:szCs w:val="24"/>
        </w:rPr>
        <w:t xml:space="preserve">Aprendizajes de plataformas que construyeron ecosistemas alrededor del boleto</w:t>
      </w:r>
    </w:p>
    <w:p>
      <w:pPr>
        <w:spacing w:before="600"/>
        <w:jc w:val="center"/>
      </w:pPr>
      <w:r>
        <w:rPr>
          <w:b/>
          <w:bCs/>
          <w:color w:val="B89968"/>
          <w:sz w:val="26"/>
          <w:szCs w:val="26"/>
        </w:rPr>
        <w:t xml:space="preserve">Mayo 2026</w:t>
      </w:r>
    </w:p>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Por qué este documento existe</w:t>
      </w:r>
    </w:p>
    <w:p>
      <w:pPr>
        <w:spacing w:after="60" w:before="60" w:line="320"/>
        <w:jc w:val="both"/>
      </w:pPr>
      <w:r>
        <w:t xml:space="preserve">Antes de construir Insignia Pass, conviene aprender de quienes ya intentaron lo mismo en otros mercados. Este documento analiza siete plataformas internacionales que, en distintos grados, han construido ecosistemas alrededor del boleto: DICE, Live Nation, AXS, Resident Advisor, Shotgun, Bandsintown/SeatGeek y Fever. El objetivo no es copiar, sino entender qué apuestas funcionaron, cuáles fracasaron, y qué lecciones aplican a la realidad mexicana e Insignia Entertainment.</w:t>
      </w:r>
    </w:p>
    <w:p>
      <w:pPr>
        <w:spacing w:after="60" w:before="60" w:line="320"/>
        <w:jc w:val="both"/>
      </w:pPr>
      <w:r>
        <w:t xml:space="preserve">La conclusión adelantada: los jugadores ganadores no son boleteras puras. Son productoras, comunidades, motores de descubrimiento o redes de venues que decidieron extender hacia la transacción. Insignia Pass, naciendo desde una casa productora con audiencia propia, está en el lado correcto de esa ecuación.</w:t>
      </w:r>
    </w:p>
    <w:p>
      <w:r>
        <w:br w:type="page"/>
      </w:r>
    </w:p>
    <w:p>
      <w:pPr>
        <w:pStyle w:val="Heading1"/>
        <w:spacing w:after="160" w:before="360"/>
      </w:pPr>
      <w:r>
        <w:t xml:space="preserve">2. DICE — La boletera fan-first móvil</w:t>
      </w:r>
    </w:p>
    <w:p>
      <w:pPr>
        <w:pStyle w:val="Heading3"/>
        <w:spacing w:after="80" w:before="180"/>
      </w:pPr>
      <w:r>
        <w:t xml:space="preserve">Origen y escala</w:t>
      </w:r>
    </w:p>
    <w:p>
      <w:pPr>
        <w:spacing w:after="60" w:before="60" w:line="320"/>
        <w:jc w:val="both"/>
      </w:pPr>
      <w:r>
        <w:t xml:space="preserve">DICE nació en Londres en 2014 como una boletera mobile-only enfocada en eliminar la reventa especulativa. En 2021 levantó una Serie C de 122M USD liderada por SoftBank Vision Fund 2, con Tony Fadell (inventor del iPod) sumándose al board. En enero de 2025 ya operaba 60,000 eventos integrados en 35 ciudades. En 2024 fue adquirida por Fever, consolidando uno de los plays más relevantes del sector.</w:t>
      </w:r>
    </w:p>
    <w:p>
      <w:pPr>
        <w:pStyle w:val="Heading3"/>
        <w:spacing w:after="80" w:before="180"/>
      </w:pPr>
      <w:r>
        <w:t xml:space="preserve">Apuesta diferenciadora</w:t>
      </w:r>
    </w:p>
    <w:p>
      <w:pPr>
        <w:spacing w:after="60" w:before="60" w:line="320"/>
        <w:jc w:val="both"/>
      </w:pPr>
      <w:r>
        <w:t xml:space="preserve">DICE construyó tres pilares simultáneos: Locked Ticket (códigos QR dinámicos que se activan dos horas antes del evento y solo funcionan en la app, eliminando la reventa fuera de plataforma); No booking fees al fan (transparencia radical); y motor de descubrimiento algorítmico alimentado por Spotify, Apple Music y comportamiento de asistencia, que genera el 40% de las ventas y permite a promotores independientes reducir su gasto en marketing.</w:t>
      </w:r>
    </w:p>
    <w:p>
      <w:pPr>
        <w:pStyle w:val="Heading3"/>
        <w:spacing w:after="80" w:before="180"/>
      </w:pPr>
      <w:r>
        <w:t xml:space="preserve">Modelo de monetización</w:t>
      </w:r>
    </w:p>
    <w:p>
      <w:pPr>
        <w:spacing w:after="60" w:before="60" w:line="320"/>
        <w:jc w:val="both"/>
      </w:pPr>
      <w:r>
        <w:t xml:space="preserve">DICE cobra una comisión por transacción, no booking fee al fan. Lanzó tiers premium en mercados seleccionados (preventa, acceso anticipado, merch exclusivo) y un marketplace de extras dentro de la app (bebidas pre-ordenadas, upgrades VIP) que creció ~25% YoY en 2025. La adquisición por Fever sugiere que la verdadera tesis era la combinación de ticketing + curaduría + experiencias propias.</w:t>
      </w:r>
    </w:p>
    <w:p>
      <w:pPr>
        <w:pStyle w:val="Heading3"/>
        <w:spacing w:after="80" w:before="180"/>
      </w:pPr>
      <w:r>
        <w:t xml:space="preserve">Lecciones para Insignia Pass</w:t>
      </w:r>
    </w:p>
    <w:p>
      <w:pPr>
        <w:pStyle w:val="ListParagraph"/>
        <w:numPr>
          <w:ilvl w:val="0"/>
          <w:numId w:val="2"/>
        </w:numPr>
        <w:spacing w:after="40" w:before="40" w:line="300"/>
      </w:pPr>
      <w:r>
        <w:t xml:space="preserve">Locked Ticket es un estándar de antifraude móvil que Insignia Pass debe igualar desde el día 1; ya no es feature opcional.</w:t>
      </w:r>
    </w:p>
    <w:p>
      <w:pPr>
        <w:pStyle w:val="ListParagraph"/>
        <w:numPr>
          <w:ilvl w:val="0"/>
          <w:numId w:val="2"/>
        </w:numPr>
        <w:spacing w:after="40" w:before="40" w:line="300"/>
      </w:pPr>
      <w:r>
        <w:t xml:space="preserve">El motor de descubrimiento basado en datos de streaming es replicable en MX vía integración con Spotify; convertir descubrimiento en venta es la economía más sana de un ecosistema.</w:t>
      </w:r>
    </w:p>
    <w:p>
      <w:pPr>
        <w:pStyle w:val="ListParagraph"/>
        <w:numPr>
          <w:ilvl w:val="0"/>
          <w:numId w:val="2"/>
        </w:numPr>
        <w:spacing w:after="40" w:before="40" w:line="300"/>
      </w:pPr>
      <w:r>
        <w:t xml:space="preserve">Los extras in-app (F&amp;B, VIP upgrades, merch firmado) son una palanca de monetización adicional que ya está validada por DICE.</w:t>
      </w:r>
    </w:p>
    <w:p>
      <w:pPr>
        <w:pStyle w:val="ListParagraph"/>
        <w:numPr>
          <w:ilvl w:val="0"/>
          <w:numId w:val="2"/>
        </w:numPr>
        <w:spacing w:after="40" w:before="40" w:line="300"/>
      </w:pPr>
      <w:r>
        <w:t xml:space="preserve">La adquisición por Fever confirma que el verdadero valor de mercado está en la combinación 'curaduría + boleto + experiencia propia', no en la boletera pura.</w:t>
      </w:r>
    </w:p>
    <w:p>
      <w:r>
        <w:br w:type="page"/>
      </w:r>
    </w:p>
    <w:p>
      <w:pPr>
        <w:pStyle w:val="Heading1"/>
        <w:spacing w:after="160" w:before="360"/>
      </w:pPr>
      <w:r>
        <w:t xml:space="preserve">3. Live Nation — El conglomerado productor + boletera</w:t>
      </w:r>
    </w:p>
    <w:p>
      <w:pPr>
        <w:pStyle w:val="Heading3"/>
        <w:spacing w:after="80" w:before="180"/>
      </w:pPr>
      <w:r>
        <w:t xml:space="preserve">Estructura</w:t>
      </w:r>
    </w:p>
    <w:p>
      <w:pPr>
        <w:spacing w:after="60" w:before="60" w:line="320"/>
        <w:jc w:val="both"/>
      </w:pPr>
      <w:r>
        <w:t xml:space="preserve">Live Nation es el conglomerado dominante del entretenimiento en vivo global. Es a la vez productora, dueña de venues y, vía Ticketmaster (fusión 2010), la boletera más grande del mundo. Su estrategia de membresías opera en tres tiers: Live Nation All Access (gratuita), LN Premium (VIP) y experimentos puntuales como el Club Pass de 2022.</w:t>
      </w:r>
    </w:p>
    <w:p>
      <w:pPr>
        <w:pStyle w:val="Heading3"/>
        <w:spacing w:after="80" w:before="180"/>
      </w:pPr>
      <w:r>
        <w:t xml:space="preserve">Live Nation All Access (membresía gratuita)</w:t>
      </w:r>
    </w:p>
    <w:p>
      <w:pPr>
        <w:spacing w:after="60" w:before="60" w:line="320"/>
        <w:jc w:val="both"/>
      </w:pPr>
      <w:r>
        <w:t xml:space="preserve">Es free-to-join y entrega acceso a 20,000 preventas Live Nation al año, Concert Cash para canjear en próximos shows, y deals personalizados según los gustos musicales del usuario. La membresía gratuita es el wide-net: convierte cualquier comprador en miembro y permite recolectar data de gustos.</w:t>
      </w:r>
    </w:p>
    <w:p>
      <w:pPr>
        <w:pStyle w:val="Heading3"/>
        <w:spacing w:after="80" w:before="180"/>
      </w:pPr>
      <w:r>
        <w:t xml:space="preserve">LN Premium (VIP)</w:t>
      </w:r>
    </w:p>
    <w:p>
      <w:pPr>
        <w:spacing w:after="60" w:before="60" w:line="320"/>
        <w:jc w:val="both"/>
      </w:pPr>
      <w:r>
        <w:t xml:space="preserve">Tier de pago premium que combina butacas premium con acceso a clubs VIP del venue, parking premium, in-seat service y menús exclusivos. El valor está en transformar la noche del concierto en una experiencia de hospitality. Funciona porque Live Nation controla los venues.</w:t>
      </w:r>
    </w:p>
    <w:p>
      <w:pPr>
        <w:pStyle w:val="Heading3"/>
        <w:spacing w:after="80" w:before="180"/>
      </w:pPr>
      <w:r>
        <w:t xml:space="preserve">Club Pass 2022 (pase de temporada)</w:t>
      </w:r>
    </w:p>
    <w:p>
      <w:pPr>
        <w:spacing w:after="60" w:before="60" w:line="320"/>
        <w:jc w:val="both"/>
      </w:pPr>
      <w:r>
        <w:t xml:space="preserve">Experimento de suscripción: $59-$79 USD por acceso a todos los GA shows en un venue específico de octubre a diciembre, o $299 USD para 50+ venues. Resultados mixtos: fans que asistieron a 10+ conciertos lo amaron y descubrieron géneros nuevos, pero hubo quejas por restricciones, blackouts no claros y comunicación opaca. Live Nation no lo escaló a permanente.</w:t>
      </w:r>
    </w:p>
    <w:p>
      <w:pPr>
        <w:pStyle w:val="Heading3"/>
        <w:spacing w:after="80" w:before="180"/>
      </w:pPr>
      <w:r>
        <w:t xml:space="preserve">Lecciones para Insignia Pass</w:t>
      </w:r>
    </w:p>
    <w:p>
      <w:pPr>
        <w:pStyle w:val="ListParagraph"/>
        <w:numPr>
          <w:ilvl w:val="0"/>
          <w:numId w:val="2"/>
        </w:numPr>
        <w:spacing w:after="40" w:before="40" w:line="300"/>
      </w:pPr>
      <w:r>
        <w:t xml:space="preserve">El modelo de tres tiers (gratuito + VIP por evento + suscripción) es replicable y permite captar todo el espectro de fans, no solo el premium.</w:t>
      </w:r>
    </w:p>
    <w:p>
      <w:pPr>
        <w:pStyle w:val="ListParagraph"/>
        <w:numPr>
          <w:ilvl w:val="0"/>
          <w:numId w:val="2"/>
        </w:numPr>
        <w:spacing w:after="40" w:before="40" w:line="300"/>
      </w:pPr>
      <w:r>
        <w:t xml:space="preserve">La membresía gratuita es el mecanismo más efectivo de captura de data y de presales (mejor que un programa de puntos sin valor económico directo).</w:t>
      </w:r>
    </w:p>
    <w:p>
      <w:pPr>
        <w:pStyle w:val="ListParagraph"/>
        <w:numPr>
          <w:ilvl w:val="0"/>
          <w:numId w:val="2"/>
        </w:numPr>
        <w:spacing w:after="40" w:before="40" w:line="300"/>
      </w:pPr>
      <w:r>
        <w:t xml:space="preserve">El pase de temporada fracasa cuando los blackouts no son transparentes; si Insignia Pass lo implementa, debe publicar abiertamente qué eventos incluye/excluye.</w:t>
      </w:r>
    </w:p>
    <w:p>
      <w:pPr>
        <w:pStyle w:val="ListParagraph"/>
        <w:numPr>
          <w:ilvl w:val="0"/>
          <w:numId w:val="2"/>
        </w:numPr>
        <w:spacing w:after="40" w:before="40" w:line="300"/>
      </w:pPr>
      <w:r>
        <w:t xml:space="preserve">El control vertical de productor + venue + boletera es la fuente real de la rentabilidad de Live Nation. Insignia Pass tiene los dos primeros eslabones; construir el tercero replica esa ventaja.</w:t>
      </w:r>
    </w:p>
    <w:p>
      <w:r>
        <w:br w:type="page"/>
      </w:r>
    </w:p>
    <w:p>
      <w:pPr>
        <w:pStyle w:val="Heading1"/>
        <w:spacing w:after="160" w:before="360"/>
      </w:pPr>
      <w:r>
        <w:t xml:space="preserve">4. AXS — La boletera de un ecosistema de venues</w:t>
      </w:r>
    </w:p>
    <w:p>
      <w:pPr>
        <w:pStyle w:val="Heading3"/>
        <w:spacing w:after="80" w:before="180"/>
      </w:pPr>
      <w:r>
        <w:t xml:space="preserve">Estructura</w:t>
      </w:r>
    </w:p>
    <w:p>
      <w:pPr>
        <w:spacing w:after="60" w:before="60" w:line="320"/>
        <w:jc w:val="both"/>
      </w:pPr>
      <w:r>
        <w:t xml:space="preserve">AXS es propiedad 100% de AEG desde 2019, la segunda promotora más grande del mundo, dueña o operadora de más de 350 venues globalmente. Su estrategia es vertical: ser la boletera oficial del ecosistema AEG, no competir abiertamente con Ticketmaster fuera de su red.</w:t>
      </w:r>
    </w:p>
    <w:p>
      <w:pPr>
        <w:pStyle w:val="Heading3"/>
        <w:spacing w:after="80" w:before="180"/>
      </w:pPr>
      <w:r>
        <w:t xml:space="preserve">Apuesta diferenciadora</w:t>
      </w:r>
    </w:p>
    <w:p>
      <w:pPr>
        <w:spacing w:after="60" w:before="60" w:line="320"/>
        <w:jc w:val="both"/>
      </w:pPr>
      <w:r>
        <w:t xml:space="preserve">AXS construye sobre tres pilares: Flash Seats, su sistema de entrega digital pionero; una sala de espera virtual ampliamente adoptada para gestionar preventas masivas y bloquear bots; y operación profundamente integrada con AEG, donde la boletera no es proveedor sino socio estratégico de la red de venues.</w:t>
      </w:r>
    </w:p>
    <w:p>
      <w:pPr>
        <w:pStyle w:val="Heading3"/>
        <w:spacing w:after="80" w:before="180"/>
      </w:pPr>
      <w:r>
        <w:t xml:space="preserve">Lecciones para Insignia Pass</w:t>
      </w:r>
    </w:p>
    <w:p>
      <w:pPr>
        <w:pStyle w:val="ListParagraph"/>
        <w:numPr>
          <w:ilvl w:val="0"/>
          <w:numId w:val="2"/>
        </w:numPr>
        <w:spacing w:after="40" w:before="40" w:line="300"/>
      </w:pPr>
      <w:r>
        <w:t xml:space="preserve">La concentración en un ecosistema controlado (venues propios o aliados estratégicos) es más sostenible que competir frontalmente con el dominante. Insignia Pass puede empezar siendo la boletera del ecosistema Insignia y de socios curados antes de abrir al mercado.</w:t>
      </w:r>
    </w:p>
    <w:p>
      <w:pPr>
        <w:pStyle w:val="ListParagraph"/>
        <w:numPr>
          <w:ilvl w:val="0"/>
          <w:numId w:val="2"/>
        </w:numPr>
        <w:spacing w:after="40" w:before="40" w:line="300"/>
      </w:pPr>
      <w:r>
        <w:t xml:space="preserve">La sala de espera virtual es indispensable para eventos masivos; si Insignia Pass quiere capturar eventos de Insignia Entertainment más grandes, debe tenerla.</w:t>
      </w:r>
    </w:p>
    <w:p>
      <w:pPr>
        <w:pStyle w:val="ListParagraph"/>
        <w:numPr>
          <w:ilvl w:val="0"/>
          <w:numId w:val="2"/>
        </w:numPr>
        <w:spacing w:after="40" w:before="40" w:line="300"/>
      </w:pPr>
      <w:r>
        <w:t xml:space="preserve">AXS demuestra que NO es necesario superar al dominante en cobertura para construir un negocio rentable; basta con dominar un nicho propio bien definido.</w:t>
      </w:r>
    </w:p>
    <w:p>
      <w:r>
        <w:br w:type="page"/>
      </w:r>
    </w:p>
    <w:p>
      <w:pPr>
        <w:pStyle w:val="Heading1"/>
        <w:spacing w:after="160" w:before="360"/>
      </w:pPr>
      <w:r>
        <w:t xml:space="preserve">5. Resident Advisor — La comunidad vertical primero, boletera después</w:t>
      </w:r>
    </w:p>
    <w:p>
      <w:pPr>
        <w:pStyle w:val="Heading3"/>
        <w:spacing w:after="80" w:before="180"/>
      </w:pPr>
      <w:r>
        <w:t xml:space="preserve">Estructura</w:t>
      </w:r>
    </w:p>
    <w:p>
      <w:pPr>
        <w:spacing w:after="60" w:before="60" w:line="320"/>
        <w:jc w:val="both"/>
      </w:pPr>
      <w:r>
        <w:t xml:space="preserve">RA nació en 2001 como un medio digital de música electrónica. En 2008 lanzó RA Tickets como extensión natural de su comunidad. Hoy es la mayor comunidad mundial de música electrónica con 27M de fans, 200,000 artistas y promotores, y 6M de usuarios activos descubriendo eventos. En 2024 obtuvo la certificación B Corp.</w:t>
      </w:r>
    </w:p>
    <w:p>
      <w:pPr>
        <w:pStyle w:val="Heading3"/>
        <w:spacing w:after="80" w:before="180"/>
      </w:pPr>
      <w:r>
        <w:t xml:space="preserve">Apuesta diferenciadora</w:t>
      </w:r>
    </w:p>
    <w:p>
      <w:pPr>
        <w:spacing w:after="60" w:before="60" w:line="320"/>
        <w:jc w:val="both"/>
      </w:pPr>
      <w:r>
        <w:t xml:space="preserve">RA es ante todo un medio editorial: features de DJs, mixes, podcasts, guías de ciudades, listings curados. La venta de boletos es la monetización natural de la audiencia que el medio construyó durante 24 años. RA Pro ofrece a promotores herramientas de marketing automatizado, notificaciones push y email a la comunidad, y un canal de distribución hipersegmentado.</w:t>
      </w:r>
    </w:p>
    <w:p>
      <w:pPr>
        <w:pStyle w:val="Heading3"/>
        <w:spacing w:after="80" w:before="180"/>
      </w:pPr>
      <w:r>
        <w:t xml:space="preserve">Lecciones para Insignia Pass</w:t>
      </w:r>
    </w:p>
    <w:p>
      <w:pPr>
        <w:pStyle w:val="ListParagraph"/>
        <w:numPr>
          <w:ilvl w:val="0"/>
          <w:numId w:val="2"/>
        </w:numPr>
        <w:spacing w:after="40" w:before="40" w:line="300"/>
      </w:pPr>
      <w:r>
        <w:t xml:space="preserve">La audiencia precede a la transacción. Insignia Entertainment ya tiene audiencia activa de sus eventos; convertirla en comunidad digital antes de venderle es la jugada correcta.</w:t>
      </w:r>
    </w:p>
    <w:p>
      <w:pPr>
        <w:pStyle w:val="ListParagraph"/>
        <w:numPr>
          <w:ilvl w:val="0"/>
          <w:numId w:val="2"/>
        </w:numPr>
        <w:spacing w:after="40" w:before="40" w:line="300"/>
      </w:pPr>
      <w:r>
        <w:t xml:space="preserve">Una vertical bien definida (electrónica para RA) permite construir una comunidad densa con engagement superior al de plataformas horizontales. Insignia puede definir su vertical(es): música en vivo + eventos culturales en MX.</w:t>
      </w:r>
    </w:p>
    <w:p>
      <w:pPr>
        <w:pStyle w:val="ListParagraph"/>
        <w:numPr>
          <w:ilvl w:val="0"/>
          <w:numId w:val="2"/>
        </w:numPr>
        <w:spacing w:after="40" w:before="40" w:line="300"/>
      </w:pPr>
      <w:r>
        <w:t xml:space="preserve">La certificación B Corp es un asset reputacional creciente en LATAM; vale la pena evaluar para Insignia Pass.</w:t>
      </w:r>
    </w:p>
    <w:p>
      <w:pPr>
        <w:pStyle w:val="ListParagraph"/>
        <w:numPr>
          <w:ilvl w:val="0"/>
          <w:numId w:val="2"/>
        </w:numPr>
        <w:spacing w:after="40" w:before="40" w:line="300"/>
      </w:pPr>
      <w:r>
        <w:t xml:space="preserve">RA muestra que la curaduría editorial es defendible: el algoritmo recomienda lo popular, los editores recomiendan lo bueno. Esa diferencia construye marca.</w:t>
      </w:r>
    </w:p>
    <w:p>
      <w:r>
        <w:br w:type="page"/>
      </w:r>
    </w:p>
    <w:p>
      <w:pPr>
        <w:pStyle w:val="Heading1"/>
        <w:spacing w:after="160" w:before="360"/>
      </w:pPr>
      <w:r>
        <w:t xml:space="preserve">6. Shotgun — App de descubrimiento + SaaS B2B híbrido</w:t>
      </w:r>
    </w:p>
    <w:p>
      <w:pPr>
        <w:pStyle w:val="Heading3"/>
        <w:spacing w:after="80" w:before="180"/>
      </w:pPr>
      <w:r>
        <w:t xml:space="preserve">Estructura</w:t>
      </w:r>
    </w:p>
    <w:p>
      <w:pPr>
        <w:spacing w:after="60" w:before="60" w:line="320"/>
        <w:jc w:val="both"/>
      </w:pPr>
      <w:r>
        <w:t xml:space="preserve">Shotgun nació en París en 2014 como app para descubrir eventos en la escena electrónica underground de la ciudad. Su arquitectura es híbrida: una app B2C para clubbers y una plataforma SaaS B2B (Smartboard) para promotores que centraliza creación de eventos, distribución, gestión de producción on-site incluyendo barras. Procesa ventas en 49 países; 20% del volumen es internacional. Su crecimiento con Stripe Connect fue del 560% en volumen de pagos.</w:t>
      </w:r>
    </w:p>
    <w:p>
      <w:pPr>
        <w:pStyle w:val="Heading3"/>
        <w:spacing w:after="80" w:before="180"/>
      </w:pPr>
      <w:r>
        <w:t xml:space="preserve">Apuesta diferenciadora</w:t>
      </w:r>
    </w:p>
    <w:p>
      <w:pPr>
        <w:spacing w:after="60" w:before="60" w:line="320"/>
        <w:jc w:val="both"/>
      </w:pPr>
      <w:r>
        <w:t xml:space="preserve">Shotgun es exactamente el modelo SaaS abierta + premium app que Insignia Pass aspira a construir. El B2B genera revenue recurrente de promotores; el B2C agrega valor de descubrimiento y construye marca con el fan final. La data del B2B alimenta el discovery del B2C y viceversa.</w:t>
      </w:r>
    </w:p>
    <w:p>
      <w:pPr>
        <w:pStyle w:val="Heading3"/>
        <w:spacing w:after="80" w:before="180"/>
      </w:pPr>
      <w:r>
        <w:t xml:space="preserve">Lecciones para Insignia Pass</w:t>
      </w:r>
    </w:p>
    <w:p>
      <w:pPr>
        <w:pStyle w:val="ListParagraph"/>
        <w:numPr>
          <w:ilvl w:val="0"/>
          <w:numId w:val="2"/>
        </w:numPr>
        <w:spacing w:after="40" w:before="40" w:line="300"/>
      </w:pPr>
      <w:r>
        <w:t xml:space="preserve">El modelo híbrido B2B SaaS + B2C app es viable y escala internacionalmente; Shotgun lo prueba en 49 países con poco capital relativo ($3.36M total raised).</w:t>
      </w:r>
    </w:p>
    <w:p>
      <w:pPr>
        <w:pStyle w:val="ListParagraph"/>
        <w:numPr>
          <w:ilvl w:val="0"/>
          <w:numId w:val="2"/>
        </w:numPr>
        <w:spacing w:after="40" w:before="40" w:line="300"/>
      </w:pPr>
      <w:r>
        <w:t xml:space="preserve">La data de fans (quiénes son, cómo compran, qué los hace volver) es el activo monetizable más alto; Shotgun la convierte en producto vendible a promotores.</w:t>
      </w:r>
    </w:p>
    <w:p>
      <w:pPr>
        <w:pStyle w:val="ListParagraph"/>
        <w:numPr>
          <w:ilvl w:val="0"/>
          <w:numId w:val="2"/>
        </w:numPr>
        <w:spacing w:after="40" w:before="40" w:line="300"/>
      </w:pPr>
      <w:r>
        <w:t xml:space="preserve">Empezar en una vertical caliente (electrónica underground en París) y expandir lateralmente es más eficiente que arrancar horizontal.</w:t>
      </w:r>
    </w:p>
    <w:p>
      <w:pPr>
        <w:pStyle w:val="ListParagraph"/>
        <w:numPr>
          <w:ilvl w:val="0"/>
          <w:numId w:val="2"/>
        </w:numPr>
        <w:spacing w:after="40" w:before="40" w:line="300"/>
      </w:pPr>
      <w:r>
        <w:t xml:space="preserve">Stripe Connect es la infraestructura de pagos que permite operar SaaS multi-promotor sin construir compliance interno; es directamente aplicable a Insignia Pass.</w:t>
      </w:r>
    </w:p>
    <w:p>
      <w:r>
        <w:br w:type="page"/>
      </w:r>
    </w:p>
    <w:p>
      <w:pPr>
        <w:pStyle w:val="Heading1"/>
        <w:spacing w:after="160" w:before="360"/>
      </w:pPr>
      <w:r>
        <w:t xml:space="preserve">7. Bandsintown y SeatGeek — Descubrimiento, agregación y marketplace</w:t>
      </w:r>
    </w:p>
    <w:p>
      <w:pPr>
        <w:pStyle w:val="Heading2"/>
        <w:spacing w:after="120" w:before="240"/>
      </w:pPr>
      <w:r>
        <w:t xml:space="preserve">7.1 Bandsintown</w:t>
      </w:r>
    </w:p>
    <w:p>
      <w:pPr>
        <w:pStyle w:val="Heading3"/>
        <w:spacing w:after="80" w:before="180"/>
      </w:pPr>
      <w:r>
        <w:t xml:space="preserve">Estructura</w:t>
      </w:r>
    </w:p>
    <w:p>
      <w:pPr>
        <w:spacing w:after="60" w:before="60" w:line="320"/>
        <w:jc w:val="both"/>
      </w:pPr>
      <w:r>
        <w:t xml:space="preserve">Bandsintown es la mayor plataforma de descubrimiento de eventos del mundo con más de 100M de usuarios registrados. Es un agregador, no una boletera primaria: integra con Spotify, Apple Music, Google, Shazam, YouTube y YouTube Music, ofreciendo recomendaciones a más de 4.1 billones de usuarios mensuales activos a través de esas plataformas.</w:t>
      </w:r>
    </w:p>
    <w:p>
      <w:pPr>
        <w:pStyle w:val="Heading3"/>
        <w:spacing w:after="80" w:before="180"/>
      </w:pPr>
      <w:r>
        <w:t xml:space="preserve">Modelo</w:t>
      </w:r>
    </w:p>
    <w:p>
      <w:pPr>
        <w:spacing w:after="60" w:before="60" w:line="320"/>
        <w:jc w:val="both"/>
      </w:pPr>
      <w:r>
        <w:t xml:space="preserve">App gratuita sin fees ocultos. Su algoritmo de IA genera 450M recomendaciones personalizadas al mes. Monetiza vía publicidad segmentada de audiencia, servicios promocionales directo-a-artista, licenciamiento de data, y comisiones por boletos vendidos vía partnerships con boleteras.</w:t>
      </w:r>
    </w:p>
    <w:p>
      <w:pPr>
        <w:pStyle w:val="Heading2"/>
        <w:spacing w:after="120" w:before="240"/>
      </w:pPr>
      <w:r>
        <w:t xml:space="preserve">7.2 SeatGeek</w:t>
      </w:r>
    </w:p>
    <w:p>
      <w:pPr>
        <w:pStyle w:val="Heading3"/>
        <w:spacing w:after="80" w:before="180"/>
      </w:pPr>
      <w:r>
        <w:t xml:space="preserve">Estructura</w:t>
      </w:r>
    </w:p>
    <w:p>
      <w:pPr>
        <w:spacing w:after="60" w:before="60" w:line="320"/>
        <w:jc w:val="both"/>
      </w:pPr>
      <w:r>
        <w:t xml:space="preserve">SeatGeek opera un marketplace móvil donde se compran y revenden boletos para deportes, música y teatro, además de ofrecer ticketing primario a rightsholders del entretenimiento en vivo.</w:t>
      </w:r>
    </w:p>
    <w:p>
      <w:pPr>
        <w:pStyle w:val="Heading3"/>
        <w:spacing w:after="80" w:before="180"/>
      </w:pPr>
      <w:r>
        <w:t xml:space="preserve">Lecciones combinadas</w:t>
      </w:r>
    </w:p>
    <w:p>
      <w:pPr>
        <w:pStyle w:val="ListParagraph"/>
        <w:numPr>
          <w:ilvl w:val="0"/>
          <w:numId w:val="2"/>
        </w:numPr>
        <w:spacing w:after="40" w:before="40" w:line="300"/>
      </w:pPr>
      <w:r>
        <w:t xml:space="preserve">El descubrimiento es un negocio en sí mismo, monetizable vía publicidad y referidos a boleteras; Insignia Pass puede empezar como agregador de su propio portafolio y abrir a terceros.</w:t>
      </w:r>
    </w:p>
    <w:p>
      <w:pPr>
        <w:pStyle w:val="ListParagraph"/>
        <w:numPr>
          <w:ilvl w:val="0"/>
          <w:numId w:val="2"/>
        </w:numPr>
        <w:spacing w:after="40" w:before="40" w:line="300"/>
      </w:pPr>
      <w:r>
        <w:t xml:space="preserve">La integración con plataformas de streaming es la mejor fuente de señal de gustos del fan; debe construirse desde el MVP.</w:t>
      </w:r>
    </w:p>
    <w:p>
      <w:pPr>
        <w:pStyle w:val="ListParagraph"/>
        <w:numPr>
          <w:ilvl w:val="0"/>
          <w:numId w:val="2"/>
        </w:numPr>
        <w:spacing w:after="40" w:before="40" w:line="300"/>
      </w:pPr>
      <w:r>
        <w:t xml:space="preserve">El marketplace de reventa controlado (como SeatGeek primary + secundario) es una fuente de revenue adicional y, ejecutado bien, combate la reventa fuera de plataforma.</w:t>
      </w:r>
    </w:p>
    <w:p>
      <w:r>
        <w:br w:type="page"/>
      </w:r>
    </w:p>
    <w:p>
      <w:pPr>
        <w:pStyle w:val="Heading1"/>
        <w:spacing w:after="160" w:before="360"/>
      </w:pPr>
      <w:r>
        <w:t xml:space="preserve">8. Fever — Curaduría + experiencias propias + boletera</w:t>
      </w:r>
    </w:p>
    <w:p>
      <w:pPr>
        <w:pStyle w:val="Heading3"/>
        <w:spacing w:after="80" w:before="180"/>
      </w:pPr>
      <w:r>
        <w:t xml:space="preserve">Estructura</w:t>
      </w:r>
    </w:p>
    <w:p>
      <w:pPr>
        <w:spacing w:after="60" w:before="60" w:line="320"/>
        <w:jc w:val="both"/>
      </w:pPr>
      <w:r>
        <w:t xml:space="preserve">Fever empezó como app local de descubrimiento y es hoy una plataforma global presente en más de 100 ciudades. Tuvo un 2024 'remarkable' con revenue 20x superior al pre-pandemia y EBITDA positivo. En 2024 adquirió DICE, consolidándose como uno de los jugadores más relevantes del sector.</w:t>
      </w:r>
    </w:p>
    <w:p>
      <w:pPr>
        <w:pStyle w:val="Heading3"/>
        <w:spacing w:after="80" w:before="180"/>
      </w:pPr>
      <w:r>
        <w:t xml:space="preserve">Apuesta diferenciadora — Original Experiences</w:t>
      </w:r>
    </w:p>
    <w:p>
      <w:pPr>
        <w:spacing w:after="60" w:before="60" w:line="320"/>
        <w:jc w:val="both"/>
      </w:pPr>
      <w:r>
        <w:t xml:space="preserve">Fever no solo lista eventos: produce y co-produce experiencias propias basadas en señales de demanda que su data le revela. El ejemplo emblemático es Candlelight Concerts: conciertos de música clásica y popular tocada a la luz de velas en venues icónicos. Fever escribe el concepto, lo localiza por ciudad, lo distribuye exclusivamente en su plataforma. Esto le permite controlar márgenes, garantizar consistencia de marca, y crear IP que escala globalmente.</w:t>
      </w:r>
    </w:p>
    <w:p>
      <w:pPr>
        <w:pStyle w:val="Heading3"/>
        <w:spacing w:after="80" w:before="180"/>
      </w:pPr>
      <w:r>
        <w:t xml:space="preserve">Modelo de revenue</w:t>
      </w:r>
    </w:p>
    <w:p>
      <w:pPr>
        <w:spacing w:after="60" w:before="60" w:line="320"/>
        <w:jc w:val="both"/>
      </w:pPr>
      <w:r>
        <w:t xml:space="preserve">Fever cobra una 'marketing fee' basada en su capacidad de generar tickets y atendance adicionales para el organizador, no un booking fee estándar. El argumento es que la comisión refleja servicios (marketing, distribución, soporte, tecnología). Para sus Original Experiences captura el margen completo.</w:t>
      </w:r>
    </w:p>
    <w:p>
      <w:pPr>
        <w:pStyle w:val="Heading3"/>
        <w:spacing w:after="80" w:before="180"/>
      </w:pPr>
      <w:r>
        <w:t xml:space="preserve">Lecciones para Insignia Pass</w:t>
      </w:r>
    </w:p>
    <w:p>
      <w:pPr>
        <w:pStyle w:val="ListParagraph"/>
        <w:numPr>
          <w:ilvl w:val="0"/>
          <w:numId w:val="2"/>
        </w:numPr>
        <w:spacing w:after="40" w:before="40" w:line="300"/>
      </w:pPr>
      <w:r>
        <w:t xml:space="preserve">Fever valida masivamente la tesis de Insignia: combinar producción de experiencias propias con plataforma de distribución multiplica el valor por unidad.</w:t>
      </w:r>
    </w:p>
    <w:p>
      <w:pPr>
        <w:pStyle w:val="ListParagraph"/>
        <w:numPr>
          <w:ilvl w:val="0"/>
          <w:numId w:val="2"/>
        </w:numPr>
        <w:spacing w:after="40" w:before="40" w:line="300"/>
      </w:pPr>
      <w:r>
        <w:t xml:space="preserve">Insignia Entertainment ya produce eventos; el equivalente 'Original Experiences' es el portafolio propio. Insignia Pass debe darles tratamiento premium y exclusivo dentro de la app.</w:t>
      </w:r>
    </w:p>
    <w:p>
      <w:pPr>
        <w:pStyle w:val="ListParagraph"/>
        <w:numPr>
          <w:ilvl w:val="0"/>
          <w:numId w:val="2"/>
        </w:numPr>
        <w:spacing w:after="40" w:before="40" w:line="300"/>
      </w:pPr>
      <w:r>
        <w:t xml:space="preserve">El concepto de 'marketing fee' (vs. booking fee) es una manera diferente de comunicar la comisión: 'cobramos por lo que vale el marketing y distribución que entregamos', no 'cobramos por procesar tu boleto'.</w:t>
      </w:r>
    </w:p>
    <w:p>
      <w:pPr>
        <w:pStyle w:val="ListParagraph"/>
        <w:numPr>
          <w:ilvl w:val="0"/>
          <w:numId w:val="2"/>
        </w:numPr>
        <w:spacing w:after="40" w:before="40" w:line="300"/>
      </w:pPr>
      <w:r>
        <w:t xml:space="preserve">La adquisición de DICE por Fever confirma que el endgame es la consolidación del stack vertical: curaduría + ticketing + experiencias propias bajo un mismo techo.</w:t>
      </w:r>
    </w:p>
    <w:p>
      <w:r>
        <w:br w:type="page"/>
      </w:r>
    </w:p>
    <w:p>
      <w:pPr>
        <w:pStyle w:val="Heading1"/>
        <w:spacing w:after="160" w:before="360"/>
      </w:pPr>
      <w:r>
        <w:t xml:space="preserve">9. Comparativo sintético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400"/>
        <w:gridCol w:w="2960"/>
      </w:tblGrid>
      <w:tr>
        <w:trPr>
          <w:tblHeader/>
        </w:trPr>
        <w:tc>
          <w:tcPr>
            <w:tcW w:type="dxa" w:w="17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Plataforma</w:t>
            </w:r>
          </w:p>
        </w:tc>
        <w:tc>
          <w:tcPr>
            <w:tcW w:type="dxa" w:w="23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ADN principal</w:t>
            </w:r>
          </w:p>
        </w:tc>
        <w:tc>
          <w:tcPr>
            <w:tcW w:type="dxa" w:w="24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Modelo económico</w:t>
            </w:r>
          </w:p>
        </w:tc>
        <w:tc>
          <w:tcPr>
            <w:tcW w:type="dxa" w:w="296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Lección clave para Insignia Pass</w:t>
            </w:r>
          </w:p>
        </w:tc>
      </w:tr>
      <w:tr>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DICE</w:t>
            </w:r>
          </w:p>
        </w:tc>
        <w:tc>
          <w:tcPr>
            <w:tcW w:type="dxa" w:w="2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Boletera fan-first móvil + descubrimiento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Comisión sin booking fee + tier premium + extras in-app</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Locked Ticket y descubrimiento son must-have para diferenciarnos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Live Nation</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Conglomerado vertical (productor + venue + boletera)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Tres tiers: gratuito + VIP + suscripción</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Estructura de tres tiers es replicable y captura todo el espectro</w:t>
            </w:r>
          </w:p>
        </w:tc>
      </w:tr>
      <w:tr>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AXS</w:t>
            </w:r>
          </w:p>
        </w:tc>
        <w:tc>
          <w:tcPr>
            <w:tcW w:type="dxa" w:w="2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Boletera de un ecosistema cerrado (AEG)</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Comisión + servicios a venues + waiting room</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Empezar en ecosistema controlado y abrir gradualmente</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Resident Advisor</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Comunidad editorial vertical (electrónica)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Comisión + RA Pro a promotores + B Corp</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Audiencia precede a transacción; curaduría editorial defendible</w:t>
            </w:r>
          </w:p>
        </w:tc>
      </w:tr>
      <w:tr>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Shotgun</w:t>
            </w:r>
          </w:p>
        </w:tc>
        <w:tc>
          <w:tcPr>
            <w:tcW w:type="dxa" w:w="2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B2C app + B2B SaaS Smartboard</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Comisión B2C + suscripción SaaS B2B + data como producto</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El modelo SaaS + app premium SÍ funciona; Stripe Connect lo habilita</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Bandsintown</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Agregador / motor de descubrimiento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Publicidad + referidos + data licensing</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sz w:val="20"/>
                <w:szCs w:val="20"/>
              </w:rPr>
              <w:t xml:space="preserve">Descubrimiento es negocio independiente; integrar streaming desde día 1</w:t>
            </w:r>
          </w:p>
        </w:tc>
      </w:tr>
      <w:tr>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Fever</w:t>
            </w:r>
          </w:p>
        </w:tc>
        <w:tc>
          <w:tcPr>
            <w:tcW w:type="dxa" w:w="2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Curaduría + producción propia + ticketing</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Marketing fee + margen completo en Original Experiences</w:t>
            </w:r>
          </w:p>
        </w:tc>
        <w:tc>
          <w:tcPr>
            <w:tcW w:type="dxa" w:w="2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sz w:val="20"/>
                <w:szCs w:val="20"/>
              </w:rPr>
              <w:t xml:space="preserve">Es el modelo más cercano a Insignia: producir + curar + distribuir</w:t>
            </w:r>
          </w:p>
        </w:tc>
      </w:tr>
    </w:tbl>
    <w:p>
      <w:r>
        <w:br w:type="page"/>
      </w:r>
    </w:p>
    <w:p>
      <w:pPr>
        <w:pStyle w:val="Heading1"/>
        <w:spacing w:after="160" w:before="360"/>
      </w:pPr>
      <w:r>
        <w:t xml:space="preserve">10. Patrones que se repiten en los ganadores</w:t>
      </w:r>
    </w:p>
    <w:p>
      <w:pPr>
        <w:pStyle w:val="Heading2"/>
        <w:spacing w:after="120" w:before="240"/>
      </w:pPr>
      <w:r>
        <w:t xml:space="preserve">10.1 Los ganadores no son boleteras puras</w:t>
      </w:r>
    </w:p>
    <w:p>
      <w:pPr>
        <w:spacing w:after="60" w:before="60" w:line="320"/>
        <w:jc w:val="both"/>
      </w:pPr>
      <w:r>
        <w:t xml:space="preserve">Las siete plataformas analizadas, sin excepción, son algo más que boleteras. DICE es boletera + motor de descubrimiento. Live Nation es productora + venues + boletera. AXS es boletera de ecosistema AEG. RA es comunidad editorial + boletera. Shotgun es app + SaaS B2B. Bandsintown es descubrimiento + agregación. Fever es curaduría + producción + boletera. Ninguno gana siendo solo el ducto transaccional. Esto valida que Insignia Pass NO debe construirse como boletera; debe construirse como ecosistema con el boleto como uno de varios nodos.</w:t>
      </w:r>
    </w:p>
    <w:p>
      <w:pPr>
        <w:pStyle w:val="Heading2"/>
        <w:spacing w:after="120" w:before="240"/>
      </w:pPr>
      <w:r>
        <w:t xml:space="preserve">10.2 La data del fan es el activo más valioso</w:t>
      </w:r>
    </w:p>
    <w:p>
      <w:pPr>
        <w:spacing w:after="60" w:before="60" w:line="320"/>
        <w:jc w:val="both"/>
      </w:pPr>
      <w:r>
        <w:t xml:space="preserve">DICE usa Spotify y Apple Music como señal; Bandsintown se integra con todas las plataformas de streaming; Shotgun vende data a promotores; Fever predice demanda con su propia data. La economía del entretenimiento en vivo se está moviendo hacia la audience-company: quien tiene la data del fan tiene el negocio. Insignia Pass debe diseñarse con la data como producto desde el día 1.</w:t>
      </w:r>
    </w:p>
    <w:p>
      <w:pPr>
        <w:pStyle w:val="Heading2"/>
        <w:spacing w:after="120" w:before="240"/>
      </w:pPr>
      <w:r>
        <w:t xml:space="preserve">10.3 La verticalidad gana sobre la horizontalidad</w:t>
      </w:r>
    </w:p>
    <w:p>
      <w:pPr>
        <w:spacing w:after="60" w:before="60" w:line="320"/>
        <w:jc w:val="both"/>
      </w:pPr>
      <w:r>
        <w:t xml:space="preserve">RA ganó en electrónica. DICE ganó en música independiente. AXS gana en eventos AEG. Shotgun empezó en electrónica underground de París. La vertical concentrada permite construir comunidades densas, marca defendible y márgenes superiores antes de expandir lateralmente. Insignia Pass debe definir su vertical de arranque (música en vivo MX + eventos de Insignia Entertainment) y profundizar antes de abrirse.</w:t>
      </w:r>
    </w:p>
    <w:p>
      <w:pPr>
        <w:pStyle w:val="Heading2"/>
        <w:spacing w:after="120" w:before="240"/>
      </w:pPr>
      <w:r>
        <w:t xml:space="preserve">10.4 El antifraude no es feature, es fundación</w:t>
      </w:r>
    </w:p>
    <w:p>
      <w:pPr>
        <w:spacing w:after="60" w:before="60" w:line="320"/>
        <w:jc w:val="both"/>
      </w:pPr>
      <w:r>
        <w:t xml:space="preserve">DICE construyó toda su marca alrededor de Locked Ticket. AXS construyó su waiting room. Ticketmaster lanzó SafeTix. Quien no tiene antifraude robusto pierde la confianza del fan en una sola crisis. Para Insignia Pass, el antifraude debe estar en el día 1, no en fase 2.</w:t>
      </w:r>
    </w:p>
    <w:p>
      <w:pPr>
        <w:pStyle w:val="Heading2"/>
        <w:spacing w:after="120" w:before="240"/>
      </w:pPr>
      <w:r>
        <w:t xml:space="preserve">10.5 El modelo de membresía premium es el siguiente frente</w:t>
      </w:r>
    </w:p>
    <w:p>
      <w:pPr>
        <w:spacing w:after="60" w:before="60" w:line="320"/>
        <w:jc w:val="both"/>
      </w:pPr>
      <w:r>
        <w:t xml:space="preserve">Live Nation experimentó con Club Pass. DICE introdujo tiers premium en algunos mercados. AXS opera benefits para sus venues. Fever cobra marketing fee diferenciado. La industria está caminando hacia subscription pero nadie aún tiene el modelo ganador en habla hispana. Esa es la ventana abierta para Insignia Pass.</w:t>
      </w:r>
    </w:p>
    <w:p>
      <w:pPr>
        <w:pStyle w:val="Heading2"/>
        <w:spacing w:after="120" w:before="240"/>
      </w:pPr>
      <w:r>
        <w:t xml:space="preserve">10.6 La adquisición y consolidación son la fase final</w:t>
      </w:r>
    </w:p>
    <w:p>
      <w:pPr>
        <w:spacing w:after="60" w:before="60" w:line="320"/>
        <w:jc w:val="both"/>
      </w:pPr>
      <w:r>
        <w:t xml:space="preserve">Fever compra DICE. AEG compra el resto de AXS. Live Nation y Ticketmaster fusionados. La fase 3 de Insignia Pass (15+ meses) debe contemplar que el endgame es uno de: ser adquirida por un jugador global, adquirir competidores locales, o salir al mercado con una valuación significativa. Diseñar para esa opcionalidad desde el inicio (governance, cap table, data ownership).</w:t>
      </w:r>
    </w:p>
    <w:p>
      <w:r>
        <w:br w:type="page"/>
      </w:r>
    </w:p>
    <w:p>
      <w:pPr>
        <w:pStyle w:val="Heading1"/>
        <w:spacing w:after="160" w:before="360"/>
      </w:pPr>
      <w:r>
        <w:t xml:space="preserve">11. Cómo aplicamos esto a Insignia Pass</w:t>
      </w:r>
    </w:p>
    <w:p>
      <w:pPr>
        <w:pStyle w:val="Heading2"/>
        <w:spacing w:after="120" w:before="240"/>
      </w:pPr>
      <w:r>
        <w:t xml:space="preserve">11.1 La síntesis: 'México's Fever con app premium'</w:t>
      </w:r>
    </w:p>
    <w:p>
      <w:pPr>
        <w:spacing w:after="60" w:before="60" w:line="320"/>
        <w:jc w:val="both"/>
      </w:pPr>
      <w:r>
        <w:t xml:space="preserve">El benchmark más cercano a la visión de Insignia Pass es Fever, con un giro: Insignia ya tiene 'Original Experiences' (sus eventos producidos) y va a sumar (a) una boletera transparente al estilo DICE, (b) una membresía premium como Live Nation o Spotify, y (c) un SaaS B2B abierto controlado al estilo Shotgun. El posicionamiento sintético es:</w:t>
      </w:r>
    </w:p>
    <w:p>
      <w:pPr>
        <w:spacing w:after="60" w:before="60" w:line="320"/>
        <w:jc w:val="both"/>
      </w:pPr>
      <w:r>
        <w:t xml:space="preserve">"Insignia Pass es el ecosistema de descubrimiento, boletería y experiencias premium hecho por la casa productora que más entiende al fan mexicano. Membresía premium para fans, boletera transparente para promotores, experiencias originales que nadie más puede ofrecer."</w:t>
      </w:r>
    </w:p>
    <w:p>
      <w:pPr>
        <w:pStyle w:val="Heading2"/>
        <w:spacing w:after="120" w:before="240"/>
      </w:pPr>
      <w:r>
        <w:t xml:space="preserve">11.2 Lo que NO debemos hacer</w:t>
      </w:r>
    </w:p>
    <w:p>
      <w:pPr>
        <w:pStyle w:val="ListParagraph"/>
        <w:numPr>
          <w:ilvl w:val="0"/>
          <w:numId w:val="2"/>
        </w:numPr>
        <w:spacing w:after="40" w:before="40" w:line="300"/>
      </w:pPr>
      <w:r>
        <w:t xml:space="preserve">No competir frontalmente con Ticketmaster en eventos masivos durante los primeros 24 meses; perdemos.</w:t>
      </w:r>
    </w:p>
    <w:p>
      <w:pPr>
        <w:pStyle w:val="ListParagraph"/>
        <w:numPr>
          <w:ilvl w:val="0"/>
          <w:numId w:val="2"/>
        </w:numPr>
        <w:spacing w:after="40" w:before="40" w:line="300"/>
      </w:pPr>
      <w:r>
        <w:t xml:space="preserve">No ofrecer SaaS abierta a promotores externos antes de tener producto pulido con eventos propios; quema marca.</w:t>
      </w:r>
    </w:p>
    <w:p>
      <w:pPr>
        <w:pStyle w:val="ListParagraph"/>
        <w:numPr>
          <w:ilvl w:val="0"/>
          <w:numId w:val="2"/>
        </w:numPr>
        <w:spacing w:after="40" w:before="40" w:line="300"/>
      </w:pPr>
      <w:r>
        <w:t xml:space="preserve">No cobrar booking fee al fan en estilo Ticketmaster; ese es el dolor del que estamos huyendo. Comisión transparente al promotor.</w:t>
      </w:r>
    </w:p>
    <w:p>
      <w:pPr>
        <w:pStyle w:val="ListParagraph"/>
        <w:numPr>
          <w:ilvl w:val="0"/>
          <w:numId w:val="2"/>
        </w:numPr>
        <w:spacing w:after="40" w:before="40" w:line="300"/>
      </w:pPr>
      <w:r>
        <w:t xml:space="preserve">No construir featurer-parity con Boletia: construir diferencial-parity con Fever/DICE.</w:t>
      </w:r>
    </w:p>
    <w:p>
      <w:pPr>
        <w:pStyle w:val="ListParagraph"/>
        <w:numPr>
          <w:ilvl w:val="0"/>
          <w:numId w:val="2"/>
        </w:numPr>
        <w:spacing w:after="40" w:before="40" w:line="300"/>
      </w:pPr>
      <w:r>
        <w:t xml:space="preserve">No abrir verticales lejanas (deportes, teatro institucional, conferencias B2B puras) hasta dominar música y eventos culturales.</w:t>
      </w:r>
    </w:p>
    <w:p>
      <w:pPr>
        <w:pStyle w:val="Heading2"/>
        <w:spacing w:after="120" w:before="240"/>
      </w:pPr>
      <w:r>
        <w:t xml:space="preserve">11.3 Lo que SÍ debemos hacer en orden</w:t>
      </w:r>
    </w:p>
    <w:p>
      <w:pPr>
        <w:pStyle w:val="ListParagraph"/>
        <w:numPr>
          <w:ilvl w:val="0"/>
          <w:numId w:val="2"/>
        </w:numPr>
        <w:spacing w:after="40" w:before="40" w:line="300"/>
      </w:pPr>
      <w:r>
        <w:t xml:space="preserve">Año 1: lanzar app de Insignia + boletera integrada operando 100% eventos propios + membresía premium piloto.</w:t>
      </w:r>
    </w:p>
    <w:p>
      <w:pPr>
        <w:pStyle w:val="ListParagraph"/>
        <w:numPr>
          <w:ilvl w:val="0"/>
          <w:numId w:val="2"/>
        </w:numPr>
        <w:spacing w:after="40" w:before="40" w:line="300"/>
      </w:pPr>
      <w:r>
        <w:t xml:space="preserve">Año 1 (en paralelo): construir el motor de descubrimiento con integración Spotify/Apple Music desde el MVP.</w:t>
      </w:r>
    </w:p>
    <w:p>
      <w:pPr>
        <w:pStyle w:val="ListParagraph"/>
        <w:numPr>
          <w:ilvl w:val="0"/>
          <w:numId w:val="2"/>
        </w:numPr>
        <w:spacing w:after="40" w:before="40" w:line="300"/>
      </w:pPr>
      <w:r>
        <w:t xml:space="preserve">Año 1 (en paralelo): Locked Ticket equivalente con código dinámico + verificación de identidad.</w:t>
      </w:r>
    </w:p>
    <w:p>
      <w:pPr>
        <w:pStyle w:val="ListParagraph"/>
        <w:numPr>
          <w:ilvl w:val="0"/>
          <w:numId w:val="2"/>
        </w:numPr>
        <w:spacing w:after="40" w:before="40" w:line="300"/>
      </w:pPr>
      <w:r>
        <w:t xml:space="preserve">Año 2: abrir SaaS B2B a 5-10 promotores curados que sumen a la oferta premium del ecosistema.</w:t>
      </w:r>
    </w:p>
    <w:p>
      <w:pPr>
        <w:pStyle w:val="ListParagraph"/>
        <w:numPr>
          <w:ilvl w:val="0"/>
          <w:numId w:val="2"/>
        </w:numPr>
        <w:spacing w:after="40" w:before="40" w:line="300"/>
      </w:pPr>
      <w:r>
        <w:t xml:space="preserve">Año 2: lanzar marketplace controlado de reventa para combatir reventa fuera de plataforma.</w:t>
      </w:r>
    </w:p>
    <w:p>
      <w:pPr>
        <w:pStyle w:val="ListParagraph"/>
        <w:numPr>
          <w:ilvl w:val="0"/>
          <w:numId w:val="2"/>
        </w:numPr>
        <w:spacing w:after="40" w:before="40" w:line="300"/>
      </w:pPr>
      <w:r>
        <w:t xml:space="preserve">Año 3: SaaS B2B self-service abierto + considerar verticales adyacentes.</w:t>
      </w:r>
    </w:p>
    <w:p>
      <w:r>
        <w:br w:type="page"/>
      </w:r>
    </w:p>
    <w:p>
      <w:pPr>
        <w:pStyle w:val="Heading1"/>
        <w:spacing w:after="160" w:before="360"/>
      </w:pPr>
      <w:r>
        <w:t xml:space="preserve">12. Fuentes consultadas</w:t>
      </w:r>
    </w:p>
    <w:p>
      <w:pPr>
        <w:spacing w:after="60" w:before="60"/>
      </w:pPr>
      <w:r>
        <w:rPr>
          <w:b/>
          <w:bCs/>
          <w:sz w:val="20"/>
          <w:szCs w:val="20"/>
        </w:rPr>
        <w:t xml:space="preserve">DICE — Cómo trabaja — </w:t>
      </w:r>
      <w:hyperlink w:history="1" r:id="rIdjs1maslpyzveeikmvt93a">
        <w:r>
          <w:rPr>
            <w:rStyle w:val="Hyperlink"/>
            <w:sz w:val="20"/>
            <w:szCs w:val="20"/>
          </w:rPr>
          <w:t xml:space="preserve">https://canvasbusinessmodel.com/blogs/how-it-works/dice-how-it-works</w:t>
        </w:r>
      </w:hyperlink>
    </w:p>
    <w:p>
      <w:pPr>
        <w:spacing w:after="60" w:before="60"/>
      </w:pPr>
      <w:r>
        <w:rPr>
          <w:b/>
          <w:bCs/>
          <w:sz w:val="20"/>
          <w:szCs w:val="20"/>
        </w:rPr>
        <w:t xml:space="preserve">DICE Series C SoftBank $122M — </w:t>
      </w:r>
      <w:hyperlink w:history="1" r:id="rId7tblq47l0jomgkn87bcc2">
        <w:r>
          <w:rPr>
            <w:rStyle w:val="Hyperlink"/>
            <w:sz w:val="20"/>
            <w:szCs w:val="20"/>
          </w:rPr>
          <w:t xml:space="preserve">https://www.musicbusinessworldwide.com/ticketing-platform-dice-raises-122m-in-series-c-funding/</w:t>
        </w:r>
      </w:hyperlink>
    </w:p>
    <w:p>
      <w:pPr>
        <w:spacing w:after="60" w:before="60"/>
      </w:pPr>
      <w:r>
        <w:rPr>
          <w:b/>
          <w:bCs/>
          <w:sz w:val="20"/>
          <w:szCs w:val="20"/>
        </w:rPr>
        <w:t xml:space="preserve">DICE Wikipedia — </w:t>
      </w:r>
      <w:hyperlink w:history="1" r:id="rIdyx9doyolxbth100xzfiun">
        <w:r>
          <w:rPr>
            <w:rStyle w:val="Hyperlink"/>
            <w:sz w:val="20"/>
            <w:szCs w:val="20"/>
          </w:rPr>
          <w:t xml:space="preserve">https://en.wikipedia.org/wiki/Dice_(ticketing_company)</w:t>
        </w:r>
      </w:hyperlink>
    </w:p>
    <w:p>
      <w:pPr>
        <w:spacing w:after="60" w:before="60"/>
      </w:pPr>
      <w:r>
        <w:rPr>
          <w:b/>
          <w:bCs/>
          <w:sz w:val="20"/>
          <w:szCs w:val="20"/>
        </w:rPr>
        <w:t xml:space="preserve">DICE Extras marketplace — </w:t>
      </w:r>
      <w:hyperlink w:history="1" r:id="rIdhpdm_eati-k3kaws2uiwg">
        <w:r>
          <w:rPr>
            <w:rStyle w:val="Hyperlink"/>
            <w:sz w:val="20"/>
            <w:szCs w:val="20"/>
          </w:rPr>
          <w:t xml:space="preserve">https://www.musicbusinessworldwide.com/dice-launches-dice-extras-tool-as-part-of-new-in-app-marketplace-for-event-creators-to-sell-auxiliary-products-directly-to-fans/</w:t>
        </w:r>
      </w:hyperlink>
    </w:p>
    <w:p>
      <w:pPr>
        <w:spacing w:after="60" w:before="60"/>
      </w:pPr>
      <w:r>
        <w:rPr>
          <w:b/>
          <w:bCs/>
          <w:sz w:val="20"/>
          <w:szCs w:val="20"/>
        </w:rPr>
        <w:t xml:space="preserve">Live Nation All Access — </w:t>
      </w:r>
      <w:hyperlink w:history="1" r:id="rIdybyalyw1ynib4n2glggnu">
        <w:r>
          <w:rPr>
            <w:rStyle w:val="Hyperlink"/>
            <w:sz w:val="20"/>
            <w:szCs w:val="20"/>
          </w:rPr>
          <w:t xml:space="preserve">https://www.livenation.com/allaccess</w:t>
        </w:r>
      </w:hyperlink>
    </w:p>
    <w:p>
      <w:pPr>
        <w:spacing w:after="60" w:before="60"/>
      </w:pPr>
      <w:r>
        <w:rPr>
          <w:b/>
          <w:bCs/>
          <w:sz w:val="20"/>
          <w:szCs w:val="20"/>
        </w:rPr>
        <w:t xml:space="preserve">LN Premium — </w:t>
      </w:r>
      <w:hyperlink w:history="1" r:id="rIdxnad_xwpvbcbxpto-pnxo">
        <w:r>
          <w:rPr>
            <w:rStyle w:val="Hyperlink"/>
            <w:sz w:val="20"/>
            <w:szCs w:val="20"/>
          </w:rPr>
          <w:t xml:space="preserve">https://premium.livenation.com/</w:t>
        </w:r>
      </w:hyperlink>
    </w:p>
    <w:p>
      <w:pPr>
        <w:spacing w:after="60" w:before="60"/>
      </w:pPr>
      <w:r>
        <w:rPr>
          <w:b/>
          <w:bCs/>
          <w:sz w:val="20"/>
          <w:szCs w:val="20"/>
        </w:rPr>
        <w:t xml:space="preserve">Live Nation Club Pass 2022 — </w:t>
      </w:r>
      <w:hyperlink w:history="1" r:id="rIdar3rpxzarcifphauvcfux">
        <w:r>
          <w:rPr>
            <w:rStyle w:val="Hyperlink"/>
            <w:sz w:val="20"/>
            <w:szCs w:val="20"/>
          </w:rPr>
          <w:t xml:space="preserve">https://consequence.net/2022/09/live-nation-club-pass/</w:t>
        </w:r>
      </w:hyperlink>
    </w:p>
    <w:p>
      <w:pPr>
        <w:spacing w:after="60" w:before="60"/>
      </w:pPr>
      <w:r>
        <w:rPr>
          <w:b/>
          <w:bCs/>
          <w:sz w:val="20"/>
          <w:szCs w:val="20"/>
        </w:rPr>
        <w:t xml:space="preserve">AXS Wikipedia — </w:t>
      </w:r>
      <w:hyperlink w:history="1" r:id="rIdgdfygm8en_ngsefgbyjhs">
        <w:r>
          <w:rPr>
            <w:rStyle w:val="Hyperlink"/>
            <w:sz w:val="20"/>
            <w:szCs w:val="20"/>
          </w:rPr>
          <w:t xml:space="preserve">https://en.wikipedia.org/wiki/AXS_(company)</w:t>
        </w:r>
      </w:hyperlink>
    </w:p>
    <w:p>
      <w:pPr>
        <w:spacing w:after="60" w:before="60"/>
      </w:pPr>
      <w:r>
        <w:rPr>
          <w:b/>
          <w:bCs/>
          <w:sz w:val="20"/>
          <w:szCs w:val="20"/>
        </w:rPr>
        <w:t xml:space="preserve">Ticketmaster vs AXS — Ticket Fairy — </w:t>
      </w:r>
      <w:hyperlink w:history="1" r:id="rIdlpg5g5xjvpowyo1x22tqw">
        <w:r>
          <w:rPr>
            <w:rStyle w:val="Hyperlink"/>
            <w:sz w:val="20"/>
            <w:szCs w:val="20"/>
          </w:rPr>
          <w:t xml:space="preserve">https://www.ticketfairy.com/event-ticketing/ticketmaster-vs-axs</w:t>
        </w:r>
      </w:hyperlink>
    </w:p>
    <w:p>
      <w:pPr>
        <w:spacing w:after="60" w:before="60"/>
      </w:pPr>
      <w:r>
        <w:rPr>
          <w:b/>
          <w:bCs/>
          <w:sz w:val="20"/>
          <w:szCs w:val="20"/>
        </w:rPr>
        <w:t xml:space="preserve">Resident Advisor — Acerca de — </w:t>
      </w:r>
      <w:hyperlink w:history="1" r:id="rId822nr9ez26zals0t7wsuu">
        <w:r>
          <w:rPr>
            <w:rStyle w:val="Hyperlink"/>
            <w:sz w:val="20"/>
            <w:szCs w:val="20"/>
          </w:rPr>
          <w:t xml:space="preserve">https://ra.co/about</w:t>
        </w:r>
      </w:hyperlink>
    </w:p>
    <w:p>
      <w:pPr>
        <w:spacing w:after="60" w:before="60"/>
      </w:pPr>
      <w:r>
        <w:rPr>
          <w:b/>
          <w:bCs/>
          <w:sz w:val="20"/>
          <w:szCs w:val="20"/>
        </w:rPr>
        <w:t xml:space="preserve">RA Pro Tickets — </w:t>
      </w:r>
      <w:hyperlink w:history="1" r:id="rIdpdqlmftybequ3pib6nh2t">
        <w:r>
          <w:rPr>
            <w:rStyle w:val="Hyperlink"/>
            <w:sz w:val="20"/>
            <w:szCs w:val="20"/>
          </w:rPr>
          <w:t xml:space="preserve">https://pro.ra.co/</w:t>
        </w:r>
      </w:hyperlink>
    </w:p>
    <w:p>
      <w:pPr>
        <w:spacing w:after="60" w:before="60"/>
      </w:pPr>
      <w:r>
        <w:rPr>
          <w:b/>
          <w:bCs/>
          <w:sz w:val="20"/>
          <w:szCs w:val="20"/>
        </w:rPr>
        <w:t xml:space="preserve">Shotgun Pro — </w:t>
      </w:r>
      <w:hyperlink w:history="1" r:id="rId9rut9muyqea2ujbdpw3py">
        <w:r>
          <w:rPr>
            <w:rStyle w:val="Hyperlink"/>
            <w:sz w:val="20"/>
            <w:szCs w:val="20"/>
          </w:rPr>
          <w:t xml:space="preserve">https://pro.shotgun.live/en-eu</w:t>
        </w:r>
      </w:hyperlink>
    </w:p>
    <w:p>
      <w:pPr>
        <w:spacing w:after="60" w:before="60"/>
      </w:pPr>
      <w:r>
        <w:rPr>
          <w:b/>
          <w:bCs/>
          <w:sz w:val="20"/>
          <w:szCs w:val="20"/>
        </w:rPr>
        <w:t xml:space="preserve">Shotgun growth con Stripe — </w:t>
      </w:r>
      <w:hyperlink w:history="1" r:id="rId9vvbqzqkd9ihyzdop95fc">
        <w:r>
          <w:rPr>
            <w:rStyle w:val="Hyperlink"/>
            <w:sz w:val="20"/>
            <w:szCs w:val="20"/>
          </w:rPr>
          <w:t xml:space="preserve">https://stripe.com/in/customers/shotgun</w:t>
        </w:r>
      </w:hyperlink>
    </w:p>
    <w:p>
      <w:pPr>
        <w:spacing w:after="60" w:before="60"/>
      </w:pPr>
      <w:r>
        <w:rPr>
          <w:b/>
          <w:bCs/>
          <w:sz w:val="20"/>
          <w:szCs w:val="20"/>
        </w:rPr>
        <w:t xml:space="preserve">Bandsintown — Music Business Worldwide — </w:t>
      </w:r>
      <w:hyperlink w:history="1" r:id="rIdfnapfvbitvtrvflpr0hvd">
        <w:r>
          <w:rPr>
            <w:rStyle w:val="Hyperlink"/>
            <w:sz w:val="20"/>
            <w:szCs w:val="20"/>
          </w:rPr>
          <w:t xml:space="preserve">https://www.musicbusinessworldwide.com/live-music-discovery-platform-bandsintown-reaches-100m-registered-users/</w:t>
        </w:r>
      </w:hyperlink>
    </w:p>
    <w:p>
      <w:pPr>
        <w:spacing w:after="60" w:before="60"/>
      </w:pPr>
      <w:r>
        <w:rPr>
          <w:b/>
          <w:bCs/>
          <w:sz w:val="20"/>
          <w:szCs w:val="20"/>
        </w:rPr>
        <w:t xml:space="preserve">SeatGeek vs AXS — </w:t>
      </w:r>
      <w:hyperlink w:history="1" r:id="rIdcnvskscoy2gftvfyw-vld">
        <w:r>
          <w:rPr>
            <w:rStyle w:val="Hyperlink"/>
            <w:sz w:val="20"/>
            <w:szCs w:val="20"/>
          </w:rPr>
          <w:t xml:space="preserve">https://www.ticketfairy.com/us/event-ticketing/seatgeek-vs-axs</w:t>
        </w:r>
      </w:hyperlink>
    </w:p>
    <w:p>
      <w:pPr>
        <w:spacing w:after="60" w:before="60"/>
      </w:pPr>
      <w:r>
        <w:rPr>
          <w:b/>
          <w:bCs/>
          <w:sz w:val="20"/>
          <w:szCs w:val="20"/>
        </w:rPr>
        <w:t xml:space="preserve">Fever business model — </w:t>
      </w:r>
      <w:hyperlink w:history="1" r:id="rIdhrqnb4kbrhqworwjbnbap">
        <w:r>
          <w:rPr>
            <w:rStyle w:val="Hyperlink"/>
            <w:sz w:val="20"/>
            <w:szCs w:val="20"/>
          </w:rPr>
          <w:t xml:space="preserve">https://vizologi.com/business-strategy-canvas/fever-business-model-canvas/</w:t>
        </w:r>
      </w:hyperlink>
    </w:p>
    <w:p>
      <w:pPr>
        <w:spacing w:after="60" w:before="60"/>
      </w:pPr>
      <w:r>
        <w:rPr>
          <w:b/>
          <w:bCs/>
          <w:sz w:val="20"/>
          <w:szCs w:val="20"/>
        </w:rPr>
        <w:t xml:space="preserve">Fever compra DICE — </w:t>
      </w:r>
      <w:hyperlink w:history="1" r:id="rIdtsow-_8wedyuwcq2p24e4">
        <w:r>
          <w:rPr>
            <w:rStyle w:val="Hyperlink"/>
            <w:sz w:val="20"/>
            <w:szCs w:val="20"/>
          </w:rPr>
          <w:t xml:space="preserve">https://wearerockwater.com/fever-buys-dice/</w:t>
        </w:r>
      </w:hyperlink>
    </w:p>
    <w:p>
      <w:pPr>
        <w:spacing w:after="60" w:before="60"/>
      </w:pPr>
      <w:r>
        <w:rPr>
          <w:b/>
          <w:bCs/>
          <w:sz w:val="20"/>
          <w:szCs w:val="20"/>
        </w:rPr>
        <w:t xml:space="preserve">Fever — Original Experiences Candlelight — </w:t>
      </w:r>
      <w:hyperlink w:history="1" r:id="rIdhtjrtqu_dcnlnu9we6bk3">
        <w:r>
          <w:rPr>
            <w:rStyle w:val="Hyperlink"/>
            <w:sz w:val="20"/>
            <w:szCs w:val="20"/>
          </w:rPr>
          <w:t xml:space="preserve">https://www.recreations.media/p/fever-fun-factory</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INSIGNIA PASS · Casos análogos internacionales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D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37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899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s1maslpyzveeikmvt93a" Type="http://schemas.openxmlformats.org/officeDocument/2006/relationships/hyperlink" Target="https://canvasbusinessmodel.com/blogs/how-it-works/dice-how-it-works" TargetMode="External"/><Relationship Id="rId7tblq47l0jomgkn87bcc2" Type="http://schemas.openxmlformats.org/officeDocument/2006/relationships/hyperlink" Target="https://www.musicbusinessworldwide.com/ticketing-platform-dice-raises-122m-in-series-c-funding/" TargetMode="External"/><Relationship Id="rIdyx9doyolxbth100xzfiun" Type="http://schemas.openxmlformats.org/officeDocument/2006/relationships/hyperlink" Target="https://en.wikipedia.org/wiki/Dice_(ticketing_company)" TargetMode="External"/><Relationship Id="rIdhpdm_eati-k3kaws2uiwg" Type="http://schemas.openxmlformats.org/officeDocument/2006/relationships/hyperlink" Target="https://www.musicbusinessworldwide.com/dice-launches-dice-extras-tool-as-part-of-new-in-app-marketplace-for-event-creators-to-sell-auxiliary-products-directly-to-fans/" TargetMode="External"/><Relationship Id="rIdybyalyw1ynib4n2glggnu" Type="http://schemas.openxmlformats.org/officeDocument/2006/relationships/hyperlink" Target="https://www.livenation.com/allaccess" TargetMode="External"/><Relationship Id="rIdxnad_xwpvbcbxpto-pnxo" Type="http://schemas.openxmlformats.org/officeDocument/2006/relationships/hyperlink" Target="https://premium.livenation.com/" TargetMode="External"/><Relationship Id="rIdar3rpxzarcifphauvcfux" Type="http://schemas.openxmlformats.org/officeDocument/2006/relationships/hyperlink" Target="https://consequence.net/2022/09/live-nation-club-pass/" TargetMode="External"/><Relationship Id="rIdgdfygm8en_ngsefgbyjhs" Type="http://schemas.openxmlformats.org/officeDocument/2006/relationships/hyperlink" Target="https://en.wikipedia.org/wiki/AXS_(company)" TargetMode="External"/><Relationship Id="rIdlpg5g5xjvpowyo1x22tqw" Type="http://schemas.openxmlformats.org/officeDocument/2006/relationships/hyperlink" Target="https://www.ticketfairy.com/event-ticketing/ticketmaster-vs-axs" TargetMode="External"/><Relationship Id="rId822nr9ez26zals0t7wsuu" Type="http://schemas.openxmlformats.org/officeDocument/2006/relationships/hyperlink" Target="https://ra.co/about" TargetMode="External"/><Relationship Id="rIdpdqlmftybequ3pib6nh2t" Type="http://schemas.openxmlformats.org/officeDocument/2006/relationships/hyperlink" Target="https://pro.ra.co/" TargetMode="External"/><Relationship Id="rId9rut9muyqea2ujbdpw3py" Type="http://schemas.openxmlformats.org/officeDocument/2006/relationships/hyperlink" Target="https://pro.shotgun.live/en-eu" TargetMode="External"/><Relationship Id="rId9vvbqzqkd9ihyzdop95fc" Type="http://schemas.openxmlformats.org/officeDocument/2006/relationships/hyperlink" Target="https://stripe.com/in/customers/shotgun" TargetMode="External"/><Relationship Id="rIdfnapfvbitvtrvflpr0hvd" Type="http://schemas.openxmlformats.org/officeDocument/2006/relationships/hyperlink" Target="https://www.musicbusinessworldwide.com/live-music-discovery-platform-bandsintown-reaches-100m-registered-users/" TargetMode="External"/><Relationship Id="rIdcnvskscoy2gftvfyw-vld" Type="http://schemas.openxmlformats.org/officeDocument/2006/relationships/hyperlink" Target="https://www.ticketfairy.com/us/event-ticketing/seatgeek-vs-axs" TargetMode="External"/><Relationship Id="rIdhrqnb4kbrhqworwjbnbap" Type="http://schemas.openxmlformats.org/officeDocument/2006/relationships/hyperlink" Target="https://vizologi.com/business-strategy-canvas/fever-business-model-canvas/" TargetMode="External"/><Relationship Id="rIdtsow-_8wedyuwcq2p24e4" Type="http://schemas.openxmlformats.org/officeDocument/2006/relationships/hyperlink" Target="https://wearerockwater.com/fever-buys-dice/" TargetMode="External"/><Relationship Id="rIdhtjrtqu_dcnlnu9we6bk3" Type="http://schemas.openxmlformats.org/officeDocument/2006/relationships/hyperlink" Target="https://www.recreations.media/p/fever-fun-factory"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Insignia Pass · Casos Análogos Internacionales</dc:title>
  <dc:creator>Claude</dc:creator>
  <cp:lastModifiedBy>Un-named</cp:lastModifiedBy>
  <cp:revision>1</cp:revision>
  <dcterms:created xsi:type="dcterms:W3CDTF">2026-05-19T01:13:17.768Z</dcterms:created>
  <dcterms:modified xsi:type="dcterms:W3CDTF">2026-05-19T01:13:17.768Z</dcterms:modified>
</cp:coreProperties>
</file>

<file path=docProps/custom.xml><?xml version="1.0" encoding="utf-8"?>
<Properties xmlns="http://schemas.openxmlformats.org/officeDocument/2006/custom-properties" xmlns:vt="http://schemas.openxmlformats.org/officeDocument/2006/docPropsVTypes"/>
</file>