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763" w:val="left" w:leader="none"/>
        </w:tabs>
        <w:spacing w:line="240" w:lineRule="auto"/>
        <w:ind w:left="148" w:right="0" w:firstLine="0"/>
        <w:rPr>
          <w:rFonts w:ascii="Times New Roman"/>
          <w:sz w:val="20"/>
        </w:rPr>
      </w:pPr>
      <w:r>
        <w:rPr>
          <w:rFonts w:ascii="Times New Roman"/>
          <w:position w:val="1"/>
          <w:sz w:val="20"/>
        </w:rPr>
        <w:drawing>
          <wp:inline distT="0" distB="0" distL="0" distR="0">
            <wp:extent cx="1975290" cy="428625"/>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975290" cy="428625"/>
                    </a:xfrm>
                    <a:prstGeom prst="rect">
                      <a:avLst/>
                    </a:prstGeom>
                  </pic:spPr>
                </pic:pic>
              </a:graphicData>
            </a:graphic>
          </wp:inline>
        </w:drawing>
      </w:r>
      <w:r>
        <w:rPr>
          <w:rFonts w:ascii="Times New Roman"/>
          <w:position w:val="1"/>
          <w:sz w:val="20"/>
        </w:rPr>
      </w:r>
      <w:r>
        <w:rPr>
          <w:rFonts w:ascii="Times New Roman"/>
          <w:position w:val="1"/>
          <w:sz w:val="20"/>
        </w:rPr>
        <w:tab/>
      </w:r>
      <w:r>
        <w:rPr>
          <w:rFonts w:ascii="Times New Roman"/>
          <w:sz w:val="20"/>
        </w:rPr>
        <mc:AlternateContent>
          <mc:Choice Requires="wps">
            <w:drawing>
              <wp:inline distT="0" distB="0" distL="0" distR="0">
                <wp:extent cx="537210" cy="354330"/>
                <wp:effectExtent l="0" t="0" r="0" b="7620"/>
                <wp:docPr id="2" name="Group 2"/>
                <wp:cNvGraphicFramePr>
                  <a:graphicFrameLocks/>
                </wp:cNvGraphicFramePr>
                <a:graphic>
                  <a:graphicData uri="http://schemas.microsoft.com/office/word/2010/wordprocessingGroup">
                    <wpg:wgp>
                      <wpg:cNvPr id="2" name="Group 2"/>
                      <wpg:cNvGrpSpPr/>
                      <wpg:grpSpPr>
                        <a:xfrm>
                          <a:off x="0" y="0"/>
                          <a:ext cx="537210" cy="354330"/>
                          <a:chExt cx="537210" cy="354330"/>
                        </a:xfrm>
                      </wpg:grpSpPr>
                      <pic:pic>
                        <pic:nvPicPr>
                          <pic:cNvPr id="3" name="Image 3">
                            <a:hlinkClick r:id="rId8"/>
                          </pic:cNvPr>
                          <pic:cNvPicPr/>
                        </pic:nvPicPr>
                        <pic:blipFill>
                          <a:blip r:embed="rId7" cstate="print"/>
                          <a:stretch>
                            <a:fillRect/>
                          </a:stretch>
                        </pic:blipFill>
                        <pic:spPr>
                          <a:xfrm>
                            <a:off x="55976" y="117076"/>
                            <a:ext cx="130009" cy="119609"/>
                          </a:xfrm>
                          <a:prstGeom prst="rect">
                            <a:avLst/>
                          </a:prstGeom>
                        </pic:spPr>
                      </pic:pic>
                      <pic:pic>
                        <pic:nvPicPr>
                          <pic:cNvPr id="4" name="Image 4">
                            <a:hlinkClick r:id="rId8"/>
                          </pic:cNvPr>
                          <pic:cNvPicPr/>
                        </pic:nvPicPr>
                        <pic:blipFill>
                          <a:blip r:embed="rId9" cstate="print"/>
                          <a:stretch>
                            <a:fillRect/>
                          </a:stretch>
                        </pic:blipFill>
                        <pic:spPr>
                          <a:xfrm>
                            <a:off x="206968" y="117076"/>
                            <a:ext cx="272570" cy="119609"/>
                          </a:xfrm>
                          <a:prstGeom prst="rect">
                            <a:avLst/>
                          </a:prstGeom>
                        </pic:spPr>
                      </pic:pic>
                      <wps:wsp>
                        <wps:cNvPr id="5" name="Graphic 5">
                          <a:hlinkClick r:id="rId8"/>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3pt;height:27.9pt;mso-position-horizontal-relative:char;mso-position-vertical-relative:line" id="docshapegroup1" coordorigin="0,0" coordsize="846,558">
                <v:shape style="position:absolute;left:88;top:184;width:205;height:189" type="#_x0000_t75" id="docshape2" href="https://www.mdpi.com/" stroked="false">
                  <v:imagedata r:id="rId7" o:title=""/>
                </v:shape>
                <v:shape style="position:absolute;left:325;top:184;width:430;height:189" type="#_x0000_t75" id="docshape3" href="https://www.mdpi.com/" stroked="false">
                  <v:imagedata r:id="rId9" o:title=""/>
                </v:shape>
                <v:shape style="position:absolute;left:0;top:0;width:846;height:558" id="docshape4" href="https://www.mdpi.com/" coordorigin="0,0" coordsize="846,558" path="m210,39l35,140,35,156,210,56,210,39xm436,125l217,0,0,125,0,412,14,412,14,133,217,16,423,133,436,125xm810,401l635,501,635,518,810,418,810,401xm845,146l831,146,831,424,628,541,422,424,409,433,628,558,845,433,845,146xe" filled="true" fillcolor="#000000" stroked="false">
                  <v:path arrowok="t"/>
                  <v:fill type="solid"/>
                </v:shape>
              </v:group>
            </w:pict>
          </mc:Fallback>
        </mc:AlternateContent>
      </w:r>
      <w:r>
        <w:rPr>
          <w:rFonts w:ascii="Times New Roman"/>
          <w:sz w:val="20"/>
        </w:rPr>
      </w:r>
    </w:p>
    <w:p>
      <w:pPr>
        <w:pStyle w:val="BodyText"/>
        <w:spacing w:before="3"/>
        <w:rPr>
          <w:rFonts w:ascii="Times New Roman"/>
          <w:sz w:val="19"/>
        </w:rPr>
      </w:pPr>
      <w:r>
        <w:rPr>
          <w:rFonts w:ascii="Times New Roman"/>
          <w:sz w:val="19"/>
        </w:rPr>
        <mc:AlternateContent>
          <mc:Choice Requires="wps">
            <w:drawing>
              <wp:anchor distT="0" distB="0" distL="0" distR="0" allowOverlap="1" layoutInCell="1" locked="0" behindDoc="1" simplePos="0" relativeHeight="487588352">
                <wp:simplePos x="0" y="0"/>
                <wp:positionH relativeFrom="page">
                  <wp:posOffset>453593</wp:posOffset>
                </wp:positionH>
                <wp:positionV relativeFrom="paragraph">
                  <wp:posOffset>156502</wp:posOffset>
                </wp:positionV>
                <wp:extent cx="6645909"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12.323pt;width:523.3pt;height:.1pt;mso-position-horizontal-relative:page;mso-position-vertical-relative:paragraph;z-index:-15728128;mso-wrap-distance-left:0;mso-wrap-distance-right:0" id="docshape5" coordorigin="714,246" coordsize="10466,0" path="m714,246l11180,246e" filled="false" stroked="true" strokeweight=".398pt" strokecolor="#000000">
                <v:path arrowok="t"/>
                <v:stroke dashstyle="solid"/>
                <w10:wrap type="topAndBottom"/>
              </v:shape>
            </w:pict>
          </mc:Fallback>
        </mc:AlternateContent>
      </w:r>
    </w:p>
    <w:p>
      <w:pPr>
        <w:pStyle w:val="BodyText"/>
        <w:spacing w:before="71"/>
        <w:rPr>
          <w:rFonts w:ascii="Times New Roman"/>
        </w:rPr>
      </w:pPr>
    </w:p>
    <w:p>
      <w:pPr>
        <w:spacing w:line="260" w:lineRule="exact" w:before="0"/>
        <w:ind w:left="141" w:right="0" w:firstLine="0"/>
        <w:jc w:val="left"/>
        <w:rPr>
          <w:rFonts w:ascii="Palatino Linotype"/>
          <w:i/>
          <w:sz w:val="20"/>
        </w:rPr>
      </w:pPr>
      <w:r>
        <w:rPr>
          <w:rFonts w:ascii="Palatino Linotype"/>
          <w:i/>
          <w:spacing w:val="-2"/>
          <w:sz w:val="20"/>
        </w:rPr>
        <w:t>Article</w:t>
      </w:r>
    </w:p>
    <w:p>
      <w:pPr>
        <w:pStyle w:val="Title"/>
        <w:spacing w:line="206" w:lineRule="auto"/>
      </w:pPr>
      <w:r>
        <w:rPr/>
        <w:t>Multi-Agent</w:t>
      </w:r>
      <w:r>
        <w:rPr>
          <w:spacing w:val="-12"/>
        </w:rPr>
        <w:t> </w:t>
      </w:r>
      <w:r>
        <w:rPr/>
        <w:t>Deep</w:t>
      </w:r>
      <w:r>
        <w:rPr>
          <w:spacing w:val="-12"/>
        </w:rPr>
        <w:t> </w:t>
      </w:r>
      <w:r>
        <w:rPr/>
        <w:t>Reinforcement</w:t>
      </w:r>
      <w:r>
        <w:rPr>
          <w:spacing w:val="-12"/>
        </w:rPr>
        <w:t> </w:t>
      </w:r>
      <w:r>
        <w:rPr/>
        <w:t>Learning</w:t>
      </w:r>
      <w:r>
        <w:rPr>
          <w:spacing w:val="-12"/>
        </w:rPr>
        <w:t> </w:t>
      </w:r>
      <w:r>
        <w:rPr/>
        <w:t>for</w:t>
      </w:r>
      <w:r>
        <w:rPr>
          <w:spacing w:val="-12"/>
        </w:rPr>
        <w:t> </w:t>
      </w:r>
      <w:r>
        <w:rPr/>
        <w:t>Large-Scale</w:t>
      </w:r>
      <w:r>
        <w:rPr>
          <w:spacing w:val="-1"/>
        </w:rPr>
        <w:t> </w:t>
      </w:r>
      <w:r>
        <w:rPr/>
        <w:t>Traffic</w:t>
      </w:r>
      <w:r>
        <w:rPr>
          <w:spacing w:val="-1"/>
        </w:rPr>
        <w:t> </w:t>
      </w:r>
      <w:r>
        <w:rPr/>
        <w:t>Signal</w:t>
      </w:r>
      <w:r>
        <w:rPr>
          <w:spacing w:val="-1"/>
        </w:rPr>
        <w:t> </w:t>
      </w:r>
      <w:r>
        <w:rPr/>
        <w:t>Control</w:t>
      </w:r>
      <w:r>
        <w:rPr>
          <w:spacing w:val="-1"/>
        </w:rPr>
        <w:t> </w:t>
      </w:r>
      <w:r>
        <w:rPr/>
        <w:t>with</w:t>
      </w:r>
      <w:r>
        <w:rPr>
          <w:spacing w:val="-1"/>
        </w:rPr>
        <w:t> </w:t>
      </w:r>
      <w:r>
        <w:rPr/>
        <w:t>Spatio-Temporal Attention Mechanism</w:t>
      </w:r>
    </w:p>
    <w:p>
      <w:pPr>
        <w:spacing w:before="198"/>
        <w:ind w:left="138" w:right="0" w:firstLine="0"/>
        <w:jc w:val="left"/>
        <w:rPr>
          <w:rFonts w:ascii="Palatino Linotype"/>
          <w:b/>
          <w:sz w:val="20"/>
        </w:rPr>
      </w:pPr>
      <w:r>
        <w:rPr>
          <w:rFonts w:ascii="Palatino Linotype"/>
          <w:b/>
          <w:sz w:val="20"/>
        </w:rPr>
        <w:t>Wenzhe</w:t>
      </w:r>
      <w:r>
        <w:rPr>
          <w:rFonts w:ascii="Palatino Linotype"/>
          <w:b/>
          <w:spacing w:val="-7"/>
          <w:sz w:val="20"/>
        </w:rPr>
        <w:t> </w:t>
      </w:r>
      <w:r>
        <w:rPr>
          <w:rFonts w:ascii="Palatino Linotype"/>
          <w:b/>
          <w:sz w:val="20"/>
        </w:rPr>
        <w:t>Jia</w:t>
      </w:r>
      <w:r>
        <w:rPr>
          <w:rFonts w:ascii="Palatino Linotype"/>
          <w:b/>
          <w:spacing w:val="-7"/>
          <w:sz w:val="20"/>
        </w:rPr>
        <w:t> </w:t>
      </w:r>
      <w:r>
        <w:rPr>
          <w:rFonts w:ascii="Palatino Linotype"/>
          <w:b/>
          <w:position w:val="7"/>
          <w:sz w:val="15"/>
        </w:rPr>
        <w:t>1</w:t>
      </w:r>
      <w:r>
        <w:rPr>
          <w:rFonts w:ascii="Palatino Linotype"/>
          <w:b/>
          <w:spacing w:val="13"/>
          <w:position w:val="7"/>
          <w:sz w:val="15"/>
        </w:rPr>
        <w:t> </w:t>
      </w:r>
      <w:r>
        <w:rPr>
          <w:rFonts w:ascii="Palatino Linotype"/>
          <w:b/>
          <w:sz w:val="20"/>
        </w:rPr>
        <w:t>and</w:t>
      </w:r>
      <w:r>
        <w:rPr>
          <w:rFonts w:ascii="Palatino Linotype"/>
          <w:b/>
          <w:spacing w:val="-7"/>
          <w:sz w:val="20"/>
        </w:rPr>
        <w:t> </w:t>
      </w:r>
      <w:r>
        <w:rPr>
          <w:rFonts w:ascii="Palatino Linotype"/>
          <w:b/>
          <w:sz w:val="20"/>
        </w:rPr>
        <w:t>Mingyu</w:t>
      </w:r>
      <w:r>
        <w:rPr>
          <w:rFonts w:ascii="Palatino Linotype"/>
          <w:b/>
          <w:spacing w:val="-7"/>
          <w:sz w:val="20"/>
        </w:rPr>
        <w:t> </w:t>
      </w:r>
      <w:r>
        <w:rPr>
          <w:rFonts w:ascii="Palatino Linotype"/>
          <w:b/>
          <w:sz w:val="20"/>
        </w:rPr>
        <w:t>Ji</w:t>
      </w:r>
      <w:r>
        <w:rPr>
          <w:rFonts w:ascii="Palatino Linotype"/>
          <w:b/>
          <w:spacing w:val="-7"/>
          <w:sz w:val="20"/>
        </w:rPr>
        <w:t> </w:t>
      </w:r>
      <w:r>
        <w:rPr>
          <w:rFonts w:ascii="Palatino Linotype"/>
          <w:b/>
          <w:spacing w:val="-5"/>
          <w:position w:val="7"/>
          <w:sz w:val="15"/>
        </w:rPr>
        <w:t>2,</w:t>
      </w:r>
      <w:r>
        <w:rPr>
          <w:rFonts w:ascii="Palatino Linotype"/>
          <w:b/>
          <w:spacing w:val="-5"/>
          <w:sz w:val="20"/>
        </w:rPr>
        <w:t>*</w:t>
      </w:r>
    </w:p>
    <w:p>
      <w:pPr>
        <w:pStyle w:val="BodyText"/>
        <w:spacing w:before="149"/>
        <w:rPr>
          <w:rFonts w:ascii="Palatino Linotype"/>
          <w:b/>
        </w:rPr>
      </w:pPr>
    </w:p>
    <w:p>
      <w:pPr>
        <w:tabs>
          <w:tab w:pos="3030" w:val="left" w:leader="none"/>
        </w:tabs>
        <w:spacing w:before="0"/>
        <w:ind w:left="2761" w:right="0" w:firstLine="0"/>
        <w:jc w:val="left"/>
        <w:rPr>
          <w:sz w:val="16"/>
        </w:rPr>
      </w:pPr>
      <w:r>
        <w:rPr>
          <w:spacing w:val="-10"/>
          <w:position w:val="6"/>
          <w:sz w:val="12"/>
        </w:rPr>
        <w:t>1</w:t>
      </w:r>
      <w:r>
        <w:rPr>
          <w:position w:val="6"/>
          <w:sz w:val="12"/>
        </w:rPr>
        <w:tab/>
      </w:r>
      <w:r>
        <w:rPr>
          <w:sz w:val="16"/>
        </w:rPr>
        <w:t>Aulin</w:t>
      </w:r>
      <w:r>
        <w:rPr>
          <w:spacing w:val="19"/>
          <w:sz w:val="16"/>
        </w:rPr>
        <w:t> </w:t>
      </w:r>
      <w:r>
        <w:rPr>
          <w:sz w:val="16"/>
        </w:rPr>
        <w:t>College,</w:t>
      </w:r>
      <w:r>
        <w:rPr>
          <w:spacing w:val="20"/>
          <w:sz w:val="16"/>
        </w:rPr>
        <w:t> </w:t>
      </w:r>
      <w:r>
        <w:rPr>
          <w:sz w:val="16"/>
        </w:rPr>
        <w:t>Northeast</w:t>
      </w:r>
      <w:r>
        <w:rPr>
          <w:spacing w:val="19"/>
          <w:sz w:val="16"/>
        </w:rPr>
        <w:t> </w:t>
      </w:r>
      <w:r>
        <w:rPr>
          <w:sz w:val="16"/>
        </w:rPr>
        <w:t>Forestry</w:t>
      </w:r>
      <w:r>
        <w:rPr>
          <w:spacing w:val="20"/>
          <w:sz w:val="16"/>
        </w:rPr>
        <w:t> </w:t>
      </w:r>
      <w:r>
        <w:rPr>
          <w:sz w:val="16"/>
        </w:rPr>
        <w:t>University,</w:t>
      </w:r>
      <w:r>
        <w:rPr>
          <w:spacing w:val="19"/>
          <w:sz w:val="16"/>
        </w:rPr>
        <w:t> </w:t>
      </w:r>
      <w:r>
        <w:rPr>
          <w:sz w:val="16"/>
        </w:rPr>
        <w:t>Harbin</w:t>
      </w:r>
      <w:r>
        <w:rPr>
          <w:spacing w:val="20"/>
          <w:sz w:val="16"/>
        </w:rPr>
        <w:t> </w:t>
      </w:r>
      <w:r>
        <w:rPr>
          <w:sz w:val="16"/>
        </w:rPr>
        <w:t>150040,</w:t>
      </w:r>
      <w:r>
        <w:rPr>
          <w:spacing w:val="19"/>
          <w:sz w:val="16"/>
        </w:rPr>
        <w:t> </w:t>
      </w:r>
      <w:r>
        <w:rPr>
          <w:sz w:val="16"/>
        </w:rPr>
        <w:t>China;</w:t>
      </w:r>
      <w:r>
        <w:rPr>
          <w:spacing w:val="20"/>
          <w:sz w:val="16"/>
        </w:rPr>
        <w:t> </w:t>
      </w:r>
      <w:hyperlink r:id="rId10">
        <w:r>
          <w:rPr>
            <w:spacing w:val="-2"/>
            <w:sz w:val="16"/>
          </w:rPr>
          <w:t>1498229370@nefu.edu.cn</w:t>
        </w:r>
      </w:hyperlink>
    </w:p>
    <w:p>
      <w:pPr>
        <w:tabs>
          <w:tab w:pos="3030" w:val="left" w:leader="none"/>
        </w:tabs>
        <w:spacing w:before="6"/>
        <w:ind w:left="2761" w:right="0" w:firstLine="0"/>
        <w:jc w:val="left"/>
        <w:rPr>
          <w:sz w:val="16"/>
        </w:rPr>
      </w:pPr>
      <w:r>
        <w:rPr>
          <w:spacing w:val="-10"/>
          <w:w w:val="105"/>
          <w:position w:val="6"/>
          <w:sz w:val="12"/>
        </w:rPr>
        <w:t>2</w:t>
      </w:r>
      <w:r>
        <w:rPr>
          <w:position w:val="6"/>
          <w:sz w:val="12"/>
        </w:rPr>
        <w:tab/>
      </w:r>
      <w:r>
        <w:rPr>
          <w:spacing w:val="-2"/>
          <w:w w:val="105"/>
          <w:sz w:val="16"/>
        </w:rPr>
        <w:t>College</w:t>
      </w:r>
      <w:r>
        <w:rPr>
          <w:spacing w:val="3"/>
          <w:w w:val="105"/>
          <w:sz w:val="16"/>
        </w:rPr>
        <w:t> </w:t>
      </w:r>
      <w:r>
        <w:rPr>
          <w:spacing w:val="-2"/>
          <w:w w:val="105"/>
          <w:sz w:val="16"/>
        </w:rPr>
        <w:t>of</w:t>
      </w:r>
      <w:r>
        <w:rPr>
          <w:spacing w:val="4"/>
          <w:w w:val="105"/>
          <w:sz w:val="16"/>
        </w:rPr>
        <w:t> </w:t>
      </w:r>
      <w:r>
        <w:rPr>
          <w:spacing w:val="-2"/>
          <w:w w:val="105"/>
          <w:sz w:val="16"/>
        </w:rPr>
        <w:t>Computer</w:t>
      </w:r>
      <w:r>
        <w:rPr>
          <w:spacing w:val="4"/>
          <w:w w:val="105"/>
          <w:sz w:val="16"/>
        </w:rPr>
        <w:t> </w:t>
      </w:r>
      <w:r>
        <w:rPr>
          <w:spacing w:val="-2"/>
          <w:w w:val="105"/>
          <w:sz w:val="16"/>
        </w:rPr>
        <w:t>and</w:t>
      </w:r>
      <w:r>
        <w:rPr>
          <w:spacing w:val="4"/>
          <w:w w:val="105"/>
          <w:sz w:val="16"/>
        </w:rPr>
        <w:t> </w:t>
      </w:r>
      <w:r>
        <w:rPr>
          <w:spacing w:val="-2"/>
          <w:w w:val="105"/>
          <w:sz w:val="16"/>
        </w:rPr>
        <w:t>Control</w:t>
      </w:r>
      <w:r>
        <w:rPr>
          <w:spacing w:val="4"/>
          <w:w w:val="105"/>
          <w:sz w:val="16"/>
        </w:rPr>
        <w:t> </w:t>
      </w:r>
      <w:r>
        <w:rPr>
          <w:spacing w:val="-2"/>
          <w:w w:val="105"/>
          <w:sz w:val="16"/>
        </w:rPr>
        <w:t>Engineering,</w:t>
      </w:r>
      <w:r>
        <w:rPr>
          <w:spacing w:val="4"/>
          <w:w w:val="105"/>
          <w:sz w:val="16"/>
        </w:rPr>
        <w:t> </w:t>
      </w:r>
      <w:r>
        <w:rPr>
          <w:spacing w:val="-2"/>
          <w:w w:val="105"/>
          <w:sz w:val="16"/>
        </w:rPr>
        <w:t>Northeast</w:t>
      </w:r>
      <w:r>
        <w:rPr>
          <w:spacing w:val="4"/>
          <w:w w:val="105"/>
          <w:sz w:val="16"/>
        </w:rPr>
        <w:t> </w:t>
      </w:r>
      <w:r>
        <w:rPr>
          <w:spacing w:val="-2"/>
          <w:w w:val="105"/>
          <w:sz w:val="16"/>
        </w:rPr>
        <w:t>Forestry</w:t>
      </w:r>
      <w:r>
        <w:rPr>
          <w:spacing w:val="4"/>
          <w:w w:val="105"/>
          <w:sz w:val="16"/>
        </w:rPr>
        <w:t> </w:t>
      </w:r>
      <w:r>
        <w:rPr>
          <w:spacing w:val="-2"/>
          <w:w w:val="105"/>
          <w:sz w:val="16"/>
        </w:rPr>
        <w:t>University,</w:t>
      </w:r>
      <w:r>
        <w:rPr>
          <w:spacing w:val="4"/>
          <w:w w:val="105"/>
          <w:sz w:val="16"/>
        </w:rPr>
        <w:t> </w:t>
      </w:r>
      <w:r>
        <w:rPr>
          <w:spacing w:val="-2"/>
          <w:w w:val="105"/>
          <w:sz w:val="16"/>
        </w:rPr>
        <w:t>Harbin</w:t>
      </w:r>
      <w:r>
        <w:rPr>
          <w:spacing w:val="4"/>
          <w:w w:val="105"/>
          <w:sz w:val="16"/>
        </w:rPr>
        <w:t> </w:t>
      </w:r>
      <w:r>
        <w:rPr>
          <w:spacing w:val="-2"/>
          <w:w w:val="105"/>
          <w:sz w:val="16"/>
        </w:rPr>
        <w:t>150040,</w:t>
      </w:r>
      <w:r>
        <w:rPr>
          <w:spacing w:val="4"/>
          <w:w w:val="105"/>
          <w:sz w:val="16"/>
        </w:rPr>
        <w:t> </w:t>
      </w:r>
      <w:r>
        <w:rPr>
          <w:spacing w:val="-2"/>
          <w:w w:val="105"/>
          <w:sz w:val="16"/>
        </w:rPr>
        <w:t>China</w:t>
      </w:r>
    </w:p>
    <w:p>
      <w:pPr>
        <w:tabs>
          <w:tab w:pos="3032" w:val="left" w:leader="none"/>
        </w:tabs>
        <w:spacing w:before="12"/>
        <w:ind w:left="2747" w:right="0" w:firstLine="0"/>
        <w:jc w:val="left"/>
        <w:rPr>
          <w:sz w:val="16"/>
        </w:rPr>
      </w:pPr>
      <w:r>
        <w:rPr>
          <w:rFonts w:ascii="Palatino Linotype"/>
          <w:b/>
          <w:spacing w:val="-10"/>
          <w:sz w:val="16"/>
        </w:rPr>
        <w:t>*</w:t>
      </w:r>
      <w:r>
        <w:rPr>
          <w:rFonts w:ascii="Palatino Linotype"/>
          <w:b/>
          <w:sz w:val="16"/>
        </w:rPr>
        <w:tab/>
      </w:r>
      <w:r>
        <w:rPr>
          <w:sz w:val="16"/>
        </w:rPr>
        <w:t>Correspondence:</w:t>
      </w:r>
      <w:r>
        <w:rPr>
          <w:spacing w:val="38"/>
          <w:sz w:val="16"/>
        </w:rPr>
        <w:t> </w:t>
      </w:r>
      <w:hyperlink r:id="rId11">
        <w:r>
          <w:rPr>
            <w:spacing w:val="-2"/>
            <w:sz w:val="16"/>
          </w:rPr>
          <w:t>jimingyu@nefu.edu.cn</w:t>
        </w:r>
      </w:hyperlink>
    </w:p>
    <w:p>
      <w:pPr>
        <w:pStyle w:val="BodyText"/>
        <w:spacing w:before="88"/>
        <w:rPr>
          <w:sz w:val="16"/>
        </w:rPr>
      </w:pPr>
    </w:p>
    <w:p>
      <w:pPr>
        <w:spacing w:before="0"/>
        <w:ind w:left="2754" w:right="0" w:firstLine="0"/>
        <w:jc w:val="left"/>
        <w:rPr>
          <w:rFonts w:ascii="Palatino Linotype"/>
          <w:b/>
          <w:sz w:val="20"/>
        </w:rPr>
      </w:pPr>
      <w:r>
        <w:rPr>
          <w:rFonts w:ascii="Palatino Linotype"/>
          <w:b/>
          <w:spacing w:val="-2"/>
          <w:sz w:val="20"/>
        </w:rPr>
        <w:t>Abstract</w:t>
      </w:r>
    </w:p>
    <w:p>
      <w:pPr>
        <w:pStyle w:val="BodyText"/>
        <w:spacing w:line="285" w:lineRule="auto" w:before="148"/>
        <w:ind w:left="2755" w:right="117"/>
        <w:jc w:val="both"/>
      </w:pPr>
      <w:r>
        <w:rPr/>
        <w:t>Traffic congestion in large-scale road networks significantly impacts urban </w:t>
      </w:r>
      <w:r>
        <w:rPr/>
        <w:t>sustainability. Traditional traffic signal control methods lack adaptability to dynamic traffic conditions. Recently, deep reinforcement learning (DRL) has emerged as a promising solution for optimizing</w:t>
      </w:r>
      <w:r>
        <w:rPr>
          <w:spacing w:val="30"/>
        </w:rPr>
        <w:t> </w:t>
      </w:r>
      <w:r>
        <w:rPr/>
        <w:t>signal</w:t>
      </w:r>
      <w:r>
        <w:rPr>
          <w:spacing w:val="30"/>
        </w:rPr>
        <w:t> </w:t>
      </w:r>
      <w:r>
        <w:rPr/>
        <w:t>control.</w:t>
      </w:r>
      <w:r>
        <w:rPr>
          <w:spacing w:val="40"/>
        </w:rPr>
        <w:t> </w:t>
      </w:r>
      <w:r>
        <w:rPr/>
        <w:t>This</w:t>
      </w:r>
      <w:r>
        <w:rPr>
          <w:spacing w:val="30"/>
        </w:rPr>
        <w:t> </w:t>
      </w:r>
      <w:r>
        <w:rPr/>
        <w:t>study</w:t>
      </w:r>
      <w:r>
        <w:rPr>
          <w:spacing w:val="30"/>
        </w:rPr>
        <w:t> </w:t>
      </w:r>
      <w:r>
        <w:rPr/>
        <w:t>proposes</w:t>
      </w:r>
      <w:r>
        <w:rPr>
          <w:spacing w:val="30"/>
        </w:rPr>
        <w:t> </w:t>
      </w:r>
      <w:r>
        <w:rPr/>
        <w:t>a</w:t>
      </w:r>
      <w:r>
        <w:rPr>
          <w:spacing w:val="30"/>
        </w:rPr>
        <w:t> </w:t>
      </w:r>
      <w:r>
        <w:rPr/>
        <w:t>Multi-Agent</w:t>
      </w:r>
      <w:r>
        <w:rPr>
          <w:spacing w:val="30"/>
        </w:rPr>
        <w:t> </w:t>
      </w:r>
      <w:r>
        <w:rPr/>
        <w:t>Deep</w:t>
      </w:r>
      <w:r>
        <w:rPr>
          <w:spacing w:val="30"/>
        </w:rPr>
        <w:t> </w:t>
      </w:r>
      <w:r>
        <w:rPr/>
        <w:t>Reinforcement</w:t>
      </w:r>
      <w:r>
        <w:rPr>
          <w:spacing w:val="30"/>
        </w:rPr>
        <w:t> </w:t>
      </w:r>
      <w:r>
        <w:rPr/>
        <w:t>Learn-ing (MADRL) framework for large-scale traffic signal control.</w:t>
      </w:r>
      <w:r>
        <w:rPr>
          <w:spacing w:val="40"/>
        </w:rPr>
        <w:t> </w:t>
      </w:r>
      <w:r>
        <w:rPr/>
        <w:t>The framework employs spatio-temporal attention networks to extract relevant traffic patterns and a hierarchical reinforcement learning strategy for coordinated multi-agent optimization. The problem is formulated as a Markov Decision Process (MDP) with a novel reward function that balances vehicle waiting time, throughput, and fairness.</w:t>
      </w:r>
      <w:r>
        <w:rPr>
          <w:spacing w:val="40"/>
        </w:rPr>
        <w:t> </w:t>
      </w:r>
      <w:r>
        <w:rPr/>
        <w:t>We validate our approach on simulated</w:t>
      </w:r>
      <w:r>
        <w:rPr>
          <w:spacing w:val="40"/>
        </w:rPr>
        <w:t> </w:t>
      </w:r>
      <w:r>
        <w:rPr/>
        <w:t>large-scale traffic scenarios using SUMO (Simulation of Urban Mobility).</w:t>
      </w:r>
      <w:r>
        <w:rPr>
          <w:spacing w:val="40"/>
        </w:rPr>
        <w:t> </w:t>
      </w:r>
      <w:r>
        <w:rPr/>
        <w:t>Experimental results demonstrate that our framework reduces vehicle waiting time by 25% compared to baseline methods while maintaining scalability across different road network sizes. The proposed spatio-temporal multi-agent reinforcement learning framework effectively opti-mizes large-scale traffic signal control, providing a scalable and efficient solution for smart urban transportation.</w:t>
      </w:r>
    </w:p>
    <w:p>
      <w:pPr>
        <w:pStyle w:val="BodyText"/>
        <w:spacing w:before="5"/>
        <w:rPr>
          <w:sz w:val="11"/>
        </w:rPr>
      </w:pPr>
    </w:p>
    <w:p>
      <w:pPr>
        <w:pStyle w:val="BodyText"/>
        <w:spacing w:after="0"/>
        <w:rPr>
          <w:sz w:val="11"/>
        </w:rPr>
        <w:sectPr>
          <w:type w:val="continuous"/>
          <w:pgSz w:w="11910" w:h="16840"/>
          <w:pgMar w:top="640" w:bottom="280" w:left="566" w:right="566"/>
        </w:sectPr>
      </w:pPr>
    </w:p>
    <w:p>
      <w:pPr>
        <w:spacing w:line="240" w:lineRule="auto"/>
        <w:ind w:left="148" w:right="0" w:firstLine="0"/>
        <w:rPr>
          <w:sz w:val="20"/>
        </w:rPr>
      </w:pPr>
      <w:r>
        <w:rPr>
          <w:sz w:val="20"/>
        </w:rPr>
        <w:drawing>
          <wp:inline distT="0" distB="0" distL="0" distR="0">
            <wp:extent cx="645521" cy="214312"/>
            <wp:effectExtent l="0" t="0" r="0" b="0"/>
            <wp:docPr id="7" name="Image 7">
              <a:hlinkClick r:id="rId12"/>
            </wp:docPr>
            <wp:cNvGraphicFramePr>
              <a:graphicFrameLocks/>
            </wp:cNvGraphicFramePr>
            <a:graphic>
              <a:graphicData uri="http://schemas.openxmlformats.org/drawingml/2006/picture">
                <pic:pic>
                  <pic:nvPicPr>
                    <pic:cNvPr id="7" name="Image 7">
                      <a:hlinkClick r:id="rId12"/>
                    </pic:cNvPr>
                    <pic:cNvPicPr/>
                  </pic:nvPicPr>
                  <pic:blipFill>
                    <a:blip r:embed="rId13" cstate="print"/>
                    <a:stretch>
                      <a:fillRect/>
                    </a:stretch>
                  </pic:blipFill>
                  <pic:spPr>
                    <a:xfrm>
                      <a:off x="0" y="0"/>
                      <a:ext cx="645521" cy="214312"/>
                    </a:xfrm>
                    <a:prstGeom prst="rect">
                      <a:avLst/>
                    </a:prstGeom>
                  </pic:spPr>
                </pic:pic>
              </a:graphicData>
            </a:graphic>
          </wp:inline>
        </w:drawing>
      </w:r>
      <w:r>
        <w:rPr>
          <w:sz w:val="20"/>
        </w:rPr>
      </w:r>
    </w:p>
    <w:p>
      <w:pPr>
        <w:pStyle w:val="BodyText"/>
        <w:spacing w:before="5"/>
        <w:rPr>
          <w:sz w:val="14"/>
        </w:rPr>
      </w:pPr>
    </w:p>
    <w:p>
      <w:pPr>
        <w:spacing w:before="0"/>
        <w:ind w:left="148" w:right="0" w:firstLine="0"/>
        <w:jc w:val="left"/>
        <w:rPr>
          <w:sz w:val="14"/>
        </w:rPr>
      </w:pPr>
      <w:r>
        <w:rPr>
          <w:sz w:val="14"/>
        </w:rPr>
        <w:t>Academic</w:t>
      </w:r>
      <w:r>
        <w:rPr>
          <w:spacing w:val="12"/>
          <w:sz w:val="14"/>
        </w:rPr>
        <w:t> </w:t>
      </w:r>
      <w:r>
        <w:rPr>
          <w:sz w:val="14"/>
        </w:rPr>
        <w:t>Editor:</w:t>
      </w:r>
      <w:r>
        <w:rPr>
          <w:spacing w:val="26"/>
          <w:sz w:val="14"/>
        </w:rPr>
        <w:t> </w:t>
      </w:r>
      <w:r>
        <w:rPr>
          <w:sz w:val="14"/>
        </w:rPr>
        <w:t>Stefano</w:t>
      </w:r>
      <w:r>
        <w:rPr>
          <w:spacing w:val="13"/>
          <w:sz w:val="14"/>
        </w:rPr>
        <w:t> </w:t>
      </w:r>
      <w:r>
        <w:rPr>
          <w:spacing w:val="-4"/>
          <w:sz w:val="14"/>
        </w:rPr>
        <w:t>Quer</w:t>
      </w:r>
    </w:p>
    <w:p>
      <w:pPr>
        <w:pStyle w:val="BodyText"/>
        <w:spacing w:line="266" w:lineRule="auto" w:before="78"/>
        <w:ind w:left="148" w:right="127"/>
      </w:pPr>
      <w:r>
        <w:rPr/>
        <w:br w:type="column"/>
      </w:r>
      <w:r>
        <w:rPr>
          <w:rFonts w:ascii="Palatino Linotype"/>
          <w:b/>
          <w:w w:val="105"/>
        </w:rPr>
        <w:t>Keywords: </w:t>
      </w:r>
      <w:r>
        <w:rPr>
          <w:w w:val="105"/>
        </w:rPr>
        <w:t>traffic</w:t>
      </w:r>
      <w:r>
        <w:rPr>
          <w:spacing w:val="35"/>
          <w:w w:val="105"/>
        </w:rPr>
        <w:t> </w:t>
      </w:r>
      <w:r>
        <w:rPr>
          <w:w w:val="105"/>
        </w:rPr>
        <w:t>signal</w:t>
      </w:r>
      <w:r>
        <w:rPr>
          <w:spacing w:val="35"/>
          <w:w w:val="105"/>
        </w:rPr>
        <w:t> </w:t>
      </w:r>
      <w:r>
        <w:rPr>
          <w:w w:val="105"/>
        </w:rPr>
        <w:t>control;</w:t>
      </w:r>
      <w:r>
        <w:rPr>
          <w:spacing w:val="40"/>
          <w:w w:val="105"/>
        </w:rPr>
        <w:t> </w:t>
      </w:r>
      <w:r>
        <w:rPr>
          <w:w w:val="105"/>
        </w:rPr>
        <w:t>multi-agent</w:t>
      </w:r>
      <w:r>
        <w:rPr>
          <w:spacing w:val="35"/>
          <w:w w:val="105"/>
        </w:rPr>
        <w:t> </w:t>
      </w:r>
      <w:r>
        <w:rPr>
          <w:w w:val="105"/>
        </w:rPr>
        <w:t>reinforcement</w:t>
      </w:r>
      <w:r>
        <w:rPr>
          <w:spacing w:val="35"/>
          <w:w w:val="105"/>
        </w:rPr>
        <w:t> </w:t>
      </w:r>
      <w:r>
        <w:rPr>
          <w:w w:val="105"/>
        </w:rPr>
        <w:t>learning;</w:t>
      </w:r>
      <w:r>
        <w:rPr>
          <w:spacing w:val="40"/>
          <w:w w:val="105"/>
        </w:rPr>
        <w:t> </w:t>
      </w:r>
      <w:r>
        <w:rPr>
          <w:w w:val="105"/>
        </w:rPr>
        <w:t>deep</w:t>
      </w:r>
      <w:r>
        <w:rPr>
          <w:spacing w:val="35"/>
          <w:w w:val="105"/>
        </w:rPr>
        <w:t> </w:t>
      </w:r>
      <w:r>
        <w:rPr>
          <w:w w:val="105"/>
        </w:rPr>
        <w:t>learning; spatio-temporal attention; large-scale road networks</w:t>
      </w:r>
    </w:p>
    <w:p>
      <w:pPr>
        <w:pStyle w:val="BodyText"/>
        <w:spacing w:after="0" w:line="266" w:lineRule="auto"/>
        <w:sectPr>
          <w:type w:val="continuous"/>
          <w:pgSz w:w="11910" w:h="16840"/>
          <w:pgMar w:top="640" w:bottom="280" w:left="566" w:right="566"/>
          <w:cols w:num="2" w:equalWidth="0">
            <w:col w:w="2096" w:space="518"/>
            <w:col w:w="8164"/>
          </w:cols>
        </w:sectPr>
      </w:pPr>
    </w:p>
    <w:p>
      <w:pPr>
        <w:tabs>
          <w:tab w:pos="2761" w:val="left" w:leader="none"/>
          <w:tab w:pos="10649" w:val="left" w:leader="none"/>
        </w:tabs>
        <w:spacing w:before="154"/>
        <w:ind w:left="148" w:right="0" w:firstLine="0"/>
        <w:jc w:val="left"/>
        <w:rPr>
          <w:rFonts w:ascii="Times New Roman"/>
          <w:sz w:val="14"/>
        </w:rPr>
      </w:pPr>
      <w:r>
        <w:rPr>
          <w:sz w:val="14"/>
        </w:rPr>
        <w:t>Received:</w:t>
      </w:r>
      <w:r>
        <w:rPr>
          <w:spacing w:val="18"/>
          <w:sz w:val="14"/>
        </w:rPr>
        <w:t> </w:t>
      </w:r>
      <w:r>
        <w:rPr>
          <w:sz w:val="14"/>
        </w:rPr>
        <w:t>8</w:t>
      </w:r>
      <w:r>
        <w:rPr>
          <w:spacing w:val="7"/>
          <w:sz w:val="14"/>
        </w:rPr>
        <w:t> </w:t>
      </w:r>
      <w:r>
        <w:rPr>
          <w:sz w:val="14"/>
        </w:rPr>
        <w:t>May</w:t>
      </w:r>
      <w:r>
        <w:rPr>
          <w:spacing w:val="8"/>
          <w:sz w:val="14"/>
        </w:rPr>
        <w:t> </w:t>
      </w:r>
      <w:r>
        <w:rPr>
          <w:spacing w:val="-4"/>
          <w:sz w:val="14"/>
        </w:rPr>
        <w:t>2025</w:t>
      </w:r>
      <w:r>
        <w:rPr>
          <w:sz w:val="14"/>
        </w:rPr>
        <w:tab/>
      </w:r>
      <w:r>
        <w:rPr>
          <w:rFonts w:ascii="Times New Roman"/>
          <w:sz w:val="14"/>
          <w:u w:val="single"/>
        </w:rPr>
        <w:tab/>
      </w:r>
    </w:p>
    <w:p>
      <w:pPr>
        <w:spacing w:before="74"/>
        <w:ind w:left="148" w:right="0" w:firstLine="0"/>
        <w:jc w:val="left"/>
        <w:rPr>
          <w:sz w:val="14"/>
        </w:rPr>
      </w:pPr>
      <w:r>
        <w:rPr>
          <w:sz w:val="14"/>
        </w:rPr>
        <w:t>Revised:</w:t>
      </w:r>
      <w:r>
        <w:rPr>
          <w:spacing w:val="8"/>
          <w:sz w:val="14"/>
        </w:rPr>
        <w:t> </w:t>
      </w:r>
      <w:r>
        <w:rPr>
          <w:sz w:val="14"/>
        </w:rPr>
        <w:t>19 June</w:t>
      </w:r>
      <w:r>
        <w:rPr>
          <w:spacing w:val="-1"/>
          <w:sz w:val="14"/>
        </w:rPr>
        <w:t> </w:t>
      </w:r>
      <w:r>
        <w:rPr>
          <w:spacing w:val="-4"/>
          <w:sz w:val="14"/>
        </w:rPr>
        <w:t>2025</w:t>
      </w:r>
    </w:p>
    <w:p>
      <w:pPr>
        <w:spacing w:line="97" w:lineRule="exact" w:before="75"/>
        <w:ind w:left="142" w:right="0" w:firstLine="0"/>
        <w:jc w:val="left"/>
        <w:rPr>
          <w:sz w:val="14"/>
        </w:rPr>
      </w:pPr>
      <w:r>
        <w:rPr>
          <w:sz w:val="14"/>
        </w:rPr>
        <w:t>Accepted:</w:t>
      </w:r>
      <w:r>
        <w:rPr>
          <w:spacing w:val="14"/>
          <w:sz w:val="14"/>
        </w:rPr>
        <w:t> </w:t>
      </w:r>
      <w:r>
        <w:rPr>
          <w:sz w:val="14"/>
        </w:rPr>
        <w:t>28</w:t>
      </w:r>
      <w:r>
        <w:rPr>
          <w:spacing w:val="5"/>
          <w:sz w:val="14"/>
        </w:rPr>
        <w:t> </w:t>
      </w:r>
      <w:r>
        <w:rPr>
          <w:sz w:val="14"/>
        </w:rPr>
        <w:t>July</w:t>
      </w:r>
      <w:r>
        <w:rPr>
          <w:spacing w:val="4"/>
          <w:sz w:val="14"/>
        </w:rPr>
        <w:t> </w:t>
      </w:r>
      <w:r>
        <w:rPr>
          <w:spacing w:val="-4"/>
          <w:sz w:val="14"/>
        </w:rPr>
        <w:t>2025</w:t>
      </w:r>
    </w:p>
    <w:p>
      <w:pPr>
        <w:spacing w:after="0" w:line="97" w:lineRule="exact"/>
        <w:jc w:val="left"/>
        <w:rPr>
          <w:sz w:val="14"/>
        </w:rPr>
        <w:sectPr>
          <w:type w:val="continuous"/>
          <w:pgSz w:w="11910" w:h="16840"/>
          <w:pgMar w:top="640" w:bottom="280" w:left="566" w:right="566"/>
        </w:sectPr>
      </w:pPr>
    </w:p>
    <w:p>
      <w:pPr>
        <w:spacing w:before="141"/>
        <w:ind w:left="148" w:right="0" w:firstLine="0"/>
        <w:jc w:val="left"/>
        <w:rPr>
          <w:sz w:val="14"/>
        </w:rPr>
      </w:pPr>
      <w:r>
        <w:rPr>
          <w:sz w:val="14"/>
        </w:rPr>
        <w:t>Published:</w:t>
      </w:r>
      <w:r>
        <w:rPr>
          <w:spacing w:val="23"/>
          <w:sz w:val="14"/>
        </w:rPr>
        <w:t> </w:t>
      </w:r>
      <w:r>
        <w:rPr>
          <w:sz w:val="14"/>
        </w:rPr>
        <w:t>3</w:t>
      </w:r>
      <w:r>
        <w:rPr>
          <w:spacing w:val="12"/>
          <w:sz w:val="14"/>
        </w:rPr>
        <w:t> </w:t>
      </w:r>
      <w:r>
        <w:rPr>
          <w:sz w:val="14"/>
        </w:rPr>
        <w:t>August</w:t>
      </w:r>
      <w:r>
        <w:rPr>
          <w:spacing w:val="12"/>
          <w:sz w:val="14"/>
        </w:rPr>
        <w:t> </w:t>
      </w:r>
      <w:r>
        <w:rPr>
          <w:spacing w:val="-4"/>
          <w:sz w:val="14"/>
        </w:rPr>
        <w:t>2025</w:t>
      </w:r>
    </w:p>
    <w:p>
      <w:pPr>
        <w:spacing w:line="336" w:lineRule="auto" w:before="140"/>
        <w:ind w:left="148" w:right="38" w:firstLine="0"/>
        <w:jc w:val="left"/>
        <w:rPr>
          <w:sz w:val="14"/>
        </w:rPr>
      </w:pPr>
      <w:r>
        <w:rPr>
          <w:rFonts w:ascii="Palatino Linotype"/>
          <w:b/>
          <w:w w:val="105"/>
          <w:sz w:val="14"/>
        </w:rPr>
        <w:t>Citation:</w:t>
      </w:r>
      <w:r>
        <w:rPr>
          <w:rFonts w:ascii="Palatino Linotype"/>
          <w:b/>
          <w:spacing w:val="80"/>
          <w:w w:val="105"/>
          <w:sz w:val="14"/>
        </w:rPr>
        <w:t> </w:t>
      </w:r>
      <w:r>
        <w:rPr>
          <w:w w:val="105"/>
          <w:sz w:val="14"/>
        </w:rPr>
        <w:t>Jia, W.; Ji, M. Multi-Agent</w:t>
      </w:r>
      <w:r>
        <w:rPr>
          <w:spacing w:val="40"/>
          <w:w w:val="105"/>
          <w:sz w:val="14"/>
        </w:rPr>
        <w:t> </w:t>
      </w:r>
      <w:r>
        <w:rPr>
          <w:w w:val="105"/>
          <w:sz w:val="14"/>
        </w:rPr>
        <w:t>Deep Reinforcement Learning for</w:t>
      </w:r>
      <w:r>
        <w:rPr>
          <w:spacing w:val="40"/>
          <w:w w:val="105"/>
          <w:sz w:val="14"/>
        </w:rPr>
        <w:t> </w:t>
      </w:r>
      <w:r>
        <w:rPr>
          <w:sz w:val="14"/>
        </w:rPr>
        <w:t>Large-Scale</w:t>
      </w:r>
      <w:r>
        <w:rPr>
          <w:spacing w:val="-2"/>
          <w:sz w:val="14"/>
        </w:rPr>
        <w:t> </w:t>
      </w:r>
      <w:r>
        <w:rPr>
          <w:sz w:val="14"/>
        </w:rPr>
        <w:t>Traffic</w:t>
      </w:r>
      <w:r>
        <w:rPr>
          <w:spacing w:val="-2"/>
          <w:sz w:val="14"/>
        </w:rPr>
        <w:t> </w:t>
      </w:r>
      <w:r>
        <w:rPr>
          <w:sz w:val="14"/>
        </w:rPr>
        <w:t>Signal</w:t>
      </w:r>
      <w:r>
        <w:rPr>
          <w:spacing w:val="-2"/>
          <w:sz w:val="14"/>
        </w:rPr>
        <w:t> </w:t>
      </w:r>
      <w:r>
        <w:rPr>
          <w:sz w:val="14"/>
        </w:rPr>
        <w:t>Control</w:t>
      </w:r>
      <w:r>
        <w:rPr>
          <w:spacing w:val="-2"/>
          <w:sz w:val="14"/>
        </w:rPr>
        <w:t> </w:t>
      </w:r>
      <w:r>
        <w:rPr>
          <w:sz w:val="14"/>
        </w:rPr>
        <w:t>with</w:t>
      </w:r>
      <w:r>
        <w:rPr>
          <w:spacing w:val="40"/>
          <w:w w:val="105"/>
          <w:sz w:val="14"/>
        </w:rPr>
        <w:t> </w:t>
      </w:r>
      <w:r>
        <w:rPr>
          <w:w w:val="105"/>
          <w:sz w:val="14"/>
        </w:rPr>
        <w:t>Spatio-Temporal</w:t>
      </w:r>
      <w:r>
        <w:rPr>
          <w:spacing w:val="-9"/>
          <w:w w:val="105"/>
          <w:sz w:val="14"/>
        </w:rPr>
        <w:t> </w:t>
      </w:r>
      <w:r>
        <w:rPr>
          <w:w w:val="105"/>
          <w:sz w:val="14"/>
        </w:rPr>
        <w:t>Attention</w:t>
      </w:r>
      <w:r>
        <w:rPr>
          <w:spacing w:val="40"/>
          <w:w w:val="105"/>
          <w:sz w:val="14"/>
        </w:rPr>
        <w:t> </w:t>
      </w:r>
      <w:r>
        <w:rPr>
          <w:w w:val="105"/>
          <w:sz w:val="14"/>
        </w:rPr>
        <w:t>Mechanism.</w:t>
      </w:r>
      <w:r>
        <w:rPr>
          <w:spacing w:val="-9"/>
          <w:w w:val="105"/>
          <w:sz w:val="14"/>
        </w:rPr>
        <w:t> </w:t>
      </w:r>
      <w:r>
        <w:rPr>
          <w:rFonts w:ascii="Palatino Linotype"/>
          <w:i/>
          <w:w w:val="105"/>
          <w:sz w:val="14"/>
        </w:rPr>
        <w:t>Appl.</w:t>
      </w:r>
      <w:r>
        <w:rPr>
          <w:rFonts w:ascii="Palatino Linotype"/>
          <w:i/>
          <w:spacing w:val="-5"/>
          <w:w w:val="105"/>
          <w:sz w:val="14"/>
        </w:rPr>
        <w:t> </w:t>
      </w:r>
      <w:r>
        <w:rPr>
          <w:rFonts w:ascii="Palatino Linotype"/>
          <w:i/>
          <w:w w:val="105"/>
          <w:sz w:val="14"/>
        </w:rPr>
        <w:t>Sci.</w:t>
      </w:r>
      <w:r>
        <w:rPr>
          <w:rFonts w:ascii="Palatino Linotype"/>
          <w:i/>
          <w:spacing w:val="-9"/>
          <w:w w:val="105"/>
          <w:sz w:val="14"/>
        </w:rPr>
        <w:t> </w:t>
      </w:r>
      <w:r>
        <w:rPr>
          <w:rFonts w:ascii="Palatino Linotype"/>
          <w:b/>
          <w:w w:val="105"/>
          <w:sz w:val="14"/>
        </w:rPr>
        <w:t>2025</w:t>
      </w:r>
      <w:r>
        <w:rPr>
          <w:w w:val="105"/>
          <w:sz w:val="14"/>
        </w:rPr>
        <w:t>,</w:t>
      </w:r>
      <w:r>
        <w:rPr>
          <w:spacing w:val="-8"/>
          <w:w w:val="105"/>
          <w:sz w:val="14"/>
        </w:rPr>
        <w:t> </w:t>
      </w:r>
      <w:r>
        <w:rPr>
          <w:rFonts w:ascii="Palatino Linotype"/>
          <w:i/>
          <w:w w:val="105"/>
          <w:sz w:val="14"/>
        </w:rPr>
        <w:t>15</w:t>
      </w:r>
      <w:r>
        <w:rPr>
          <w:w w:val="105"/>
          <w:sz w:val="14"/>
        </w:rPr>
        <w:t>,</w:t>
      </w:r>
      <w:r>
        <w:rPr>
          <w:spacing w:val="-8"/>
          <w:w w:val="105"/>
          <w:sz w:val="14"/>
        </w:rPr>
        <w:t> </w:t>
      </w:r>
      <w:r>
        <w:rPr>
          <w:w w:val="105"/>
          <w:sz w:val="14"/>
        </w:rPr>
        <w:t>8605.</w:t>
      </w:r>
      <w:r>
        <w:rPr>
          <w:spacing w:val="40"/>
          <w:w w:val="105"/>
          <w:sz w:val="14"/>
        </w:rPr>
        <w:t> </w:t>
      </w:r>
      <w:hyperlink r:id="rId14">
        <w:r>
          <w:rPr>
            <w:spacing w:val="-2"/>
            <w:w w:val="105"/>
            <w:sz w:val="14"/>
          </w:rPr>
          <w:t>https://doi.org/10.3390/</w:t>
        </w:r>
      </w:hyperlink>
      <w:r>
        <w:rPr>
          <w:spacing w:val="40"/>
          <w:w w:val="105"/>
          <w:sz w:val="14"/>
        </w:rPr>
        <w:t> </w:t>
      </w:r>
      <w:hyperlink r:id="rId14">
        <w:r>
          <w:rPr>
            <w:spacing w:val="-2"/>
            <w:w w:val="105"/>
            <w:sz w:val="14"/>
          </w:rPr>
          <w:t>app15158605</w:t>
        </w:r>
      </w:hyperlink>
    </w:p>
    <w:p>
      <w:pPr>
        <w:spacing w:line="345" w:lineRule="auto" w:before="112"/>
        <w:ind w:left="142" w:right="0" w:firstLine="5"/>
        <w:jc w:val="left"/>
        <w:rPr>
          <w:sz w:val="14"/>
        </w:rPr>
      </w:pPr>
      <w:r>
        <w:rPr>
          <w:rFonts w:ascii="Palatino Linotype" w:hAnsi="Palatino Linotype"/>
          <w:b/>
          <w:w w:val="105"/>
          <w:sz w:val="14"/>
        </w:rPr>
        <w:t>Copyright: </w:t>
      </w:r>
      <w:r>
        <w:rPr>
          <w:w w:val="105"/>
          <w:sz w:val="14"/>
        </w:rPr>
        <w:t>©</w:t>
      </w:r>
      <w:r>
        <w:rPr>
          <w:spacing w:val="-4"/>
          <w:w w:val="105"/>
          <w:sz w:val="14"/>
        </w:rPr>
        <w:t> </w:t>
      </w:r>
      <w:r>
        <w:rPr>
          <w:w w:val="105"/>
          <w:sz w:val="14"/>
        </w:rPr>
        <w:t>2025</w:t>
      </w:r>
      <w:r>
        <w:rPr>
          <w:spacing w:val="-4"/>
          <w:w w:val="105"/>
          <w:sz w:val="14"/>
        </w:rPr>
        <w:t> </w:t>
      </w:r>
      <w:r>
        <w:rPr>
          <w:w w:val="105"/>
          <w:sz w:val="14"/>
        </w:rPr>
        <w:t>by</w:t>
      </w:r>
      <w:r>
        <w:rPr>
          <w:spacing w:val="-4"/>
          <w:w w:val="105"/>
          <w:sz w:val="14"/>
        </w:rPr>
        <w:t> </w:t>
      </w:r>
      <w:r>
        <w:rPr>
          <w:w w:val="105"/>
          <w:sz w:val="14"/>
        </w:rPr>
        <w:t>the</w:t>
      </w:r>
      <w:r>
        <w:rPr>
          <w:spacing w:val="-4"/>
          <w:w w:val="105"/>
          <w:sz w:val="14"/>
        </w:rPr>
        <w:t> </w:t>
      </w:r>
      <w:r>
        <w:rPr>
          <w:w w:val="105"/>
          <w:sz w:val="14"/>
        </w:rPr>
        <w:t>authors.</w:t>
      </w:r>
      <w:r>
        <w:rPr>
          <w:spacing w:val="40"/>
          <w:w w:val="105"/>
          <w:sz w:val="14"/>
        </w:rPr>
        <w:t> </w:t>
      </w:r>
      <w:r>
        <w:rPr>
          <w:w w:val="105"/>
          <w:sz w:val="14"/>
        </w:rPr>
        <w:t>Licensee MDPI, Basel, Switzerland.</w:t>
      </w:r>
      <w:r>
        <w:rPr>
          <w:spacing w:val="40"/>
          <w:w w:val="105"/>
          <w:sz w:val="14"/>
        </w:rPr>
        <w:t> </w:t>
      </w:r>
      <w:r>
        <w:rPr>
          <w:w w:val="105"/>
          <w:sz w:val="14"/>
        </w:rPr>
        <w:t>This</w:t>
      </w:r>
      <w:r>
        <w:rPr>
          <w:spacing w:val="-6"/>
          <w:w w:val="105"/>
          <w:sz w:val="14"/>
        </w:rPr>
        <w:t> </w:t>
      </w:r>
      <w:r>
        <w:rPr>
          <w:w w:val="105"/>
          <w:sz w:val="14"/>
        </w:rPr>
        <w:t>article</w:t>
      </w:r>
      <w:r>
        <w:rPr>
          <w:spacing w:val="-6"/>
          <w:w w:val="105"/>
          <w:sz w:val="14"/>
        </w:rPr>
        <w:t> </w:t>
      </w:r>
      <w:r>
        <w:rPr>
          <w:w w:val="105"/>
          <w:sz w:val="14"/>
        </w:rPr>
        <w:t>is</w:t>
      </w:r>
      <w:r>
        <w:rPr>
          <w:spacing w:val="-6"/>
          <w:w w:val="105"/>
          <w:sz w:val="14"/>
        </w:rPr>
        <w:t> </w:t>
      </w:r>
      <w:r>
        <w:rPr>
          <w:w w:val="105"/>
          <w:sz w:val="14"/>
        </w:rPr>
        <w:t>an</w:t>
      </w:r>
      <w:r>
        <w:rPr>
          <w:spacing w:val="-6"/>
          <w:w w:val="105"/>
          <w:sz w:val="14"/>
        </w:rPr>
        <w:t> </w:t>
      </w:r>
      <w:r>
        <w:rPr>
          <w:w w:val="105"/>
          <w:sz w:val="14"/>
        </w:rPr>
        <w:t>open</w:t>
      </w:r>
      <w:r>
        <w:rPr>
          <w:spacing w:val="-6"/>
          <w:w w:val="105"/>
          <w:sz w:val="14"/>
        </w:rPr>
        <w:t> </w:t>
      </w:r>
      <w:r>
        <w:rPr>
          <w:w w:val="105"/>
          <w:sz w:val="14"/>
        </w:rPr>
        <w:t>access</w:t>
      </w:r>
      <w:r>
        <w:rPr>
          <w:spacing w:val="-6"/>
          <w:w w:val="105"/>
          <w:sz w:val="14"/>
        </w:rPr>
        <w:t> </w:t>
      </w:r>
      <w:r>
        <w:rPr>
          <w:w w:val="105"/>
          <w:sz w:val="14"/>
        </w:rPr>
        <w:t>article</w:t>
      </w:r>
      <w:r>
        <w:rPr>
          <w:spacing w:val="40"/>
          <w:w w:val="105"/>
          <w:sz w:val="14"/>
        </w:rPr>
        <w:t> </w:t>
      </w:r>
      <w:r>
        <w:rPr>
          <w:w w:val="105"/>
          <w:sz w:val="14"/>
        </w:rPr>
        <w:t>distributed under the terms and</w:t>
      </w:r>
      <w:r>
        <w:rPr>
          <w:spacing w:val="40"/>
          <w:w w:val="105"/>
          <w:sz w:val="14"/>
        </w:rPr>
        <w:t> </w:t>
      </w:r>
      <w:r>
        <w:rPr>
          <w:spacing w:val="-2"/>
          <w:w w:val="105"/>
          <w:sz w:val="14"/>
        </w:rPr>
        <w:t>conditions of the Creative </w:t>
      </w:r>
      <w:r>
        <w:rPr>
          <w:spacing w:val="-2"/>
          <w:w w:val="105"/>
          <w:sz w:val="14"/>
        </w:rPr>
        <w:t>Commons</w:t>
      </w:r>
      <w:r>
        <w:rPr>
          <w:spacing w:val="40"/>
          <w:w w:val="105"/>
          <w:sz w:val="14"/>
        </w:rPr>
        <w:t> </w:t>
      </w:r>
      <w:r>
        <w:rPr>
          <w:w w:val="105"/>
          <w:sz w:val="14"/>
        </w:rPr>
        <w:t>Attribution (CC BY) license</w:t>
      </w:r>
      <w:r>
        <w:rPr>
          <w:spacing w:val="40"/>
          <w:w w:val="105"/>
          <w:sz w:val="14"/>
        </w:rPr>
        <w:t> </w:t>
      </w:r>
      <w:r>
        <w:rPr>
          <w:spacing w:val="-2"/>
          <w:w w:val="105"/>
          <w:sz w:val="14"/>
        </w:rPr>
        <w:t>(</w:t>
      </w:r>
      <w:hyperlink r:id="rId15">
        <w:r>
          <w:rPr>
            <w:spacing w:val="-2"/>
            <w:w w:val="105"/>
            <w:sz w:val="14"/>
          </w:rPr>
          <w:t>https://creativecommons.org/</w:t>
        </w:r>
      </w:hyperlink>
      <w:r>
        <w:rPr>
          <w:spacing w:val="40"/>
          <w:w w:val="105"/>
          <w:sz w:val="14"/>
        </w:rPr>
        <w:t> </w:t>
      </w:r>
      <w:hyperlink r:id="rId15">
        <w:r>
          <w:rPr>
            <w:spacing w:val="-2"/>
            <w:w w:val="105"/>
            <w:sz w:val="14"/>
          </w:rPr>
          <w:t>licenses/by/4.0/</w:t>
        </w:r>
      </w:hyperlink>
      <w:r>
        <w:rPr>
          <w:spacing w:val="-2"/>
          <w:w w:val="105"/>
          <w:sz w:val="14"/>
        </w:rPr>
        <w:t>).</w:t>
      </w:r>
    </w:p>
    <w:p>
      <w:pPr>
        <w:pStyle w:val="Heading1"/>
        <w:numPr>
          <w:ilvl w:val="0"/>
          <w:numId w:val="1"/>
        </w:numPr>
        <w:tabs>
          <w:tab w:pos="402" w:val="left" w:leader="none"/>
        </w:tabs>
        <w:spacing w:line="296" w:lineRule="exact" w:before="0" w:after="0"/>
        <w:ind w:left="402" w:right="0" w:hanging="253"/>
        <w:jc w:val="left"/>
      </w:pPr>
      <w:r>
        <w:rPr>
          <w:b w:val="0"/>
        </w:rPr>
        <w:br w:type="column"/>
      </w:r>
      <w:bookmarkStart w:name="Introduction " w:id="1"/>
      <w:bookmarkEnd w:id="1"/>
      <w:r>
        <w:rPr>
          <w:b w:val="0"/>
        </w:rPr>
      </w:r>
      <w:r>
        <w:rPr>
          <w:spacing w:val="-2"/>
        </w:rPr>
        <w:t>Introduction</w:t>
      </w:r>
    </w:p>
    <w:p>
      <w:pPr>
        <w:pStyle w:val="BodyText"/>
        <w:spacing w:line="285" w:lineRule="auto" w:before="76"/>
        <w:ind w:left="142" w:right="127" w:firstLine="431"/>
        <w:jc w:val="both"/>
      </w:pPr>
      <w:r>
        <w:rPr/>
        <w:t>Traffic</w:t>
      </w:r>
      <w:r>
        <w:rPr>
          <w:spacing w:val="-3"/>
        </w:rPr>
        <w:t> </w:t>
      </w:r>
      <w:r>
        <w:rPr/>
        <w:t>congestion</w:t>
      </w:r>
      <w:r>
        <w:rPr>
          <w:spacing w:val="-2"/>
        </w:rPr>
        <w:t> </w:t>
      </w:r>
      <w:r>
        <w:rPr/>
        <w:t>has</w:t>
      </w:r>
      <w:r>
        <w:rPr>
          <w:spacing w:val="-3"/>
        </w:rPr>
        <w:t> </w:t>
      </w:r>
      <w:r>
        <w:rPr/>
        <w:t>emerged</w:t>
      </w:r>
      <w:r>
        <w:rPr>
          <w:spacing w:val="-2"/>
        </w:rPr>
        <w:t> </w:t>
      </w:r>
      <w:r>
        <w:rPr/>
        <w:t>as</w:t>
      </w:r>
      <w:r>
        <w:rPr>
          <w:spacing w:val="-3"/>
        </w:rPr>
        <w:t> </w:t>
      </w:r>
      <w:r>
        <w:rPr/>
        <w:t>one</w:t>
      </w:r>
      <w:r>
        <w:rPr>
          <w:spacing w:val="-3"/>
        </w:rPr>
        <w:t> </w:t>
      </w:r>
      <w:r>
        <w:rPr/>
        <w:t>of</w:t>
      </w:r>
      <w:r>
        <w:rPr>
          <w:spacing w:val="-3"/>
        </w:rPr>
        <w:t> </w:t>
      </w:r>
      <w:r>
        <w:rPr/>
        <w:t>the</w:t>
      </w:r>
      <w:r>
        <w:rPr>
          <w:spacing w:val="-3"/>
        </w:rPr>
        <w:t> </w:t>
      </w:r>
      <w:r>
        <w:rPr/>
        <w:t>most</w:t>
      </w:r>
      <w:r>
        <w:rPr>
          <w:spacing w:val="-2"/>
        </w:rPr>
        <w:t> </w:t>
      </w:r>
      <w:r>
        <w:rPr/>
        <w:t>pressing</w:t>
      </w:r>
      <w:r>
        <w:rPr>
          <w:spacing w:val="-3"/>
        </w:rPr>
        <w:t> </w:t>
      </w:r>
      <w:r>
        <w:rPr/>
        <w:t>challenges</w:t>
      </w:r>
      <w:r>
        <w:rPr>
          <w:spacing w:val="-2"/>
        </w:rPr>
        <w:t> </w:t>
      </w:r>
      <w:r>
        <w:rPr/>
        <w:t>in</w:t>
      </w:r>
      <w:r>
        <w:rPr>
          <w:spacing w:val="-3"/>
        </w:rPr>
        <w:t> </w:t>
      </w:r>
      <w:r>
        <w:rPr/>
        <w:t>modern</w:t>
      </w:r>
      <w:r>
        <w:rPr>
          <w:spacing w:val="-3"/>
        </w:rPr>
        <w:t> </w:t>
      </w:r>
      <w:r>
        <w:rPr/>
        <w:t>urban management, significantly impacting economic productivity, environmental sustainability, </w:t>
      </w:r>
      <w:r>
        <w:rPr>
          <w:w w:val="105"/>
        </w:rPr>
        <w:t>and public health.</w:t>
      </w:r>
      <w:r>
        <w:rPr>
          <w:spacing w:val="40"/>
          <w:w w:val="105"/>
        </w:rPr>
        <w:t> </w:t>
      </w:r>
      <w:r>
        <w:rPr>
          <w:w w:val="105"/>
        </w:rPr>
        <w:t>The rapid rise in private vehicle ownership,</w:t>
      </w:r>
      <w:r>
        <w:rPr>
          <w:w w:val="105"/>
        </w:rPr>
        <w:t> particularly in densely populated</w:t>
      </w:r>
      <w:r>
        <w:rPr>
          <w:spacing w:val="-6"/>
          <w:w w:val="105"/>
        </w:rPr>
        <w:t> </w:t>
      </w:r>
      <w:r>
        <w:rPr>
          <w:w w:val="105"/>
        </w:rPr>
        <w:t>countries</w:t>
      </w:r>
      <w:r>
        <w:rPr>
          <w:spacing w:val="-5"/>
          <w:w w:val="105"/>
        </w:rPr>
        <w:t> </w:t>
      </w:r>
      <w:r>
        <w:rPr>
          <w:w w:val="105"/>
        </w:rPr>
        <w:t>such</w:t>
      </w:r>
      <w:r>
        <w:rPr>
          <w:spacing w:val="-6"/>
          <w:w w:val="105"/>
        </w:rPr>
        <w:t> </w:t>
      </w:r>
      <w:r>
        <w:rPr>
          <w:w w:val="105"/>
        </w:rPr>
        <w:t>as</w:t>
      </w:r>
      <w:r>
        <w:rPr>
          <w:spacing w:val="-5"/>
          <w:w w:val="105"/>
        </w:rPr>
        <w:t> </w:t>
      </w:r>
      <w:r>
        <w:rPr>
          <w:w w:val="105"/>
        </w:rPr>
        <w:t>China,</w:t>
      </w:r>
      <w:r>
        <w:rPr>
          <w:spacing w:val="-5"/>
          <w:w w:val="105"/>
        </w:rPr>
        <w:t> </w:t>
      </w:r>
      <w:r>
        <w:rPr>
          <w:w w:val="105"/>
        </w:rPr>
        <w:t>has</w:t>
      </w:r>
      <w:r>
        <w:rPr>
          <w:spacing w:val="-6"/>
          <w:w w:val="105"/>
        </w:rPr>
        <w:t> </w:t>
      </w:r>
      <w:r>
        <w:rPr>
          <w:w w:val="105"/>
        </w:rPr>
        <w:t>intensified</w:t>
      </w:r>
      <w:r>
        <w:rPr>
          <w:spacing w:val="-5"/>
          <w:w w:val="105"/>
        </w:rPr>
        <w:t> </w:t>
      </w:r>
      <w:r>
        <w:rPr>
          <w:w w:val="105"/>
        </w:rPr>
        <w:t>congestion</w:t>
      </w:r>
      <w:r>
        <w:rPr>
          <w:spacing w:val="-6"/>
          <w:w w:val="105"/>
        </w:rPr>
        <w:t> </w:t>
      </w:r>
      <w:r>
        <w:rPr>
          <w:w w:val="105"/>
        </w:rPr>
        <w:t>across</w:t>
      </w:r>
      <w:r>
        <w:rPr>
          <w:spacing w:val="-5"/>
          <w:w w:val="105"/>
        </w:rPr>
        <w:t> </w:t>
      </w:r>
      <w:r>
        <w:rPr>
          <w:w w:val="105"/>
        </w:rPr>
        <w:t>major</w:t>
      </w:r>
      <w:r>
        <w:rPr>
          <w:spacing w:val="-5"/>
          <w:w w:val="105"/>
        </w:rPr>
        <w:t> </w:t>
      </w:r>
      <w:r>
        <w:rPr>
          <w:w w:val="105"/>
        </w:rPr>
        <w:t>metropolitan areas.</w:t>
      </w:r>
      <w:r>
        <w:rPr>
          <w:w w:val="105"/>
        </w:rPr>
        <w:t> As of 2022, the number of registered vehicles in China exceeded 320 million, and </w:t>
      </w:r>
      <w:r>
        <w:rPr/>
        <w:t>the number of licensed drivers surpassed 452 million, resulting in severe traffic congestion </w:t>
      </w:r>
      <w:r>
        <w:rPr>
          <w:w w:val="105"/>
        </w:rPr>
        <w:t>during peak hours [</w:t>
      </w:r>
      <w:hyperlink w:history="true" w:anchor="_bookmark11">
        <w:r>
          <w:rPr>
            <w:color w:val="0774B7"/>
            <w:w w:val="105"/>
          </w:rPr>
          <w:t>1</w:t>
        </w:r>
      </w:hyperlink>
      <w:r>
        <w:rPr>
          <w:w w:val="105"/>
        </w:rPr>
        <w:t>].</w:t>
      </w:r>
      <w:r>
        <w:rPr>
          <w:w w:val="105"/>
        </w:rPr>
        <w:t> Economically, congestion contributes to substantial productivity </w:t>
      </w:r>
      <w:r>
        <w:rPr>
          <w:spacing w:val="-2"/>
          <w:w w:val="105"/>
        </w:rPr>
        <w:t>losses—an</w:t>
      </w:r>
      <w:r>
        <w:rPr>
          <w:spacing w:val="-3"/>
          <w:w w:val="105"/>
        </w:rPr>
        <w:t> </w:t>
      </w:r>
      <w:r>
        <w:rPr>
          <w:spacing w:val="-2"/>
          <w:w w:val="105"/>
        </w:rPr>
        <w:t>estimated</w:t>
      </w:r>
      <w:r>
        <w:rPr>
          <w:spacing w:val="-3"/>
          <w:w w:val="105"/>
        </w:rPr>
        <w:t> </w:t>
      </w:r>
      <w:r>
        <w:rPr>
          <w:spacing w:val="-2"/>
          <w:w w:val="105"/>
        </w:rPr>
        <w:t>USD</w:t>
      </w:r>
      <w:r>
        <w:rPr>
          <w:spacing w:val="-3"/>
          <w:w w:val="105"/>
        </w:rPr>
        <w:t> </w:t>
      </w:r>
      <w:r>
        <w:rPr>
          <w:spacing w:val="-2"/>
          <w:w w:val="105"/>
        </w:rPr>
        <w:t>160</w:t>
      </w:r>
      <w:r>
        <w:rPr>
          <w:spacing w:val="-3"/>
          <w:w w:val="105"/>
        </w:rPr>
        <w:t> </w:t>
      </w:r>
      <w:r>
        <w:rPr>
          <w:spacing w:val="-2"/>
          <w:w w:val="105"/>
        </w:rPr>
        <w:t>billion</w:t>
      </w:r>
      <w:r>
        <w:rPr>
          <w:spacing w:val="-3"/>
          <w:w w:val="105"/>
        </w:rPr>
        <w:t> </w:t>
      </w:r>
      <w:r>
        <w:rPr>
          <w:spacing w:val="-2"/>
          <w:w w:val="105"/>
        </w:rPr>
        <w:t>annually</w:t>
      </w:r>
      <w:r>
        <w:rPr>
          <w:spacing w:val="-3"/>
          <w:w w:val="105"/>
        </w:rPr>
        <w:t> </w:t>
      </w:r>
      <w:r>
        <w:rPr>
          <w:spacing w:val="-2"/>
          <w:w w:val="105"/>
        </w:rPr>
        <w:t>in</w:t>
      </w:r>
      <w:r>
        <w:rPr>
          <w:spacing w:val="-3"/>
          <w:w w:val="105"/>
        </w:rPr>
        <w:t> </w:t>
      </w:r>
      <w:r>
        <w:rPr>
          <w:spacing w:val="-2"/>
          <w:w w:val="105"/>
        </w:rPr>
        <w:t>the</w:t>
      </w:r>
      <w:r>
        <w:rPr>
          <w:spacing w:val="-3"/>
          <w:w w:val="105"/>
        </w:rPr>
        <w:t> </w:t>
      </w:r>
      <w:r>
        <w:rPr>
          <w:spacing w:val="-2"/>
          <w:w w:val="105"/>
        </w:rPr>
        <w:t>United</w:t>
      </w:r>
      <w:r>
        <w:rPr>
          <w:spacing w:val="-3"/>
          <w:w w:val="105"/>
        </w:rPr>
        <w:t> </w:t>
      </w:r>
      <w:r>
        <w:rPr>
          <w:spacing w:val="-2"/>
          <w:w w:val="105"/>
        </w:rPr>
        <w:t>States</w:t>
      </w:r>
      <w:r>
        <w:rPr>
          <w:spacing w:val="-3"/>
          <w:w w:val="105"/>
        </w:rPr>
        <w:t> </w:t>
      </w:r>
      <w:r>
        <w:rPr>
          <w:spacing w:val="-2"/>
          <w:w w:val="105"/>
        </w:rPr>
        <w:t>alone,</w:t>
      </w:r>
      <w:r>
        <w:rPr>
          <w:spacing w:val="-3"/>
          <w:w w:val="105"/>
        </w:rPr>
        <w:t> </w:t>
      </w:r>
      <w:r>
        <w:rPr>
          <w:spacing w:val="-2"/>
          <w:w w:val="105"/>
        </w:rPr>
        <w:t>primarily</w:t>
      </w:r>
      <w:r>
        <w:rPr>
          <w:spacing w:val="-3"/>
          <w:w w:val="105"/>
        </w:rPr>
        <w:t> </w:t>
      </w:r>
      <w:r>
        <w:rPr>
          <w:spacing w:val="-2"/>
          <w:w w:val="105"/>
        </w:rPr>
        <w:t>due</w:t>
      </w:r>
      <w:r>
        <w:rPr>
          <w:spacing w:val="-3"/>
          <w:w w:val="105"/>
        </w:rPr>
        <w:t> </w:t>
      </w:r>
      <w:r>
        <w:rPr>
          <w:spacing w:val="-2"/>
          <w:w w:val="105"/>
        </w:rPr>
        <w:t>to </w:t>
      </w:r>
      <w:r>
        <w:rPr>
          <w:w w:val="105"/>
        </w:rPr>
        <w:t>delays in the movement of goods and services [</w:t>
      </w:r>
      <w:hyperlink w:history="true" w:anchor="_bookmark12">
        <w:r>
          <w:rPr>
            <w:color w:val="0774B7"/>
            <w:w w:val="105"/>
          </w:rPr>
          <w:t>2</w:t>
        </w:r>
      </w:hyperlink>
      <w:r>
        <w:rPr>
          <w:w w:val="105"/>
        </w:rPr>
        <w:t>]. Environmentally, idling vehicles emit large quantities of greenhouse gases such as carbon dioxide (CO</w:t>
      </w:r>
      <w:r>
        <w:rPr>
          <w:w w:val="105"/>
          <w:vertAlign w:val="subscript"/>
        </w:rPr>
        <w:t>2</w:t>
      </w:r>
      <w:r>
        <w:rPr>
          <w:w w:val="105"/>
          <w:vertAlign w:val="baseline"/>
        </w:rPr>
        <w:t>) and nitrogen oxides (NO</w:t>
      </w:r>
      <w:r>
        <w:rPr>
          <w:w w:val="105"/>
          <w:vertAlign w:val="subscript"/>
        </w:rPr>
        <w:t>x</w:t>
      </w:r>
      <w:r>
        <w:rPr>
          <w:w w:val="105"/>
          <w:vertAlign w:val="baseline"/>
        </w:rPr>
        <w:t>), exacerbating urban air pollution and global warming. According to the IPCC, the transportation</w:t>
      </w:r>
      <w:r>
        <w:rPr>
          <w:spacing w:val="-3"/>
          <w:w w:val="105"/>
          <w:vertAlign w:val="baseline"/>
        </w:rPr>
        <w:t> </w:t>
      </w:r>
      <w:r>
        <w:rPr>
          <w:w w:val="105"/>
          <w:vertAlign w:val="baseline"/>
        </w:rPr>
        <w:t>sector</w:t>
      </w:r>
      <w:r>
        <w:rPr>
          <w:spacing w:val="-4"/>
          <w:w w:val="105"/>
          <w:vertAlign w:val="baseline"/>
        </w:rPr>
        <w:t> </w:t>
      </w:r>
      <w:r>
        <w:rPr>
          <w:w w:val="105"/>
          <w:vertAlign w:val="baseline"/>
        </w:rPr>
        <w:t>accounts</w:t>
      </w:r>
      <w:r>
        <w:rPr>
          <w:spacing w:val="-3"/>
          <w:w w:val="105"/>
          <w:vertAlign w:val="baseline"/>
        </w:rPr>
        <w:t> </w:t>
      </w:r>
      <w:r>
        <w:rPr>
          <w:w w:val="105"/>
          <w:vertAlign w:val="baseline"/>
        </w:rPr>
        <w:t>for</w:t>
      </w:r>
      <w:r>
        <w:rPr>
          <w:spacing w:val="-3"/>
          <w:w w:val="105"/>
          <w:vertAlign w:val="baseline"/>
        </w:rPr>
        <w:t> </w:t>
      </w:r>
      <w:r>
        <w:rPr>
          <w:w w:val="105"/>
          <w:vertAlign w:val="baseline"/>
        </w:rPr>
        <w:t>approximately</w:t>
      </w:r>
      <w:r>
        <w:rPr>
          <w:spacing w:val="-3"/>
          <w:w w:val="105"/>
          <w:vertAlign w:val="baseline"/>
        </w:rPr>
        <w:t> </w:t>
      </w:r>
      <w:r>
        <w:rPr>
          <w:w w:val="105"/>
          <w:vertAlign w:val="baseline"/>
        </w:rPr>
        <w:t>23%</w:t>
      </w:r>
      <w:r>
        <w:rPr>
          <w:spacing w:val="-4"/>
          <w:w w:val="105"/>
          <w:vertAlign w:val="baseline"/>
        </w:rPr>
        <w:t> </w:t>
      </w:r>
      <w:r>
        <w:rPr>
          <w:w w:val="105"/>
          <w:vertAlign w:val="baseline"/>
        </w:rPr>
        <w:t>of</w:t>
      </w:r>
      <w:r>
        <w:rPr>
          <w:spacing w:val="-3"/>
          <w:w w:val="105"/>
          <w:vertAlign w:val="baseline"/>
        </w:rPr>
        <w:t> </w:t>
      </w:r>
      <w:r>
        <w:rPr>
          <w:w w:val="105"/>
          <w:vertAlign w:val="baseline"/>
        </w:rPr>
        <w:t>global</w:t>
      </w:r>
      <w:r>
        <w:rPr>
          <w:spacing w:val="-3"/>
          <w:w w:val="105"/>
          <w:vertAlign w:val="baseline"/>
        </w:rPr>
        <w:t> </w:t>
      </w:r>
      <w:r>
        <w:rPr>
          <w:w w:val="105"/>
          <w:vertAlign w:val="baseline"/>
        </w:rPr>
        <w:t>CO</w:t>
      </w:r>
      <w:r>
        <w:rPr>
          <w:w w:val="105"/>
          <w:vertAlign w:val="subscript"/>
        </w:rPr>
        <w:t>2</w:t>
      </w:r>
      <w:r>
        <w:rPr>
          <w:w w:val="105"/>
          <w:vertAlign w:val="baseline"/>
        </w:rPr>
        <w:t> emissions</w:t>
      </w:r>
      <w:r>
        <w:rPr>
          <w:spacing w:val="-3"/>
          <w:w w:val="105"/>
          <w:vertAlign w:val="baseline"/>
        </w:rPr>
        <w:t> </w:t>
      </w:r>
      <w:r>
        <w:rPr>
          <w:w w:val="105"/>
          <w:vertAlign w:val="baseline"/>
        </w:rPr>
        <w:t>from</w:t>
      </w:r>
      <w:r>
        <w:rPr>
          <w:spacing w:val="-3"/>
          <w:w w:val="105"/>
          <w:vertAlign w:val="baseline"/>
        </w:rPr>
        <w:t> </w:t>
      </w:r>
      <w:r>
        <w:rPr>
          <w:w w:val="105"/>
          <w:vertAlign w:val="baseline"/>
        </w:rPr>
        <w:t>fuel </w:t>
      </w:r>
      <w:r>
        <w:rPr>
          <w:vertAlign w:val="baseline"/>
        </w:rPr>
        <w:t>combustion, with road transport responsible for nearly 75% of that share [</w:t>
      </w:r>
      <w:hyperlink w:history="true" w:anchor="_bookmark13">
        <w:r>
          <w:rPr>
            <w:color w:val="0774B7"/>
            <w:vertAlign w:val="baseline"/>
          </w:rPr>
          <w:t>3</w:t>
        </w:r>
      </w:hyperlink>
      <w:r>
        <w:rPr>
          <w:vertAlign w:val="baseline"/>
        </w:rPr>
        <w:t>]. From a public</w:t>
      </w:r>
    </w:p>
    <w:p>
      <w:pPr>
        <w:pStyle w:val="BodyText"/>
        <w:spacing w:after="0" w:line="285" w:lineRule="auto"/>
        <w:jc w:val="both"/>
        <w:sectPr>
          <w:type w:val="continuous"/>
          <w:pgSz w:w="11910" w:h="16840"/>
          <w:pgMar w:top="640" w:bottom="280" w:left="566" w:right="566"/>
          <w:cols w:num="2" w:equalWidth="0">
            <w:col w:w="2513" w:space="99"/>
            <w:col w:w="8166"/>
          </w:cols>
        </w:sectPr>
      </w:pPr>
    </w:p>
    <w:p>
      <w:pPr>
        <w:pStyle w:val="BodyText"/>
        <w:spacing w:before="137"/>
      </w:pPr>
    </w:p>
    <w:p>
      <w:pPr>
        <w:spacing w:line="20" w:lineRule="exact"/>
        <w:ind w:left="148" w:right="0" w:firstLine="0"/>
        <w:rPr>
          <w:sz w:val="2"/>
        </w:rPr>
      </w:pPr>
      <w:r>
        <w:rPr>
          <w:sz w:val="2"/>
        </w:rPr>
        <mc:AlternateContent>
          <mc:Choice Requires="wps">
            <w:drawing>
              <wp:inline distT="0" distB="0" distL="0" distR="0">
                <wp:extent cx="6649720" cy="5080"/>
                <wp:effectExtent l="9525" t="0" r="0" b="4445"/>
                <wp:docPr id="8" name="Group 8"/>
                <wp:cNvGraphicFramePr>
                  <a:graphicFrameLocks/>
                </wp:cNvGraphicFramePr>
                <a:graphic>
                  <a:graphicData uri="http://schemas.microsoft.com/office/word/2010/wordprocessingGroup">
                    <wpg:wgp>
                      <wpg:cNvPr id="8" name="Group 8"/>
                      <wpg:cNvGrpSpPr/>
                      <wpg:grpSpPr>
                        <a:xfrm>
                          <a:off x="0" y="0"/>
                          <a:ext cx="6649720" cy="5080"/>
                          <a:chExt cx="6649720" cy="5080"/>
                        </a:xfrm>
                      </wpg:grpSpPr>
                      <wps:wsp>
                        <wps:cNvPr id="9" name="Graphic 9"/>
                        <wps:cNvSpPr/>
                        <wps:spPr>
                          <a:xfrm>
                            <a:off x="0" y="2527"/>
                            <a:ext cx="6649720" cy="1270"/>
                          </a:xfrm>
                          <a:custGeom>
                            <a:avLst/>
                            <a:gdLst/>
                            <a:ahLst/>
                            <a:cxnLst/>
                            <a:rect l="l" t="t" r="r" b="b"/>
                            <a:pathLst>
                              <a:path w="6649720" h="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6pt;height:.4pt;mso-position-horizontal-relative:char;mso-position-vertical-relative:line" id="docshapegroup6" coordorigin="0,0" coordsize="10472,8">
                <v:line style="position:absolute" from="0,4" to="10471,4" stroked="true" strokeweight=".398pt" strokecolor="#000000">
                  <v:stroke dashstyle="solid"/>
                </v:line>
              </v:group>
            </w:pict>
          </mc:Fallback>
        </mc:AlternateContent>
      </w:r>
      <w:r>
        <w:rPr>
          <w:sz w:val="2"/>
        </w:rPr>
      </w:r>
    </w:p>
    <w:p>
      <w:pPr>
        <w:tabs>
          <w:tab w:pos="7899" w:val="left" w:leader="none"/>
        </w:tabs>
        <w:spacing w:before="55"/>
        <w:ind w:left="142" w:right="0" w:firstLine="0"/>
        <w:jc w:val="left"/>
        <w:rPr>
          <w:sz w:val="16"/>
        </w:rPr>
      </w:pPr>
      <w:r>
        <w:rPr>
          <w:rFonts w:ascii="Palatino Linotype"/>
          <w:i/>
          <w:sz w:val="16"/>
        </w:rPr>
        <w:t>Appl.</w:t>
      </w:r>
      <w:r>
        <w:rPr>
          <w:rFonts w:ascii="Palatino Linotype"/>
          <w:i/>
          <w:spacing w:val="7"/>
          <w:sz w:val="16"/>
        </w:rPr>
        <w:t> </w:t>
      </w:r>
      <w:r>
        <w:rPr>
          <w:rFonts w:ascii="Palatino Linotype"/>
          <w:i/>
          <w:sz w:val="16"/>
        </w:rPr>
        <w:t>Sci. </w:t>
      </w:r>
      <w:r>
        <w:rPr>
          <w:rFonts w:ascii="Palatino Linotype"/>
          <w:b/>
          <w:sz w:val="16"/>
        </w:rPr>
        <w:t>2025</w:t>
      </w:r>
      <w:r>
        <w:rPr>
          <w:sz w:val="16"/>
        </w:rPr>
        <w:t>,</w:t>
      </w:r>
      <w:r>
        <w:rPr>
          <w:spacing w:val="5"/>
          <w:sz w:val="16"/>
        </w:rPr>
        <w:t> </w:t>
      </w:r>
      <w:r>
        <w:rPr>
          <w:rFonts w:ascii="Palatino Linotype"/>
          <w:i/>
          <w:sz w:val="16"/>
        </w:rPr>
        <w:t>15</w:t>
      </w:r>
      <w:r>
        <w:rPr>
          <w:sz w:val="16"/>
        </w:rPr>
        <w:t>,</w:t>
      </w:r>
      <w:r>
        <w:rPr>
          <w:spacing w:val="5"/>
          <w:sz w:val="16"/>
        </w:rPr>
        <w:t> </w:t>
      </w:r>
      <w:r>
        <w:rPr>
          <w:spacing w:val="-4"/>
          <w:sz w:val="16"/>
        </w:rPr>
        <w:t>8605</w:t>
      </w:r>
      <w:r>
        <w:rPr>
          <w:sz w:val="16"/>
        </w:rPr>
        <w:tab/>
      </w:r>
      <w:hyperlink r:id="rId14">
        <w:r>
          <w:rPr>
            <w:spacing w:val="-2"/>
            <w:sz w:val="16"/>
          </w:rPr>
          <w:t>https://doi.org/10.3390/app15158605</w:t>
        </w:r>
      </w:hyperlink>
    </w:p>
    <w:p>
      <w:pPr>
        <w:spacing w:after="0"/>
        <w:jc w:val="left"/>
        <w:rPr>
          <w:sz w:val="16"/>
        </w:rPr>
        <w:sectPr>
          <w:type w:val="continuous"/>
          <w:pgSz w:w="11910" w:h="16840"/>
          <w:pgMar w:top="640" w:bottom="280" w:left="566" w:right="566"/>
        </w:sectPr>
      </w:pPr>
    </w:p>
    <w:p>
      <w:pPr>
        <w:pStyle w:val="BodyText"/>
        <w:spacing w:before="177"/>
      </w:pPr>
    </w:p>
    <w:p>
      <w:pPr>
        <w:pStyle w:val="BodyText"/>
        <w:spacing w:line="285" w:lineRule="auto"/>
        <w:ind w:left="2761" w:right="152"/>
        <w:jc w:val="both"/>
      </w:pPr>
      <w:r>
        <w:rPr>
          <w:spacing w:val="-2"/>
          <w:w w:val="105"/>
        </w:rPr>
        <w:t>health perspective, prolonged exposure to vehicle emissions has been linked to increased </w:t>
      </w:r>
      <w:r>
        <w:rPr>
          <w:w w:val="105"/>
        </w:rPr>
        <w:t>risks of respiratory and cardiovascular diseases, as well as heightened stress levels due to</w:t>
      </w:r>
      <w:r>
        <w:rPr>
          <w:spacing w:val="-11"/>
          <w:w w:val="105"/>
        </w:rPr>
        <w:t> </w:t>
      </w:r>
      <w:r>
        <w:rPr>
          <w:w w:val="105"/>
        </w:rPr>
        <w:t>noise</w:t>
      </w:r>
      <w:r>
        <w:rPr>
          <w:spacing w:val="-11"/>
          <w:w w:val="105"/>
        </w:rPr>
        <w:t> </w:t>
      </w:r>
      <w:r>
        <w:rPr>
          <w:w w:val="105"/>
        </w:rPr>
        <w:t>pollution</w:t>
      </w:r>
      <w:r>
        <w:rPr>
          <w:spacing w:val="-11"/>
          <w:w w:val="105"/>
        </w:rPr>
        <w:t> </w:t>
      </w:r>
      <w:r>
        <w:rPr>
          <w:w w:val="105"/>
        </w:rPr>
        <w:t>[</w:t>
      </w:r>
      <w:hyperlink w:history="true" w:anchor="_bookmark14">
        <w:r>
          <w:rPr>
            <w:color w:val="0774B7"/>
            <w:w w:val="105"/>
          </w:rPr>
          <w:t>4</w:t>
        </w:r>
      </w:hyperlink>
      <w:r>
        <w:rPr>
          <w:w w:val="105"/>
        </w:rPr>
        <w:t>].</w:t>
      </w:r>
      <w:r>
        <w:rPr>
          <w:spacing w:val="-2"/>
          <w:w w:val="105"/>
        </w:rPr>
        <w:t> </w:t>
      </w:r>
      <w:r>
        <w:rPr>
          <w:w w:val="105"/>
        </w:rPr>
        <w:t>These</w:t>
      </w:r>
      <w:r>
        <w:rPr>
          <w:spacing w:val="-11"/>
          <w:w w:val="105"/>
        </w:rPr>
        <w:t> </w:t>
      </w:r>
      <w:r>
        <w:rPr>
          <w:w w:val="105"/>
        </w:rPr>
        <w:t>facts</w:t>
      </w:r>
      <w:r>
        <w:rPr>
          <w:spacing w:val="-11"/>
          <w:w w:val="105"/>
        </w:rPr>
        <w:t> </w:t>
      </w:r>
      <w:r>
        <w:rPr>
          <w:w w:val="105"/>
        </w:rPr>
        <w:t>underscore</w:t>
      </w:r>
      <w:r>
        <w:rPr>
          <w:spacing w:val="-11"/>
          <w:w w:val="105"/>
        </w:rPr>
        <w:t> </w:t>
      </w:r>
      <w:r>
        <w:rPr>
          <w:w w:val="105"/>
        </w:rPr>
        <w:t>the</w:t>
      </w:r>
      <w:r>
        <w:rPr>
          <w:spacing w:val="-11"/>
          <w:w w:val="105"/>
        </w:rPr>
        <w:t> </w:t>
      </w:r>
      <w:r>
        <w:rPr>
          <w:w w:val="105"/>
        </w:rPr>
        <w:t>urgent</w:t>
      </w:r>
      <w:r>
        <w:rPr>
          <w:spacing w:val="-11"/>
          <w:w w:val="105"/>
        </w:rPr>
        <w:t> </w:t>
      </w:r>
      <w:r>
        <w:rPr>
          <w:w w:val="105"/>
        </w:rPr>
        <w:t>need</w:t>
      </w:r>
      <w:r>
        <w:rPr>
          <w:spacing w:val="-11"/>
          <w:w w:val="105"/>
        </w:rPr>
        <w:t> </w:t>
      </w:r>
      <w:r>
        <w:rPr>
          <w:w w:val="105"/>
        </w:rPr>
        <w:t>for</w:t>
      </w:r>
      <w:r>
        <w:rPr>
          <w:spacing w:val="-11"/>
          <w:w w:val="105"/>
        </w:rPr>
        <w:t> </w:t>
      </w:r>
      <w:r>
        <w:rPr>
          <w:w w:val="105"/>
        </w:rPr>
        <w:t>innovative</w:t>
      </w:r>
      <w:r>
        <w:rPr>
          <w:spacing w:val="-11"/>
          <w:w w:val="105"/>
        </w:rPr>
        <w:t> </w:t>
      </w:r>
      <w:r>
        <w:rPr>
          <w:w w:val="105"/>
        </w:rPr>
        <w:t>and</w:t>
      </w:r>
      <w:r>
        <w:rPr>
          <w:spacing w:val="-11"/>
          <w:w w:val="105"/>
        </w:rPr>
        <w:t> </w:t>
      </w:r>
      <w:r>
        <w:rPr>
          <w:w w:val="105"/>
        </w:rPr>
        <w:t>scalable solutions to optimize urban traffic flows.</w:t>
      </w:r>
    </w:p>
    <w:p>
      <w:pPr>
        <w:pStyle w:val="BodyText"/>
        <w:spacing w:line="285" w:lineRule="auto"/>
        <w:ind w:left="2755" w:right="117" w:firstLine="431"/>
        <w:jc w:val="both"/>
      </w:pPr>
      <w:r>
        <w:rPr/>
        <w:t>One of the most cost-effective and impactful strategies to mitigate urban congestion is the optimization of traffic signal control at intersections. Over the past decades, various traffic signal control strategies have been developed, ranging from simple fixed-time schedules</w:t>
      </w:r>
      <w:r>
        <w:rPr>
          <w:spacing w:val="40"/>
        </w:rPr>
        <w:t> </w:t>
      </w:r>
      <w:r>
        <w:rPr/>
        <w:t>to</w:t>
      </w:r>
      <w:r>
        <w:rPr>
          <w:spacing w:val="40"/>
        </w:rPr>
        <w:t> </w:t>
      </w:r>
      <w:r>
        <w:rPr/>
        <w:t>complex</w:t>
      </w:r>
      <w:r>
        <w:rPr>
          <w:spacing w:val="40"/>
        </w:rPr>
        <w:t> </w:t>
      </w:r>
      <w:r>
        <w:rPr/>
        <w:t>real-time</w:t>
      </w:r>
      <w:r>
        <w:rPr>
          <w:spacing w:val="40"/>
        </w:rPr>
        <w:t> </w:t>
      </w:r>
      <w:r>
        <w:rPr/>
        <w:t>adaptive</w:t>
      </w:r>
      <w:r>
        <w:rPr>
          <w:spacing w:val="40"/>
        </w:rPr>
        <w:t> </w:t>
      </w:r>
      <w:r>
        <w:rPr/>
        <w:t>systems.</w:t>
      </w:r>
      <w:r>
        <w:rPr>
          <w:spacing w:val="80"/>
        </w:rPr>
        <w:t> </w:t>
      </w:r>
      <w:r>
        <w:rPr/>
        <w:t>Fixed-time</w:t>
      </w:r>
      <w:r>
        <w:rPr>
          <w:spacing w:val="40"/>
        </w:rPr>
        <w:t> </w:t>
      </w:r>
      <w:r>
        <w:rPr/>
        <w:t>control</w:t>
      </w:r>
      <w:r>
        <w:rPr>
          <w:spacing w:val="40"/>
        </w:rPr>
        <w:t> </w:t>
      </w:r>
      <w:r>
        <w:rPr/>
        <w:t>methods,</w:t>
      </w:r>
      <w:r>
        <w:rPr>
          <w:spacing w:val="40"/>
        </w:rPr>
        <w:t> </w:t>
      </w:r>
      <w:r>
        <w:rPr/>
        <w:t>such</w:t>
      </w:r>
      <w:r>
        <w:rPr>
          <w:spacing w:val="40"/>
        </w:rPr>
        <w:t> </w:t>
      </w:r>
      <w:r>
        <w:rPr/>
        <w:t>as the Webster algorithm [</w:t>
      </w:r>
      <w:hyperlink w:history="true" w:anchor="_bookmark15">
        <w:r>
          <w:rPr>
            <w:color w:val="0774B7"/>
          </w:rPr>
          <w:t>5</w:t>
        </w:r>
      </w:hyperlink>
      <w:r>
        <w:rPr/>
        <w:t>], rely on pre-configured timing plans and perform poorly under variable traffic conditions. Semi-adaptive or actuated control systems, which detect vehicle presence via sensors and adjust signal durations accordingly, offer greater flexibility </w:t>
      </w:r>
      <w:r>
        <w:rPr/>
        <w:t>[</w:t>
      </w:r>
      <w:hyperlink w:history="true" w:anchor="_bookmark16">
        <w:r>
          <w:rPr>
            <w:color w:val="0774B7"/>
          </w:rPr>
          <w:t>6</w:t>
        </w:r>
      </w:hyperlink>
      <w:r>
        <w:rPr/>
        <w:t>]. Between these two, dynamic control systems like TRANSYT and TASS dynamically adjust signal phases based on predefined logic rules or traffic flow predictions [</w:t>
      </w:r>
      <w:hyperlink w:history="true" w:anchor="_bookmark17">
        <w:r>
          <w:rPr>
            <w:color w:val="0774B7"/>
          </w:rPr>
          <w:t>7</w:t>
        </w:r>
      </w:hyperlink>
      <w:r>
        <w:rPr/>
        <w:t>,</w:t>
      </w:r>
      <w:hyperlink w:history="true" w:anchor="_bookmark18">
        <w:r>
          <w:rPr>
            <w:color w:val="0774B7"/>
          </w:rPr>
          <w:t>8</w:t>
        </w:r>
      </w:hyperlink>
      <w:r>
        <w:rPr/>
        <w:t>], but still often operate in a localized fashion.</w:t>
      </w:r>
    </w:p>
    <w:p>
      <w:pPr>
        <w:pStyle w:val="BodyText"/>
        <w:spacing w:line="285" w:lineRule="auto"/>
        <w:ind w:left="2755" w:right="118" w:firstLine="431"/>
        <w:jc w:val="both"/>
      </w:pPr>
      <w:r>
        <w:rPr>
          <w:w w:val="105"/>
        </w:rPr>
        <w:t>More sophisticated adaptive systems such as SCATS (Sydney Coordinated Adaptive </w:t>
      </w:r>
      <w:r>
        <w:rPr/>
        <w:t>Traffic System) [</w:t>
      </w:r>
      <w:hyperlink w:history="true" w:anchor="_bookmark19">
        <w:r>
          <w:rPr>
            <w:color w:val="0774B7"/>
          </w:rPr>
          <w:t>9</w:t>
        </w:r>
      </w:hyperlink>
      <w:r>
        <w:rPr/>
        <w:t>] and SCOOT (Split Cycle Offset Optimization Technique) [</w:t>
      </w:r>
      <w:hyperlink w:history="true" w:anchor="_bookmark20">
        <w:r>
          <w:rPr>
            <w:color w:val="0774B7"/>
          </w:rPr>
          <w:t>10</w:t>
        </w:r>
      </w:hyperlink>
      <w:r>
        <w:rPr/>
        <w:t>] respond to </w:t>
      </w:r>
      <w:r>
        <w:rPr>
          <w:w w:val="105"/>
        </w:rPr>
        <w:t>real-time</w:t>
      </w:r>
      <w:r>
        <w:rPr>
          <w:spacing w:val="-11"/>
          <w:w w:val="105"/>
        </w:rPr>
        <w:t> </w:t>
      </w:r>
      <w:r>
        <w:rPr>
          <w:w w:val="105"/>
        </w:rPr>
        <w:t>traffic</w:t>
      </w:r>
      <w:r>
        <w:rPr>
          <w:spacing w:val="-11"/>
          <w:w w:val="105"/>
        </w:rPr>
        <w:t> </w:t>
      </w:r>
      <w:r>
        <w:rPr>
          <w:w w:val="105"/>
        </w:rPr>
        <w:t>data</w:t>
      </w:r>
      <w:r>
        <w:rPr>
          <w:spacing w:val="-11"/>
          <w:w w:val="105"/>
        </w:rPr>
        <w:t> </w:t>
      </w:r>
      <w:r>
        <w:rPr>
          <w:w w:val="105"/>
        </w:rPr>
        <w:t>to</w:t>
      </w:r>
      <w:r>
        <w:rPr>
          <w:spacing w:val="-11"/>
          <w:w w:val="105"/>
        </w:rPr>
        <w:t> </w:t>
      </w:r>
      <w:r>
        <w:rPr>
          <w:w w:val="105"/>
        </w:rPr>
        <w:t>optimize</w:t>
      </w:r>
      <w:r>
        <w:rPr>
          <w:spacing w:val="-11"/>
          <w:w w:val="105"/>
        </w:rPr>
        <w:t> </w:t>
      </w:r>
      <w:r>
        <w:rPr>
          <w:w w:val="105"/>
        </w:rPr>
        <w:t>signal</w:t>
      </w:r>
      <w:r>
        <w:rPr>
          <w:spacing w:val="-11"/>
          <w:w w:val="105"/>
        </w:rPr>
        <w:t> </w:t>
      </w:r>
      <w:r>
        <w:rPr>
          <w:w w:val="105"/>
        </w:rPr>
        <w:t>plans</w:t>
      </w:r>
      <w:r>
        <w:rPr>
          <w:spacing w:val="-11"/>
          <w:w w:val="105"/>
        </w:rPr>
        <w:t> </w:t>
      </w:r>
      <w:r>
        <w:rPr>
          <w:w w:val="105"/>
        </w:rPr>
        <w:t>across</w:t>
      </w:r>
      <w:r>
        <w:rPr>
          <w:spacing w:val="-11"/>
          <w:w w:val="105"/>
        </w:rPr>
        <w:t> </w:t>
      </w:r>
      <w:r>
        <w:rPr>
          <w:w w:val="105"/>
        </w:rPr>
        <w:t>a</w:t>
      </w:r>
      <w:r>
        <w:rPr>
          <w:spacing w:val="-11"/>
          <w:w w:val="105"/>
        </w:rPr>
        <w:t> </w:t>
      </w:r>
      <w:r>
        <w:rPr>
          <w:w w:val="105"/>
        </w:rPr>
        <w:t>network</w:t>
      </w:r>
      <w:r>
        <w:rPr>
          <w:spacing w:val="-11"/>
          <w:w w:val="105"/>
        </w:rPr>
        <w:t> </w:t>
      </w:r>
      <w:r>
        <w:rPr>
          <w:w w:val="105"/>
        </w:rPr>
        <w:t>of</w:t>
      </w:r>
      <w:r>
        <w:rPr>
          <w:spacing w:val="-11"/>
          <w:w w:val="105"/>
        </w:rPr>
        <w:t> </w:t>
      </w:r>
      <w:r>
        <w:rPr>
          <w:w w:val="105"/>
        </w:rPr>
        <w:t>intersections.</w:t>
      </w:r>
      <w:r>
        <w:rPr>
          <w:spacing w:val="-2"/>
          <w:w w:val="105"/>
        </w:rPr>
        <w:t> </w:t>
      </w:r>
      <w:r>
        <w:rPr>
          <w:w w:val="105"/>
        </w:rPr>
        <w:t>However, these</w:t>
      </w:r>
      <w:r>
        <w:rPr>
          <w:spacing w:val="-7"/>
          <w:w w:val="105"/>
        </w:rPr>
        <w:t> </w:t>
      </w:r>
      <w:r>
        <w:rPr>
          <w:w w:val="105"/>
        </w:rPr>
        <w:t>systems</w:t>
      </w:r>
      <w:r>
        <w:rPr>
          <w:spacing w:val="-7"/>
          <w:w w:val="105"/>
        </w:rPr>
        <w:t> </w:t>
      </w:r>
      <w:r>
        <w:rPr>
          <w:w w:val="105"/>
        </w:rPr>
        <w:t>typically</w:t>
      </w:r>
      <w:r>
        <w:rPr>
          <w:spacing w:val="-7"/>
          <w:w w:val="105"/>
        </w:rPr>
        <w:t> </w:t>
      </w:r>
      <w:r>
        <w:rPr>
          <w:w w:val="105"/>
        </w:rPr>
        <w:t>require</w:t>
      </w:r>
      <w:r>
        <w:rPr>
          <w:spacing w:val="-7"/>
          <w:w w:val="105"/>
        </w:rPr>
        <w:t> </w:t>
      </w:r>
      <w:r>
        <w:rPr>
          <w:w w:val="105"/>
        </w:rPr>
        <w:t>extensive</w:t>
      </w:r>
      <w:r>
        <w:rPr>
          <w:spacing w:val="-7"/>
          <w:w w:val="105"/>
        </w:rPr>
        <w:t> </w:t>
      </w:r>
      <w:r>
        <w:rPr>
          <w:w w:val="105"/>
        </w:rPr>
        <w:t>sensor</w:t>
      </w:r>
      <w:r>
        <w:rPr>
          <w:spacing w:val="-7"/>
          <w:w w:val="105"/>
        </w:rPr>
        <w:t> </w:t>
      </w:r>
      <w:r>
        <w:rPr>
          <w:w w:val="105"/>
        </w:rPr>
        <w:t>infrastructure</w:t>
      </w:r>
      <w:r>
        <w:rPr>
          <w:spacing w:val="-7"/>
          <w:w w:val="105"/>
        </w:rPr>
        <w:t> </w:t>
      </w:r>
      <w:r>
        <w:rPr>
          <w:w w:val="105"/>
        </w:rPr>
        <w:t>and</w:t>
      </w:r>
      <w:r>
        <w:rPr>
          <w:spacing w:val="-7"/>
          <w:w w:val="105"/>
        </w:rPr>
        <w:t> </w:t>
      </w:r>
      <w:r>
        <w:rPr>
          <w:w w:val="105"/>
        </w:rPr>
        <w:t>centralized</w:t>
      </w:r>
      <w:r>
        <w:rPr>
          <w:spacing w:val="-7"/>
          <w:w w:val="105"/>
        </w:rPr>
        <w:t> </w:t>
      </w:r>
      <w:r>
        <w:rPr>
          <w:w w:val="105"/>
        </w:rPr>
        <w:t>data</w:t>
      </w:r>
      <w:r>
        <w:rPr>
          <w:spacing w:val="-7"/>
          <w:w w:val="105"/>
        </w:rPr>
        <w:t> </w:t>
      </w:r>
      <w:r>
        <w:rPr>
          <w:w w:val="105"/>
        </w:rPr>
        <w:t>pro-cessing,</w:t>
      </w:r>
      <w:r>
        <w:rPr>
          <w:spacing w:val="-1"/>
          <w:w w:val="105"/>
        </w:rPr>
        <w:t> </w:t>
      </w:r>
      <w:r>
        <w:rPr>
          <w:w w:val="105"/>
        </w:rPr>
        <w:t>which</w:t>
      </w:r>
      <w:r>
        <w:rPr>
          <w:spacing w:val="-2"/>
          <w:w w:val="105"/>
        </w:rPr>
        <w:t> </w:t>
      </w:r>
      <w:r>
        <w:rPr>
          <w:w w:val="105"/>
        </w:rPr>
        <w:t>pose</w:t>
      </w:r>
      <w:r>
        <w:rPr>
          <w:spacing w:val="-2"/>
          <w:w w:val="105"/>
        </w:rPr>
        <w:t> </w:t>
      </w:r>
      <w:r>
        <w:rPr>
          <w:w w:val="105"/>
        </w:rPr>
        <w:t>significant</w:t>
      </w:r>
      <w:r>
        <w:rPr>
          <w:spacing w:val="-1"/>
          <w:w w:val="105"/>
        </w:rPr>
        <w:t> </w:t>
      </w:r>
      <w:r>
        <w:rPr>
          <w:w w:val="105"/>
        </w:rPr>
        <w:t>scalability</w:t>
      </w:r>
      <w:r>
        <w:rPr>
          <w:spacing w:val="-1"/>
          <w:w w:val="105"/>
        </w:rPr>
        <w:t> </w:t>
      </w:r>
      <w:r>
        <w:rPr>
          <w:w w:val="105"/>
        </w:rPr>
        <w:t>and</w:t>
      </w:r>
      <w:r>
        <w:rPr>
          <w:spacing w:val="-2"/>
          <w:w w:val="105"/>
        </w:rPr>
        <w:t> </w:t>
      </w:r>
      <w:r>
        <w:rPr>
          <w:w w:val="105"/>
        </w:rPr>
        <w:t>cost</w:t>
      </w:r>
      <w:r>
        <w:rPr>
          <w:spacing w:val="-2"/>
          <w:w w:val="105"/>
        </w:rPr>
        <w:t> </w:t>
      </w:r>
      <w:r>
        <w:rPr>
          <w:w w:val="105"/>
        </w:rPr>
        <w:t>challenges. Furthermore,</w:t>
      </w:r>
      <w:r>
        <w:rPr>
          <w:spacing w:val="-1"/>
          <w:w w:val="105"/>
        </w:rPr>
        <w:t> </w:t>
      </w:r>
      <w:r>
        <w:rPr>
          <w:w w:val="105"/>
        </w:rPr>
        <w:t>both</w:t>
      </w:r>
      <w:r>
        <w:rPr>
          <w:spacing w:val="-2"/>
          <w:w w:val="105"/>
        </w:rPr>
        <w:t> </w:t>
      </w:r>
      <w:r>
        <w:rPr>
          <w:w w:val="105"/>
        </w:rPr>
        <w:t>SCATS </w:t>
      </w:r>
      <w:r>
        <w:rPr/>
        <w:t>and SCOOT represent centralized control architectures, which do not leverage the potential </w:t>
      </w:r>
      <w:r>
        <w:rPr>
          <w:w w:val="105"/>
        </w:rPr>
        <w:t>benefits of decentralized or hybrid models. Notably, decentralized systems such as MO-</w:t>
      </w:r>
      <w:r>
        <w:rPr/>
        <w:t>TION [</w:t>
      </w:r>
      <w:hyperlink w:history="true" w:anchor="_bookmark21">
        <w:r>
          <w:rPr>
            <w:color w:val="0774B7"/>
          </w:rPr>
          <w:t>11</w:t>
        </w:r>
      </w:hyperlink>
      <w:r>
        <w:rPr/>
        <w:t>] and TASS [</w:t>
      </w:r>
      <w:hyperlink w:history="true" w:anchor="_bookmark18">
        <w:r>
          <w:rPr>
            <w:color w:val="0774B7"/>
          </w:rPr>
          <w:t>8</w:t>
        </w:r>
      </w:hyperlink>
      <w:r>
        <w:rPr/>
        <w:t>] provide more distributed control policies, offering better scalability </w:t>
      </w:r>
      <w:r>
        <w:rPr>
          <w:w w:val="105"/>
        </w:rPr>
        <w:t>and robustness in some urban deployments.</w:t>
      </w:r>
    </w:p>
    <w:p>
      <w:pPr>
        <w:pStyle w:val="BodyText"/>
        <w:spacing w:line="285" w:lineRule="auto"/>
        <w:ind w:left="2753" w:right="127" w:firstLine="433"/>
        <w:jc w:val="both"/>
      </w:pPr>
      <w:r>
        <w:rPr/>
        <w:t>Despite the variety of available approaches, conventional traffic control methods are limited by their inability to holistically adapt to complex and dynamically changing traffic environments. They often focus on local optimization and fail to capture interdependencies between neighboring intersections, leading to inefficiencies such as increased queue lengths and poor network throughput. Additionally, these methods struggle to scale in large urban networks consisting of thousands of signalized intersections—like the city of Manhattan, which contains more than 2500 traffic lights requiring continuous coordination [</w:t>
      </w:r>
      <w:hyperlink w:history="true" w:anchor="_bookmark22">
        <w:r>
          <w:rPr>
            <w:color w:val="0774B7"/>
          </w:rPr>
          <w:t>12</w:t>
        </w:r>
      </w:hyperlink>
      <w:r>
        <w:rPr/>
        <w:t>].</w:t>
      </w:r>
    </w:p>
    <w:p>
      <w:pPr>
        <w:pStyle w:val="BodyText"/>
        <w:spacing w:line="285" w:lineRule="auto"/>
        <w:ind w:left="2761" w:right="118" w:firstLine="425"/>
        <w:jc w:val="both"/>
      </w:pPr>
      <w:r>
        <w:rPr>
          <w:w w:val="105"/>
        </w:rPr>
        <w:t>To address these limitations, this study proposes a Hybrid Multi-Agent Deep Rein-forcement Learning (MADRL) framework that incorporates a spatio-temporal attention mechanism</w:t>
      </w:r>
      <w:r>
        <w:rPr>
          <w:spacing w:val="-12"/>
          <w:w w:val="105"/>
        </w:rPr>
        <w:t> </w:t>
      </w:r>
      <w:r>
        <w:rPr>
          <w:w w:val="105"/>
        </w:rPr>
        <w:t>to</w:t>
      </w:r>
      <w:r>
        <w:rPr>
          <w:spacing w:val="-12"/>
          <w:w w:val="105"/>
        </w:rPr>
        <w:t> </w:t>
      </w:r>
      <w:r>
        <w:rPr>
          <w:w w:val="105"/>
        </w:rPr>
        <w:t>facilitate</w:t>
      </w:r>
      <w:r>
        <w:rPr>
          <w:spacing w:val="-11"/>
          <w:w w:val="105"/>
        </w:rPr>
        <w:t> </w:t>
      </w:r>
      <w:r>
        <w:rPr>
          <w:w w:val="105"/>
        </w:rPr>
        <w:t>intelligent,</w:t>
      </w:r>
      <w:r>
        <w:rPr>
          <w:spacing w:val="-12"/>
          <w:w w:val="105"/>
        </w:rPr>
        <w:t> </w:t>
      </w:r>
      <w:r>
        <w:rPr>
          <w:w w:val="105"/>
        </w:rPr>
        <w:t>distributed</w:t>
      </w:r>
      <w:r>
        <w:rPr>
          <w:spacing w:val="-11"/>
          <w:w w:val="105"/>
        </w:rPr>
        <w:t> </w:t>
      </w:r>
      <w:r>
        <w:rPr>
          <w:w w:val="105"/>
        </w:rPr>
        <w:t>traffic</w:t>
      </w:r>
      <w:r>
        <w:rPr>
          <w:spacing w:val="-12"/>
          <w:w w:val="105"/>
        </w:rPr>
        <w:t> </w:t>
      </w:r>
      <w:r>
        <w:rPr>
          <w:w w:val="105"/>
        </w:rPr>
        <w:t>signal</w:t>
      </w:r>
      <w:r>
        <w:rPr>
          <w:spacing w:val="-11"/>
          <w:w w:val="105"/>
        </w:rPr>
        <w:t> </w:t>
      </w:r>
      <w:r>
        <w:rPr>
          <w:w w:val="105"/>
        </w:rPr>
        <w:t>control.</w:t>
      </w:r>
      <w:r>
        <w:rPr>
          <w:spacing w:val="-12"/>
          <w:w w:val="105"/>
        </w:rPr>
        <w:t> </w:t>
      </w:r>
      <w:r>
        <w:rPr>
          <w:w w:val="105"/>
        </w:rPr>
        <w:t>Our</w:t>
      </w:r>
      <w:r>
        <w:rPr>
          <w:spacing w:val="-12"/>
          <w:w w:val="105"/>
        </w:rPr>
        <w:t> </w:t>
      </w:r>
      <w:r>
        <w:rPr>
          <w:w w:val="105"/>
        </w:rPr>
        <w:t>approach</w:t>
      </w:r>
      <w:r>
        <w:rPr>
          <w:spacing w:val="-11"/>
          <w:w w:val="105"/>
        </w:rPr>
        <w:t> </w:t>
      </w:r>
      <w:r>
        <w:rPr>
          <w:w w:val="105"/>
        </w:rPr>
        <w:t>formu-</w:t>
      </w:r>
      <w:r>
        <w:rPr/>
        <w:t>lates traffic signal optimization as a Markov Decision Process (MDP) and introduces a novel </w:t>
      </w:r>
      <w:r>
        <w:rPr>
          <w:w w:val="105"/>
        </w:rPr>
        <w:t>reward</w:t>
      </w:r>
      <w:r>
        <w:rPr>
          <w:spacing w:val="-12"/>
          <w:w w:val="105"/>
        </w:rPr>
        <w:t> </w:t>
      </w:r>
      <w:r>
        <w:rPr>
          <w:w w:val="105"/>
        </w:rPr>
        <w:t>function</w:t>
      </w:r>
      <w:r>
        <w:rPr>
          <w:spacing w:val="-12"/>
          <w:w w:val="105"/>
        </w:rPr>
        <w:t> </w:t>
      </w:r>
      <w:r>
        <w:rPr>
          <w:w w:val="105"/>
        </w:rPr>
        <w:t>that</w:t>
      </w:r>
      <w:r>
        <w:rPr>
          <w:spacing w:val="-11"/>
          <w:w w:val="105"/>
        </w:rPr>
        <w:t> </w:t>
      </w:r>
      <w:r>
        <w:rPr>
          <w:w w:val="105"/>
        </w:rPr>
        <w:t>jointly</w:t>
      </w:r>
      <w:r>
        <w:rPr>
          <w:spacing w:val="-12"/>
          <w:w w:val="105"/>
        </w:rPr>
        <w:t> </w:t>
      </w:r>
      <w:r>
        <w:rPr>
          <w:w w:val="105"/>
        </w:rPr>
        <w:t>optimizes</w:t>
      </w:r>
      <w:r>
        <w:rPr>
          <w:spacing w:val="-11"/>
          <w:w w:val="105"/>
        </w:rPr>
        <w:t> </w:t>
      </w:r>
      <w:r>
        <w:rPr>
          <w:w w:val="105"/>
        </w:rPr>
        <w:t>average</w:t>
      </w:r>
      <w:r>
        <w:rPr>
          <w:spacing w:val="-12"/>
          <w:w w:val="105"/>
        </w:rPr>
        <w:t> </w:t>
      </w:r>
      <w:r>
        <w:rPr>
          <w:w w:val="105"/>
        </w:rPr>
        <w:t>vehicle</w:t>
      </w:r>
      <w:r>
        <w:rPr>
          <w:spacing w:val="-11"/>
          <w:w w:val="105"/>
        </w:rPr>
        <w:t> </w:t>
      </w:r>
      <w:r>
        <w:rPr>
          <w:w w:val="105"/>
        </w:rPr>
        <w:t>waiting</w:t>
      </w:r>
      <w:r>
        <w:rPr>
          <w:spacing w:val="-12"/>
          <w:w w:val="105"/>
        </w:rPr>
        <w:t> </w:t>
      </w:r>
      <w:r>
        <w:rPr>
          <w:w w:val="105"/>
        </w:rPr>
        <w:t>time,</w:t>
      </w:r>
      <w:r>
        <w:rPr>
          <w:spacing w:val="-12"/>
          <w:w w:val="105"/>
        </w:rPr>
        <w:t> </w:t>
      </w:r>
      <w:r>
        <w:rPr>
          <w:w w:val="105"/>
        </w:rPr>
        <w:t>network</w:t>
      </w:r>
      <w:r>
        <w:rPr>
          <w:spacing w:val="-11"/>
          <w:w w:val="105"/>
        </w:rPr>
        <w:t> </w:t>
      </w:r>
      <w:r>
        <w:rPr>
          <w:w w:val="105"/>
        </w:rPr>
        <w:t>throughput, </w:t>
      </w:r>
      <w:r>
        <w:rPr>
          <w:spacing w:val="-2"/>
          <w:w w:val="105"/>
        </w:rPr>
        <w:t>and</w:t>
      </w:r>
      <w:r>
        <w:rPr>
          <w:spacing w:val="-5"/>
          <w:w w:val="105"/>
        </w:rPr>
        <w:t> </w:t>
      </w:r>
      <w:r>
        <w:rPr>
          <w:spacing w:val="-2"/>
          <w:w w:val="105"/>
        </w:rPr>
        <w:t>fairness.</w:t>
      </w:r>
      <w:r>
        <w:rPr>
          <w:spacing w:val="5"/>
          <w:w w:val="105"/>
        </w:rPr>
        <w:t> </w:t>
      </w:r>
      <w:r>
        <w:rPr>
          <w:spacing w:val="-2"/>
          <w:w w:val="105"/>
        </w:rPr>
        <w:t>The</w:t>
      </w:r>
      <w:r>
        <w:rPr>
          <w:spacing w:val="-5"/>
          <w:w w:val="105"/>
        </w:rPr>
        <w:t> </w:t>
      </w:r>
      <w:r>
        <w:rPr>
          <w:spacing w:val="-2"/>
          <w:w w:val="105"/>
        </w:rPr>
        <w:t>framework</w:t>
      </w:r>
      <w:r>
        <w:rPr>
          <w:spacing w:val="-5"/>
          <w:w w:val="105"/>
        </w:rPr>
        <w:t> </w:t>
      </w:r>
      <w:r>
        <w:rPr>
          <w:spacing w:val="-2"/>
          <w:w w:val="105"/>
        </w:rPr>
        <w:t>leverages</w:t>
      </w:r>
      <w:r>
        <w:rPr>
          <w:spacing w:val="-5"/>
          <w:w w:val="105"/>
        </w:rPr>
        <w:t> </w:t>
      </w:r>
      <w:r>
        <w:rPr>
          <w:spacing w:val="-2"/>
          <w:w w:val="105"/>
        </w:rPr>
        <w:t>Graph</w:t>
      </w:r>
      <w:r>
        <w:rPr>
          <w:spacing w:val="-5"/>
          <w:w w:val="105"/>
        </w:rPr>
        <w:t> </w:t>
      </w:r>
      <w:r>
        <w:rPr>
          <w:spacing w:val="-2"/>
          <w:w w:val="105"/>
        </w:rPr>
        <w:t>Attention</w:t>
      </w:r>
      <w:r>
        <w:rPr>
          <w:spacing w:val="-5"/>
          <w:w w:val="105"/>
        </w:rPr>
        <w:t> </w:t>
      </w:r>
      <w:r>
        <w:rPr>
          <w:spacing w:val="-2"/>
          <w:w w:val="105"/>
        </w:rPr>
        <w:t>Networks</w:t>
      </w:r>
      <w:r>
        <w:rPr>
          <w:spacing w:val="-5"/>
          <w:w w:val="105"/>
        </w:rPr>
        <w:t> </w:t>
      </w:r>
      <w:r>
        <w:rPr>
          <w:spacing w:val="-2"/>
          <w:w w:val="105"/>
        </w:rPr>
        <w:t>(GATs)</w:t>
      </w:r>
      <w:r>
        <w:rPr>
          <w:spacing w:val="-5"/>
          <w:w w:val="105"/>
        </w:rPr>
        <w:t> </w:t>
      </w:r>
      <w:r>
        <w:rPr>
          <w:spacing w:val="-2"/>
          <w:w w:val="105"/>
        </w:rPr>
        <w:t>to</w:t>
      </w:r>
      <w:r>
        <w:rPr>
          <w:spacing w:val="-5"/>
          <w:w w:val="105"/>
        </w:rPr>
        <w:t> </w:t>
      </w:r>
      <w:r>
        <w:rPr>
          <w:spacing w:val="-2"/>
          <w:w w:val="105"/>
        </w:rPr>
        <w:t>model</w:t>
      </w:r>
      <w:r>
        <w:rPr>
          <w:spacing w:val="-5"/>
          <w:w w:val="105"/>
        </w:rPr>
        <w:t> </w:t>
      </w:r>
      <w:r>
        <w:rPr>
          <w:spacing w:val="-2"/>
          <w:w w:val="105"/>
        </w:rPr>
        <w:t>spatial </w:t>
      </w:r>
      <w:r>
        <w:rPr/>
        <w:t>dependencies among intersections, while Long Short-Term Memory (LSTM) networks are </w:t>
      </w:r>
      <w:r>
        <w:rPr>
          <w:w w:val="105"/>
        </w:rPr>
        <w:t>used to capture temporal traffic dynamics.</w:t>
      </w:r>
      <w:r>
        <w:rPr>
          <w:spacing w:val="40"/>
          <w:w w:val="105"/>
        </w:rPr>
        <w:t> </w:t>
      </w:r>
      <w:r>
        <w:rPr>
          <w:w w:val="105"/>
        </w:rPr>
        <w:t>Furthermore,</w:t>
      </w:r>
      <w:r>
        <w:rPr>
          <w:spacing w:val="17"/>
          <w:w w:val="105"/>
        </w:rPr>
        <w:t> </w:t>
      </w:r>
      <w:r>
        <w:rPr>
          <w:w w:val="105"/>
        </w:rPr>
        <w:t>the proposed method adopts</w:t>
      </w:r>
      <w:r>
        <w:rPr>
          <w:spacing w:val="80"/>
          <w:w w:val="105"/>
        </w:rPr>
        <w:t> </w:t>
      </w:r>
      <w:r>
        <w:rPr>
          <w:w w:val="105"/>
        </w:rPr>
        <w:t>a</w:t>
      </w:r>
      <w:r>
        <w:rPr>
          <w:w w:val="105"/>
        </w:rPr>
        <w:t> hierarchical</w:t>
      </w:r>
      <w:r>
        <w:rPr>
          <w:w w:val="105"/>
        </w:rPr>
        <w:t> agent</w:t>
      </w:r>
      <w:r>
        <w:rPr>
          <w:w w:val="105"/>
        </w:rPr>
        <w:t> structure</w:t>
      </w:r>
      <w:r>
        <w:rPr>
          <w:w w:val="105"/>
        </w:rPr>
        <w:t> with</w:t>
      </w:r>
      <w:r>
        <w:rPr>
          <w:w w:val="105"/>
        </w:rPr>
        <w:t> both</w:t>
      </w:r>
      <w:r>
        <w:rPr>
          <w:w w:val="105"/>
        </w:rPr>
        <w:t> local</w:t>
      </w:r>
      <w:r>
        <w:rPr>
          <w:w w:val="105"/>
        </w:rPr>
        <w:t> and</w:t>
      </w:r>
      <w:r>
        <w:rPr>
          <w:w w:val="105"/>
        </w:rPr>
        <w:t> global</w:t>
      </w:r>
      <w:r>
        <w:rPr>
          <w:w w:val="105"/>
        </w:rPr>
        <w:t> coordination</w:t>
      </w:r>
      <w:r>
        <w:rPr>
          <w:w w:val="105"/>
        </w:rPr>
        <w:t> levels,</w:t>
      </w:r>
      <w:r>
        <w:rPr>
          <w:w w:val="105"/>
        </w:rPr>
        <w:t> enabling effective multi-agent cooperation in large-scale urban networks.</w:t>
      </w:r>
    </w:p>
    <w:p>
      <w:pPr>
        <w:pStyle w:val="Heading1"/>
        <w:numPr>
          <w:ilvl w:val="0"/>
          <w:numId w:val="1"/>
        </w:numPr>
        <w:tabs>
          <w:tab w:pos="3014" w:val="left" w:leader="none"/>
        </w:tabs>
        <w:spacing w:line="240" w:lineRule="auto" w:before="159" w:after="0"/>
        <w:ind w:left="3014" w:right="0" w:hanging="253"/>
        <w:jc w:val="left"/>
      </w:pPr>
      <w:bookmarkStart w:name="Related Works " w:id="2"/>
      <w:bookmarkEnd w:id="2"/>
      <w:r>
        <w:rPr>
          <w:b w:val="0"/>
        </w:rPr>
      </w:r>
      <w:r>
        <w:rPr/>
        <w:t>Related</w:t>
      </w:r>
      <w:r>
        <w:rPr>
          <w:spacing w:val="-10"/>
        </w:rPr>
        <w:t> </w:t>
      </w:r>
      <w:r>
        <w:rPr>
          <w:spacing w:val="-2"/>
        </w:rPr>
        <w:t>Works</w:t>
      </w:r>
    </w:p>
    <w:p>
      <w:pPr>
        <w:pStyle w:val="BodyText"/>
        <w:spacing w:line="285" w:lineRule="auto" w:before="76"/>
        <w:ind w:left="2756" w:right="119" w:firstLine="430"/>
        <w:jc w:val="both"/>
      </w:pPr>
      <w:r>
        <w:rPr/>
        <w:t>Traditional traffic signal control methods have been widely deployed in urban traffic systems. Fixed-time control strategies, such as the Webster method [</w:t>
      </w:r>
      <w:hyperlink w:history="true" w:anchor="_bookmark15">
        <w:r>
          <w:rPr>
            <w:color w:val="0774B7"/>
          </w:rPr>
          <w:t>5</w:t>
        </w:r>
      </w:hyperlink>
      <w:r>
        <w:rPr/>
        <w:t>], use pre-determined signal plans and are easy to implement but lack adaptability to real-time conditions.</w:t>
      </w:r>
      <w:r>
        <w:rPr>
          <w:spacing w:val="40"/>
        </w:rPr>
        <w:t> </w:t>
      </w:r>
      <w:r>
        <w:rPr/>
        <w:t>Ac-tuated control improves upon this by using detectors to trigger phase changes based on vehicle</w:t>
      </w:r>
      <w:r>
        <w:rPr>
          <w:spacing w:val="37"/>
        </w:rPr>
        <w:t> </w:t>
      </w:r>
      <w:r>
        <w:rPr/>
        <w:t>presence</w:t>
      </w:r>
      <w:r>
        <w:rPr>
          <w:spacing w:val="35"/>
        </w:rPr>
        <w:t> </w:t>
      </w:r>
      <w:r>
        <w:rPr/>
        <w:t>[</w:t>
      </w:r>
      <w:hyperlink w:history="true" w:anchor="_bookmark16">
        <w:r>
          <w:rPr>
            <w:color w:val="0774B7"/>
          </w:rPr>
          <w:t>6</w:t>
        </w:r>
      </w:hyperlink>
      <w:r>
        <w:rPr/>
        <w:t>],</w:t>
      </w:r>
      <w:r>
        <w:rPr>
          <w:spacing w:val="38"/>
        </w:rPr>
        <w:t> </w:t>
      </w:r>
      <w:r>
        <w:rPr/>
        <w:t>yet</w:t>
      </w:r>
      <w:r>
        <w:rPr>
          <w:spacing w:val="35"/>
        </w:rPr>
        <w:t> </w:t>
      </w:r>
      <w:r>
        <w:rPr/>
        <w:t>its</w:t>
      </w:r>
      <w:r>
        <w:rPr>
          <w:spacing w:val="37"/>
        </w:rPr>
        <w:t> </w:t>
      </w:r>
      <w:r>
        <w:rPr/>
        <w:t>scope</w:t>
      </w:r>
      <w:r>
        <w:rPr>
          <w:spacing w:val="37"/>
        </w:rPr>
        <w:t> </w:t>
      </w:r>
      <w:r>
        <w:rPr/>
        <w:t>remains</w:t>
      </w:r>
      <w:r>
        <w:rPr>
          <w:spacing w:val="37"/>
        </w:rPr>
        <w:t> </w:t>
      </w:r>
      <w:r>
        <w:rPr/>
        <w:t>locally</w:t>
      </w:r>
      <w:r>
        <w:rPr>
          <w:spacing w:val="35"/>
        </w:rPr>
        <w:t> </w:t>
      </w:r>
      <w:r>
        <w:rPr/>
        <w:t>limited.</w:t>
      </w:r>
      <w:r>
        <w:rPr>
          <w:spacing w:val="40"/>
        </w:rPr>
        <w:t> </w:t>
      </w:r>
      <w:r>
        <w:rPr/>
        <w:t>Dynamic</w:t>
      </w:r>
      <w:r>
        <w:rPr>
          <w:spacing w:val="35"/>
        </w:rPr>
        <w:t> </w:t>
      </w:r>
      <w:r>
        <w:rPr/>
        <w:t>control</w:t>
      </w:r>
      <w:r>
        <w:rPr>
          <w:spacing w:val="35"/>
        </w:rPr>
        <w:t> </w:t>
      </w:r>
      <w:r>
        <w:rPr/>
        <w:t>frameworks like TRANSYT and TASS bridge this gap partially by enabling time-of-day-based schedule adaptation and local logic adjustments [</w:t>
      </w:r>
      <w:hyperlink w:history="true" w:anchor="_bookmark17">
        <w:r>
          <w:rPr>
            <w:color w:val="0774B7"/>
          </w:rPr>
          <w:t>7</w:t>
        </w:r>
      </w:hyperlink>
      <w:r>
        <w:rPr/>
        <w:t>,</w:t>
      </w:r>
      <w:hyperlink w:history="true" w:anchor="_bookmark18">
        <w:r>
          <w:rPr>
            <w:color w:val="0774B7"/>
          </w:rPr>
          <w:t>8</w:t>
        </w:r>
      </w:hyperlink>
      <w:r>
        <w:rPr/>
        <w:t>]. More complex adaptive control methods, such as</w:t>
      </w:r>
      <w:r>
        <w:rPr>
          <w:spacing w:val="19"/>
        </w:rPr>
        <w:t> </w:t>
      </w:r>
      <w:r>
        <w:rPr/>
        <w:t>SCOOT</w:t>
      </w:r>
      <w:r>
        <w:rPr>
          <w:spacing w:val="19"/>
        </w:rPr>
        <w:t> </w:t>
      </w:r>
      <w:r>
        <w:rPr/>
        <w:t>and</w:t>
      </w:r>
      <w:r>
        <w:rPr>
          <w:spacing w:val="19"/>
        </w:rPr>
        <w:t> </w:t>
      </w:r>
      <w:r>
        <w:rPr/>
        <w:t>SCATS</w:t>
      </w:r>
      <w:r>
        <w:rPr>
          <w:spacing w:val="19"/>
        </w:rPr>
        <w:t> </w:t>
      </w:r>
      <w:r>
        <w:rPr/>
        <w:t>[</w:t>
      </w:r>
      <w:hyperlink w:history="true" w:anchor="_bookmark19">
        <w:r>
          <w:rPr>
            <w:color w:val="0774B7"/>
          </w:rPr>
          <w:t>9</w:t>
        </w:r>
      </w:hyperlink>
      <w:r>
        <w:rPr/>
        <w:t>,</w:t>
      </w:r>
      <w:hyperlink w:history="true" w:anchor="_bookmark20">
        <w:r>
          <w:rPr>
            <w:color w:val="0774B7"/>
          </w:rPr>
          <w:t>10</w:t>
        </w:r>
      </w:hyperlink>
      <w:r>
        <w:rPr/>
        <w:t>],</w:t>
      </w:r>
      <w:r>
        <w:rPr>
          <w:spacing w:val="19"/>
        </w:rPr>
        <w:t> </w:t>
      </w:r>
      <w:r>
        <w:rPr/>
        <w:t>allow</w:t>
      </w:r>
      <w:r>
        <w:rPr>
          <w:spacing w:val="19"/>
        </w:rPr>
        <w:t> </w:t>
      </w:r>
      <w:r>
        <w:rPr/>
        <w:t>for</w:t>
      </w:r>
      <w:r>
        <w:rPr>
          <w:spacing w:val="19"/>
        </w:rPr>
        <w:t> </w:t>
      </w:r>
      <w:r>
        <w:rPr/>
        <w:t>continuous</w:t>
      </w:r>
      <w:r>
        <w:rPr>
          <w:spacing w:val="19"/>
        </w:rPr>
        <w:t> </w:t>
      </w:r>
      <w:r>
        <w:rPr/>
        <w:t>real-time</w:t>
      </w:r>
      <w:r>
        <w:rPr>
          <w:spacing w:val="19"/>
        </w:rPr>
        <w:t> </w:t>
      </w:r>
      <w:r>
        <w:rPr/>
        <w:t>signal</w:t>
      </w:r>
      <w:r>
        <w:rPr>
          <w:spacing w:val="19"/>
        </w:rPr>
        <w:t> </w:t>
      </w:r>
      <w:r>
        <w:rPr/>
        <w:t>updates.</w:t>
      </w:r>
      <w:r>
        <w:rPr>
          <w:spacing w:val="35"/>
        </w:rPr>
        <w:t> </w:t>
      </w:r>
      <w:r>
        <w:rPr/>
        <w:t>However,</w:t>
      </w:r>
      <w:r>
        <w:rPr>
          <w:spacing w:val="19"/>
        </w:rPr>
        <w:t> </w:t>
      </w:r>
      <w:r>
        <w:rPr/>
        <w:t>they</w:t>
      </w:r>
    </w:p>
    <w:p>
      <w:pPr>
        <w:pStyle w:val="BodyText"/>
        <w:spacing w:after="0" w:line="285" w:lineRule="auto"/>
        <w:jc w:val="both"/>
        <w:sectPr>
          <w:headerReference w:type="default" r:id="rId16"/>
          <w:pgSz w:w="11910" w:h="16840"/>
          <w:pgMar w:header="685" w:footer="0" w:top="1020" w:bottom="280" w:left="566" w:right="566"/>
          <w:pgNumType w:start="2"/>
        </w:sectPr>
      </w:pPr>
    </w:p>
    <w:p>
      <w:pPr>
        <w:pStyle w:val="BodyText"/>
        <w:spacing w:before="177"/>
      </w:pPr>
    </w:p>
    <w:p>
      <w:pPr>
        <w:pStyle w:val="BodyText"/>
        <w:spacing w:line="285" w:lineRule="auto"/>
        <w:ind w:left="2761" w:right="151"/>
        <w:jc w:val="both"/>
      </w:pPr>
      <w:r>
        <w:rPr/>
        <w:t>often require centralized infrastructure and suffer from scalability issues when deployed across large-scale city networks [</w:t>
      </w:r>
      <w:hyperlink w:history="true" w:anchor="_bookmark21">
        <w:r>
          <w:rPr>
            <w:color w:val="0774B7"/>
          </w:rPr>
          <w:t>11</w:t>
        </w:r>
      </w:hyperlink>
      <w:r>
        <w:rPr/>
        <w:t>].</w:t>
      </w:r>
    </w:p>
    <w:p>
      <w:pPr>
        <w:pStyle w:val="BodyText"/>
        <w:spacing w:line="285" w:lineRule="auto"/>
        <w:ind w:left="2756" w:right="151" w:firstLine="430"/>
        <w:jc w:val="both"/>
      </w:pPr>
      <w:r>
        <w:rPr/>
        <w:t>Reinforcement learning (RL) has emerged as a viable solution to overcome </w:t>
      </w:r>
      <w:r>
        <w:rPr/>
        <w:t>these limitations.</w:t>
      </w:r>
      <w:r>
        <w:rPr>
          <w:spacing w:val="21"/>
        </w:rPr>
        <w:t> </w:t>
      </w:r>
      <w:r>
        <w:rPr/>
        <w:t>Early</w:t>
      </w:r>
      <w:r>
        <w:rPr>
          <w:spacing w:val="-1"/>
        </w:rPr>
        <w:t> </w:t>
      </w:r>
      <w:r>
        <w:rPr/>
        <w:t>works</w:t>
      </w:r>
      <w:r>
        <w:rPr>
          <w:spacing w:val="-1"/>
        </w:rPr>
        <w:t> </w:t>
      </w:r>
      <w:r>
        <w:rPr/>
        <w:t>demonstrated</w:t>
      </w:r>
      <w:r>
        <w:rPr>
          <w:spacing w:val="-1"/>
        </w:rPr>
        <w:t> </w:t>
      </w:r>
      <w:r>
        <w:rPr/>
        <w:t>that</w:t>
      </w:r>
      <w:r>
        <w:rPr>
          <w:spacing w:val="-1"/>
        </w:rPr>
        <w:t> </w:t>
      </w:r>
      <w:r>
        <w:rPr/>
        <w:t>Q-learning-based</w:t>
      </w:r>
      <w:r>
        <w:rPr>
          <w:spacing w:val="-1"/>
        </w:rPr>
        <w:t> </w:t>
      </w:r>
      <w:r>
        <w:rPr/>
        <w:t>agents</w:t>
      </w:r>
      <w:r>
        <w:rPr>
          <w:spacing w:val="-1"/>
        </w:rPr>
        <w:t> </w:t>
      </w:r>
      <w:r>
        <w:rPr/>
        <w:t>could</w:t>
      </w:r>
      <w:r>
        <w:rPr>
          <w:spacing w:val="-1"/>
        </w:rPr>
        <w:t> </w:t>
      </w:r>
      <w:r>
        <w:rPr/>
        <w:t>outperform</w:t>
      </w:r>
      <w:r>
        <w:rPr>
          <w:spacing w:val="-1"/>
        </w:rPr>
        <w:t> </w:t>
      </w:r>
      <w:r>
        <w:rPr/>
        <w:t>fixed strategies in simple intersections [</w:t>
      </w:r>
      <w:hyperlink w:history="true" w:anchor="_bookmark22">
        <w:r>
          <w:rPr>
            <w:color w:val="0774B7"/>
          </w:rPr>
          <w:t>12</w:t>
        </w:r>
      </w:hyperlink>
      <w:r>
        <w:rPr/>
        <w:t>].</w:t>
      </w:r>
      <w:r>
        <w:rPr>
          <w:spacing w:val="18"/>
        </w:rPr>
        <w:t> </w:t>
      </w:r>
      <w:r>
        <w:rPr/>
        <w:t>With advances in Deep RL, models like DQN [</w:t>
      </w:r>
      <w:hyperlink w:history="true" w:anchor="_bookmark23">
        <w:r>
          <w:rPr>
            <w:color w:val="0774B7"/>
          </w:rPr>
          <w:t>13</w:t>
        </w:r>
      </w:hyperlink>
      <w:r>
        <w:rPr/>
        <w:t>] and PPO [</w:t>
      </w:r>
      <w:hyperlink w:history="true" w:anchor="_bookmark24">
        <w:r>
          <w:rPr>
            <w:color w:val="0774B7"/>
          </w:rPr>
          <w:t>14</w:t>
        </w:r>
      </w:hyperlink>
      <w:r>
        <w:rPr/>
        <w:t>] have been adapted to urban traffic control, enabling agents to learn state-action value functions and stochastic policies.</w:t>
      </w:r>
      <w:r>
        <w:rPr>
          <w:spacing w:val="40"/>
        </w:rPr>
        <w:t> </w:t>
      </w:r>
      <w:r>
        <w:rPr/>
        <w:t>Yet, these models struggle with scalability due to</w:t>
      </w:r>
      <w:r>
        <w:rPr>
          <w:spacing w:val="80"/>
        </w:rPr>
        <w:t> </w:t>
      </w:r>
      <w:r>
        <w:rPr/>
        <w:t>the exponential growth of the action space in multi-intersection environments.</w:t>
      </w:r>
    </w:p>
    <w:p>
      <w:pPr>
        <w:pStyle w:val="BodyText"/>
        <w:spacing w:line="285" w:lineRule="auto"/>
        <w:ind w:left="2753" w:right="118" w:firstLine="433"/>
        <w:jc w:val="both"/>
      </w:pPr>
      <w:r>
        <w:rPr/>
        <w:t>Recent methods attempt to address this by using spatio-temporal representations and multi-agent settings. For instance, STMARL [</w:t>
      </w:r>
      <w:hyperlink w:history="true" w:anchor="_bookmark25">
        <w:r>
          <w:rPr>
            <w:color w:val="0774B7"/>
          </w:rPr>
          <w:t>15</w:t>
        </w:r>
      </w:hyperlink>
      <w:r>
        <w:rPr/>
        <w:t>] introduces a spatio-temporal attention mechanism over agent neighborhoods to improve coordination. HeteroLight [</w:t>
      </w:r>
      <w:hyperlink w:history="true" w:anchor="_bookmark26">
        <w:r>
          <w:rPr>
            <w:color w:val="0774B7"/>
          </w:rPr>
          <w:t>16</w:t>
        </w:r>
      </w:hyperlink>
      <w:r>
        <w:rPr/>
        <w:t>] addresses the heterogeneity of intersection types using a general policy structure that adapts across zones.</w:t>
      </w:r>
      <w:r>
        <w:rPr>
          <w:spacing w:val="40"/>
        </w:rPr>
        <w:t> </w:t>
      </w:r>
      <w:r>
        <w:rPr/>
        <w:t>MARL-DSTAN</w:t>
      </w:r>
      <w:r>
        <w:rPr>
          <w:spacing w:val="40"/>
        </w:rPr>
        <w:t> </w:t>
      </w:r>
      <w:r>
        <w:rPr/>
        <w:t>[</w:t>
      </w:r>
      <w:hyperlink w:history="true" w:anchor="_bookmark27">
        <w:r>
          <w:rPr>
            <w:color w:val="0774B7"/>
          </w:rPr>
          <w:t>17</w:t>
        </w:r>
      </w:hyperlink>
      <w:r>
        <w:rPr/>
        <w:t>]</w:t>
      </w:r>
      <w:r>
        <w:rPr>
          <w:spacing w:val="40"/>
        </w:rPr>
        <w:t> </w:t>
      </w:r>
      <w:r>
        <w:rPr/>
        <w:t>constructs</w:t>
      </w:r>
      <w:r>
        <w:rPr>
          <w:spacing w:val="40"/>
        </w:rPr>
        <w:t> </w:t>
      </w:r>
      <w:r>
        <w:rPr/>
        <w:t>temporal</w:t>
      </w:r>
      <w:r>
        <w:rPr>
          <w:spacing w:val="40"/>
        </w:rPr>
        <w:t> </w:t>
      </w:r>
      <w:r>
        <w:rPr/>
        <w:t>graphs</w:t>
      </w:r>
      <w:r>
        <w:rPr>
          <w:spacing w:val="40"/>
        </w:rPr>
        <w:t> </w:t>
      </w:r>
      <w:r>
        <w:rPr/>
        <w:t>between</w:t>
      </w:r>
      <w:r>
        <w:rPr>
          <w:spacing w:val="40"/>
        </w:rPr>
        <w:t> </w:t>
      </w:r>
      <w:r>
        <w:rPr/>
        <w:t>agents</w:t>
      </w:r>
      <w:r>
        <w:rPr>
          <w:spacing w:val="40"/>
        </w:rPr>
        <w:t> </w:t>
      </w:r>
      <w:r>
        <w:rPr/>
        <w:t>to</w:t>
      </w:r>
      <w:r>
        <w:rPr>
          <w:spacing w:val="40"/>
        </w:rPr>
        <w:t> </w:t>
      </w:r>
      <w:r>
        <w:rPr/>
        <w:t>support</w:t>
      </w:r>
      <w:r>
        <w:rPr>
          <w:spacing w:val="40"/>
        </w:rPr>
        <w:t> </w:t>
      </w:r>
      <w:r>
        <w:rPr/>
        <w:t>long-range dependency modeling in irregular traffic networks. These works motivate our choice to combine spatio-temporal modeling and hierarchical multi-agent structures to achieve better generalization and scalability in realistic networks.</w:t>
      </w:r>
      <w:r>
        <w:rPr>
          <w:spacing w:val="40"/>
        </w:rPr>
        <w:t> </w:t>
      </w:r>
      <w:r>
        <w:rPr/>
        <w:t>In addition to reinforcement learning, graph neural networks (GNNs) have been explored as a way to capture spatial dependencies in traffic networks. Graph-based approaches model road networks as graphs, where intersections represent nodes and roads represent edges.</w:t>
      </w:r>
      <w:r>
        <w:rPr>
          <w:spacing w:val="40"/>
        </w:rPr>
        <w:t> </w:t>
      </w:r>
      <w:r>
        <w:rPr/>
        <w:t>GAT (Graph Attention Network) [</w:t>
      </w:r>
      <w:hyperlink w:history="true" w:anchor="_bookmark28">
        <w:r>
          <w:rPr>
            <w:color w:val="0774B7"/>
          </w:rPr>
          <w:t>18</w:t>
        </w:r>
      </w:hyperlink>
      <w:r>
        <w:rPr/>
        <w:t>] has been applied in traffic signal control to improve information aggregation across</w:t>
      </w:r>
      <w:r>
        <w:rPr>
          <w:spacing w:val="-2"/>
        </w:rPr>
        <w:t> </w:t>
      </w:r>
      <w:r>
        <w:rPr/>
        <w:t>intersections.</w:t>
      </w:r>
      <w:r>
        <w:rPr>
          <w:spacing w:val="15"/>
        </w:rPr>
        <w:t> </w:t>
      </w:r>
      <w:r>
        <w:rPr/>
        <w:t>Ref.</w:t>
      </w:r>
      <w:r>
        <w:rPr>
          <w:spacing w:val="-2"/>
        </w:rPr>
        <w:t> </w:t>
      </w:r>
      <w:r>
        <w:rPr/>
        <w:t>[</w:t>
      </w:r>
      <w:hyperlink w:history="true" w:anchor="_bookmark29">
        <w:r>
          <w:rPr>
            <w:color w:val="0774B7"/>
          </w:rPr>
          <w:t>19</w:t>
        </w:r>
      </w:hyperlink>
      <w:r>
        <w:rPr/>
        <w:t>]</w:t>
      </w:r>
      <w:r>
        <w:rPr>
          <w:spacing w:val="-2"/>
        </w:rPr>
        <w:t> </w:t>
      </w:r>
      <w:r>
        <w:rPr/>
        <w:t>utilized</w:t>
      </w:r>
      <w:r>
        <w:rPr>
          <w:spacing w:val="-2"/>
        </w:rPr>
        <w:t> </w:t>
      </w:r>
      <w:r>
        <w:rPr/>
        <w:t>GNNs</w:t>
      </w:r>
      <w:r>
        <w:rPr>
          <w:spacing w:val="-2"/>
        </w:rPr>
        <w:t> </w:t>
      </w:r>
      <w:r>
        <w:rPr/>
        <w:t>to</w:t>
      </w:r>
      <w:r>
        <w:rPr>
          <w:spacing w:val="-2"/>
        </w:rPr>
        <w:t> </w:t>
      </w:r>
      <w:r>
        <w:rPr/>
        <w:t>enhance</w:t>
      </w:r>
      <w:r>
        <w:rPr>
          <w:spacing w:val="-2"/>
        </w:rPr>
        <w:t> </w:t>
      </w:r>
      <w:r>
        <w:rPr/>
        <w:t>the</w:t>
      </w:r>
      <w:r>
        <w:rPr>
          <w:spacing w:val="-2"/>
        </w:rPr>
        <w:t> </w:t>
      </w:r>
      <w:r>
        <w:rPr/>
        <w:t>representation</w:t>
      </w:r>
      <w:r>
        <w:rPr>
          <w:spacing w:val="-2"/>
        </w:rPr>
        <w:t> </w:t>
      </w:r>
      <w:r>
        <w:rPr/>
        <w:t>of</w:t>
      </w:r>
      <w:r>
        <w:rPr>
          <w:spacing w:val="-2"/>
        </w:rPr>
        <w:t> </w:t>
      </w:r>
      <w:r>
        <w:rPr/>
        <w:t>traffic</w:t>
      </w:r>
      <w:r>
        <w:rPr>
          <w:spacing w:val="-2"/>
        </w:rPr>
        <w:t> </w:t>
      </w:r>
      <w:r>
        <w:rPr/>
        <w:t>states</w:t>
      </w:r>
      <w:r>
        <w:rPr>
          <w:spacing w:val="-2"/>
        </w:rPr>
        <w:t> </w:t>
      </w:r>
      <w:r>
        <w:rPr/>
        <w:t>in reinforcement learning models, demonstrating improved coordination in multi-agent sys-tems. However, the integration of graph neural networks with multi-agent reinforcement learning for large-scale traffic control is still an evolving research area.</w:t>
      </w:r>
    </w:p>
    <w:p>
      <w:pPr>
        <w:pStyle w:val="BodyText"/>
        <w:spacing w:line="285" w:lineRule="auto"/>
        <w:ind w:left="2761" w:right="118" w:firstLine="425"/>
        <w:jc w:val="both"/>
      </w:pPr>
      <w:r>
        <w:rPr>
          <w:w w:val="105"/>
        </w:rPr>
        <w:t>Multi-agent</w:t>
      </w:r>
      <w:r>
        <w:rPr>
          <w:spacing w:val="-12"/>
          <w:w w:val="105"/>
        </w:rPr>
        <w:t> </w:t>
      </w:r>
      <w:r>
        <w:rPr>
          <w:w w:val="105"/>
        </w:rPr>
        <w:t>reinforcement</w:t>
      </w:r>
      <w:r>
        <w:rPr>
          <w:spacing w:val="-12"/>
          <w:w w:val="105"/>
        </w:rPr>
        <w:t> </w:t>
      </w:r>
      <w:r>
        <w:rPr>
          <w:w w:val="105"/>
        </w:rPr>
        <w:t>leafigurerning</w:t>
      </w:r>
      <w:r>
        <w:rPr>
          <w:spacing w:val="-11"/>
          <w:w w:val="105"/>
        </w:rPr>
        <w:t> </w:t>
      </w:r>
      <w:r>
        <w:rPr>
          <w:w w:val="105"/>
        </w:rPr>
        <w:t>(MARL)</w:t>
      </w:r>
      <w:r>
        <w:rPr>
          <w:spacing w:val="-12"/>
          <w:w w:val="105"/>
        </w:rPr>
        <w:t> </w:t>
      </w:r>
      <w:r>
        <w:rPr>
          <w:w w:val="105"/>
        </w:rPr>
        <w:t>is</w:t>
      </w:r>
      <w:r>
        <w:rPr>
          <w:spacing w:val="-11"/>
          <w:w w:val="105"/>
        </w:rPr>
        <w:t> </w:t>
      </w:r>
      <w:r>
        <w:rPr>
          <w:w w:val="105"/>
        </w:rPr>
        <w:t>another</w:t>
      </w:r>
      <w:r>
        <w:rPr>
          <w:spacing w:val="-12"/>
          <w:w w:val="105"/>
        </w:rPr>
        <w:t> </w:t>
      </w:r>
      <w:r>
        <w:rPr>
          <w:w w:val="105"/>
        </w:rPr>
        <w:t>promising</w:t>
      </w:r>
      <w:r>
        <w:rPr>
          <w:spacing w:val="-11"/>
          <w:w w:val="105"/>
        </w:rPr>
        <w:t> </w:t>
      </w:r>
      <w:r>
        <w:rPr>
          <w:w w:val="105"/>
        </w:rPr>
        <w:t>direction</w:t>
      </w:r>
      <w:r>
        <w:rPr>
          <w:spacing w:val="-12"/>
          <w:w w:val="105"/>
        </w:rPr>
        <w:t> </w:t>
      </w:r>
      <w:r>
        <w:rPr>
          <w:w w:val="105"/>
        </w:rPr>
        <w:t>for traffic signal control, where multiple agents collaborate to optimize traffic flow across a network of intersections.</w:t>
      </w:r>
      <w:r>
        <w:rPr>
          <w:spacing w:val="30"/>
          <w:w w:val="105"/>
        </w:rPr>
        <w:t> </w:t>
      </w:r>
      <w:r>
        <w:rPr>
          <w:w w:val="105"/>
        </w:rPr>
        <w:t>Ref. [</w:t>
      </w:r>
      <w:hyperlink w:history="true" w:anchor="_bookmark30">
        <w:r>
          <w:rPr>
            <w:color w:val="0774B7"/>
            <w:w w:val="105"/>
          </w:rPr>
          <w:t>20</w:t>
        </w:r>
      </w:hyperlink>
      <w:r>
        <w:rPr>
          <w:w w:val="105"/>
        </w:rPr>
        <w:t>] applied MARL to decentralized traffic signal control, showing</w:t>
      </w:r>
      <w:r>
        <w:rPr>
          <w:w w:val="105"/>
        </w:rPr>
        <w:t> that</w:t>
      </w:r>
      <w:r>
        <w:rPr>
          <w:w w:val="105"/>
        </w:rPr>
        <w:t> independent</w:t>
      </w:r>
      <w:r>
        <w:rPr>
          <w:w w:val="105"/>
        </w:rPr>
        <w:t> agents</w:t>
      </w:r>
      <w:r>
        <w:rPr>
          <w:w w:val="105"/>
        </w:rPr>
        <w:t> can</w:t>
      </w:r>
      <w:r>
        <w:rPr>
          <w:w w:val="105"/>
        </w:rPr>
        <w:t> learn</w:t>
      </w:r>
      <w:r>
        <w:rPr>
          <w:w w:val="105"/>
        </w:rPr>
        <w:t> effective</w:t>
      </w:r>
      <w:r>
        <w:rPr>
          <w:w w:val="105"/>
        </w:rPr>
        <w:t> policies</w:t>
      </w:r>
      <w:r>
        <w:rPr>
          <w:w w:val="105"/>
        </w:rPr>
        <w:t> but</w:t>
      </w:r>
      <w:r>
        <w:rPr>
          <w:w w:val="105"/>
        </w:rPr>
        <w:t> struggle</w:t>
      </w:r>
      <w:r>
        <w:rPr>
          <w:w w:val="105"/>
        </w:rPr>
        <w:t> with</w:t>
      </w:r>
      <w:r>
        <w:rPr>
          <w:w w:val="105"/>
        </w:rPr>
        <w:t> global coordination.</w:t>
      </w:r>
      <w:r>
        <w:rPr>
          <w:w w:val="105"/>
        </w:rPr>
        <w:t> To address this limitation.</w:t>
      </w:r>
      <w:r>
        <w:rPr>
          <w:w w:val="105"/>
        </w:rPr>
        <w:t> Ref. [</w:t>
      </w:r>
      <w:hyperlink w:history="true" w:anchor="_bookmark31">
        <w:r>
          <w:rPr>
            <w:color w:val="0774B7"/>
            <w:w w:val="105"/>
          </w:rPr>
          <w:t>21</w:t>
        </w:r>
      </w:hyperlink>
      <w:r>
        <w:rPr>
          <w:w w:val="105"/>
        </w:rPr>
        <w:t>] introduced a centralized training and decentralized execution (CTDE) approach, enabling agents to share information during training while maintaining scalability in real-time control. However, MARL approaches often suffer from non-stationarity.</w:t>
      </w:r>
      <w:r>
        <w:rPr>
          <w:spacing w:val="20"/>
          <w:w w:val="105"/>
        </w:rPr>
        <w:t> </w:t>
      </w:r>
      <w:r>
        <w:rPr>
          <w:w w:val="105"/>
        </w:rPr>
        <w:t>Ref. [</w:t>
      </w:r>
      <w:hyperlink w:history="true" w:anchor="_bookmark32">
        <w:r>
          <w:rPr>
            <w:color w:val="0774B7"/>
            <w:w w:val="105"/>
          </w:rPr>
          <w:t>22</w:t>
        </w:r>
      </w:hyperlink>
      <w:r>
        <w:rPr>
          <w:w w:val="105"/>
        </w:rPr>
        <w:t>] where agents continuously adapt their </w:t>
      </w:r>
      <w:r>
        <w:rPr>
          <w:w w:val="105"/>
        </w:rPr>
        <w:t>poli-cies, leading to instability in learning.</w:t>
      </w:r>
      <w:r>
        <w:rPr>
          <w:w w:val="105"/>
        </w:rPr>
        <w:t> Addressing this issue requires improved training frameworks,</w:t>
      </w:r>
      <w:r>
        <w:rPr>
          <w:spacing w:val="-1"/>
          <w:w w:val="105"/>
        </w:rPr>
        <w:t> </w:t>
      </w:r>
      <w:r>
        <w:rPr>
          <w:w w:val="105"/>
        </w:rPr>
        <w:t>such</w:t>
      </w:r>
      <w:r>
        <w:rPr>
          <w:spacing w:val="-1"/>
          <w:w w:val="105"/>
        </w:rPr>
        <w:t> </w:t>
      </w:r>
      <w:r>
        <w:rPr>
          <w:w w:val="105"/>
        </w:rPr>
        <w:t>as</w:t>
      </w:r>
      <w:r>
        <w:rPr>
          <w:spacing w:val="-1"/>
          <w:w w:val="105"/>
        </w:rPr>
        <w:t> </w:t>
      </w:r>
      <w:r>
        <w:rPr>
          <w:w w:val="105"/>
        </w:rPr>
        <w:t>parameter</w:t>
      </w:r>
      <w:r>
        <w:rPr>
          <w:spacing w:val="-1"/>
          <w:w w:val="105"/>
        </w:rPr>
        <w:t> </w:t>
      </w:r>
      <w:r>
        <w:rPr>
          <w:w w:val="105"/>
        </w:rPr>
        <w:t>sharing</w:t>
      </w:r>
      <w:r>
        <w:rPr>
          <w:spacing w:val="-1"/>
          <w:w w:val="105"/>
        </w:rPr>
        <w:t> </w:t>
      </w:r>
      <w:r>
        <w:rPr>
          <w:w w:val="105"/>
        </w:rPr>
        <w:t>and</w:t>
      </w:r>
      <w:r>
        <w:rPr>
          <w:spacing w:val="-1"/>
          <w:w w:val="105"/>
        </w:rPr>
        <w:t> </w:t>
      </w:r>
      <w:r>
        <w:rPr>
          <w:w w:val="105"/>
        </w:rPr>
        <w:t>hierarchical</w:t>
      </w:r>
      <w:r>
        <w:rPr>
          <w:spacing w:val="-1"/>
          <w:w w:val="105"/>
        </w:rPr>
        <w:t> </w:t>
      </w:r>
      <w:r>
        <w:rPr>
          <w:w w:val="105"/>
        </w:rPr>
        <w:t>reinforcement</w:t>
      </w:r>
      <w:r>
        <w:rPr>
          <w:spacing w:val="-1"/>
          <w:w w:val="105"/>
        </w:rPr>
        <w:t> </w:t>
      </w:r>
      <w:r>
        <w:rPr>
          <w:w w:val="105"/>
        </w:rPr>
        <w:t>learning.</w:t>
      </w:r>
    </w:p>
    <w:p>
      <w:pPr>
        <w:pStyle w:val="BodyText"/>
        <w:spacing w:line="285" w:lineRule="auto"/>
        <w:ind w:left="2761" w:right="144" w:firstLine="425"/>
        <w:jc w:val="both"/>
      </w:pPr>
      <w:r>
        <w:rPr>
          <w:w w:val="105"/>
        </w:rPr>
        <w:t>Despite these advancements, several challenges remain in applying reinforcement learning</w:t>
      </w:r>
      <w:r>
        <w:rPr>
          <w:w w:val="105"/>
        </w:rPr>
        <w:t> to</w:t>
      </w:r>
      <w:r>
        <w:rPr>
          <w:w w:val="105"/>
        </w:rPr>
        <w:t> large-scale</w:t>
      </w:r>
      <w:r>
        <w:rPr>
          <w:w w:val="105"/>
        </w:rPr>
        <w:t> traffic</w:t>
      </w:r>
      <w:r>
        <w:rPr>
          <w:w w:val="105"/>
        </w:rPr>
        <w:t> signal</w:t>
      </w:r>
      <w:r>
        <w:rPr>
          <w:w w:val="105"/>
        </w:rPr>
        <w:t> control</w:t>
      </w:r>
      <w:r>
        <w:rPr>
          <w:w w:val="105"/>
        </w:rPr>
        <w:t> [</w:t>
      </w:r>
      <w:hyperlink w:history="true" w:anchor="_bookmark33">
        <w:r>
          <w:rPr>
            <w:color w:val="0774B7"/>
            <w:w w:val="105"/>
          </w:rPr>
          <w:t>23</w:t>
        </w:r>
      </w:hyperlink>
      <w:r>
        <w:rPr>
          <w:w w:val="105"/>
        </w:rPr>
        <w:t>].</w:t>
      </w:r>
      <w:r>
        <w:rPr>
          <w:spacing w:val="40"/>
          <w:w w:val="105"/>
        </w:rPr>
        <w:t> </w:t>
      </w:r>
      <w:r>
        <w:rPr>
          <w:w w:val="105"/>
        </w:rPr>
        <w:t>One</w:t>
      </w:r>
      <w:r>
        <w:rPr>
          <w:w w:val="105"/>
        </w:rPr>
        <w:t> major</w:t>
      </w:r>
      <w:r>
        <w:rPr>
          <w:w w:val="105"/>
        </w:rPr>
        <w:t> challenge</w:t>
      </w:r>
      <w:r>
        <w:rPr>
          <w:w w:val="105"/>
        </w:rPr>
        <w:t> is</w:t>
      </w:r>
      <w:r>
        <w:rPr>
          <w:w w:val="105"/>
        </w:rPr>
        <w:t> the</w:t>
      </w:r>
      <w:r>
        <w:rPr>
          <w:w w:val="105"/>
        </w:rPr>
        <w:t> trade-off </w:t>
      </w:r>
      <w:r>
        <w:rPr/>
        <w:t>between</w:t>
      </w:r>
      <w:r>
        <w:rPr>
          <w:spacing w:val="-4"/>
        </w:rPr>
        <w:t> </w:t>
      </w:r>
      <w:r>
        <w:rPr/>
        <w:t>local</w:t>
      </w:r>
      <w:r>
        <w:rPr>
          <w:spacing w:val="-4"/>
        </w:rPr>
        <w:t> </w:t>
      </w:r>
      <w:r>
        <w:rPr/>
        <w:t>and</w:t>
      </w:r>
      <w:r>
        <w:rPr>
          <w:spacing w:val="-4"/>
        </w:rPr>
        <w:t> </w:t>
      </w:r>
      <w:r>
        <w:rPr/>
        <w:t>global</w:t>
      </w:r>
      <w:r>
        <w:rPr>
          <w:spacing w:val="-4"/>
        </w:rPr>
        <w:t> </w:t>
      </w:r>
      <w:r>
        <w:rPr/>
        <w:t>optimization</w:t>
      </w:r>
      <w:r>
        <w:rPr>
          <w:spacing w:val="-4"/>
        </w:rPr>
        <w:t> </w:t>
      </w:r>
      <w:r>
        <w:rPr/>
        <w:t>[</w:t>
      </w:r>
      <w:hyperlink w:history="true" w:anchor="_bookmark34">
        <w:r>
          <w:rPr>
            <w:color w:val="0774B7"/>
          </w:rPr>
          <w:t>24</w:t>
        </w:r>
      </w:hyperlink>
      <w:r>
        <w:rPr/>
        <w:t>].</w:t>
      </w:r>
      <w:r>
        <w:rPr>
          <w:spacing w:val="15"/>
        </w:rPr>
        <w:t> </w:t>
      </w:r>
      <w:r>
        <w:rPr/>
        <w:t>While</w:t>
      </w:r>
      <w:r>
        <w:rPr>
          <w:spacing w:val="-4"/>
        </w:rPr>
        <w:t> </w:t>
      </w:r>
      <w:r>
        <w:rPr/>
        <w:t>centralized</w:t>
      </w:r>
      <w:r>
        <w:rPr>
          <w:spacing w:val="-4"/>
        </w:rPr>
        <w:t> </w:t>
      </w:r>
      <w:r>
        <w:rPr/>
        <w:t>methods</w:t>
      </w:r>
      <w:r>
        <w:rPr>
          <w:spacing w:val="-4"/>
        </w:rPr>
        <w:t> </w:t>
      </w:r>
      <w:r>
        <w:rPr/>
        <w:t>achieve</w:t>
      </w:r>
      <w:r>
        <w:rPr>
          <w:spacing w:val="-4"/>
        </w:rPr>
        <w:t> </w:t>
      </w:r>
      <w:r>
        <w:rPr/>
        <w:t>better</w:t>
      </w:r>
      <w:r>
        <w:rPr>
          <w:spacing w:val="-4"/>
        </w:rPr>
        <w:t> </w:t>
      </w:r>
      <w:r>
        <w:rPr/>
        <w:t>global </w:t>
      </w:r>
      <w:r>
        <w:rPr>
          <w:w w:val="105"/>
        </w:rPr>
        <w:t>coordination,</w:t>
      </w:r>
      <w:r>
        <w:rPr>
          <w:spacing w:val="-4"/>
          <w:w w:val="105"/>
        </w:rPr>
        <w:t> </w:t>
      </w:r>
      <w:r>
        <w:rPr>
          <w:w w:val="105"/>
        </w:rPr>
        <w:t>they</w:t>
      </w:r>
      <w:r>
        <w:rPr>
          <w:spacing w:val="-4"/>
          <w:w w:val="105"/>
        </w:rPr>
        <w:t> </w:t>
      </w:r>
      <w:r>
        <w:rPr>
          <w:w w:val="105"/>
        </w:rPr>
        <w:t>are</w:t>
      </w:r>
      <w:r>
        <w:rPr>
          <w:spacing w:val="-4"/>
          <w:w w:val="105"/>
        </w:rPr>
        <w:t> </w:t>
      </w:r>
      <w:r>
        <w:rPr>
          <w:w w:val="105"/>
        </w:rPr>
        <w:t>computationally</w:t>
      </w:r>
      <w:r>
        <w:rPr>
          <w:spacing w:val="-4"/>
          <w:w w:val="105"/>
        </w:rPr>
        <w:t> </w:t>
      </w:r>
      <w:r>
        <w:rPr>
          <w:w w:val="105"/>
        </w:rPr>
        <w:t>expensive</w:t>
      </w:r>
      <w:r>
        <w:rPr>
          <w:spacing w:val="-4"/>
          <w:w w:val="105"/>
        </w:rPr>
        <w:t> </w:t>
      </w:r>
      <w:r>
        <w:rPr>
          <w:w w:val="105"/>
        </w:rPr>
        <w:t>and</w:t>
      </w:r>
      <w:r>
        <w:rPr>
          <w:spacing w:val="-4"/>
          <w:w w:val="105"/>
        </w:rPr>
        <w:t> </w:t>
      </w:r>
      <w:r>
        <w:rPr>
          <w:w w:val="105"/>
        </w:rPr>
        <w:t>difficult</w:t>
      </w:r>
      <w:r>
        <w:rPr>
          <w:spacing w:val="-4"/>
          <w:w w:val="105"/>
        </w:rPr>
        <w:t> </w:t>
      </w:r>
      <w:r>
        <w:rPr>
          <w:w w:val="105"/>
        </w:rPr>
        <w:t>to</w:t>
      </w:r>
      <w:r>
        <w:rPr>
          <w:spacing w:val="-4"/>
          <w:w w:val="105"/>
        </w:rPr>
        <w:t> </w:t>
      </w:r>
      <w:r>
        <w:rPr>
          <w:w w:val="105"/>
        </w:rPr>
        <w:t>scale. Conversely,</w:t>
      </w:r>
      <w:r>
        <w:rPr>
          <w:spacing w:val="-4"/>
          <w:w w:val="105"/>
        </w:rPr>
        <w:t> </w:t>
      </w:r>
      <w:r>
        <w:rPr>
          <w:w w:val="105"/>
        </w:rPr>
        <w:t>fully </w:t>
      </w:r>
      <w:r>
        <w:rPr/>
        <w:t>decentralized</w:t>
      </w:r>
      <w:r>
        <w:rPr>
          <w:spacing w:val="-7"/>
        </w:rPr>
        <w:t> </w:t>
      </w:r>
      <w:r>
        <w:rPr/>
        <w:t>approaches</w:t>
      </w:r>
      <w:r>
        <w:rPr>
          <w:spacing w:val="-7"/>
        </w:rPr>
        <w:t> </w:t>
      </w:r>
      <w:r>
        <w:rPr/>
        <w:t>are</w:t>
      </w:r>
      <w:r>
        <w:rPr>
          <w:spacing w:val="-7"/>
        </w:rPr>
        <w:t> </w:t>
      </w:r>
      <w:r>
        <w:rPr/>
        <w:t>more</w:t>
      </w:r>
      <w:r>
        <w:rPr>
          <w:spacing w:val="-7"/>
        </w:rPr>
        <w:t> </w:t>
      </w:r>
      <w:r>
        <w:rPr/>
        <w:t>scalable</w:t>
      </w:r>
      <w:r>
        <w:rPr>
          <w:spacing w:val="-7"/>
        </w:rPr>
        <w:t> </w:t>
      </w:r>
      <w:r>
        <w:rPr/>
        <w:t>but</w:t>
      </w:r>
      <w:r>
        <w:rPr>
          <w:spacing w:val="-7"/>
        </w:rPr>
        <w:t> </w:t>
      </w:r>
      <w:r>
        <w:rPr/>
        <w:t>often</w:t>
      </w:r>
      <w:r>
        <w:rPr>
          <w:spacing w:val="-7"/>
        </w:rPr>
        <w:t> </w:t>
      </w:r>
      <w:r>
        <w:rPr/>
        <w:t>lead</w:t>
      </w:r>
      <w:r>
        <w:rPr>
          <w:spacing w:val="-7"/>
        </w:rPr>
        <w:t> </w:t>
      </w:r>
      <w:r>
        <w:rPr/>
        <w:t>to</w:t>
      </w:r>
      <w:r>
        <w:rPr>
          <w:spacing w:val="-7"/>
        </w:rPr>
        <w:t> </w:t>
      </w:r>
      <w:r>
        <w:rPr/>
        <w:t>suboptimal</w:t>
      </w:r>
      <w:r>
        <w:rPr>
          <w:spacing w:val="-7"/>
        </w:rPr>
        <w:t> </w:t>
      </w:r>
      <w:r>
        <w:rPr/>
        <w:t>traffic</w:t>
      </w:r>
      <w:r>
        <w:rPr>
          <w:spacing w:val="-7"/>
        </w:rPr>
        <w:t> </w:t>
      </w:r>
      <w:r>
        <w:rPr/>
        <w:t>management </w:t>
      </w:r>
      <w:r>
        <w:rPr>
          <w:w w:val="105"/>
        </w:rPr>
        <w:t>due</w:t>
      </w:r>
      <w:r>
        <w:rPr>
          <w:spacing w:val="-8"/>
          <w:w w:val="105"/>
        </w:rPr>
        <w:t> </w:t>
      </w:r>
      <w:r>
        <w:rPr>
          <w:w w:val="105"/>
        </w:rPr>
        <w:t>to</w:t>
      </w:r>
      <w:r>
        <w:rPr>
          <w:spacing w:val="-8"/>
          <w:w w:val="105"/>
        </w:rPr>
        <w:t> </w:t>
      </w:r>
      <w:r>
        <w:rPr>
          <w:w w:val="105"/>
        </w:rPr>
        <w:t>lack</w:t>
      </w:r>
      <w:r>
        <w:rPr>
          <w:spacing w:val="-8"/>
          <w:w w:val="105"/>
        </w:rPr>
        <w:t> </w:t>
      </w:r>
      <w:r>
        <w:rPr>
          <w:w w:val="105"/>
        </w:rPr>
        <w:t>of</w:t>
      </w:r>
      <w:r>
        <w:rPr>
          <w:spacing w:val="-8"/>
          <w:w w:val="105"/>
        </w:rPr>
        <w:t> </w:t>
      </w:r>
      <w:r>
        <w:rPr>
          <w:w w:val="105"/>
        </w:rPr>
        <w:t>coordination. Additionally,</w:t>
      </w:r>
      <w:r>
        <w:rPr>
          <w:spacing w:val="-8"/>
          <w:w w:val="105"/>
        </w:rPr>
        <w:t> </w:t>
      </w:r>
      <w:r>
        <w:rPr>
          <w:w w:val="105"/>
        </w:rPr>
        <w:t>reward</w:t>
      </w:r>
      <w:r>
        <w:rPr>
          <w:spacing w:val="-8"/>
          <w:w w:val="105"/>
        </w:rPr>
        <w:t> </w:t>
      </w:r>
      <w:r>
        <w:rPr>
          <w:w w:val="105"/>
        </w:rPr>
        <w:t>function</w:t>
      </w:r>
      <w:r>
        <w:rPr>
          <w:spacing w:val="-8"/>
          <w:w w:val="105"/>
        </w:rPr>
        <w:t> </w:t>
      </w:r>
      <w:r>
        <w:rPr>
          <w:w w:val="105"/>
        </w:rPr>
        <w:t>[</w:t>
      </w:r>
      <w:hyperlink w:history="true" w:anchor="_bookmark35">
        <w:r>
          <w:rPr>
            <w:color w:val="0774B7"/>
            <w:w w:val="105"/>
          </w:rPr>
          <w:t>25</w:t>
        </w:r>
      </w:hyperlink>
      <w:r>
        <w:rPr>
          <w:w w:val="105"/>
        </w:rPr>
        <w:t>]</w:t>
      </w:r>
      <w:r>
        <w:rPr>
          <w:spacing w:val="-8"/>
          <w:w w:val="105"/>
        </w:rPr>
        <w:t> </w:t>
      </w:r>
      <w:r>
        <w:rPr>
          <w:w w:val="105"/>
        </w:rPr>
        <w:t>design</w:t>
      </w:r>
      <w:r>
        <w:rPr>
          <w:spacing w:val="-8"/>
          <w:w w:val="105"/>
        </w:rPr>
        <w:t> </w:t>
      </w:r>
      <w:r>
        <w:rPr>
          <w:w w:val="105"/>
        </w:rPr>
        <w:t>plays</w:t>
      </w:r>
      <w:r>
        <w:rPr>
          <w:spacing w:val="-8"/>
          <w:w w:val="105"/>
        </w:rPr>
        <w:t> </w:t>
      </w:r>
      <w:r>
        <w:rPr>
          <w:w w:val="105"/>
        </w:rPr>
        <w:t>a</w:t>
      </w:r>
      <w:r>
        <w:rPr>
          <w:spacing w:val="-8"/>
          <w:w w:val="105"/>
        </w:rPr>
        <w:t> </w:t>
      </w:r>
      <w:r>
        <w:rPr>
          <w:w w:val="105"/>
        </w:rPr>
        <w:t>critical</w:t>
      </w:r>
      <w:r>
        <w:rPr>
          <w:spacing w:val="-8"/>
          <w:w w:val="105"/>
        </w:rPr>
        <w:t> </w:t>
      </w:r>
      <w:r>
        <w:rPr>
          <w:w w:val="105"/>
        </w:rPr>
        <w:t>role in RL-based traffic signal control.</w:t>
      </w:r>
      <w:r>
        <w:rPr>
          <w:spacing w:val="40"/>
          <w:w w:val="105"/>
        </w:rPr>
        <w:t> </w:t>
      </w:r>
      <w:r>
        <w:rPr>
          <w:w w:val="105"/>
        </w:rPr>
        <w:t>Many existing methods use reward functions based</w:t>
      </w:r>
      <w:r>
        <w:rPr>
          <w:spacing w:val="40"/>
          <w:w w:val="105"/>
        </w:rPr>
        <w:t> </w:t>
      </w:r>
      <w:r>
        <w:rPr>
          <w:w w:val="105"/>
        </w:rPr>
        <w:t>on</w:t>
      </w:r>
      <w:r>
        <w:rPr>
          <w:spacing w:val="-2"/>
          <w:w w:val="105"/>
        </w:rPr>
        <w:t> </w:t>
      </w:r>
      <w:r>
        <w:rPr>
          <w:w w:val="105"/>
        </w:rPr>
        <w:t>average</w:t>
      </w:r>
      <w:r>
        <w:rPr>
          <w:spacing w:val="-2"/>
          <w:w w:val="105"/>
        </w:rPr>
        <w:t> </w:t>
      </w:r>
      <w:r>
        <w:rPr>
          <w:w w:val="105"/>
        </w:rPr>
        <w:t>waiting</w:t>
      </w:r>
      <w:r>
        <w:rPr>
          <w:spacing w:val="-3"/>
          <w:w w:val="105"/>
        </w:rPr>
        <w:t> </w:t>
      </w:r>
      <w:r>
        <w:rPr>
          <w:w w:val="105"/>
        </w:rPr>
        <w:t>time</w:t>
      </w:r>
      <w:r>
        <w:rPr>
          <w:spacing w:val="-2"/>
          <w:w w:val="105"/>
        </w:rPr>
        <w:t> </w:t>
      </w:r>
      <w:r>
        <w:rPr>
          <w:w w:val="105"/>
        </w:rPr>
        <w:t>or</w:t>
      </w:r>
      <w:r>
        <w:rPr>
          <w:spacing w:val="-2"/>
          <w:w w:val="105"/>
        </w:rPr>
        <w:t> </w:t>
      </w:r>
      <w:r>
        <w:rPr>
          <w:w w:val="105"/>
        </w:rPr>
        <w:t>queue</w:t>
      </w:r>
      <w:r>
        <w:rPr>
          <w:spacing w:val="-2"/>
          <w:w w:val="105"/>
        </w:rPr>
        <w:t> </w:t>
      </w:r>
      <w:r>
        <w:rPr>
          <w:w w:val="105"/>
        </w:rPr>
        <w:t>length</w:t>
      </w:r>
      <w:r>
        <w:rPr>
          <w:spacing w:val="-3"/>
          <w:w w:val="105"/>
        </w:rPr>
        <w:t> </w:t>
      </w:r>
      <w:r>
        <w:rPr>
          <w:w w:val="105"/>
        </w:rPr>
        <w:t>but</w:t>
      </w:r>
      <w:r>
        <w:rPr>
          <w:spacing w:val="-2"/>
          <w:w w:val="105"/>
        </w:rPr>
        <w:t> </w:t>
      </w:r>
      <w:r>
        <w:rPr>
          <w:w w:val="105"/>
        </w:rPr>
        <w:t>designing</w:t>
      </w:r>
      <w:r>
        <w:rPr>
          <w:spacing w:val="-2"/>
          <w:w w:val="105"/>
        </w:rPr>
        <w:t> </w:t>
      </w:r>
      <w:r>
        <w:rPr>
          <w:w w:val="105"/>
        </w:rPr>
        <w:t>an</w:t>
      </w:r>
      <w:r>
        <w:rPr>
          <w:spacing w:val="-2"/>
          <w:w w:val="105"/>
        </w:rPr>
        <w:t> </w:t>
      </w:r>
      <w:r>
        <w:rPr>
          <w:w w:val="105"/>
        </w:rPr>
        <w:t>effective</w:t>
      </w:r>
      <w:r>
        <w:rPr>
          <w:spacing w:val="-2"/>
          <w:w w:val="105"/>
        </w:rPr>
        <w:t> </w:t>
      </w:r>
      <w:r>
        <w:rPr>
          <w:w w:val="105"/>
        </w:rPr>
        <w:t>reward</w:t>
      </w:r>
      <w:r>
        <w:rPr>
          <w:spacing w:val="-2"/>
          <w:w w:val="105"/>
        </w:rPr>
        <w:t> </w:t>
      </w:r>
      <w:r>
        <w:rPr>
          <w:w w:val="105"/>
        </w:rPr>
        <w:t>function</w:t>
      </w:r>
      <w:r>
        <w:rPr>
          <w:spacing w:val="-2"/>
          <w:w w:val="105"/>
        </w:rPr>
        <w:t> </w:t>
      </w:r>
      <w:r>
        <w:rPr>
          <w:w w:val="105"/>
        </w:rPr>
        <w:t>that balances multiple objectives—such as throughput [</w:t>
      </w:r>
      <w:hyperlink w:history="true" w:anchor="_bookmark36">
        <w:r>
          <w:rPr>
            <w:color w:val="0774B7"/>
            <w:w w:val="105"/>
          </w:rPr>
          <w:t>26</w:t>
        </w:r>
      </w:hyperlink>
      <w:r>
        <w:rPr>
          <w:w w:val="105"/>
        </w:rPr>
        <w:t>],</w:t>
      </w:r>
      <w:r>
        <w:rPr>
          <w:w w:val="105"/>
        </w:rPr>
        <w:t> fairness [</w:t>
      </w:r>
      <w:hyperlink w:history="true" w:anchor="_bookmark37">
        <w:r>
          <w:rPr>
            <w:color w:val="0774B7"/>
            <w:w w:val="105"/>
          </w:rPr>
          <w:t>27</w:t>
        </w:r>
      </w:hyperlink>
      <w:r>
        <w:rPr>
          <w:w w:val="105"/>
        </w:rPr>
        <w:t>],</w:t>
      </w:r>
      <w:r>
        <w:rPr>
          <w:w w:val="105"/>
        </w:rPr>
        <w:t> and robustness to traffic</w:t>
      </w:r>
      <w:r>
        <w:rPr>
          <w:spacing w:val="-6"/>
          <w:w w:val="105"/>
        </w:rPr>
        <w:t> </w:t>
      </w:r>
      <w:r>
        <w:rPr>
          <w:w w:val="105"/>
        </w:rPr>
        <w:t>fluctuations</w:t>
      </w:r>
      <w:r>
        <w:rPr>
          <w:spacing w:val="-6"/>
          <w:w w:val="105"/>
        </w:rPr>
        <w:t> </w:t>
      </w:r>
      <w:r>
        <w:rPr>
          <w:w w:val="105"/>
        </w:rPr>
        <w:t>[</w:t>
      </w:r>
      <w:hyperlink w:history="true" w:anchor="_bookmark38">
        <w:r>
          <w:rPr>
            <w:color w:val="0774B7"/>
            <w:w w:val="105"/>
          </w:rPr>
          <w:t>28</w:t>
        </w:r>
      </w:hyperlink>
      <w:r>
        <w:rPr>
          <w:w w:val="105"/>
        </w:rPr>
        <w:t>]—remains</w:t>
      </w:r>
      <w:r>
        <w:rPr>
          <w:spacing w:val="-6"/>
          <w:w w:val="105"/>
        </w:rPr>
        <w:t> </w:t>
      </w:r>
      <w:r>
        <w:rPr>
          <w:w w:val="105"/>
        </w:rPr>
        <w:t>an</w:t>
      </w:r>
      <w:r>
        <w:rPr>
          <w:spacing w:val="-6"/>
          <w:w w:val="105"/>
        </w:rPr>
        <w:t> </w:t>
      </w:r>
      <w:r>
        <w:rPr>
          <w:w w:val="105"/>
        </w:rPr>
        <w:t>open</w:t>
      </w:r>
      <w:r>
        <w:rPr>
          <w:spacing w:val="-6"/>
          <w:w w:val="105"/>
        </w:rPr>
        <w:t> </w:t>
      </w:r>
      <w:r>
        <w:rPr>
          <w:w w:val="105"/>
        </w:rPr>
        <w:t>research</w:t>
      </w:r>
      <w:r>
        <w:rPr>
          <w:spacing w:val="-6"/>
          <w:w w:val="105"/>
        </w:rPr>
        <w:t> </w:t>
      </w:r>
      <w:r>
        <w:rPr>
          <w:w w:val="105"/>
        </w:rPr>
        <w:t>problem.</w:t>
      </w:r>
    </w:p>
    <w:p>
      <w:pPr>
        <w:pStyle w:val="BodyText"/>
        <w:spacing w:line="285" w:lineRule="auto"/>
        <w:ind w:left="2761" w:right="118" w:firstLine="425"/>
        <w:jc w:val="both"/>
      </w:pPr>
      <w:r>
        <w:rPr>
          <w:w w:val="105"/>
        </w:rPr>
        <w:t>To address these limitations, this study proposes a multi-agent deep reinforcement learning</w:t>
      </w:r>
      <w:r>
        <w:rPr>
          <w:spacing w:val="-10"/>
          <w:w w:val="105"/>
        </w:rPr>
        <w:t> </w:t>
      </w:r>
      <w:r>
        <w:rPr>
          <w:w w:val="105"/>
        </w:rPr>
        <w:t>(MADRL)</w:t>
      </w:r>
      <w:r>
        <w:rPr>
          <w:spacing w:val="-10"/>
          <w:w w:val="105"/>
        </w:rPr>
        <w:t> </w:t>
      </w:r>
      <w:r>
        <w:rPr>
          <w:w w:val="105"/>
        </w:rPr>
        <w:t>framework</w:t>
      </w:r>
      <w:r>
        <w:rPr>
          <w:spacing w:val="-10"/>
          <w:w w:val="105"/>
        </w:rPr>
        <w:t> </w:t>
      </w:r>
      <w:r>
        <w:rPr>
          <w:w w:val="105"/>
        </w:rPr>
        <w:t>that</w:t>
      </w:r>
      <w:r>
        <w:rPr>
          <w:spacing w:val="-10"/>
          <w:w w:val="105"/>
        </w:rPr>
        <w:t> </w:t>
      </w:r>
      <w:r>
        <w:rPr>
          <w:w w:val="105"/>
        </w:rPr>
        <w:t>integrates</w:t>
      </w:r>
      <w:r>
        <w:rPr>
          <w:spacing w:val="-10"/>
          <w:w w:val="105"/>
        </w:rPr>
        <w:t> </w:t>
      </w:r>
      <w:r>
        <w:rPr>
          <w:w w:val="105"/>
        </w:rPr>
        <w:t>spatio-temporal</w:t>
      </w:r>
      <w:r>
        <w:rPr>
          <w:spacing w:val="-10"/>
          <w:w w:val="105"/>
        </w:rPr>
        <w:t> </w:t>
      </w:r>
      <w:r>
        <w:rPr>
          <w:w w:val="105"/>
        </w:rPr>
        <w:t>attention</w:t>
      </w:r>
      <w:r>
        <w:rPr>
          <w:spacing w:val="-10"/>
          <w:w w:val="105"/>
        </w:rPr>
        <w:t> </w:t>
      </w:r>
      <w:r>
        <w:rPr>
          <w:w w:val="105"/>
        </w:rPr>
        <w:t>networks</w:t>
      </w:r>
      <w:r>
        <w:rPr>
          <w:spacing w:val="-10"/>
          <w:w w:val="105"/>
        </w:rPr>
        <w:t> </w:t>
      </w:r>
      <w:r>
        <w:rPr>
          <w:w w:val="105"/>
        </w:rPr>
        <w:t>for</w:t>
      </w:r>
      <w:r>
        <w:rPr>
          <w:spacing w:val="-10"/>
          <w:w w:val="105"/>
        </w:rPr>
        <w:t> </w:t>
      </w:r>
      <w:r>
        <w:rPr>
          <w:w w:val="105"/>
        </w:rPr>
        <w:t>en-hanced traffic signal coordination.</w:t>
      </w:r>
      <w:r>
        <w:rPr>
          <w:spacing w:val="40"/>
          <w:w w:val="105"/>
        </w:rPr>
        <w:t> </w:t>
      </w:r>
      <w:r>
        <w:rPr>
          <w:w w:val="105"/>
        </w:rPr>
        <w:t>By leveraging Graph Attention Networks (GATs) to model</w:t>
      </w:r>
      <w:r>
        <w:rPr>
          <w:w w:val="105"/>
        </w:rPr>
        <w:t> spatial</w:t>
      </w:r>
      <w:r>
        <w:rPr>
          <w:w w:val="105"/>
        </w:rPr>
        <w:t> dependencies</w:t>
      </w:r>
      <w:r>
        <w:rPr>
          <w:w w:val="105"/>
        </w:rPr>
        <w:t> and</w:t>
      </w:r>
      <w:r>
        <w:rPr>
          <w:w w:val="105"/>
        </w:rPr>
        <w:t> recurrent</w:t>
      </w:r>
      <w:r>
        <w:rPr>
          <w:w w:val="105"/>
        </w:rPr>
        <w:t> neural</w:t>
      </w:r>
      <w:r>
        <w:rPr>
          <w:w w:val="105"/>
        </w:rPr>
        <w:t> networks</w:t>
      </w:r>
      <w:r>
        <w:rPr>
          <w:w w:val="105"/>
        </w:rPr>
        <w:t> (RNNs)</w:t>
      </w:r>
      <w:r>
        <w:rPr>
          <w:w w:val="105"/>
        </w:rPr>
        <w:t> to</w:t>
      </w:r>
      <w:r>
        <w:rPr>
          <w:w w:val="105"/>
        </w:rPr>
        <w:t> capture</w:t>
      </w:r>
      <w:r>
        <w:rPr>
          <w:w w:val="105"/>
        </w:rPr>
        <w:t> tempo-ral</w:t>
      </w:r>
      <w:r>
        <w:rPr>
          <w:spacing w:val="-5"/>
          <w:w w:val="105"/>
        </w:rPr>
        <w:t> </w:t>
      </w:r>
      <w:r>
        <w:rPr>
          <w:w w:val="105"/>
        </w:rPr>
        <w:t>variations,</w:t>
      </w:r>
      <w:r>
        <w:rPr>
          <w:spacing w:val="-5"/>
          <w:w w:val="105"/>
        </w:rPr>
        <w:t> </w:t>
      </w:r>
      <w:r>
        <w:rPr>
          <w:w w:val="105"/>
        </w:rPr>
        <w:t>the</w:t>
      </w:r>
      <w:r>
        <w:rPr>
          <w:spacing w:val="-5"/>
          <w:w w:val="105"/>
        </w:rPr>
        <w:t> </w:t>
      </w:r>
      <w:r>
        <w:rPr>
          <w:w w:val="105"/>
        </w:rPr>
        <w:t>proposed</w:t>
      </w:r>
      <w:r>
        <w:rPr>
          <w:spacing w:val="-5"/>
          <w:w w:val="105"/>
        </w:rPr>
        <w:t> </w:t>
      </w:r>
      <w:r>
        <w:rPr>
          <w:w w:val="105"/>
        </w:rPr>
        <w:t>approach</w:t>
      </w:r>
      <w:r>
        <w:rPr>
          <w:spacing w:val="-5"/>
          <w:w w:val="105"/>
        </w:rPr>
        <w:t> </w:t>
      </w:r>
      <w:r>
        <w:rPr>
          <w:w w:val="105"/>
        </w:rPr>
        <w:t>enables</w:t>
      </w:r>
      <w:r>
        <w:rPr>
          <w:spacing w:val="-5"/>
          <w:w w:val="105"/>
        </w:rPr>
        <w:t> </w:t>
      </w:r>
      <w:r>
        <w:rPr>
          <w:w w:val="105"/>
        </w:rPr>
        <w:t>more</w:t>
      </w:r>
      <w:r>
        <w:rPr>
          <w:spacing w:val="-5"/>
          <w:w w:val="105"/>
        </w:rPr>
        <w:t> </w:t>
      </w:r>
      <w:r>
        <w:rPr>
          <w:w w:val="105"/>
        </w:rPr>
        <w:t>efficient</w:t>
      </w:r>
      <w:r>
        <w:rPr>
          <w:spacing w:val="-5"/>
          <w:w w:val="105"/>
        </w:rPr>
        <w:t> </w:t>
      </w:r>
      <w:r>
        <w:rPr>
          <w:w w:val="105"/>
        </w:rPr>
        <w:t>traffic</w:t>
      </w:r>
      <w:r>
        <w:rPr>
          <w:spacing w:val="-5"/>
          <w:w w:val="105"/>
        </w:rPr>
        <w:t> </w:t>
      </w:r>
      <w:r>
        <w:rPr>
          <w:w w:val="105"/>
        </w:rPr>
        <w:t>control</w:t>
      </w:r>
      <w:r>
        <w:rPr>
          <w:spacing w:val="-5"/>
          <w:w w:val="105"/>
        </w:rPr>
        <w:t> </w:t>
      </w:r>
      <w:r>
        <w:rPr>
          <w:w w:val="105"/>
        </w:rPr>
        <w:t>in</w:t>
      </w:r>
      <w:r>
        <w:rPr>
          <w:spacing w:val="-5"/>
          <w:w w:val="105"/>
        </w:rPr>
        <w:t> </w:t>
      </w:r>
      <w:r>
        <w:rPr>
          <w:w w:val="105"/>
        </w:rPr>
        <w:t>large-scale </w:t>
      </w:r>
      <w:r>
        <w:rPr/>
        <w:t>networks.</w:t>
      </w:r>
      <w:r>
        <w:rPr>
          <w:spacing w:val="5"/>
        </w:rPr>
        <w:t> </w:t>
      </w:r>
      <w:r>
        <w:rPr/>
        <w:t>The</w:t>
      </w:r>
      <w:r>
        <w:rPr>
          <w:spacing w:val="-10"/>
        </w:rPr>
        <w:t> </w:t>
      </w:r>
      <w:r>
        <w:rPr/>
        <w:t>hierarchical</w:t>
      </w:r>
      <w:r>
        <w:rPr>
          <w:spacing w:val="-10"/>
        </w:rPr>
        <w:t> </w:t>
      </w:r>
      <w:r>
        <w:rPr/>
        <w:t>reinforcement</w:t>
      </w:r>
      <w:r>
        <w:rPr>
          <w:spacing w:val="-11"/>
        </w:rPr>
        <w:t> </w:t>
      </w:r>
      <w:r>
        <w:rPr/>
        <w:t>learning</w:t>
      </w:r>
      <w:r>
        <w:rPr>
          <w:spacing w:val="-10"/>
        </w:rPr>
        <w:t> </w:t>
      </w:r>
      <w:r>
        <w:rPr/>
        <w:t>structure</w:t>
      </w:r>
      <w:r>
        <w:rPr>
          <w:spacing w:val="-11"/>
        </w:rPr>
        <w:t> </w:t>
      </w:r>
      <w:r>
        <w:rPr/>
        <w:t>ensures</w:t>
      </w:r>
      <w:r>
        <w:rPr>
          <w:spacing w:val="-10"/>
        </w:rPr>
        <w:t> </w:t>
      </w:r>
      <w:r>
        <w:rPr/>
        <w:t>that</w:t>
      </w:r>
      <w:r>
        <w:rPr>
          <w:spacing w:val="-10"/>
        </w:rPr>
        <w:t> </w:t>
      </w:r>
      <w:r>
        <w:rPr/>
        <w:t>local</w:t>
      </w:r>
      <w:r>
        <w:rPr>
          <w:spacing w:val="-11"/>
        </w:rPr>
        <w:t> </w:t>
      </w:r>
      <w:r>
        <w:rPr/>
        <w:t>and</w:t>
      </w:r>
      <w:r>
        <w:rPr>
          <w:spacing w:val="-10"/>
        </w:rPr>
        <w:t> </w:t>
      </w:r>
      <w:r>
        <w:rPr/>
        <w:t>global</w:t>
      </w:r>
      <w:r>
        <w:rPr>
          <w:spacing w:val="-11"/>
        </w:rPr>
        <w:t> </w:t>
      </w:r>
      <w:r>
        <w:rPr>
          <w:spacing w:val="-5"/>
        </w:rPr>
        <w:t>ob-</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61" w:right="118"/>
        <w:jc w:val="both"/>
      </w:pPr>
      <w:r>
        <w:rPr/>
        <w:t>jectives are balanced, improving both scalability and coordination. Extensive experiments </w:t>
      </w:r>
      <w:r>
        <w:rPr>
          <w:w w:val="105"/>
        </w:rPr>
        <w:t>using Simulation of Urban Mobility(SUMO) demonstrate that the proposed framework outperforms</w:t>
      </w:r>
      <w:r>
        <w:rPr>
          <w:spacing w:val="-5"/>
          <w:w w:val="105"/>
        </w:rPr>
        <w:t> </w:t>
      </w:r>
      <w:r>
        <w:rPr>
          <w:w w:val="105"/>
        </w:rPr>
        <w:t>baseline</w:t>
      </w:r>
      <w:r>
        <w:rPr>
          <w:spacing w:val="-5"/>
          <w:w w:val="105"/>
        </w:rPr>
        <w:t> </w:t>
      </w:r>
      <w:r>
        <w:rPr>
          <w:w w:val="105"/>
        </w:rPr>
        <w:t>methods</w:t>
      </w:r>
      <w:r>
        <w:rPr>
          <w:spacing w:val="-5"/>
          <w:w w:val="105"/>
        </w:rPr>
        <w:t> </w:t>
      </w:r>
      <w:r>
        <w:rPr>
          <w:w w:val="105"/>
        </w:rPr>
        <w:t>in</w:t>
      </w:r>
      <w:r>
        <w:rPr>
          <w:spacing w:val="-5"/>
          <w:w w:val="105"/>
        </w:rPr>
        <w:t> </w:t>
      </w:r>
      <w:r>
        <w:rPr>
          <w:w w:val="105"/>
        </w:rPr>
        <w:t>terms</w:t>
      </w:r>
      <w:r>
        <w:rPr>
          <w:spacing w:val="-5"/>
          <w:w w:val="105"/>
        </w:rPr>
        <w:t> </w:t>
      </w:r>
      <w:r>
        <w:rPr>
          <w:w w:val="105"/>
        </w:rPr>
        <w:t>of</w:t>
      </w:r>
      <w:r>
        <w:rPr>
          <w:spacing w:val="-5"/>
          <w:w w:val="105"/>
        </w:rPr>
        <w:t> </w:t>
      </w:r>
      <w:r>
        <w:rPr>
          <w:w w:val="105"/>
        </w:rPr>
        <w:t>reducing</w:t>
      </w:r>
      <w:r>
        <w:rPr>
          <w:spacing w:val="-5"/>
          <w:w w:val="105"/>
        </w:rPr>
        <w:t> </w:t>
      </w:r>
      <w:r>
        <w:rPr>
          <w:w w:val="105"/>
        </w:rPr>
        <w:t>vehicle</w:t>
      </w:r>
      <w:r>
        <w:rPr>
          <w:spacing w:val="-5"/>
          <w:w w:val="105"/>
        </w:rPr>
        <w:t> </w:t>
      </w:r>
      <w:r>
        <w:rPr>
          <w:w w:val="105"/>
        </w:rPr>
        <w:t>waiting</w:t>
      </w:r>
      <w:r>
        <w:rPr>
          <w:spacing w:val="-5"/>
          <w:w w:val="105"/>
        </w:rPr>
        <w:t> </w:t>
      </w:r>
      <w:r>
        <w:rPr>
          <w:w w:val="105"/>
        </w:rPr>
        <w:t>times</w:t>
      </w:r>
      <w:r>
        <w:rPr>
          <w:spacing w:val="-5"/>
          <w:w w:val="105"/>
        </w:rPr>
        <w:t> </w:t>
      </w:r>
      <w:r>
        <w:rPr>
          <w:w w:val="105"/>
        </w:rPr>
        <w:t>and</w:t>
      </w:r>
      <w:r>
        <w:rPr>
          <w:spacing w:val="-5"/>
          <w:w w:val="105"/>
        </w:rPr>
        <w:t> </w:t>
      </w:r>
      <w:r>
        <w:rPr>
          <w:w w:val="105"/>
        </w:rPr>
        <w:t>improving traffic throughput.</w:t>
      </w:r>
      <w:r>
        <w:rPr>
          <w:w w:val="105"/>
        </w:rPr>
        <w:t> These findings contribute to the growing body of research on </w:t>
      </w:r>
      <w:r>
        <w:rPr>
          <w:w w:val="105"/>
        </w:rPr>
        <w:t>intelli-gent traffic management and highlight the potential of deep reinforcement learning for large-scale urban mobility optimization.</w:t>
      </w:r>
    </w:p>
    <w:p>
      <w:pPr>
        <w:pStyle w:val="BodyText"/>
        <w:spacing w:line="285" w:lineRule="auto"/>
        <w:ind w:left="2753" w:right="117" w:firstLine="433"/>
        <w:jc w:val="both"/>
      </w:pPr>
      <w:r>
        <w:rPr>
          <w:spacing w:val="-2"/>
          <w:w w:val="105"/>
        </w:rPr>
        <w:t>To distinguish our work from existing literature, we highlight three core innovations. </w:t>
      </w:r>
      <w:r>
        <w:rPr>
          <w:w w:val="105"/>
        </w:rPr>
        <w:t>First,</w:t>
      </w:r>
      <w:r>
        <w:rPr>
          <w:w w:val="105"/>
        </w:rPr>
        <w:t> unlike STMARL or MARL-DSTAN that primarily focus on spatial neighborhood interactions,</w:t>
      </w:r>
      <w:r>
        <w:rPr>
          <w:w w:val="105"/>
        </w:rPr>
        <w:t> our</w:t>
      </w:r>
      <w:r>
        <w:rPr>
          <w:w w:val="105"/>
        </w:rPr>
        <w:t> approach</w:t>
      </w:r>
      <w:r>
        <w:rPr>
          <w:w w:val="105"/>
        </w:rPr>
        <w:t> incorporates</w:t>
      </w:r>
      <w:r>
        <w:rPr>
          <w:w w:val="105"/>
        </w:rPr>
        <w:t> both</w:t>
      </w:r>
      <w:r>
        <w:rPr>
          <w:w w:val="105"/>
        </w:rPr>
        <w:t> graph-based</w:t>
      </w:r>
      <w:r>
        <w:rPr>
          <w:w w:val="105"/>
        </w:rPr>
        <w:t> spatial</w:t>
      </w:r>
      <w:r>
        <w:rPr>
          <w:w w:val="105"/>
        </w:rPr>
        <w:t> attention</w:t>
      </w:r>
      <w:r>
        <w:rPr>
          <w:w w:val="105"/>
        </w:rPr>
        <w:t> and</w:t>
      </w:r>
      <w:r>
        <w:rPr>
          <w:w w:val="105"/>
        </w:rPr>
        <w:t> LSTM-based</w:t>
      </w:r>
      <w:r>
        <w:rPr>
          <w:spacing w:val="-3"/>
          <w:w w:val="105"/>
        </w:rPr>
        <w:t> </w:t>
      </w:r>
      <w:r>
        <w:rPr>
          <w:w w:val="105"/>
        </w:rPr>
        <w:t>temporal</w:t>
      </w:r>
      <w:r>
        <w:rPr>
          <w:spacing w:val="-3"/>
          <w:w w:val="105"/>
        </w:rPr>
        <w:t> </w:t>
      </w:r>
      <w:r>
        <w:rPr>
          <w:w w:val="105"/>
        </w:rPr>
        <w:t>encoding</w:t>
      </w:r>
      <w:r>
        <w:rPr>
          <w:spacing w:val="-3"/>
          <w:w w:val="105"/>
        </w:rPr>
        <w:t> </w:t>
      </w:r>
      <w:r>
        <w:rPr>
          <w:w w:val="105"/>
        </w:rPr>
        <w:t>to</w:t>
      </w:r>
      <w:r>
        <w:rPr>
          <w:spacing w:val="-3"/>
          <w:w w:val="105"/>
        </w:rPr>
        <w:t> </w:t>
      </w:r>
      <w:r>
        <w:rPr>
          <w:w w:val="105"/>
        </w:rPr>
        <w:t>better</w:t>
      </w:r>
      <w:r>
        <w:rPr>
          <w:spacing w:val="-3"/>
          <w:w w:val="105"/>
        </w:rPr>
        <w:t> </w:t>
      </w:r>
      <w:r>
        <w:rPr>
          <w:w w:val="105"/>
        </w:rPr>
        <w:t>capture</w:t>
      </w:r>
      <w:r>
        <w:rPr>
          <w:spacing w:val="-3"/>
          <w:w w:val="105"/>
        </w:rPr>
        <w:t> </w:t>
      </w:r>
      <w:r>
        <w:rPr>
          <w:w w:val="105"/>
        </w:rPr>
        <w:t>cross-time</w:t>
      </w:r>
      <w:r>
        <w:rPr>
          <w:spacing w:val="-3"/>
          <w:w w:val="105"/>
        </w:rPr>
        <w:t> </w:t>
      </w:r>
      <w:r>
        <w:rPr>
          <w:w w:val="105"/>
        </w:rPr>
        <w:t>dependencies.</w:t>
      </w:r>
      <w:r>
        <w:rPr>
          <w:w w:val="105"/>
        </w:rPr>
        <w:t> Second,</w:t>
      </w:r>
      <w:r>
        <w:rPr>
          <w:spacing w:val="-2"/>
          <w:w w:val="105"/>
        </w:rPr>
        <w:t> </w:t>
      </w:r>
      <w:r>
        <w:rPr>
          <w:w w:val="105"/>
        </w:rPr>
        <w:t>our</w:t>
      </w:r>
      <w:r>
        <w:rPr>
          <w:spacing w:val="-3"/>
          <w:w w:val="105"/>
        </w:rPr>
        <w:t> </w:t>
      </w:r>
      <w:r>
        <w:rPr>
          <w:w w:val="105"/>
        </w:rPr>
        <w:t>frame-work</w:t>
      </w:r>
      <w:r>
        <w:rPr>
          <w:w w:val="105"/>
        </w:rPr>
        <w:t> introduces</w:t>
      </w:r>
      <w:r>
        <w:rPr>
          <w:w w:val="105"/>
        </w:rPr>
        <w:t> a</w:t>
      </w:r>
      <w:r>
        <w:rPr>
          <w:w w:val="105"/>
        </w:rPr>
        <w:t> hybrid</w:t>
      </w:r>
      <w:r>
        <w:rPr>
          <w:w w:val="105"/>
        </w:rPr>
        <w:t> hierarchical</w:t>
      </w:r>
      <w:r>
        <w:rPr>
          <w:w w:val="105"/>
        </w:rPr>
        <w:t> structure</w:t>
      </w:r>
      <w:r>
        <w:rPr>
          <w:w w:val="105"/>
        </w:rPr>
        <w:t> where</w:t>
      </w:r>
      <w:r>
        <w:rPr>
          <w:w w:val="105"/>
        </w:rPr>
        <w:t> global</w:t>
      </w:r>
      <w:r>
        <w:rPr>
          <w:w w:val="105"/>
        </w:rPr>
        <w:t> agents</w:t>
      </w:r>
      <w:r>
        <w:rPr>
          <w:w w:val="105"/>
        </w:rPr>
        <w:t> guide</w:t>
      </w:r>
      <w:r>
        <w:rPr>
          <w:w w:val="105"/>
        </w:rPr>
        <w:t> sub-region </w:t>
      </w:r>
      <w:r>
        <w:rPr/>
        <w:t>controllers, achieving improved coordination across large networks without incurring full centralization costs. Third, we propose a customized reward function that jointly balances </w:t>
      </w:r>
      <w:r>
        <w:rPr>
          <w:w w:val="105"/>
        </w:rPr>
        <w:t>throughput, waiting time, and fairness—an aspect often treated separately or implicitly in</w:t>
      </w:r>
      <w:r>
        <w:rPr>
          <w:spacing w:val="-12"/>
          <w:w w:val="105"/>
        </w:rPr>
        <w:t> </w:t>
      </w:r>
      <w:r>
        <w:rPr>
          <w:w w:val="105"/>
        </w:rPr>
        <w:t>prior</w:t>
      </w:r>
      <w:r>
        <w:rPr>
          <w:spacing w:val="-11"/>
          <w:w w:val="105"/>
        </w:rPr>
        <w:t> </w:t>
      </w:r>
      <w:r>
        <w:rPr>
          <w:w w:val="105"/>
        </w:rPr>
        <w:t>work.</w:t>
      </w:r>
      <w:r>
        <w:rPr>
          <w:spacing w:val="-3"/>
          <w:w w:val="105"/>
        </w:rPr>
        <w:t> </w:t>
      </w:r>
      <w:r>
        <w:rPr>
          <w:w w:val="105"/>
        </w:rPr>
        <w:t>These</w:t>
      </w:r>
      <w:r>
        <w:rPr>
          <w:spacing w:val="-12"/>
          <w:w w:val="105"/>
        </w:rPr>
        <w:t> </w:t>
      </w:r>
      <w:r>
        <w:rPr>
          <w:w w:val="105"/>
        </w:rPr>
        <w:t>contributions</w:t>
      </w:r>
      <w:r>
        <w:rPr>
          <w:spacing w:val="-11"/>
          <w:w w:val="105"/>
        </w:rPr>
        <w:t> </w:t>
      </w:r>
      <w:r>
        <w:rPr>
          <w:w w:val="105"/>
        </w:rPr>
        <w:t>collectively</w:t>
      </w:r>
      <w:r>
        <w:rPr>
          <w:spacing w:val="-12"/>
          <w:w w:val="105"/>
        </w:rPr>
        <w:t> </w:t>
      </w:r>
      <w:r>
        <w:rPr>
          <w:w w:val="105"/>
        </w:rPr>
        <w:t>enable</w:t>
      </w:r>
      <w:r>
        <w:rPr>
          <w:spacing w:val="-11"/>
          <w:w w:val="105"/>
        </w:rPr>
        <w:t> </w:t>
      </w:r>
      <w:r>
        <w:rPr>
          <w:w w:val="105"/>
        </w:rPr>
        <w:t>our</w:t>
      </w:r>
      <w:r>
        <w:rPr>
          <w:spacing w:val="-12"/>
          <w:w w:val="105"/>
        </w:rPr>
        <w:t> </w:t>
      </w:r>
      <w:r>
        <w:rPr>
          <w:w w:val="105"/>
        </w:rPr>
        <w:t>model</w:t>
      </w:r>
      <w:r>
        <w:rPr>
          <w:spacing w:val="-11"/>
          <w:w w:val="105"/>
        </w:rPr>
        <w:t> </w:t>
      </w:r>
      <w:r>
        <w:rPr>
          <w:w w:val="105"/>
        </w:rPr>
        <w:t>to</w:t>
      </w:r>
      <w:r>
        <w:rPr>
          <w:spacing w:val="-12"/>
          <w:w w:val="105"/>
        </w:rPr>
        <w:t> </w:t>
      </w:r>
      <w:r>
        <w:rPr>
          <w:w w:val="105"/>
        </w:rPr>
        <w:t>scale</w:t>
      </w:r>
      <w:r>
        <w:rPr>
          <w:spacing w:val="-11"/>
          <w:w w:val="105"/>
        </w:rPr>
        <w:t> </w:t>
      </w:r>
      <w:r>
        <w:rPr>
          <w:w w:val="105"/>
        </w:rPr>
        <w:t>effectively</w:t>
      </w:r>
      <w:r>
        <w:rPr>
          <w:spacing w:val="-12"/>
          <w:w w:val="105"/>
        </w:rPr>
        <w:t> </w:t>
      </w:r>
      <w:r>
        <w:rPr>
          <w:w w:val="105"/>
        </w:rPr>
        <w:t>while maintaining robust performance under dynamic traffic loads.</w:t>
      </w:r>
    </w:p>
    <w:p>
      <w:pPr>
        <w:pStyle w:val="Heading1"/>
        <w:numPr>
          <w:ilvl w:val="0"/>
          <w:numId w:val="1"/>
        </w:numPr>
        <w:tabs>
          <w:tab w:pos="3014" w:val="left" w:leader="none"/>
        </w:tabs>
        <w:spacing w:line="240" w:lineRule="auto" w:before="170" w:after="0"/>
        <w:ind w:left="3014" w:right="0" w:hanging="253"/>
        <w:jc w:val="left"/>
      </w:pPr>
      <w:bookmarkStart w:name="Hybrid Multi-Agent Reinforcement Learnin" w:id="3"/>
      <w:bookmarkEnd w:id="3"/>
      <w:r>
        <w:rPr>
          <w:b w:val="0"/>
        </w:rPr>
      </w:r>
      <w:r>
        <w:rPr/>
        <w:t>Hybrid</w:t>
      </w:r>
      <w:r>
        <w:rPr>
          <w:spacing w:val="-13"/>
        </w:rPr>
        <w:t> </w:t>
      </w:r>
      <w:r>
        <w:rPr/>
        <w:t>Multi-Agent</w:t>
      </w:r>
      <w:r>
        <w:rPr>
          <w:spacing w:val="-12"/>
        </w:rPr>
        <w:t> </w:t>
      </w:r>
      <w:r>
        <w:rPr/>
        <w:t>Reinforcement</w:t>
      </w:r>
      <w:r>
        <w:rPr>
          <w:spacing w:val="-12"/>
        </w:rPr>
        <w:t> </w:t>
      </w:r>
      <w:r>
        <w:rPr/>
        <w:t>Learning</w:t>
      </w:r>
      <w:r>
        <w:rPr>
          <w:spacing w:val="-13"/>
        </w:rPr>
        <w:t> </w:t>
      </w:r>
      <w:r>
        <w:rPr/>
        <w:t>(Hybrid</w:t>
      </w:r>
      <w:r>
        <w:rPr>
          <w:spacing w:val="-12"/>
        </w:rPr>
        <w:t> </w:t>
      </w:r>
      <w:r>
        <w:rPr>
          <w:spacing w:val="-2"/>
        </w:rPr>
        <w:t>MARL)</w:t>
      </w:r>
    </w:p>
    <w:p>
      <w:pPr>
        <w:pStyle w:val="ListParagraph"/>
        <w:numPr>
          <w:ilvl w:val="1"/>
          <w:numId w:val="1"/>
        </w:numPr>
        <w:tabs>
          <w:tab w:pos="3120" w:val="left" w:leader="none"/>
        </w:tabs>
        <w:spacing w:line="240" w:lineRule="auto" w:before="44" w:after="0"/>
        <w:ind w:left="3120" w:right="0" w:hanging="359"/>
        <w:jc w:val="left"/>
        <w:rPr>
          <w:rFonts w:ascii="Palatino Linotype"/>
          <w:i/>
          <w:sz w:val="20"/>
        </w:rPr>
      </w:pPr>
      <w:bookmarkStart w:name="Spatio-Temporal Information Extraction " w:id="4"/>
      <w:bookmarkEnd w:id="4"/>
      <w:r>
        <w:rPr/>
      </w:r>
      <w:r>
        <w:rPr>
          <w:rFonts w:ascii="Palatino Linotype"/>
          <w:i/>
          <w:spacing w:val="-2"/>
          <w:sz w:val="20"/>
        </w:rPr>
        <w:t>Spatio-Temporal</w:t>
      </w:r>
      <w:r>
        <w:rPr>
          <w:rFonts w:ascii="Palatino Linotype"/>
          <w:i/>
          <w:spacing w:val="1"/>
          <w:sz w:val="20"/>
        </w:rPr>
        <w:t> </w:t>
      </w:r>
      <w:r>
        <w:rPr>
          <w:rFonts w:ascii="Palatino Linotype"/>
          <w:i/>
          <w:spacing w:val="-2"/>
          <w:sz w:val="20"/>
        </w:rPr>
        <w:t>Information</w:t>
      </w:r>
      <w:r>
        <w:rPr>
          <w:rFonts w:ascii="Palatino Linotype"/>
          <w:i/>
          <w:spacing w:val="2"/>
          <w:sz w:val="20"/>
        </w:rPr>
        <w:t> </w:t>
      </w:r>
      <w:r>
        <w:rPr>
          <w:rFonts w:ascii="Palatino Linotype"/>
          <w:i/>
          <w:spacing w:val="-2"/>
          <w:sz w:val="20"/>
        </w:rPr>
        <w:t>Extraction</w:t>
      </w:r>
    </w:p>
    <w:p>
      <w:pPr>
        <w:pStyle w:val="BodyText"/>
        <w:spacing w:line="285" w:lineRule="auto" w:before="88"/>
        <w:ind w:left="2761" w:right="132" w:firstLine="425"/>
        <w:jc w:val="both"/>
      </w:pPr>
      <w:r>
        <w:rPr/>
        <w:t>In</w:t>
      </w:r>
      <w:r>
        <w:rPr>
          <w:spacing w:val="-1"/>
        </w:rPr>
        <w:t> </w:t>
      </w:r>
      <w:r>
        <w:rPr/>
        <w:t>large-scale</w:t>
      </w:r>
      <w:r>
        <w:rPr>
          <w:spacing w:val="-1"/>
        </w:rPr>
        <w:t> </w:t>
      </w:r>
      <w:r>
        <w:rPr/>
        <w:t>road</w:t>
      </w:r>
      <w:r>
        <w:rPr>
          <w:spacing w:val="-1"/>
        </w:rPr>
        <w:t> </w:t>
      </w:r>
      <w:r>
        <w:rPr/>
        <w:t>networks, traffic</w:t>
      </w:r>
      <w:r>
        <w:rPr>
          <w:spacing w:val="-1"/>
        </w:rPr>
        <w:t> </w:t>
      </w:r>
      <w:r>
        <w:rPr/>
        <w:t>conditions</w:t>
      </w:r>
      <w:r>
        <w:rPr>
          <w:spacing w:val="-1"/>
        </w:rPr>
        <w:t> </w:t>
      </w:r>
      <w:r>
        <w:rPr/>
        <w:t>[</w:t>
      </w:r>
      <w:hyperlink w:history="true" w:anchor="_bookmark39">
        <w:r>
          <w:rPr>
            <w:color w:val="0774B7"/>
          </w:rPr>
          <w:t>29</w:t>
        </w:r>
      </w:hyperlink>
      <w:r>
        <w:rPr/>
        <w:t>]</w:t>
      </w:r>
      <w:r>
        <w:rPr>
          <w:spacing w:val="-1"/>
        </w:rPr>
        <w:t> </w:t>
      </w:r>
      <w:r>
        <w:rPr/>
        <w:t>exhibit</w:t>
      </w:r>
      <w:r>
        <w:rPr>
          <w:spacing w:val="-1"/>
        </w:rPr>
        <w:t> </w:t>
      </w:r>
      <w:r>
        <w:rPr/>
        <w:t>strong</w:t>
      </w:r>
      <w:r>
        <w:rPr>
          <w:spacing w:val="-1"/>
        </w:rPr>
        <w:t> </w:t>
      </w:r>
      <w:r>
        <w:rPr/>
        <w:t>spatial</w:t>
      </w:r>
      <w:r>
        <w:rPr>
          <w:spacing w:val="-1"/>
        </w:rPr>
        <w:t> </w:t>
      </w:r>
      <w:r>
        <w:rPr/>
        <w:t>and</w:t>
      </w:r>
      <w:r>
        <w:rPr>
          <w:spacing w:val="-1"/>
        </w:rPr>
        <w:t> </w:t>
      </w:r>
      <w:r>
        <w:rPr/>
        <w:t>temporal correlations</w:t>
      </w:r>
      <w:r>
        <w:rPr>
          <w:spacing w:val="24"/>
        </w:rPr>
        <w:t> </w:t>
      </w:r>
      <w:r>
        <w:rPr/>
        <w:t>due</w:t>
      </w:r>
      <w:r>
        <w:rPr>
          <w:spacing w:val="24"/>
        </w:rPr>
        <w:t> </w:t>
      </w:r>
      <w:r>
        <w:rPr/>
        <w:t>to</w:t>
      </w:r>
      <w:r>
        <w:rPr>
          <w:spacing w:val="24"/>
        </w:rPr>
        <w:t> </w:t>
      </w:r>
      <w:r>
        <w:rPr/>
        <w:t>dynamic</w:t>
      </w:r>
      <w:r>
        <w:rPr>
          <w:spacing w:val="24"/>
        </w:rPr>
        <w:t> </w:t>
      </w:r>
      <w:r>
        <w:rPr/>
        <w:t>vehicle</w:t>
      </w:r>
      <w:r>
        <w:rPr>
          <w:spacing w:val="24"/>
        </w:rPr>
        <w:t> </w:t>
      </w:r>
      <w:r>
        <w:rPr/>
        <w:t>movements.</w:t>
      </w:r>
      <w:r>
        <w:rPr>
          <w:spacing w:val="40"/>
        </w:rPr>
        <w:t> </w:t>
      </w:r>
      <w:r>
        <w:rPr/>
        <w:t>Effectively</w:t>
      </w:r>
      <w:r>
        <w:rPr>
          <w:spacing w:val="24"/>
        </w:rPr>
        <w:t> </w:t>
      </w:r>
      <w:r>
        <w:rPr/>
        <w:t>capturing</w:t>
      </w:r>
      <w:r>
        <w:rPr>
          <w:spacing w:val="24"/>
        </w:rPr>
        <w:t> </w:t>
      </w:r>
      <w:r>
        <w:rPr/>
        <w:t>these</w:t>
      </w:r>
      <w:r>
        <w:rPr>
          <w:spacing w:val="24"/>
        </w:rPr>
        <w:t> </w:t>
      </w:r>
      <w:r>
        <w:rPr/>
        <w:t>relationships is crucial for optimizing traffic signal control, as it enables reinforcement learning (RL) agents to make more informed decisions [</w:t>
      </w:r>
      <w:hyperlink w:history="true" w:anchor="_bookmark40">
        <w:r>
          <w:rPr>
            <w:color w:val="0774B7"/>
          </w:rPr>
          <w:t>30</w:t>
        </w:r>
      </w:hyperlink>
      <w:r>
        <w:rPr/>
        <w:t>]. Traditional methods often rely on manually designed traffic features, which may fail to fully represent the complex traffic dynamics in large-scale networks [</w:t>
      </w:r>
      <w:hyperlink w:history="true" w:anchor="_bookmark41">
        <w:r>
          <w:rPr>
            <w:color w:val="0774B7"/>
          </w:rPr>
          <w:t>31</w:t>
        </w:r>
      </w:hyperlink>
      <w:r>
        <w:rPr/>
        <w:t>]. To address this limitation, this study integrates Convolutional Neural Networks (CNNs), Recurrent Neural Networks (RNNs), and Graph Attention Networks (GATs) to extract spatial and temporal dependencies from traffic data [</w:t>
      </w:r>
      <w:hyperlink w:history="true" w:anchor="_bookmark42">
        <w:r>
          <w:rPr>
            <w:color w:val="0774B7"/>
          </w:rPr>
          <w:t>32</w:t>
        </w:r>
      </w:hyperlink>
      <w:r>
        <w:rPr/>
        <w:t>].</w:t>
      </w:r>
    </w:p>
    <w:p>
      <w:pPr>
        <w:pStyle w:val="BodyText"/>
        <w:spacing w:line="285" w:lineRule="auto"/>
        <w:ind w:left="2755" w:right="117" w:firstLine="431"/>
        <w:jc w:val="both"/>
      </w:pPr>
      <w:r>
        <w:rPr/>
        <w:t>The proposed spatio-temporal feature extraction framework is illustrated in Figure </w:t>
      </w:r>
      <w:hyperlink w:history="true" w:anchor="_bookmark0">
        <w:r>
          <w:rPr>
            <w:color w:val="0774B7"/>
          </w:rPr>
          <w:t>1</w:t>
        </w:r>
      </w:hyperlink>
      <w:r>
        <w:rPr/>
        <w:t>. This framework consists of three key modules:</w:t>
      </w:r>
      <w:r>
        <w:rPr>
          <w:spacing w:val="40"/>
        </w:rPr>
        <w:t> </w:t>
      </w:r>
      <w:r>
        <w:rPr/>
        <w:t>state embedding, spatial module, and temporal module. The state embedding module processes raw traffic data into structured feature representations that capture key characteristics of vehicle movements. The spatial module employs Graph Attention Networks (GATs) to model interdependencies between intersections, allowing the system to learn dynamic traffic interactions.</w:t>
      </w:r>
      <w:r>
        <w:rPr>
          <w:spacing w:val="40"/>
        </w:rPr>
        <w:t> </w:t>
      </w:r>
      <w:r>
        <w:rPr/>
        <w:t>The temporal module utilizes Long Short-Term Memory (LSTM) networks to extract sequential patterns from historical traffic data, enabling the model to anticipate congestion trends.</w:t>
      </w:r>
      <w:r>
        <w:rPr>
          <w:spacing w:val="40"/>
        </w:rPr>
        <w:t> </w:t>
      </w:r>
      <w:r>
        <w:rPr/>
        <w:t>By inte-grating these three modules, the extracted spatio-temporal features serve as informative inputs for reinforcement learning agents, leading to improved decision-making in traffic signal control.</w:t>
      </w:r>
    </w:p>
    <w:p>
      <w:pPr>
        <w:pStyle w:val="ListParagraph"/>
        <w:numPr>
          <w:ilvl w:val="1"/>
          <w:numId w:val="1"/>
        </w:numPr>
        <w:tabs>
          <w:tab w:pos="3120" w:val="left" w:leader="none"/>
        </w:tabs>
        <w:spacing w:line="240" w:lineRule="auto" w:before="164" w:after="0"/>
        <w:ind w:left="3120" w:right="0" w:hanging="359"/>
        <w:jc w:val="left"/>
        <w:rPr>
          <w:rFonts w:ascii="Palatino Linotype"/>
          <w:i/>
          <w:sz w:val="20"/>
        </w:rPr>
      </w:pPr>
      <w:bookmarkStart w:name="Single-Agent Reinforcement Learning Fram" w:id="5"/>
      <w:bookmarkEnd w:id="5"/>
      <w:r>
        <w:rPr/>
      </w:r>
      <w:r>
        <w:rPr>
          <w:rFonts w:ascii="Palatino Linotype"/>
          <w:i/>
          <w:sz w:val="20"/>
        </w:rPr>
        <w:t>Single-Agent</w:t>
      </w:r>
      <w:r>
        <w:rPr>
          <w:rFonts w:ascii="Palatino Linotype"/>
          <w:i/>
          <w:spacing w:val="-13"/>
          <w:sz w:val="20"/>
        </w:rPr>
        <w:t> </w:t>
      </w:r>
      <w:r>
        <w:rPr>
          <w:rFonts w:ascii="Palatino Linotype"/>
          <w:i/>
          <w:sz w:val="20"/>
        </w:rPr>
        <w:t>Reinforcement</w:t>
      </w:r>
      <w:r>
        <w:rPr>
          <w:rFonts w:ascii="Palatino Linotype"/>
          <w:i/>
          <w:spacing w:val="-12"/>
          <w:sz w:val="20"/>
        </w:rPr>
        <w:t> </w:t>
      </w:r>
      <w:r>
        <w:rPr>
          <w:rFonts w:ascii="Palatino Linotype"/>
          <w:i/>
          <w:sz w:val="20"/>
        </w:rPr>
        <w:t>Learning</w:t>
      </w:r>
      <w:r>
        <w:rPr>
          <w:rFonts w:ascii="Palatino Linotype"/>
          <w:i/>
          <w:spacing w:val="-12"/>
          <w:sz w:val="20"/>
        </w:rPr>
        <w:t> </w:t>
      </w:r>
      <w:r>
        <w:rPr>
          <w:rFonts w:ascii="Palatino Linotype"/>
          <w:i/>
          <w:spacing w:val="-2"/>
          <w:sz w:val="20"/>
        </w:rPr>
        <w:t>Framework</w:t>
      </w:r>
    </w:p>
    <w:p>
      <w:pPr>
        <w:pStyle w:val="BodyText"/>
        <w:spacing w:line="271" w:lineRule="auto" w:before="89"/>
        <w:ind w:left="2761" w:right="127" w:firstLine="425"/>
        <w:jc w:val="both"/>
      </w:pPr>
      <w:r>
        <w:rPr>
          <w:w w:val="105"/>
        </w:rPr>
        <w:t>Traffic</w:t>
      </w:r>
      <w:r>
        <w:rPr>
          <w:spacing w:val="-7"/>
          <w:w w:val="105"/>
        </w:rPr>
        <w:t> </w:t>
      </w:r>
      <w:r>
        <w:rPr>
          <w:w w:val="105"/>
        </w:rPr>
        <w:t>signal</w:t>
      </w:r>
      <w:r>
        <w:rPr>
          <w:spacing w:val="-7"/>
          <w:w w:val="105"/>
        </w:rPr>
        <w:t> </w:t>
      </w:r>
      <w:r>
        <w:rPr>
          <w:w w:val="105"/>
        </w:rPr>
        <w:t>control</w:t>
      </w:r>
      <w:r>
        <w:rPr>
          <w:spacing w:val="-7"/>
          <w:w w:val="105"/>
        </w:rPr>
        <w:t> </w:t>
      </w:r>
      <w:r>
        <w:rPr>
          <w:w w:val="105"/>
        </w:rPr>
        <w:t>can</w:t>
      </w:r>
      <w:r>
        <w:rPr>
          <w:spacing w:val="-7"/>
          <w:w w:val="105"/>
        </w:rPr>
        <w:t> </w:t>
      </w:r>
      <w:r>
        <w:rPr>
          <w:w w:val="105"/>
        </w:rPr>
        <w:t>be</w:t>
      </w:r>
      <w:r>
        <w:rPr>
          <w:spacing w:val="-7"/>
          <w:w w:val="105"/>
        </w:rPr>
        <w:t> </w:t>
      </w:r>
      <w:r>
        <w:rPr>
          <w:w w:val="105"/>
        </w:rPr>
        <w:t>formulated</w:t>
      </w:r>
      <w:r>
        <w:rPr>
          <w:spacing w:val="-7"/>
          <w:w w:val="105"/>
        </w:rPr>
        <w:t> </w:t>
      </w:r>
      <w:r>
        <w:rPr>
          <w:w w:val="105"/>
        </w:rPr>
        <w:t>as</w:t>
      </w:r>
      <w:r>
        <w:rPr>
          <w:spacing w:val="-7"/>
          <w:w w:val="105"/>
        </w:rPr>
        <w:t> </w:t>
      </w:r>
      <w:r>
        <w:rPr>
          <w:w w:val="105"/>
        </w:rPr>
        <w:t>a</w:t>
      </w:r>
      <w:r>
        <w:rPr>
          <w:spacing w:val="-7"/>
          <w:w w:val="105"/>
        </w:rPr>
        <w:t> </w:t>
      </w:r>
      <w:r>
        <w:rPr>
          <w:w w:val="105"/>
        </w:rPr>
        <w:t>Markov</w:t>
      </w:r>
      <w:r>
        <w:rPr>
          <w:spacing w:val="-7"/>
          <w:w w:val="105"/>
        </w:rPr>
        <w:t> </w:t>
      </w:r>
      <w:r>
        <w:rPr>
          <w:w w:val="105"/>
        </w:rPr>
        <w:t>Decision</w:t>
      </w:r>
      <w:r>
        <w:rPr>
          <w:spacing w:val="-7"/>
          <w:w w:val="105"/>
        </w:rPr>
        <w:t> </w:t>
      </w:r>
      <w:r>
        <w:rPr>
          <w:w w:val="105"/>
        </w:rPr>
        <w:t>Process</w:t>
      </w:r>
      <w:r>
        <w:rPr>
          <w:spacing w:val="-7"/>
          <w:w w:val="105"/>
        </w:rPr>
        <w:t> </w:t>
      </w:r>
      <w:r>
        <w:rPr>
          <w:w w:val="105"/>
        </w:rPr>
        <w:t>(MDP),</w:t>
      </w:r>
      <w:r>
        <w:rPr>
          <w:spacing w:val="-7"/>
          <w:w w:val="105"/>
        </w:rPr>
        <w:t> </w:t>
      </w:r>
      <w:r>
        <w:rPr>
          <w:w w:val="105"/>
        </w:rPr>
        <w:t>where each</w:t>
      </w:r>
      <w:r>
        <w:rPr>
          <w:spacing w:val="-8"/>
          <w:w w:val="105"/>
        </w:rPr>
        <w:t> </w:t>
      </w:r>
      <w:r>
        <w:rPr>
          <w:w w:val="105"/>
        </w:rPr>
        <w:t>intersection</w:t>
      </w:r>
      <w:r>
        <w:rPr>
          <w:spacing w:val="-8"/>
          <w:w w:val="105"/>
        </w:rPr>
        <w:t> </w:t>
      </w:r>
      <w:r>
        <w:rPr>
          <w:w w:val="105"/>
        </w:rPr>
        <w:t>functions</w:t>
      </w:r>
      <w:r>
        <w:rPr>
          <w:spacing w:val="-8"/>
          <w:w w:val="105"/>
        </w:rPr>
        <w:t> </w:t>
      </w:r>
      <w:r>
        <w:rPr>
          <w:w w:val="105"/>
        </w:rPr>
        <w:t>as</w:t>
      </w:r>
      <w:r>
        <w:rPr>
          <w:spacing w:val="-8"/>
          <w:w w:val="105"/>
        </w:rPr>
        <w:t> </w:t>
      </w:r>
      <w:r>
        <w:rPr>
          <w:w w:val="105"/>
        </w:rPr>
        <w:t>an</w:t>
      </w:r>
      <w:r>
        <w:rPr>
          <w:spacing w:val="-8"/>
          <w:w w:val="105"/>
        </w:rPr>
        <w:t> </w:t>
      </w:r>
      <w:r>
        <w:rPr>
          <w:w w:val="105"/>
        </w:rPr>
        <w:t>autonomous</w:t>
      </w:r>
      <w:r>
        <w:rPr>
          <w:spacing w:val="-8"/>
          <w:w w:val="105"/>
        </w:rPr>
        <w:t> </w:t>
      </w:r>
      <w:r>
        <w:rPr>
          <w:w w:val="105"/>
        </w:rPr>
        <w:t>agent</w:t>
      </w:r>
      <w:r>
        <w:rPr>
          <w:spacing w:val="-8"/>
          <w:w w:val="105"/>
        </w:rPr>
        <w:t> </w:t>
      </w:r>
      <w:r>
        <w:rPr>
          <w:w w:val="105"/>
        </w:rPr>
        <w:t>that</w:t>
      </w:r>
      <w:r>
        <w:rPr>
          <w:spacing w:val="-8"/>
          <w:w w:val="105"/>
        </w:rPr>
        <w:t> </w:t>
      </w:r>
      <w:r>
        <w:rPr>
          <w:w w:val="105"/>
        </w:rPr>
        <w:t>learns</w:t>
      </w:r>
      <w:r>
        <w:rPr>
          <w:spacing w:val="-8"/>
          <w:w w:val="105"/>
        </w:rPr>
        <w:t> </w:t>
      </w:r>
      <w:r>
        <w:rPr>
          <w:w w:val="105"/>
        </w:rPr>
        <w:t>an</w:t>
      </w:r>
      <w:r>
        <w:rPr>
          <w:spacing w:val="-8"/>
          <w:w w:val="105"/>
        </w:rPr>
        <w:t> </w:t>
      </w:r>
      <w:r>
        <w:rPr>
          <w:w w:val="105"/>
        </w:rPr>
        <w:t>optimal</w:t>
      </w:r>
      <w:r>
        <w:rPr>
          <w:spacing w:val="-8"/>
          <w:w w:val="105"/>
        </w:rPr>
        <w:t> </w:t>
      </w:r>
      <w:r>
        <w:rPr>
          <w:w w:val="105"/>
        </w:rPr>
        <w:t>control</w:t>
      </w:r>
      <w:r>
        <w:rPr>
          <w:spacing w:val="-8"/>
          <w:w w:val="105"/>
        </w:rPr>
        <w:t> </w:t>
      </w:r>
      <w:r>
        <w:rPr>
          <w:w w:val="105"/>
        </w:rPr>
        <w:t>policy through</w:t>
      </w:r>
      <w:r>
        <w:rPr>
          <w:spacing w:val="27"/>
          <w:w w:val="105"/>
        </w:rPr>
        <w:t> </w:t>
      </w:r>
      <w:r>
        <w:rPr>
          <w:w w:val="105"/>
        </w:rPr>
        <w:t>interaction</w:t>
      </w:r>
      <w:r>
        <w:rPr>
          <w:spacing w:val="27"/>
          <w:w w:val="105"/>
        </w:rPr>
        <w:t> </w:t>
      </w:r>
      <w:r>
        <w:rPr>
          <w:w w:val="105"/>
        </w:rPr>
        <w:t>with</w:t>
      </w:r>
      <w:r>
        <w:rPr>
          <w:spacing w:val="27"/>
          <w:w w:val="105"/>
        </w:rPr>
        <w:t> </w:t>
      </w:r>
      <w:r>
        <w:rPr>
          <w:w w:val="105"/>
        </w:rPr>
        <w:t>its</w:t>
      </w:r>
      <w:r>
        <w:rPr>
          <w:spacing w:val="27"/>
          <w:w w:val="105"/>
        </w:rPr>
        <w:t> </w:t>
      </w:r>
      <w:r>
        <w:rPr>
          <w:w w:val="105"/>
        </w:rPr>
        <w:t>environment.</w:t>
      </w:r>
      <w:r>
        <w:rPr>
          <w:spacing w:val="80"/>
          <w:w w:val="105"/>
        </w:rPr>
        <w:t> </w:t>
      </w:r>
      <w:r>
        <w:rPr>
          <w:w w:val="105"/>
        </w:rPr>
        <w:t>The</w:t>
      </w:r>
      <w:r>
        <w:rPr>
          <w:spacing w:val="27"/>
          <w:w w:val="105"/>
        </w:rPr>
        <w:t> </w:t>
      </w:r>
      <w:r>
        <w:rPr>
          <w:w w:val="105"/>
        </w:rPr>
        <w:t>MDP</w:t>
      </w:r>
      <w:r>
        <w:rPr>
          <w:spacing w:val="27"/>
          <w:w w:val="105"/>
        </w:rPr>
        <w:t> </w:t>
      </w:r>
      <w:r>
        <w:rPr>
          <w:w w:val="105"/>
        </w:rPr>
        <w:t>is</w:t>
      </w:r>
      <w:r>
        <w:rPr>
          <w:spacing w:val="27"/>
          <w:w w:val="105"/>
        </w:rPr>
        <w:t> </w:t>
      </w:r>
      <w:r>
        <w:rPr>
          <w:w w:val="105"/>
        </w:rPr>
        <w:t>defined</w:t>
      </w:r>
      <w:r>
        <w:rPr>
          <w:spacing w:val="27"/>
          <w:w w:val="105"/>
        </w:rPr>
        <w:t> </w:t>
      </w:r>
      <w:r>
        <w:rPr>
          <w:w w:val="105"/>
        </w:rPr>
        <w:t>as</w:t>
      </w:r>
      <w:r>
        <w:rPr>
          <w:spacing w:val="27"/>
          <w:w w:val="105"/>
        </w:rPr>
        <w:t> </w:t>
      </w:r>
      <w:r>
        <w:rPr>
          <w:w w:val="105"/>
        </w:rPr>
        <w:t>a</w:t>
      </w:r>
      <w:r>
        <w:rPr>
          <w:spacing w:val="27"/>
          <w:w w:val="105"/>
        </w:rPr>
        <w:t> </w:t>
      </w:r>
      <w:r>
        <w:rPr>
          <w:w w:val="105"/>
        </w:rPr>
        <w:t>tuple</w:t>
      </w:r>
      <w:r>
        <w:rPr>
          <w:spacing w:val="27"/>
          <w:w w:val="105"/>
        </w:rPr>
        <w:t> </w:t>
      </w:r>
      <w:r>
        <w:rPr>
          <w:w w:val="105"/>
        </w:rPr>
        <w:t>(</w:t>
      </w:r>
      <w:r>
        <w:rPr>
          <w:rFonts w:ascii="Palatino Linotype" w:hAnsi="Palatino Linotype"/>
          <w:i/>
          <w:w w:val="105"/>
        </w:rPr>
        <w:t>S</w:t>
      </w:r>
      <w:r>
        <w:rPr>
          <w:w w:val="105"/>
        </w:rPr>
        <w:t>,</w:t>
      </w:r>
      <w:r>
        <w:rPr>
          <w:spacing w:val="27"/>
          <w:w w:val="105"/>
        </w:rPr>
        <w:t> </w:t>
      </w:r>
      <w:r>
        <w:rPr>
          <w:rFonts w:ascii="Palatino Linotype" w:hAnsi="Palatino Linotype"/>
          <w:i/>
          <w:w w:val="105"/>
        </w:rPr>
        <w:t>A</w:t>
      </w:r>
      <w:r>
        <w:rPr>
          <w:w w:val="105"/>
        </w:rPr>
        <w:t>,</w:t>
      </w:r>
      <w:r>
        <w:rPr>
          <w:spacing w:val="27"/>
          <w:w w:val="105"/>
        </w:rPr>
        <w:t> </w:t>
      </w:r>
      <w:r>
        <w:rPr>
          <w:rFonts w:ascii="Palatino Linotype" w:hAnsi="Palatino Linotype"/>
          <w:i/>
          <w:w w:val="105"/>
        </w:rPr>
        <w:t>P</w:t>
      </w:r>
      <w:r>
        <w:rPr>
          <w:w w:val="105"/>
        </w:rPr>
        <w:t>,</w:t>
      </w:r>
      <w:r>
        <w:rPr>
          <w:spacing w:val="27"/>
          <w:w w:val="105"/>
        </w:rPr>
        <w:t> </w:t>
      </w:r>
      <w:r>
        <w:rPr>
          <w:rFonts w:ascii="Palatino Linotype" w:hAnsi="Palatino Linotype"/>
          <w:i/>
          <w:w w:val="105"/>
        </w:rPr>
        <w:t>R</w:t>
      </w:r>
      <w:r>
        <w:rPr>
          <w:w w:val="105"/>
        </w:rPr>
        <w:t>, </w:t>
      </w:r>
      <w:r>
        <w:rPr>
          <w:rFonts w:ascii="Arial" w:hAnsi="Arial"/>
          <w:i/>
          <w:w w:val="105"/>
        </w:rPr>
        <w:t>γ</w:t>
      </w:r>
      <w:r>
        <w:rPr>
          <w:w w:val="105"/>
        </w:rPr>
        <w:t>), where</w:t>
      </w:r>
    </w:p>
    <w:p>
      <w:pPr>
        <w:pStyle w:val="ListParagraph"/>
        <w:numPr>
          <w:ilvl w:val="2"/>
          <w:numId w:val="1"/>
        </w:numPr>
        <w:tabs>
          <w:tab w:pos="3176" w:val="left" w:leader="none"/>
          <w:tab w:pos="3182" w:val="left" w:leader="none"/>
        </w:tabs>
        <w:spacing w:line="240" w:lineRule="auto" w:before="84" w:after="0"/>
        <w:ind w:left="3182" w:right="152" w:hanging="419"/>
        <w:jc w:val="left"/>
        <w:rPr>
          <w:sz w:val="20"/>
        </w:rPr>
      </w:pPr>
      <w:r>
        <w:rPr>
          <w:rFonts w:ascii="Palatino Linotype" w:hAnsi="Palatino Linotype"/>
          <w:i/>
          <w:w w:val="105"/>
          <w:sz w:val="20"/>
        </w:rPr>
        <w:t>S</w:t>
      </w:r>
      <w:r>
        <w:rPr>
          <w:rFonts w:ascii="Palatino Linotype" w:hAnsi="Palatino Linotype"/>
          <w:i/>
          <w:spacing w:val="-9"/>
          <w:w w:val="105"/>
          <w:sz w:val="20"/>
        </w:rPr>
        <w:t> </w:t>
      </w:r>
      <w:r>
        <w:rPr>
          <w:w w:val="105"/>
          <w:sz w:val="20"/>
        </w:rPr>
        <w:t>(State</w:t>
      </w:r>
      <w:r>
        <w:rPr>
          <w:spacing w:val="-2"/>
          <w:w w:val="105"/>
          <w:sz w:val="20"/>
        </w:rPr>
        <w:t> </w:t>
      </w:r>
      <w:r>
        <w:rPr>
          <w:w w:val="105"/>
          <w:sz w:val="20"/>
        </w:rPr>
        <w:t>Space)</w:t>
      </w:r>
      <w:r>
        <w:rPr>
          <w:spacing w:val="-2"/>
          <w:w w:val="105"/>
          <w:sz w:val="20"/>
        </w:rPr>
        <w:t> </w:t>
      </w:r>
      <w:r>
        <w:rPr>
          <w:w w:val="105"/>
          <w:sz w:val="20"/>
        </w:rPr>
        <w:t>represents</w:t>
      </w:r>
      <w:r>
        <w:rPr>
          <w:spacing w:val="-2"/>
          <w:w w:val="105"/>
          <w:sz w:val="20"/>
        </w:rPr>
        <w:t> </w:t>
      </w:r>
      <w:r>
        <w:rPr>
          <w:w w:val="105"/>
          <w:sz w:val="20"/>
        </w:rPr>
        <w:t>the</w:t>
      </w:r>
      <w:r>
        <w:rPr>
          <w:spacing w:val="-2"/>
          <w:w w:val="105"/>
          <w:sz w:val="20"/>
        </w:rPr>
        <w:t> </w:t>
      </w:r>
      <w:r>
        <w:rPr>
          <w:w w:val="105"/>
          <w:sz w:val="20"/>
        </w:rPr>
        <w:t>current</w:t>
      </w:r>
      <w:r>
        <w:rPr>
          <w:spacing w:val="-2"/>
          <w:w w:val="105"/>
          <w:sz w:val="20"/>
        </w:rPr>
        <w:t> </w:t>
      </w:r>
      <w:r>
        <w:rPr>
          <w:w w:val="105"/>
          <w:sz w:val="20"/>
        </w:rPr>
        <w:t>traffic</w:t>
      </w:r>
      <w:r>
        <w:rPr>
          <w:spacing w:val="-2"/>
          <w:w w:val="105"/>
          <w:sz w:val="20"/>
        </w:rPr>
        <w:t> </w:t>
      </w:r>
      <w:r>
        <w:rPr>
          <w:w w:val="105"/>
          <w:sz w:val="20"/>
        </w:rPr>
        <w:t>conditions,</w:t>
      </w:r>
      <w:r>
        <w:rPr>
          <w:spacing w:val="-1"/>
          <w:w w:val="105"/>
          <w:sz w:val="20"/>
        </w:rPr>
        <w:t> </w:t>
      </w:r>
      <w:r>
        <w:rPr>
          <w:w w:val="105"/>
          <w:sz w:val="20"/>
        </w:rPr>
        <w:t>including</w:t>
      </w:r>
      <w:r>
        <w:rPr>
          <w:spacing w:val="-2"/>
          <w:w w:val="105"/>
          <w:sz w:val="20"/>
        </w:rPr>
        <w:t> </w:t>
      </w:r>
      <w:r>
        <w:rPr>
          <w:w w:val="105"/>
          <w:sz w:val="20"/>
        </w:rPr>
        <w:t>queue</w:t>
      </w:r>
      <w:r>
        <w:rPr>
          <w:spacing w:val="-2"/>
          <w:w w:val="105"/>
          <w:sz w:val="20"/>
        </w:rPr>
        <w:t> </w:t>
      </w:r>
      <w:r>
        <w:rPr>
          <w:w w:val="105"/>
          <w:sz w:val="20"/>
        </w:rPr>
        <w:t>lengths</w:t>
      </w:r>
      <w:r>
        <w:rPr>
          <w:spacing w:val="-2"/>
          <w:w w:val="105"/>
          <w:sz w:val="20"/>
        </w:rPr>
        <w:t> </w:t>
      </w:r>
      <w:r>
        <w:rPr>
          <w:w w:val="105"/>
          <w:sz w:val="20"/>
        </w:rPr>
        <w:t>at each lane, average vehicle speeds, and the current traffic light phase.</w:t>
      </w:r>
    </w:p>
    <w:p>
      <w:pPr>
        <w:pStyle w:val="ListParagraph"/>
        <w:numPr>
          <w:ilvl w:val="2"/>
          <w:numId w:val="1"/>
        </w:numPr>
        <w:tabs>
          <w:tab w:pos="3175" w:val="left" w:leader="none"/>
          <w:tab w:pos="3182" w:val="left" w:leader="none"/>
        </w:tabs>
        <w:spacing w:line="240" w:lineRule="auto" w:before="16" w:after="0"/>
        <w:ind w:left="3182" w:right="117" w:hanging="419"/>
        <w:jc w:val="left"/>
        <w:rPr>
          <w:sz w:val="20"/>
        </w:rPr>
      </w:pPr>
      <w:r>
        <w:rPr>
          <w:rFonts w:ascii="Palatino Linotype" w:hAnsi="Palatino Linotype"/>
          <w:i/>
          <w:sz w:val="20"/>
        </w:rPr>
        <w:t>A </w:t>
      </w:r>
      <w:r>
        <w:rPr>
          <w:sz w:val="20"/>
        </w:rPr>
        <w:t>(Action</w:t>
      </w:r>
      <w:r>
        <w:rPr>
          <w:spacing w:val="26"/>
          <w:sz w:val="20"/>
        </w:rPr>
        <w:t> </w:t>
      </w:r>
      <w:r>
        <w:rPr>
          <w:sz w:val="20"/>
        </w:rPr>
        <w:t>Space)</w:t>
      </w:r>
      <w:r>
        <w:rPr>
          <w:spacing w:val="26"/>
          <w:sz w:val="20"/>
        </w:rPr>
        <w:t> </w:t>
      </w:r>
      <w:r>
        <w:rPr>
          <w:sz w:val="20"/>
        </w:rPr>
        <w:t>defines</w:t>
      </w:r>
      <w:r>
        <w:rPr>
          <w:spacing w:val="27"/>
          <w:sz w:val="20"/>
        </w:rPr>
        <w:t> </w:t>
      </w:r>
      <w:r>
        <w:rPr>
          <w:sz w:val="20"/>
        </w:rPr>
        <w:t>the</w:t>
      </w:r>
      <w:r>
        <w:rPr>
          <w:spacing w:val="26"/>
          <w:sz w:val="20"/>
        </w:rPr>
        <w:t> </w:t>
      </w:r>
      <w:r>
        <w:rPr>
          <w:sz w:val="20"/>
        </w:rPr>
        <w:t>possible</w:t>
      </w:r>
      <w:r>
        <w:rPr>
          <w:spacing w:val="26"/>
          <w:sz w:val="20"/>
        </w:rPr>
        <w:t> </w:t>
      </w:r>
      <w:r>
        <w:rPr>
          <w:sz w:val="20"/>
        </w:rPr>
        <w:t>traffic</w:t>
      </w:r>
      <w:r>
        <w:rPr>
          <w:spacing w:val="26"/>
          <w:sz w:val="20"/>
        </w:rPr>
        <w:t> </w:t>
      </w:r>
      <w:r>
        <w:rPr>
          <w:sz w:val="20"/>
        </w:rPr>
        <w:t>signal</w:t>
      </w:r>
      <w:r>
        <w:rPr>
          <w:spacing w:val="27"/>
          <w:sz w:val="20"/>
        </w:rPr>
        <w:t> </w:t>
      </w:r>
      <w:r>
        <w:rPr>
          <w:sz w:val="20"/>
        </w:rPr>
        <w:t>phase</w:t>
      </w:r>
      <w:r>
        <w:rPr>
          <w:spacing w:val="26"/>
          <w:sz w:val="20"/>
        </w:rPr>
        <w:t> </w:t>
      </w:r>
      <w:r>
        <w:rPr>
          <w:sz w:val="20"/>
        </w:rPr>
        <w:t>changes</w:t>
      </w:r>
      <w:r>
        <w:rPr>
          <w:spacing w:val="26"/>
          <w:sz w:val="20"/>
        </w:rPr>
        <w:t> </w:t>
      </w:r>
      <w:r>
        <w:rPr>
          <w:sz w:val="20"/>
        </w:rPr>
        <w:t>at</w:t>
      </w:r>
      <w:r>
        <w:rPr>
          <w:spacing w:val="26"/>
          <w:sz w:val="20"/>
        </w:rPr>
        <w:t> </w:t>
      </w:r>
      <w:r>
        <w:rPr>
          <w:sz w:val="20"/>
        </w:rPr>
        <w:t>an</w:t>
      </w:r>
      <w:r>
        <w:rPr>
          <w:spacing w:val="27"/>
          <w:sz w:val="20"/>
        </w:rPr>
        <w:t> </w:t>
      </w:r>
      <w:r>
        <w:rPr>
          <w:sz w:val="20"/>
        </w:rPr>
        <w:t>intersection. Each agent selects an action from a discrete set of phase transition options.</w:t>
      </w:r>
    </w:p>
    <w:p>
      <w:pPr>
        <w:pStyle w:val="ListParagraph"/>
        <w:numPr>
          <w:ilvl w:val="2"/>
          <w:numId w:val="1"/>
        </w:numPr>
        <w:tabs>
          <w:tab w:pos="3176" w:val="left" w:leader="none"/>
          <w:tab w:pos="3182" w:val="left" w:leader="none"/>
        </w:tabs>
        <w:spacing w:line="240" w:lineRule="auto" w:before="15" w:after="0"/>
        <w:ind w:left="3182" w:right="152" w:hanging="419"/>
        <w:jc w:val="left"/>
        <w:rPr>
          <w:sz w:val="20"/>
        </w:rPr>
      </w:pPr>
      <w:r>
        <w:rPr>
          <w:rFonts w:ascii="Palatino Linotype" w:hAnsi="Palatino Linotype"/>
          <w:i/>
          <w:sz w:val="20"/>
        </w:rPr>
        <w:t>P</w:t>
      </w:r>
      <w:r>
        <w:rPr>
          <w:rFonts w:ascii="Palatino Linotype" w:hAnsi="Palatino Linotype"/>
          <w:i/>
          <w:spacing w:val="-8"/>
          <w:sz w:val="20"/>
        </w:rPr>
        <w:t> </w:t>
      </w:r>
      <w:r>
        <w:rPr>
          <w:sz w:val="20"/>
        </w:rPr>
        <w:t>(State</w:t>
      </w:r>
      <w:r>
        <w:rPr>
          <w:spacing w:val="-2"/>
          <w:sz w:val="20"/>
        </w:rPr>
        <w:t> </w:t>
      </w:r>
      <w:r>
        <w:rPr>
          <w:sz w:val="20"/>
        </w:rPr>
        <w:t>Transition</w:t>
      </w:r>
      <w:r>
        <w:rPr>
          <w:spacing w:val="-2"/>
          <w:sz w:val="20"/>
        </w:rPr>
        <w:t> </w:t>
      </w:r>
      <w:r>
        <w:rPr>
          <w:sz w:val="20"/>
        </w:rPr>
        <w:t>Probability)</w:t>
      </w:r>
      <w:r>
        <w:rPr>
          <w:spacing w:val="-2"/>
          <w:sz w:val="20"/>
        </w:rPr>
        <w:t> </w:t>
      </w:r>
      <w:r>
        <w:rPr>
          <w:sz w:val="20"/>
        </w:rPr>
        <w:t>specifies</w:t>
      </w:r>
      <w:r>
        <w:rPr>
          <w:spacing w:val="-2"/>
          <w:sz w:val="20"/>
        </w:rPr>
        <w:t> </w:t>
      </w:r>
      <w:r>
        <w:rPr>
          <w:sz w:val="20"/>
        </w:rPr>
        <w:t>the</w:t>
      </w:r>
      <w:r>
        <w:rPr>
          <w:spacing w:val="-2"/>
          <w:sz w:val="20"/>
        </w:rPr>
        <w:t> </w:t>
      </w:r>
      <w:r>
        <w:rPr>
          <w:sz w:val="20"/>
        </w:rPr>
        <w:t>probability</w:t>
      </w:r>
      <w:r>
        <w:rPr>
          <w:spacing w:val="-2"/>
          <w:sz w:val="20"/>
        </w:rPr>
        <w:t> </w:t>
      </w:r>
      <w:r>
        <w:rPr>
          <w:sz w:val="20"/>
        </w:rPr>
        <w:t>of</w:t>
      </w:r>
      <w:r>
        <w:rPr>
          <w:spacing w:val="-2"/>
          <w:sz w:val="20"/>
        </w:rPr>
        <w:t> </w:t>
      </w:r>
      <w:r>
        <w:rPr>
          <w:sz w:val="20"/>
        </w:rPr>
        <w:t>transitioning</w:t>
      </w:r>
      <w:r>
        <w:rPr>
          <w:spacing w:val="-2"/>
          <w:sz w:val="20"/>
        </w:rPr>
        <w:t> </w:t>
      </w:r>
      <w:r>
        <w:rPr>
          <w:sz w:val="20"/>
        </w:rPr>
        <w:t>from</w:t>
      </w:r>
      <w:r>
        <w:rPr>
          <w:spacing w:val="-2"/>
          <w:sz w:val="20"/>
        </w:rPr>
        <w:t> </w:t>
      </w:r>
      <w:r>
        <w:rPr>
          <w:sz w:val="20"/>
        </w:rPr>
        <w:t>one</w:t>
      </w:r>
      <w:r>
        <w:rPr>
          <w:spacing w:val="-2"/>
          <w:sz w:val="20"/>
        </w:rPr>
        <w:t> </w:t>
      </w:r>
      <w:r>
        <w:rPr>
          <w:sz w:val="20"/>
        </w:rPr>
        <w:t>state to another, given a selected action.</w:t>
      </w:r>
    </w:p>
    <w:p>
      <w:pPr>
        <w:pStyle w:val="ListParagraph"/>
        <w:spacing w:after="0" w:line="240" w:lineRule="auto"/>
        <w:jc w:val="left"/>
        <w:rPr>
          <w:sz w:val="20"/>
        </w:rPr>
        <w:sectPr>
          <w:pgSz w:w="11910" w:h="16840"/>
          <w:pgMar w:header="685" w:footer="0" w:top="1020" w:bottom="280" w:left="566" w:right="566"/>
        </w:sectPr>
      </w:pPr>
    </w:p>
    <w:p>
      <w:pPr>
        <w:pStyle w:val="BodyText"/>
        <w:spacing w:before="148"/>
      </w:pPr>
    </w:p>
    <w:p>
      <w:pPr>
        <w:pStyle w:val="ListParagraph"/>
        <w:numPr>
          <w:ilvl w:val="2"/>
          <w:numId w:val="1"/>
        </w:numPr>
        <w:tabs>
          <w:tab w:pos="3175" w:val="left" w:leader="none"/>
          <w:tab w:pos="3182" w:val="left" w:leader="none"/>
        </w:tabs>
        <w:spacing w:line="240" w:lineRule="auto" w:before="0" w:after="0"/>
        <w:ind w:left="3182" w:right="152" w:hanging="419"/>
        <w:jc w:val="left"/>
        <w:rPr>
          <w:sz w:val="20"/>
        </w:rPr>
      </w:pPr>
      <w:r>
        <w:rPr>
          <w:rFonts w:ascii="Palatino Linotype" w:hAnsi="Palatino Linotype"/>
          <w:i/>
          <w:sz w:val="20"/>
        </w:rPr>
        <w:t>R </w:t>
      </w:r>
      <w:r>
        <w:rPr>
          <w:sz w:val="20"/>
        </w:rPr>
        <w:t>(Reward Function) evaluates the effectiveness of an action based on metrics such </w:t>
      </w:r>
      <w:r>
        <w:rPr>
          <w:sz w:val="20"/>
        </w:rPr>
        <w:t>as total</w:t>
      </w:r>
      <w:r>
        <w:rPr>
          <w:spacing w:val="40"/>
          <w:sz w:val="20"/>
        </w:rPr>
        <w:t> </w:t>
      </w:r>
      <w:r>
        <w:rPr>
          <w:sz w:val="20"/>
        </w:rPr>
        <w:t>vehicle</w:t>
      </w:r>
      <w:r>
        <w:rPr>
          <w:spacing w:val="40"/>
          <w:sz w:val="20"/>
        </w:rPr>
        <w:t> </w:t>
      </w:r>
      <w:r>
        <w:rPr>
          <w:sz w:val="20"/>
        </w:rPr>
        <w:t>waiting</w:t>
      </w:r>
      <w:r>
        <w:rPr>
          <w:spacing w:val="40"/>
          <w:sz w:val="20"/>
        </w:rPr>
        <w:t> </w:t>
      </w:r>
      <w:r>
        <w:rPr>
          <w:sz w:val="20"/>
        </w:rPr>
        <w:t>time,</w:t>
      </w:r>
      <w:r>
        <w:rPr>
          <w:spacing w:val="40"/>
          <w:sz w:val="20"/>
        </w:rPr>
        <w:t> </w:t>
      </w:r>
      <w:r>
        <w:rPr>
          <w:sz w:val="20"/>
        </w:rPr>
        <w:t>throughput,</w:t>
      </w:r>
      <w:r>
        <w:rPr>
          <w:spacing w:val="40"/>
          <w:sz w:val="20"/>
        </w:rPr>
        <w:t> </w:t>
      </w:r>
      <w:r>
        <w:rPr>
          <w:sz w:val="20"/>
        </w:rPr>
        <w:t>and</w:t>
      </w:r>
      <w:r>
        <w:rPr>
          <w:spacing w:val="40"/>
          <w:sz w:val="20"/>
        </w:rPr>
        <w:t> </w:t>
      </w:r>
      <w:r>
        <w:rPr>
          <w:sz w:val="20"/>
        </w:rPr>
        <w:t>fairness</w:t>
      </w:r>
      <w:r>
        <w:rPr>
          <w:spacing w:val="40"/>
          <w:sz w:val="20"/>
        </w:rPr>
        <w:t> </w:t>
      </w:r>
      <w:r>
        <w:rPr>
          <w:sz w:val="20"/>
        </w:rPr>
        <w:t>in</w:t>
      </w:r>
      <w:r>
        <w:rPr>
          <w:spacing w:val="40"/>
          <w:sz w:val="20"/>
        </w:rPr>
        <w:t> </w:t>
      </w:r>
      <w:r>
        <w:rPr>
          <w:sz w:val="20"/>
        </w:rPr>
        <w:t>traffic</w:t>
      </w:r>
      <w:r>
        <w:rPr>
          <w:spacing w:val="40"/>
          <w:sz w:val="20"/>
        </w:rPr>
        <w:t> </w:t>
      </w:r>
      <w:r>
        <w:rPr>
          <w:sz w:val="20"/>
        </w:rPr>
        <w:t>signal</w:t>
      </w:r>
      <w:r>
        <w:rPr>
          <w:spacing w:val="40"/>
          <w:sz w:val="20"/>
        </w:rPr>
        <w:t> </w:t>
      </w:r>
      <w:r>
        <w:rPr>
          <w:sz w:val="20"/>
        </w:rPr>
        <w:t>allocation.</w:t>
      </w:r>
    </w:p>
    <w:p>
      <w:pPr>
        <w:pStyle w:val="ListParagraph"/>
        <w:numPr>
          <w:ilvl w:val="2"/>
          <w:numId w:val="1"/>
        </w:numPr>
        <w:tabs>
          <w:tab w:pos="3182" w:val="left" w:leader="none"/>
          <w:tab w:pos="3184" w:val="left" w:leader="none"/>
        </w:tabs>
        <w:spacing w:line="240" w:lineRule="auto" w:before="15" w:after="0"/>
        <w:ind w:left="3182" w:right="152" w:hanging="419"/>
        <w:jc w:val="left"/>
        <w:rPr>
          <w:sz w:val="20"/>
        </w:rPr>
      </w:pPr>
      <w:r>
        <w:rPr>
          <w:rFonts w:ascii="Arial" w:hAnsi="Arial"/>
          <w:i/>
          <w:sz w:val="20"/>
        </w:rPr>
        <w:t>γ</w:t>
      </w:r>
      <w:r>
        <w:rPr>
          <w:rFonts w:ascii="Arial" w:hAnsi="Arial"/>
          <w:i/>
          <w:spacing w:val="-11"/>
          <w:sz w:val="20"/>
        </w:rPr>
        <w:t> </w:t>
      </w:r>
      <w:r>
        <w:rPr>
          <w:sz w:val="20"/>
        </w:rPr>
        <w:t>(Discount</w:t>
      </w:r>
      <w:r>
        <w:rPr>
          <w:spacing w:val="-3"/>
          <w:sz w:val="20"/>
        </w:rPr>
        <w:t> </w:t>
      </w:r>
      <w:r>
        <w:rPr>
          <w:sz w:val="20"/>
        </w:rPr>
        <w:t>Factor)</w:t>
      </w:r>
      <w:r>
        <w:rPr>
          <w:spacing w:val="-3"/>
          <w:sz w:val="20"/>
        </w:rPr>
        <w:t> </w:t>
      </w:r>
      <w:r>
        <w:rPr>
          <w:sz w:val="20"/>
        </w:rPr>
        <w:t>determines</w:t>
      </w:r>
      <w:r>
        <w:rPr>
          <w:spacing w:val="-3"/>
          <w:sz w:val="20"/>
        </w:rPr>
        <w:t> </w:t>
      </w:r>
      <w:r>
        <w:rPr>
          <w:sz w:val="20"/>
        </w:rPr>
        <w:t>the</w:t>
      </w:r>
      <w:r>
        <w:rPr>
          <w:spacing w:val="-3"/>
          <w:sz w:val="20"/>
        </w:rPr>
        <w:t> </w:t>
      </w:r>
      <w:r>
        <w:rPr>
          <w:sz w:val="20"/>
        </w:rPr>
        <w:t>importance</w:t>
      </w:r>
      <w:r>
        <w:rPr>
          <w:spacing w:val="-3"/>
          <w:sz w:val="20"/>
        </w:rPr>
        <w:t> </w:t>
      </w:r>
      <w:r>
        <w:rPr>
          <w:sz w:val="20"/>
        </w:rPr>
        <w:t>of</w:t>
      </w:r>
      <w:r>
        <w:rPr>
          <w:spacing w:val="-3"/>
          <w:sz w:val="20"/>
        </w:rPr>
        <w:t> </w:t>
      </w:r>
      <w:r>
        <w:rPr>
          <w:sz w:val="20"/>
        </w:rPr>
        <w:t>future</w:t>
      </w:r>
      <w:r>
        <w:rPr>
          <w:spacing w:val="-3"/>
          <w:sz w:val="20"/>
        </w:rPr>
        <w:t> </w:t>
      </w:r>
      <w:r>
        <w:rPr>
          <w:sz w:val="20"/>
        </w:rPr>
        <w:t>rewards</w:t>
      </w:r>
      <w:r>
        <w:rPr>
          <w:spacing w:val="-3"/>
          <w:sz w:val="20"/>
        </w:rPr>
        <w:t> </w:t>
      </w:r>
      <w:r>
        <w:rPr>
          <w:sz w:val="20"/>
        </w:rPr>
        <w:t>relative</w:t>
      </w:r>
      <w:r>
        <w:rPr>
          <w:spacing w:val="-3"/>
          <w:sz w:val="20"/>
        </w:rPr>
        <w:t> </w:t>
      </w:r>
      <w:r>
        <w:rPr>
          <w:sz w:val="20"/>
        </w:rPr>
        <w:t>to</w:t>
      </w:r>
      <w:r>
        <w:rPr>
          <w:spacing w:val="-3"/>
          <w:sz w:val="20"/>
        </w:rPr>
        <w:t> </w:t>
      </w:r>
      <w:r>
        <w:rPr>
          <w:sz w:val="20"/>
        </w:rPr>
        <w:t>immediate </w:t>
      </w:r>
      <w:r>
        <w:rPr>
          <w:spacing w:val="-2"/>
          <w:sz w:val="20"/>
        </w:rPr>
        <w:t>rewards.</w:t>
      </w:r>
    </w:p>
    <w:p>
      <w:pPr>
        <w:pStyle w:val="BodyText"/>
        <w:spacing w:before="10"/>
        <w:rPr>
          <w:sz w:val="18"/>
        </w:rPr>
      </w:pPr>
      <w:r>
        <w:rPr>
          <w:sz w:val="18"/>
        </w:rPr>
        <w:drawing>
          <wp:anchor distT="0" distB="0" distL="0" distR="0" allowOverlap="1" layoutInCell="1" locked="0" behindDoc="1" simplePos="0" relativeHeight="487589376">
            <wp:simplePos x="0" y="0"/>
            <wp:positionH relativeFrom="page">
              <wp:posOffset>1180130</wp:posOffset>
            </wp:positionH>
            <wp:positionV relativeFrom="paragraph">
              <wp:posOffset>155915</wp:posOffset>
            </wp:positionV>
            <wp:extent cx="5253476" cy="745502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5253476" cy="7455027"/>
                    </a:xfrm>
                    <a:prstGeom prst="rect">
                      <a:avLst/>
                    </a:prstGeom>
                  </pic:spPr>
                </pic:pic>
              </a:graphicData>
            </a:graphic>
          </wp:anchor>
        </w:drawing>
      </w:r>
    </w:p>
    <w:p>
      <w:pPr>
        <w:spacing w:line="271" w:lineRule="auto" w:before="52"/>
        <w:ind w:left="2761" w:right="0" w:firstLine="0"/>
        <w:jc w:val="left"/>
        <w:rPr>
          <w:sz w:val="18"/>
        </w:rPr>
      </w:pPr>
      <w:bookmarkStart w:name="_bookmark0" w:id="6"/>
      <w:bookmarkEnd w:id="6"/>
      <w:r>
        <w:rPr/>
      </w:r>
      <w:r>
        <w:rPr>
          <w:rFonts w:ascii="Palatino Linotype"/>
          <w:b/>
          <w:w w:val="105"/>
          <w:sz w:val="18"/>
        </w:rPr>
        <w:t>Figure 1.</w:t>
      </w:r>
      <w:r>
        <w:rPr>
          <w:rFonts w:ascii="Palatino Linotype"/>
          <w:b/>
          <w:spacing w:val="39"/>
          <w:w w:val="105"/>
          <w:sz w:val="18"/>
        </w:rPr>
        <w:t> </w:t>
      </w:r>
      <w:r>
        <w:rPr>
          <w:w w:val="105"/>
          <w:sz w:val="18"/>
        </w:rPr>
        <w:t>Spatio-temporal feature extraction framework integrating CNNs, LSTMs, and GATs to model dynamic traffic patterns.</w:t>
      </w:r>
    </w:p>
    <w:p>
      <w:pPr>
        <w:spacing w:after="0" w:line="271" w:lineRule="auto"/>
        <w:jc w:val="left"/>
        <w:rPr>
          <w:sz w:val="18"/>
        </w:rPr>
        <w:sectPr>
          <w:pgSz w:w="11910" w:h="16840"/>
          <w:pgMar w:header="685" w:footer="0" w:top="1020" w:bottom="280" w:left="566" w:right="566"/>
        </w:sectPr>
      </w:pPr>
    </w:p>
    <w:p>
      <w:pPr>
        <w:pStyle w:val="BodyText"/>
        <w:spacing w:before="177"/>
      </w:pPr>
    </w:p>
    <w:p>
      <w:pPr>
        <w:pStyle w:val="BodyText"/>
        <w:spacing w:line="266" w:lineRule="auto"/>
        <w:ind w:left="2761" w:right="127" w:firstLine="425"/>
        <w:jc w:val="both"/>
      </w:pPr>
      <w:r>
        <w:rPr>
          <w:w w:val="105"/>
        </w:rPr>
        <w:t>We</w:t>
      </w:r>
      <w:r>
        <w:rPr>
          <w:spacing w:val="-12"/>
          <w:w w:val="105"/>
        </w:rPr>
        <w:t> </w:t>
      </w:r>
      <w:r>
        <w:rPr>
          <w:w w:val="105"/>
        </w:rPr>
        <w:t>formulate</w:t>
      </w:r>
      <w:r>
        <w:rPr>
          <w:spacing w:val="-12"/>
          <w:w w:val="105"/>
        </w:rPr>
        <w:t> </w:t>
      </w:r>
      <w:r>
        <w:rPr>
          <w:w w:val="105"/>
        </w:rPr>
        <w:t>the</w:t>
      </w:r>
      <w:r>
        <w:rPr>
          <w:spacing w:val="-11"/>
          <w:w w:val="105"/>
        </w:rPr>
        <w:t> </w:t>
      </w:r>
      <w:r>
        <w:rPr>
          <w:w w:val="105"/>
        </w:rPr>
        <w:t>traffic</w:t>
      </w:r>
      <w:r>
        <w:rPr>
          <w:spacing w:val="-12"/>
          <w:w w:val="105"/>
        </w:rPr>
        <w:t> </w:t>
      </w:r>
      <w:r>
        <w:rPr>
          <w:w w:val="105"/>
        </w:rPr>
        <w:t>signal</w:t>
      </w:r>
      <w:r>
        <w:rPr>
          <w:spacing w:val="-11"/>
          <w:w w:val="105"/>
        </w:rPr>
        <w:t> </w:t>
      </w:r>
      <w:r>
        <w:rPr>
          <w:w w:val="105"/>
        </w:rPr>
        <w:t>control</w:t>
      </w:r>
      <w:r>
        <w:rPr>
          <w:spacing w:val="-12"/>
          <w:w w:val="105"/>
        </w:rPr>
        <w:t> </w:t>
      </w:r>
      <w:r>
        <w:rPr>
          <w:w w:val="105"/>
        </w:rPr>
        <w:t>problem</w:t>
      </w:r>
      <w:r>
        <w:rPr>
          <w:spacing w:val="-11"/>
          <w:w w:val="105"/>
        </w:rPr>
        <w:t> </w:t>
      </w:r>
      <w:r>
        <w:rPr>
          <w:w w:val="105"/>
        </w:rPr>
        <w:t>as</w:t>
      </w:r>
      <w:r>
        <w:rPr>
          <w:spacing w:val="-12"/>
          <w:w w:val="105"/>
        </w:rPr>
        <w:t> </w:t>
      </w:r>
      <w:r>
        <w:rPr>
          <w:w w:val="105"/>
        </w:rPr>
        <w:t>a</w:t>
      </w:r>
      <w:r>
        <w:rPr>
          <w:spacing w:val="-12"/>
          <w:w w:val="105"/>
        </w:rPr>
        <w:t> </w:t>
      </w:r>
      <w:r>
        <w:rPr>
          <w:w w:val="105"/>
        </w:rPr>
        <w:t>Markov</w:t>
      </w:r>
      <w:r>
        <w:rPr>
          <w:spacing w:val="-11"/>
          <w:w w:val="105"/>
        </w:rPr>
        <w:t> </w:t>
      </w:r>
      <w:r>
        <w:rPr>
          <w:w w:val="105"/>
        </w:rPr>
        <w:t>Decision</w:t>
      </w:r>
      <w:r>
        <w:rPr>
          <w:spacing w:val="-12"/>
          <w:w w:val="105"/>
        </w:rPr>
        <w:t> </w:t>
      </w:r>
      <w:r>
        <w:rPr>
          <w:w w:val="105"/>
        </w:rPr>
        <w:t>Process</w:t>
      </w:r>
      <w:r>
        <w:rPr>
          <w:spacing w:val="-11"/>
          <w:w w:val="105"/>
        </w:rPr>
        <w:t> </w:t>
      </w:r>
      <w:r>
        <w:rPr>
          <w:w w:val="105"/>
        </w:rPr>
        <w:t>(MDP), defined by the tuple </w:t>
      </w:r>
      <w:r>
        <w:rPr>
          <w:rFonts w:ascii="Tahoma" w:hAnsi="Tahoma"/>
          <w:w w:val="105"/>
        </w:rPr>
        <w:t>(</w:t>
      </w:r>
      <w:r>
        <w:rPr>
          <w:rFonts w:ascii="Palatino Linotype" w:hAnsi="Palatino Linotype"/>
          <w:i/>
          <w:w w:val="105"/>
        </w:rPr>
        <w:t>S</w:t>
      </w:r>
      <w:r>
        <w:rPr>
          <w:w w:val="105"/>
        </w:rPr>
        <w:t>,</w:t>
      </w:r>
      <w:r>
        <w:rPr>
          <w:spacing w:val="40"/>
          <w:w w:val="105"/>
        </w:rPr>
        <w:t> </w:t>
      </w:r>
      <w:r>
        <w:rPr>
          <w:rFonts w:ascii="Palatino Linotype" w:hAnsi="Palatino Linotype"/>
          <w:i/>
          <w:w w:val="105"/>
        </w:rPr>
        <w:t>A</w:t>
      </w:r>
      <w:r>
        <w:rPr>
          <w:w w:val="105"/>
        </w:rPr>
        <w:t>,</w:t>
      </w:r>
      <w:r>
        <w:rPr>
          <w:spacing w:val="40"/>
          <w:w w:val="105"/>
        </w:rPr>
        <w:t> </w:t>
      </w:r>
      <w:r>
        <w:rPr>
          <w:rFonts w:ascii="Palatino Linotype" w:hAnsi="Palatino Linotype"/>
          <w:i/>
          <w:w w:val="105"/>
        </w:rPr>
        <w:t>P</w:t>
      </w:r>
      <w:r>
        <w:rPr>
          <w:w w:val="105"/>
        </w:rPr>
        <w:t>,</w:t>
      </w:r>
      <w:r>
        <w:rPr>
          <w:spacing w:val="40"/>
          <w:w w:val="105"/>
        </w:rPr>
        <w:t> </w:t>
      </w:r>
      <w:r>
        <w:rPr>
          <w:rFonts w:ascii="Palatino Linotype" w:hAnsi="Palatino Linotype"/>
          <w:i/>
          <w:w w:val="105"/>
        </w:rPr>
        <w:t>R</w:t>
      </w:r>
      <w:r>
        <w:rPr>
          <w:w w:val="105"/>
        </w:rPr>
        <w:t>,</w:t>
      </w:r>
      <w:r>
        <w:rPr>
          <w:spacing w:val="40"/>
          <w:w w:val="105"/>
        </w:rPr>
        <w:t> </w:t>
      </w:r>
      <w:r>
        <w:rPr>
          <w:rFonts w:ascii="Arial" w:hAnsi="Arial"/>
          <w:i/>
          <w:w w:val="105"/>
        </w:rPr>
        <w:t>γ</w:t>
      </w:r>
      <w:r>
        <w:rPr>
          <w:rFonts w:ascii="Tahoma" w:hAnsi="Tahoma"/>
          <w:w w:val="105"/>
        </w:rPr>
        <w:t>)</w:t>
      </w:r>
      <w:r>
        <w:rPr>
          <w:w w:val="105"/>
        </w:rPr>
        <w:t>, where</w:t>
      </w:r>
    </w:p>
    <w:p>
      <w:pPr>
        <w:pStyle w:val="BodyText"/>
        <w:spacing w:line="247" w:lineRule="exact"/>
        <w:ind w:left="3187"/>
        <w:jc w:val="both"/>
      </w:pPr>
      <w:r>
        <w:rPr>
          <w:rFonts w:ascii="Palatino Linotype"/>
          <w:i/>
          <w:w w:val="105"/>
        </w:rPr>
        <w:t>S</w:t>
      </w:r>
      <w:r>
        <w:rPr>
          <w:w w:val="105"/>
        </w:rPr>
        <w:t>:</w:t>
      </w:r>
      <w:r>
        <w:rPr>
          <w:spacing w:val="-2"/>
          <w:w w:val="105"/>
        </w:rPr>
        <w:t> </w:t>
      </w:r>
      <w:r>
        <w:rPr>
          <w:w w:val="105"/>
        </w:rPr>
        <w:t>the</w:t>
      </w:r>
      <w:r>
        <w:rPr>
          <w:spacing w:val="-1"/>
          <w:w w:val="105"/>
        </w:rPr>
        <w:t> </w:t>
      </w:r>
      <w:r>
        <w:rPr>
          <w:w w:val="105"/>
        </w:rPr>
        <w:t>state</w:t>
      </w:r>
      <w:r>
        <w:rPr>
          <w:spacing w:val="-1"/>
          <w:w w:val="105"/>
        </w:rPr>
        <w:t> </w:t>
      </w:r>
      <w:r>
        <w:rPr>
          <w:w w:val="105"/>
        </w:rPr>
        <w:t>space</w:t>
      </w:r>
      <w:r>
        <w:rPr>
          <w:spacing w:val="-1"/>
          <w:w w:val="105"/>
        </w:rPr>
        <w:t> </w:t>
      </w:r>
      <w:r>
        <w:rPr>
          <w:w w:val="105"/>
        </w:rPr>
        <w:t>(e.g., queue</w:t>
      </w:r>
      <w:r>
        <w:rPr>
          <w:spacing w:val="-1"/>
          <w:w w:val="105"/>
        </w:rPr>
        <w:t> </w:t>
      </w:r>
      <w:r>
        <w:rPr>
          <w:w w:val="105"/>
        </w:rPr>
        <w:t>lengths, current</w:t>
      </w:r>
      <w:r>
        <w:rPr>
          <w:spacing w:val="-1"/>
          <w:w w:val="105"/>
        </w:rPr>
        <w:t> </w:t>
      </w:r>
      <w:r>
        <w:rPr>
          <w:w w:val="105"/>
        </w:rPr>
        <w:t>phase, average</w:t>
      </w:r>
      <w:r>
        <w:rPr>
          <w:spacing w:val="-1"/>
          <w:w w:val="105"/>
        </w:rPr>
        <w:t> </w:t>
      </w:r>
      <w:r>
        <w:rPr>
          <w:w w:val="105"/>
        </w:rPr>
        <w:t>speeds),</w:t>
      </w:r>
      <w:r>
        <w:rPr>
          <w:spacing w:val="-1"/>
          <w:w w:val="105"/>
        </w:rPr>
        <w:t> </w:t>
      </w:r>
      <w:r>
        <w:rPr>
          <w:rFonts w:ascii="Palatino Linotype"/>
          <w:i/>
          <w:w w:val="105"/>
        </w:rPr>
        <w:t>A</w:t>
      </w:r>
      <w:r>
        <w:rPr>
          <w:w w:val="105"/>
        </w:rPr>
        <w:t>:</w:t>
      </w:r>
      <w:r>
        <w:rPr>
          <w:spacing w:val="-1"/>
          <w:w w:val="105"/>
        </w:rPr>
        <w:t> </w:t>
      </w:r>
      <w:r>
        <w:rPr>
          <w:w w:val="105"/>
        </w:rPr>
        <w:t>the</w:t>
      </w:r>
      <w:r>
        <w:rPr>
          <w:spacing w:val="-1"/>
          <w:w w:val="105"/>
        </w:rPr>
        <w:t> </w:t>
      </w:r>
      <w:r>
        <w:rPr>
          <w:spacing w:val="-2"/>
          <w:w w:val="105"/>
        </w:rPr>
        <w:t>action</w:t>
      </w:r>
    </w:p>
    <w:p>
      <w:pPr>
        <w:pStyle w:val="BodyText"/>
        <w:spacing w:line="266" w:lineRule="auto" w:before="9"/>
        <w:ind w:left="2761" w:right="151"/>
        <w:jc w:val="both"/>
      </w:pPr>
      <w:r>
        <w:rPr>
          <w:w w:val="105"/>
        </w:rPr>
        <w:t>space</w:t>
      </w:r>
      <w:r>
        <w:rPr>
          <w:spacing w:val="-5"/>
          <w:w w:val="105"/>
        </w:rPr>
        <w:t> </w:t>
      </w:r>
      <w:r>
        <w:rPr>
          <w:w w:val="105"/>
        </w:rPr>
        <w:t>(e.g.,</w:t>
      </w:r>
      <w:r>
        <w:rPr>
          <w:spacing w:val="-5"/>
          <w:w w:val="105"/>
        </w:rPr>
        <w:t> </w:t>
      </w:r>
      <w:r>
        <w:rPr>
          <w:w w:val="105"/>
        </w:rPr>
        <w:t>possible</w:t>
      </w:r>
      <w:r>
        <w:rPr>
          <w:spacing w:val="-5"/>
          <w:w w:val="105"/>
        </w:rPr>
        <w:t> </w:t>
      </w:r>
      <w:r>
        <w:rPr>
          <w:w w:val="105"/>
        </w:rPr>
        <w:t>phase</w:t>
      </w:r>
      <w:r>
        <w:rPr>
          <w:spacing w:val="-5"/>
          <w:w w:val="105"/>
        </w:rPr>
        <w:t> </w:t>
      </w:r>
      <w:r>
        <w:rPr>
          <w:w w:val="105"/>
        </w:rPr>
        <w:t>changes),</w:t>
      </w:r>
      <w:r>
        <w:rPr>
          <w:spacing w:val="-4"/>
          <w:w w:val="105"/>
        </w:rPr>
        <w:t> </w:t>
      </w:r>
      <w:r>
        <w:rPr>
          <w:rFonts w:ascii="Palatino Linotype" w:hAnsi="Palatino Linotype"/>
          <w:i/>
          <w:w w:val="105"/>
        </w:rPr>
        <w:t>P</w:t>
      </w:r>
      <w:r>
        <w:rPr>
          <w:w w:val="105"/>
        </w:rPr>
        <w:t>:</w:t>
      </w:r>
      <w:r>
        <w:rPr>
          <w:spacing w:val="-5"/>
          <w:w w:val="105"/>
        </w:rPr>
        <w:t> </w:t>
      </w:r>
      <w:r>
        <w:rPr>
          <w:w w:val="105"/>
        </w:rPr>
        <w:t>the</w:t>
      </w:r>
      <w:r>
        <w:rPr>
          <w:spacing w:val="-5"/>
          <w:w w:val="105"/>
        </w:rPr>
        <w:t> </w:t>
      </w:r>
      <w:r>
        <w:rPr>
          <w:w w:val="105"/>
        </w:rPr>
        <w:t>transition</w:t>
      </w:r>
      <w:r>
        <w:rPr>
          <w:spacing w:val="-5"/>
          <w:w w:val="105"/>
        </w:rPr>
        <w:t> </w:t>
      </w:r>
      <w:r>
        <w:rPr>
          <w:w w:val="105"/>
        </w:rPr>
        <w:t>probability</w:t>
      </w:r>
      <w:r>
        <w:rPr>
          <w:spacing w:val="-5"/>
          <w:w w:val="105"/>
        </w:rPr>
        <w:t> </w:t>
      </w:r>
      <w:r>
        <w:rPr>
          <w:w w:val="105"/>
        </w:rPr>
        <w:t>function,</w:t>
      </w:r>
      <w:r>
        <w:rPr>
          <w:spacing w:val="-5"/>
          <w:w w:val="105"/>
        </w:rPr>
        <w:t> </w:t>
      </w:r>
      <w:r>
        <w:rPr>
          <w:rFonts w:ascii="Palatino Linotype" w:hAnsi="Palatino Linotype"/>
          <w:i/>
          <w:w w:val="105"/>
        </w:rPr>
        <w:t>R</w:t>
      </w:r>
      <w:r>
        <w:rPr>
          <w:w w:val="105"/>
        </w:rPr>
        <w:t>:</w:t>
      </w:r>
      <w:r>
        <w:rPr>
          <w:spacing w:val="-5"/>
          <w:w w:val="105"/>
        </w:rPr>
        <w:t> </w:t>
      </w:r>
      <w:r>
        <w:rPr>
          <w:w w:val="105"/>
        </w:rPr>
        <w:t>the</w:t>
      </w:r>
      <w:r>
        <w:rPr>
          <w:spacing w:val="-5"/>
          <w:w w:val="105"/>
        </w:rPr>
        <w:t> </w:t>
      </w:r>
      <w:r>
        <w:rPr>
          <w:w w:val="105"/>
        </w:rPr>
        <w:t>reward function, and </w:t>
      </w:r>
      <w:r>
        <w:rPr>
          <w:rFonts w:ascii="Arial" w:hAnsi="Arial"/>
          <w:i/>
          <w:w w:val="105"/>
        </w:rPr>
        <w:t>γ</w:t>
      </w:r>
      <w:r>
        <w:rPr>
          <w:w w:val="105"/>
        </w:rPr>
        <w:t>: the discount factor.</w:t>
      </w:r>
    </w:p>
    <w:p>
      <w:pPr>
        <w:pStyle w:val="BodyText"/>
        <w:spacing w:line="276" w:lineRule="auto" w:before="17"/>
        <w:ind w:left="2761" w:right="151" w:firstLine="425"/>
        <w:jc w:val="both"/>
      </w:pPr>
      <w:r>
        <w:rPr/>
        <w:t>To guide agent behavior, we propose a composite reward function that balances three </w:t>
      </w:r>
      <w:r>
        <w:rPr>
          <w:w w:val="105"/>
        </w:rPr>
        <w:t>objectives: minimizing</w:t>
      </w:r>
      <w:r>
        <w:rPr>
          <w:spacing w:val="-6"/>
          <w:w w:val="105"/>
        </w:rPr>
        <w:t> </w:t>
      </w:r>
      <w:r>
        <w:rPr>
          <w:w w:val="105"/>
        </w:rPr>
        <w:t>waiting</w:t>
      </w:r>
      <w:r>
        <w:rPr>
          <w:spacing w:val="-6"/>
          <w:w w:val="105"/>
        </w:rPr>
        <w:t> </w:t>
      </w:r>
      <w:r>
        <w:rPr>
          <w:w w:val="105"/>
        </w:rPr>
        <w:t>time,</w:t>
      </w:r>
      <w:r>
        <w:rPr>
          <w:spacing w:val="-6"/>
          <w:w w:val="105"/>
        </w:rPr>
        <w:t> </w:t>
      </w:r>
      <w:r>
        <w:rPr>
          <w:w w:val="105"/>
        </w:rPr>
        <w:t>maximizing</w:t>
      </w:r>
      <w:r>
        <w:rPr>
          <w:spacing w:val="-6"/>
          <w:w w:val="105"/>
        </w:rPr>
        <w:t> </w:t>
      </w:r>
      <w:r>
        <w:rPr>
          <w:w w:val="105"/>
        </w:rPr>
        <w:t>throughput,</w:t>
      </w:r>
      <w:r>
        <w:rPr>
          <w:spacing w:val="-6"/>
          <w:w w:val="105"/>
        </w:rPr>
        <w:t> </w:t>
      </w:r>
      <w:r>
        <w:rPr>
          <w:w w:val="105"/>
        </w:rPr>
        <w:t>and</w:t>
      </w:r>
      <w:r>
        <w:rPr>
          <w:spacing w:val="-6"/>
          <w:w w:val="105"/>
        </w:rPr>
        <w:t> </w:t>
      </w:r>
      <w:r>
        <w:rPr>
          <w:w w:val="105"/>
        </w:rPr>
        <w:t>ensuring</w:t>
      </w:r>
      <w:r>
        <w:rPr>
          <w:spacing w:val="-6"/>
          <w:w w:val="105"/>
        </w:rPr>
        <w:t> </w:t>
      </w:r>
      <w:r>
        <w:rPr>
          <w:w w:val="105"/>
        </w:rPr>
        <w:t>fairness. The overall reward </w:t>
      </w:r>
      <w:r>
        <w:rPr>
          <w:rFonts w:ascii="Palatino Linotype"/>
          <w:i/>
          <w:w w:val="105"/>
        </w:rPr>
        <w:t>R</w:t>
      </w:r>
      <w:r>
        <w:rPr>
          <w:rFonts w:ascii="Palatino Linotype"/>
          <w:i/>
          <w:w w:val="105"/>
          <w:vertAlign w:val="subscript"/>
        </w:rPr>
        <w:t>t</w:t>
      </w:r>
      <w:r>
        <w:rPr>
          <w:rFonts w:ascii="Palatino Linotype"/>
          <w:i/>
          <w:w w:val="105"/>
          <w:vertAlign w:val="baseline"/>
        </w:rPr>
        <w:t> </w:t>
      </w:r>
      <w:r>
        <w:rPr>
          <w:w w:val="105"/>
          <w:vertAlign w:val="baseline"/>
        </w:rPr>
        <w:t>at time </w:t>
      </w:r>
      <w:r>
        <w:rPr>
          <w:rFonts w:ascii="Palatino Linotype"/>
          <w:i/>
          <w:w w:val="105"/>
          <w:vertAlign w:val="baseline"/>
        </w:rPr>
        <w:t>t </w:t>
      </w:r>
      <w:r>
        <w:rPr>
          <w:w w:val="105"/>
          <w:vertAlign w:val="baseline"/>
        </w:rPr>
        <w:t>is given by</w:t>
      </w:r>
    </w:p>
    <w:p>
      <w:pPr>
        <w:spacing w:before="189"/>
        <w:ind w:left="2602" w:right="0" w:firstLine="0"/>
        <w:jc w:val="center"/>
        <w:rPr>
          <w:rFonts w:ascii="Tahoma" w:hAnsi="Tahoma"/>
          <w:sz w:val="15"/>
        </w:rPr>
      </w:pPr>
      <w:r>
        <w:rPr>
          <w:rFonts w:ascii="Palatino Linotype" w:hAnsi="Palatino Linotype"/>
          <w:i/>
          <w:position w:val="5"/>
          <w:sz w:val="20"/>
        </w:rPr>
        <w:t>R</w:t>
      </w:r>
      <w:r>
        <w:rPr>
          <w:rFonts w:ascii="Palatino Linotype" w:hAnsi="Palatino Linotype"/>
          <w:i/>
          <w:position w:val="2"/>
          <w:sz w:val="15"/>
        </w:rPr>
        <w:t>t</w:t>
      </w:r>
      <w:r>
        <w:rPr>
          <w:rFonts w:ascii="Palatino Linotype" w:hAnsi="Palatino Linotype"/>
          <w:i/>
          <w:spacing w:val="45"/>
          <w:position w:val="2"/>
          <w:sz w:val="15"/>
        </w:rPr>
        <w:t> </w:t>
      </w:r>
      <w:r>
        <w:rPr>
          <w:rFonts w:ascii="Tahoma" w:hAnsi="Tahoma"/>
          <w:position w:val="5"/>
          <w:sz w:val="20"/>
        </w:rPr>
        <w:t>=</w:t>
      </w:r>
      <w:r>
        <w:rPr>
          <w:rFonts w:ascii="Tahoma" w:hAnsi="Tahoma"/>
          <w:spacing w:val="9"/>
          <w:position w:val="5"/>
          <w:sz w:val="20"/>
        </w:rPr>
        <w:t> </w:t>
      </w:r>
      <w:r>
        <w:rPr>
          <w:rFonts w:ascii="Arial" w:hAnsi="Arial"/>
          <w:i/>
          <w:position w:val="5"/>
          <w:sz w:val="20"/>
        </w:rPr>
        <w:t>α</w:t>
      </w:r>
      <w:r>
        <w:rPr>
          <w:rFonts w:ascii="Arial" w:hAnsi="Arial"/>
          <w:i/>
          <w:spacing w:val="-3"/>
          <w:position w:val="5"/>
          <w:sz w:val="20"/>
        </w:rPr>
        <w:t> </w:t>
      </w:r>
      <w:r>
        <w:rPr>
          <w:rFonts w:ascii="Lucida Sans Unicode" w:hAnsi="Lucida Sans Unicode"/>
          <w:w w:val="85"/>
          <w:position w:val="5"/>
          <w:sz w:val="20"/>
        </w:rPr>
        <w:t>·</w:t>
      </w:r>
      <w:r>
        <w:rPr>
          <w:rFonts w:ascii="Lucida Sans Unicode" w:hAnsi="Lucida Sans Unicode"/>
          <w:spacing w:val="-6"/>
          <w:position w:val="5"/>
          <w:sz w:val="20"/>
        </w:rPr>
        <w:t> </w:t>
      </w:r>
      <w:r>
        <w:rPr>
          <w:rFonts w:ascii="Palatino Linotype" w:hAnsi="Palatino Linotype"/>
          <w:i/>
          <w:position w:val="5"/>
          <w:sz w:val="20"/>
        </w:rPr>
        <w:t>R</w:t>
      </w:r>
      <w:r>
        <w:rPr>
          <w:rFonts w:ascii="Lucida Sans Unicode" w:hAnsi="Lucida Sans Unicode"/>
          <w:sz w:val="15"/>
        </w:rPr>
        <w:t>{</w:t>
      </w:r>
      <w:r>
        <w:rPr>
          <w:rFonts w:ascii="Palatino Linotype" w:hAnsi="Palatino Linotype"/>
          <w:i/>
          <w:sz w:val="15"/>
        </w:rPr>
        <w:t>wait</w:t>
      </w:r>
      <w:r>
        <w:rPr>
          <w:rFonts w:ascii="Lucida Sans Unicode" w:hAnsi="Lucida Sans Unicode"/>
          <w:sz w:val="15"/>
        </w:rPr>
        <w:t>}</w:t>
      </w:r>
      <w:r>
        <w:rPr>
          <w:rFonts w:ascii="Tahoma" w:hAnsi="Tahoma"/>
          <w:sz w:val="15"/>
        </w:rPr>
        <w:t>(</w:t>
      </w:r>
      <w:r>
        <w:rPr>
          <w:rFonts w:ascii="Palatino Linotype" w:hAnsi="Palatino Linotype"/>
          <w:i/>
          <w:sz w:val="15"/>
        </w:rPr>
        <w:t>t</w:t>
      </w:r>
      <w:r>
        <w:rPr>
          <w:rFonts w:ascii="Tahoma" w:hAnsi="Tahoma"/>
          <w:sz w:val="15"/>
        </w:rPr>
        <w:t>)</w:t>
      </w:r>
      <w:r>
        <w:rPr>
          <w:rFonts w:ascii="Tahoma" w:hAnsi="Tahoma"/>
          <w:spacing w:val="17"/>
          <w:sz w:val="15"/>
        </w:rPr>
        <w:t> </w:t>
      </w:r>
      <w:r>
        <w:rPr>
          <w:rFonts w:ascii="Tahoma" w:hAnsi="Tahoma"/>
          <w:position w:val="5"/>
          <w:sz w:val="20"/>
        </w:rPr>
        <w:t>+</w:t>
      </w:r>
      <w:r>
        <w:rPr>
          <w:rFonts w:ascii="Tahoma" w:hAnsi="Tahoma"/>
          <w:spacing w:val="55"/>
          <w:position w:val="5"/>
          <w:sz w:val="20"/>
        </w:rPr>
        <w:t> </w:t>
      </w:r>
      <w:r>
        <w:rPr>
          <w:rFonts w:ascii="Arial" w:hAnsi="Arial"/>
          <w:i/>
          <w:position w:val="5"/>
          <w:sz w:val="20"/>
        </w:rPr>
        <w:t>β</w:t>
      </w:r>
      <w:r>
        <w:rPr>
          <w:rFonts w:ascii="Arial" w:hAnsi="Arial"/>
          <w:i/>
          <w:spacing w:val="-3"/>
          <w:position w:val="5"/>
          <w:sz w:val="20"/>
        </w:rPr>
        <w:t> </w:t>
      </w:r>
      <w:r>
        <w:rPr>
          <w:rFonts w:ascii="Lucida Sans Unicode" w:hAnsi="Lucida Sans Unicode"/>
          <w:w w:val="85"/>
          <w:position w:val="5"/>
          <w:sz w:val="20"/>
        </w:rPr>
        <w:t>·</w:t>
      </w:r>
      <w:r>
        <w:rPr>
          <w:rFonts w:ascii="Lucida Sans Unicode" w:hAnsi="Lucida Sans Unicode"/>
          <w:spacing w:val="-6"/>
          <w:position w:val="5"/>
          <w:sz w:val="20"/>
        </w:rPr>
        <w:t> </w:t>
      </w:r>
      <w:r>
        <w:rPr>
          <w:rFonts w:ascii="Palatino Linotype" w:hAnsi="Palatino Linotype"/>
          <w:i/>
          <w:position w:val="5"/>
          <w:sz w:val="20"/>
        </w:rPr>
        <w:t>R</w:t>
      </w:r>
      <w:r>
        <w:rPr>
          <w:rFonts w:ascii="Lucida Sans Unicode" w:hAnsi="Lucida Sans Unicode"/>
          <w:sz w:val="15"/>
        </w:rPr>
        <w:t>{</w:t>
      </w:r>
      <w:r>
        <w:rPr>
          <w:rFonts w:ascii="Palatino Linotype" w:hAnsi="Palatino Linotype"/>
          <w:i/>
          <w:sz w:val="15"/>
        </w:rPr>
        <w:t>throughput</w:t>
      </w:r>
      <w:r>
        <w:rPr>
          <w:rFonts w:ascii="Lucida Sans Unicode" w:hAnsi="Lucida Sans Unicode"/>
          <w:sz w:val="15"/>
        </w:rPr>
        <w:t>}</w:t>
      </w:r>
      <w:r>
        <w:rPr>
          <w:rFonts w:ascii="Tahoma" w:hAnsi="Tahoma"/>
          <w:sz w:val="15"/>
        </w:rPr>
        <w:t>(</w:t>
      </w:r>
      <w:r>
        <w:rPr>
          <w:rFonts w:ascii="Palatino Linotype" w:hAnsi="Palatino Linotype"/>
          <w:i/>
          <w:sz w:val="15"/>
        </w:rPr>
        <w:t>t</w:t>
      </w:r>
      <w:r>
        <w:rPr>
          <w:rFonts w:ascii="Tahoma" w:hAnsi="Tahoma"/>
          <w:sz w:val="15"/>
        </w:rPr>
        <w:t>)</w:t>
      </w:r>
      <w:r>
        <w:rPr>
          <w:rFonts w:ascii="Tahoma" w:hAnsi="Tahoma"/>
          <w:spacing w:val="17"/>
          <w:sz w:val="15"/>
        </w:rPr>
        <w:t> </w:t>
      </w:r>
      <w:r>
        <w:rPr>
          <w:rFonts w:ascii="Tahoma" w:hAnsi="Tahoma"/>
          <w:position w:val="5"/>
          <w:sz w:val="20"/>
        </w:rPr>
        <w:t>+</w:t>
      </w:r>
      <w:r>
        <w:rPr>
          <w:rFonts w:ascii="Tahoma" w:hAnsi="Tahoma"/>
          <w:spacing w:val="50"/>
          <w:position w:val="5"/>
          <w:sz w:val="20"/>
        </w:rPr>
        <w:t> </w:t>
      </w:r>
      <w:r>
        <w:rPr>
          <w:rFonts w:ascii="Arial" w:hAnsi="Arial"/>
          <w:i/>
          <w:position w:val="5"/>
          <w:sz w:val="20"/>
        </w:rPr>
        <w:t>γ</w:t>
      </w:r>
      <w:r>
        <w:rPr>
          <w:rFonts w:ascii="Arial" w:hAnsi="Arial"/>
          <w:i/>
          <w:spacing w:val="-3"/>
          <w:position w:val="5"/>
          <w:sz w:val="20"/>
        </w:rPr>
        <w:t> </w:t>
      </w:r>
      <w:r>
        <w:rPr>
          <w:rFonts w:ascii="Lucida Sans Unicode" w:hAnsi="Lucida Sans Unicode"/>
          <w:w w:val="85"/>
          <w:position w:val="5"/>
          <w:sz w:val="20"/>
        </w:rPr>
        <w:t>·</w:t>
      </w:r>
      <w:r>
        <w:rPr>
          <w:rFonts w:ascii="Lucida Sans Unicode" w:hAnsi="Lucida Sans Unicode"/>
          <w:spacing w:val="-6"/>
          <w:position w:val="5"/>
          <w:sz w:val="20"/>
        </w:rPr>
        <w:t> </w:t>
      </w:r>
      <w:r>
        <w:rPr>
          <w:rFonts w:ascii="Palatino Linotype" w:hAnsi="Palatino Linotype"/>
          <w:i/>
          <w:position w:val="5"/>
          <w:sz w:val="20"/>
        </w:rPr>
        <w:t>R</w:t>
      </w:r>
      <w:r>
        <w:rPr>
          <w:rFonts w:ascii="Lucida Sans Unicode" w:hAnsi="Lucida Sans Unicode"/>
          <w:sz w:val="15"/>
        </w:rPr>
        <w:t>{</w:t>
      </w:r>
      <w:r>
        <w:rPr>
          <w:rFonts w:ascii="Lucida Sans Unicode" w:hAnsi="Lucida Sans Unicode"/>
          <w:spacing w:val="-19"/>
          <w:sz w:val="15"/>
        </w:rPr>
        <w:t> </w:t>
      </w:r>
      <w:r>
        <w:rPr>
          <w:rFonts w:ascii="Palatino Linotype" w:hAnsi="Palatino Linotype"/>
          <w:i/>
          <w:sz w:val="15"/>
        </w:rPr>
        <w:t>f</w:t>
      </w:r>
      <w:r>
        <w:rPr>
          <w:rFonts w:ascii="Palatino Linotype" w:hAnsi="Palatino Linotype"/>
          <w:i/>
          <w:spacing w:val="-6"/>
          <w:sz w:val="15"/>
        </w:rPr>
        <w:t> </w:t>
      </w:r>
      <w:r>
        <w:rPr>
          <w:rFonts w:ascii="Palatino Linotype" w:hAnsi="Palatino Linotype"/>
          <w:i/>
          <w:spacing w:val="-2"/>
          <w:sz w:val="15"/>
        </w:rPr>
        <w:t>airness</w:t>
      </w:r>
      <w:r>
        <w:rPr>
          <w:rFonts w:ascii="Lucida Sans Unicode" w:hAnsi="Lucida Sans Unicode"/>
          <w:spacing w:val="-2"/>
          <w:sz w:val="15"/>
        </w:rPr>
        <w:t>}</w:t>
      </w:r>
      <w:r>
        <w:rPr>
          <w:rFonts w:ascii="Tahoma" w:hAnsi="Tahoma"/>
          <w:spacing w:val="-2"/>
          <w:sz w:val="15"/>
        </w:rPr>
        <w:t>(</w:t>
      </w:r>
      <w:r>
        <w:rPr>
          <w:rFonts w:ascii="Palatino Linotype" w:hAnsi="Palatino Linotype"/>
          <w:i/>
          <w:spacing w:val="-2"/>
          <w:sz w:val="15"/>
        </w:rPr>
        <w:t>t</w:t>
      </w:r>
      <w:r>
        <w:rPr>
          <w:rFonts w:ascii="Tahoma" w:hAnsi="Tahoma"/>
          <w:spacing w:val="-2"/>
          <w:sz w:val="15"/>
        </w:rPr>
        <w:t>)</w:t>
      </w:r>
    </w:p>
    <w:p>
      <w:pPr>
        <w:pStyle w:val="BodyText"/>
        <w:rPr>
          <w:rFonts w:ascii="Tahoma"/>
          <w:sz w:val="15"/>
        </w:rPr>
      </w:pPr>
    </w:p>
    <w:p>
      <w:pPr>
        <w:tabs>
          <w:tab w:pos="4753" w:val="left" w:leader="none"/>
        </w:tabs>
        <w:spacing w:line="228" w:lineRule="auto" w:before="0"/>
        <w:ind w:left="2624" w:right="0" w:firstLine="0"/>
        <w:jc w:val="center"/>
        <w:rPr>
          <w:sz w:val="20"/>
        </w:rPr>
      </w:pPr>
      <w:r>
        <w:rPr>
          <w:sz w:val="20"/>
        </w:rPr>
        <mc:AlternateContent>
          <mc:Choice Requires="wps">
            <w:drawing>
              <wp:anchor distT="0" distB="0" distL="0" distR="0" allowOverlap="1" layoutInCell="1" locked="0" behindDoc="1" simplePos="0" relativeHeight="487198720">
                <wp:simplePos x="0" y="0"/>
                <wp:positionH relativeFrom="page">
                  <wp:posOffset>4212069</wp:posOffset>
                </wp:positionH>
                <wp:positionV relativeFrom="paragraph">
                  <wp:posOffset>174517</wp:posOffset>
                </wp:positionV>
                <wp:extent cx="117475" cy="9461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7475" cy="94615"/>
                        </a:xfrm>
                        <a:prstGeom prst="rect">
                          <a:avLst/>
                        </a:prstGeom>
                      </wps:spPr>
                      <wps:txbx>
                        <w:txbxContent>
                          <w:p>
                            <w:pPr>
                              <w:spacing w:line="148" w:lineRule="exact" w:before="0"/>
                              <w:ind w:left="0" w:right="0" w:firstLine="0"/>
                              <w:jc w:val="left"/>
                              <w:rPr>
                                <w:rFonts w:ascii="Tahoma"/>
                                <w:sz w:val="12"/>
                              </w:rPr>
                            </w:pPr>
                            <w:r>
                              <w:rPr>
                                <w:rFonts w:ascii="Palatino Linotype"/>
                                <w:i/>
                                <w:spacing w:val="-4"/>
                                <w:sz w:val="12"/>
                              </w:rPr>
                              <w:t>i</w:t>
                            </w:r>
                            <w:r>
                              <w:rPr>
                                <w:rFonts w:ascii="Tahoma"/>
                                <w:spacing w:val="-4"/>
                                <w:sz w:val="12"/>
                              </w:rPr>
                              <w:t>(</w:t>
                            </w:r>
                            <w:r>
                              <w:rPr>
                                <w:rFonts w:ascii="Palatino Linotype"/>
                                <w:i/>
                                <w:spacing w:val="-4"/>
                                <w:sz w:val="12"/>
                              </w:rPr>
                              <w:t>t</w:t>
                            </w:r>
                            <w:r>
                              <w:rPr>
                                <w:rFonts w:ascii="Tahoma"/>
                                <w:spacing w:val="-4"/>
                                <w:sz w:val="12"/>
                              </w:rPr>
                              <w:t>)</w:t>
                            </w:r>
                          </w:p>
                        </w:txbxContent>
                      </wps:txbx>
                      <wps:bodyPr wrap="square" lIns="0" tIns="0" rIns="0" bIns="0" rtlCol="0">
                        <a:noAutofit/>
                      </wps:bodyPr>
                    </wps:wsp>
                  </a:graphicData>
                </a:graphic>
              </wp:anchor>
            </w:drawing>
          </mc:Choice>
          <mc:Fallback>
            <w:pict>
              <v:shape style="position:absolute;margin-left:331.658997pt;margin-top:13.741531pt;width:9.25pt;height:7.45pt;mso-position-horizontal-relative:page;mso-position-vertical-relative:paragraph;z-index:-16117760" type="#_x0000_t202" id="docshape10" filled="false" stroked="false">
                <v:textbox inset="0,0,0,0">
                  <w:txbxContent>
                    <w:p>
                      <w:pPr>
                        <w:spacing w:line="148" w:lineRule="exact" w:before="0"/>
                        <w:ind w:left="0" w:right="0" w:firstLine="0"/>
                        <w:jc w:val="left"/>
                        <w:rPr>
                          <w:rFonts w:ascii="Tahoma"/>
                          <w:sz w:val="12"/>
                        </w:rPr>
                      </w:pPr>
                      <w:r>
                        <w:rPr>
                          <w:rFonts w:ascii="Palatino Linotype"/>
                          <w:i/>
                          <w:spacing w:val="-4"/>
                          <w:sz w:val="12"/>
                        </w:rPr>
                        <w:t>i</w:t>
                      </w:r>
                      <w:r>
                        <w:rPr>
                          <w:rFonts w:ascii="Tahoma"/>
                          <w:spacing w:val="-4"/>
                          <w:sz w:val="12"/>
                        </w:rPr>
                        <w:t>(</w:t>
                      </w:r>
                      <w:r>
                        <w:rPr>
                          <w:rFonts w:ascii="Palatino Linotype"/>
                          <w:i/>
                          <w:spacing w:val="-4"/>
                          <w:sz w:val="12"/>
                        </w:rPr>
                        <w:t>t</w:t>
                      </w:r>
                      <w:r>
                        <w:rPr>
                          <w:rFonts w:ascii="Tahoma"/>
                          <w:spacing w:val="-4"/>
                          <w:sz w:val="12"/>
                        </w:rPr>
                        <w:t>)</w:t>
                      </w:r>
                    </w:p>
                  </w:txbxContent>
                </v:textbox>
                <w10:wrap type="none"/>
              </v:shape>
            </w:pict>
          </mc:Fallback>
        </mc:AlternateContent>
      </w:r>
      <w:r>
        <w:rPr>
          <w:w w:val="110"/>
          <w:sz w:val="20"/>
        </w:rPr>
        <w:t>where</w:t>
      </w:r>
      <w:r>
        <w:rPr>
          <w:spacing w:val="26"/>
          <w:w w:val="120"/>
          <w:sz w:val="20"/>
        </w:rPr>
        <w:t>  </w:t>
      </w:r>
      <w:r>
        <w:rPr>
          <w:rFonts w:ascii="Palatino Linotype" w:hAnsi="Palatino Linotype"/>
          <w:i/>
          <w:w w:val="120"/>
          <w:sz w:val="20"/>
        </w:rPr>
        <w:t>R</w:t>
      </w:r>
      <w:r>
        <w:rPr>
          <w:rFonts w:ascii="Lucida Sans Unicode" w:hAnsi="Lucida Sans Unicode"/>
          <w:w w:val="120"/>
          <w:sz w:val="20"/>
          <w:vertAlign w:val="subscript"/>
        </w:rPr>
        <w:t>{</w:t>
      </w:r>
      <w:r>
        <w:rPr>
          <w:rFonts w:ascii="Palatino Linotype" w:hAnsi="Palatino Linotype"/>
          <w:i/>
          <w:w w:val="120"/>
          <w:sz w:val="20"/>
          <w:vertAlign w:val="subscript"/>
        </w:rPr>
        <w:t>wait</w:t>
      </w:r>
      <w:r>
        <w:rPr>
          <w:rFonts w:ascii="Lucida Sans Unicode" w:hAnsi="Lucida Sans Unicode"/>
          <w:w w:val="120"/>
          <w:sz w:val="20"/>
          <w:vertAlign w:val="subscript"/>
        </w:rPr>
        <w:t>}</w:t>
      </w:r>
      <w:r>
        <w:rPr>
          <w:rFonts w:ascii="Tahoma" w:hAnsi="Tahoma"/>
          <w:w w:val="120"/>
          <w:sz w:val="20"/>
          <w:vertAlign w:val="subscript"/>
        </w:rPr>
        <w:t>(</w:t>
      </w:r>
      <w:r>
        <w:rPr>
          <w:rFonts w:ascii="Palatino Linotype" w:hAnsi="Palatino Linotype"/>
          <w:i/>
          <w:w w:val="120"/>
          <w:sz w:val="20"/>
          <w:vertAlign w:val="subscript"/>
        </w:rPr>
        <w:t>t</w:t>
      </w:r>
      <w:r>
        <w:rPr>
          <w:rFonts w:ascii="Tahoma" w:hAnsi="Tahoma"/>
          <w:w w:val="120"/>
          <w:sz w:val="20"/>
          <w:vertAlign w:val="subscript"/>
        </w:rPr>
        <w:t>)</w:t>
      </w:r>
      <w:r>
        <w:rPr>
          <w:rFonts w:ascii="Tahoma" w:hAnsi="Tahoma"/>
          <w:spacing w:val="47"/>
          <w:w w:val="120"/>
          <w:sz w:val="20"/>
          <w:vertAlign w:val="baseline"/>
        </w:rPr>
        <w:t>  </w:t>
      </w:r>
      <w:r>
        <w:rPr>
          <w:rFonts w:ascii="Tahoma" w:hAnsi="Tahoma"/>
          <w:spacing w:val="-10"/>
          <w:w w:val="110"/>
          <w:sz w:val="20"/>
          <w:vertAlign w:val="baseline"/>
        </w:rPr>
        <w:t>=</w:t>
      </w:r>
      <w:r>
        <w:rPr>
          <w:rFonts w:ascii="Tahoma" w:hAnsi="Tahoma"/>
          <w:sz w:val="20"/>
          <w:vertAlign w:val="baseline"/>
        </w:rPr>
        <w:tab/>
      </w:r>
      <w:r>
        <w:rPr>
          <w:rFonts w:ascii="Lucida Sans Unicode" w:hAnsi="Lucida Sans Unicode"/>
          <w:w w:val="110"/>
          <w:sz w:val="20"/>
          <w:vertAlign w:val="baseline"/>
        </w:rPr>
        <w:t>−</w:t>
      </w:r>
      <w:r>
        <w:rPr>
          <w:rFonts w:ascii="Lucida Sans Unicode" w:hAnsi="Lucida Sans Unicode"/>
          <w:spacing w:val="46"/>
          <w:w w:val="110"/>
          <w:sz w:val="20"/>
          <w:vertAlign w:val="baseline"/>
        </w:rPr>
        <w:t> </w:t>
      </w:r>
      <w:r>
        <w:rPr>
          <w:rFonts w:ascii="Lucida Sans Unicode" w:hAnsi="Lucida Sans Unicode"/>
          <w:w w:val="110"/>
          <w:sz w:val="20"/>
          <w:vertAlign w:val="baseline"/>
        </w:rPr>
        <w:t>\</w:t>
      </w:r>
      <w:r>
        <w:rPr>
          <w:rFonts w:ascii="Palatino Linotype" w:hAnsi="Palatino Linotype"/>
          <w:i/>
          <w:w w:val="110"/>
          <w:sz w:val="20"/>
          <w:vertAlign w:val="baseline"/>
        </w:rPr>
        <w:t>sum</w:t>
      </w:r>
      <w:r>
        <w:rPr>
          <w:rFonts w:ascii="Lucida Sans Unicode" w:hAnsi="Lucida Sans Unicode"/>
          <w:w w:val="110"/>
          <w:position w:val="-10"/>
          <w:sz w:val="15"/>
          <w:vertAlign w:val="baseline"/>
        </w:rPr>
        <w:t>{</w:t>
      </w:r>
      <w:r>
        <w:rPr>
          <w:rFonts w:ascii="Palatino Linotype" w:hAnsi="Palatino Linotype"/>
          <w:i/>
          <w:w w:val="110"/>
          <w:position w:val="-10"/>
          <w:sz w:val="15"/>
          <w:vertAlign w:val="baseline"/>
        </w:rPr>
        <w:t>i</w:t>
      </w:r>
      <w:r>
        <w:rPr>
          <w:rFonts w:ascii="Tahoma" w:hAnsi="Tahoma"/>
          <w:w w:val="110"/>
          <w:position w:val="-10"/>
          <w:sz w:val="15"/>
          <w:vertAlign w:val="baseline"/>
        </w:rPr>
        <w:t>=</w:t>
      </w:r>
      <w:r>
        <w:rPr>
          <w:w w:val="110"/>
          <w:position w:val="-10"/>
          <w:sz w:val="15"/>
          <w:vertAlign w:val="baseline"/>
        </w:rPr>
        <w:t>1</w:t>
      </w:r>
      <w:r>
        <w:rPr>
          <w:rFonts w:ascii="Lucida Sans Unicode" w:hAnsi="Lucida Sans Unicode"/>
          <w:w w:val="110"/>
          <w:position w:val="-10"/>
          <w:sz w:val="15"/>
          <w:vertAlign w:val="baseline"/>
        </w:rPr>
        <w:t>}</w:t>
      </w:r>
      <w:r>
        <w:rPr>
          <w:rFonts w:ascii="Lucida Sans Unicode" w:hAnsi="Lucida Sans Unicode"/>
          <w:w w:val="110"/>
          <w:position w:val="-1"/>
          <w:sz w:val="12"/>
          <w:vertAlign w:val="baseline"/>
        </w:rPr>
        <w:t>{</w:t>
      </w:r>
      <w:r>
        <w:rPr>
          <w:rFonts w:ascii="Palatino Linotype" w:hAnsi="Palatino Linotype"/>
          <w:i/>
          <w:w w:val="110"/>
          <w:position w:val="-1"/>
          <w:sz w:val="12"/>
          <w:vertAlign w:val="baseline"/>
        </w:rPr>
        <w:t>n</w:t>
      </w:r>
      <w:r>
        <w:rPr>
          <w:rFonts w:ascii="Lucida Sans Unicode" w:hAnsi="Lucida Sans Unicode"/>
          <w:w w:val="110"/>
          <w:position w:val="-1"/>
          <w:sz w:val="12"/>
          <w:vertAlign w:val="baseline"/>
        </w:rPr>
        <w:t>}</w:t>
      </w:r>
      <w:r>
        <w:rPr>
          <w:rFonts w:ascii="Palatino Linotype" w:hAnsi="Palatino Linotype"/>
          <w:i/>
          <w:w w:val="110"/>
          <w:position w:val="-1"/>
          <w:sz w:val="12"/>
          <w:vertAlign w:val="baseline"/>
        </w:rPr>
        <w:t>w</w:t>
      </w:r>
      <w:r>
        <w:rPr>
          <w:rFonts w:ascii="Palatino Linotype" w:hAnsi="Palatino Linotype"/>
          <w:i/>
          <w:spacing w:val="-10"/>
          <w:w w:val="110"/>
          <w:position w:val="-1"/>
          <w:sz w:val="12"/>
          <w:vertAlign w:val="baseline"/>
        </w:rPr>
        <w:t> </w:t>
      </w:r>
      <w:r>
        <w:rPr>
          <w:w w:val="110"/>
          <w:sz w:val="20"/>
          <w:vertAlign w:val="baseline"/>
        </w:rPr>
        <w:t>:</w:t>
      </w:r>
      <w:r>
        <w:rPr>
          <w:spacing w:val="43"/>
          <w:w w:val="110"/>
          <w:sz w:val="20"/>
          <w:vertAlign w:val="baseline"/>
        </w:rPr>
        <w:t>  </w:t>
      </w:r>
      <w:r>
        <w:rPr>
          <w:w w:val="110"/>
          <w:sz w:val="20"/>
          <w:vertAlign w:val="baseline"/>
        </w:rPr>
        <w:t>total</w:t>
      </w:r>
      <w:r>
        <w:rPr>
          <w:spacing w:val="65"/>
          <w:w w:val="110"/>
          <w:sz w:val="20"/>
          <w:vertAlign w:val="baseline"/>
        </w:rPr>
        <w:t> </w:t>
      </w:r>
      <w:r>
        <w:rPr>
          <w:w w:val="110"/>
          <w:sz w:val="20"/>
          <w:vertAlign w:val="baseline"/>
        </w:rPr>
        <w:t>waiting</w:t>
      </w:r>
      <w:r>
        <w:rPr>
          <w:spacing w:val="63"/>
          <w:w w:val="110"/>
          <w:sz w:val="20"/>
          <w:vertAlign w:val="baseline"/>
        </w:rPr>
        <w:t> </w:t>
      </w:r>
      <w:r>
        <w:rPr>
          <w:w w:val="110"/>
          <w:sz w:val="20"/>
          <w:vertAlign w:val="baseline"/>
        </w:rPr>
        <w:t>time</w:t>
      </w:r>
      <w:r>
        <w:rPr>
          <w:spacing w:val="64"/>
          <w:w w:val="110"/>
          <w:sz w:val="20"/>
          <w:vertAlign w:val="baseline"/>
        </w:rPr>
        <w:t> </w:t>
      </w:r>
      <w:r>
        <w:rPr>
          <w:w w:val="110"/>
          <w:sz w:val="20"/>
          <w:vertAlign w:val="baseline"/>
        </w:rPr>
        <w:t>across</w:t>
      </w:r>
      <w:r>
        <w:rPr>
          <w:spacing w:val="63"/>
          <w:w w:val="110"/>
          <w:sz w:val="20"/>
          <w:vertAlign w:val="baseline"/>
        </w:rPr>
        <w:t> </w:t>
      </w:r>
      <w:r>
        <w:rPr>
          <w:w w:val="110"/>
          <w:sz w:val="20"/>
          <w:vertAlign w:val="baseline"/>
        </w:rPr>
        <w:t>all</w:t>
      </w:r>
      <w:r>
        <w:rPr>
          <w:spacing w:val="64"/>
          <w:w w:val="110"/>
          <w:sz w:val="20"/>
          <w:vertAlign w:val="baseline"/>
        </w:rPr>
        <w:t> </w:t>
      </w:r>
      <w:r>
        <w:rPr>
          <w:spacing w:val="-2"/>
          <w:w w:val="110"/>
          <w:sz w:val="20"/>
          <w:vertAlign w:val="baseline"/>
        </w:rPr>
        <w:t>approaches,</w:t>
      </w:r>
    </w:p>
    <w:p>
      <w:pPr>
        <w:tabs>
          <w:tab w:pos="4529" w:val="left" w:leader="none"/>
        </w:tabs>
        <w:spacing w:line="230" w:lineRule="auto" w:before="0"/>
        <w:ind w:left="2639" w:right="0" w:firstLine="0"/>
        <w:jc w:val="center"/>
        <w:rPr>
          <w:sz w:val="20"/>
        </w:rPr>
      </w:pPr>
      <w:r>
        <w:rPr>
          <w:sz w:val="20"/>
        </w:rPr>
        <mc:AlternateContent>
          <mc:Choice Requires="wps">
            <w:drawing>
              <wp:anchor distT="0" distB="0" distL="0" distR="0" allowOverlap="1" layoutInCell="1" locked="0" behindDoc="1" simplePos="0" relativeHeight="487198208">
                <wp:simplePos x="0" y="0"/>
                <wp:positionH relativeFrom="page">
                  <wp:posOffset>3890009</wp:posOffset>
                </wp:positionH>
                <wp:positionV relativeFrom="paragraph">
                  <wp:posOffset>172654</wp:posOffset>
                </wp:positionV>
                <wp:extent cx="117475" cy="946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17475" cy="94615"/>
                        </a:xfrm>
                        <a:prstGeom prst="rect">
                          <a:avLst/>
                        </a:prstGeom>
                      </wps:spPr>
                      <wps:txbx>
                        <w:txbxContent>
                          <w:p>
                            <w:pPr>
                              <w:spacing w:line="148" w:lineRule="exact" w:before="0"/>
                              <w:ind w:left="0" w:right="0" w:firstLine="0"/>
                              <w:jc w:val="left"/>
                              <w:rPr>
                                <w:rFonts w:ascii="Tahoma"/>
                                <w:sz w:val="12"/>
                              </w:rPr>
                            </w:pPr>
                            <w:r>
                              <w:rPr>
                                <w:rFonts w:ascii="Palatino Linotype"/>
                                <w:i/>
                                <w:spacing w:val="-4"/>
                                <w:sz w:val="12"/>
                              </w:rPr>
                              <w:t>i</w:t>
                            </w:r>
                            <w:r>
                              <w:rPr>
                                <w:rFonts w:ascii="Tahoma"/>
                                <w:spacing w:val="-4"/>
                                <w:sz w:val="12"/>
                              </w:rPr>
                              <w:t>(</w:t>
                            </w:r>
                            <w:r>
                              <w:rPr>
                                <w:rFonts w:ascii="Palatino Linotype"/>
                                <w:i/>
                                <w:spacing w:val="-4"/>
                                <w:sz w:val="12"/>
                              </w:rPr>
                              <w:t>t</w:t>
                            </w:r>
                            <w:r>
                              <w:rPr>
                                <w:rFonts w:ascii="Tahoma"/>
                                <w:spacing w:val="-4"/>
                                <w:sz w:val="12"/>
                              </w:rPr>
                              <w:t>)</w:t>
                            </w:r>
                          </w:p>
                        </w:txbxContent>
                      </wps:txbx>
                      <wps:bodyPr wrap="square" lIns="0" tIns="0" rIns="0" bIns="0" rtlCol="0">
                        <a:noAutofit/>
                      </wps:bodyPr>
                    </wps:wsp>
                  </a:graphicData>
                </a:graphic>
              </wp:anchor>
            </w:drawing>
          </mc:Choice>
          <mc:Fallback>
            <w:pict>
              <v:shape style="position:absolute;margin-left:306.299988pt;margin-top:13.594823pt;width:9.25pt;height:7.45pt;mso-position-horizontal-relative:page;mso-position-vertical-relative:paragraph;z-index:-16118272" type="#_x0000_t202" id="docshape11" filled="false" stroked="false">
                <v:textbox inset="0,0,0,0">
                  <w:txbxContent>
                    <w:p>
                      <w:pPr>
                        <w:spacing w:line="148" w:lineRule="exact" w:before="0"/>
                        <w:ind w:left="0" w:right="0" w:firstLine="0"/>
                        <w:jc w:val="left"/>
                        <w:rPr>
                          <w:rFonts w:ascii="Tahoma"/>
                          <w:sz w:val="12"/>
                        </w:rPr>
                      </w:pPr>
                      <w:r>
                        <w:rPr>
                          <w:rFonts w:ascii="Palatino Linotype"/>
                          <w:i/>
                          <w:spacing w:val="-4"/>
                          <w:sz w:val="12"/>
                        </w:rPr>
                        <w:t>i</w:t>
                      </w:r>
                      <w:r>
                        <w:rPr>
                          <w:rFonts w:ascii="Tahoma"/>
                          <w:spacing w:val="-4"/>
                          <w:sz w:val="12"/>
                        </w:rPr>
                        <w:t>(</w:t>
                      </w:r>
                      <w:r>
                        <w:rPr>
                          <w:rFonts w:ascii="Palatino Linotype"/>
                          <w:i/>
                          <w:spacing w:val="-4"/>
                          <w:sz w:val="12"/>
                        </w:rPr>
                        <w:t>t</w:t>
                      </w:r>
                      <w:r>
                        <w:rPr>
                          <w:rFonts w:ascii="Tahoma"/>
                          <w:spacing w:val="-4"/>
                          <w:sz w:val="12"/>
                        </w:rPr>
                        <w:t>)</w:t>
                      </w:r>
                    </w:p>
                  </w:txbxContent>
                </v:textbox>
                <w10:wrap type="none"/>
              </v:shape>
            </w:pict>
          </mc:Fallback>
        </mc:AlternateContent>
      </w:r>
      <w:r>
        <w:rPr>
          <w:rFonts w:ascii="Palatino Linotype"/>
          <w:i/>
          <w:spacing w:val="4"/>
          <w:w w:val="115"/>
          <w:sz w:val="20"/>
        </w:rPr>
        <w:t>R</w:t>
      </w:r>
      <w:r>
        <w:rPr>
          <w:rFonts w:ascii="Lucida Sans Unicode"/>
          <w:spacing w:val="4"/>
          <w:w w:val="115"/>
          <w:sz w:val="20"/>
          <w:vertAlign w:val="subscript"/>
        </w:rPr>
        <w:t>{</w:t>
      </w:r>
      <w:r>
        <w:rPr>
          <w:rFonts w:ascii="Palatino Linotype"/>
          <w:i/>
          <w:spacing w:val="4"/>
          <w:w w:val="115"/>
          <w:sz w:val="20"/>
          <w:vertAlign w:val="subscript"/>
        </w:rPr>
        <w:t>throughput</w:t>
      </w:r>
      <w:r>
        <w:rPr>
          <w:rFonts w:ascii="Lucida Sans Unicode"/>
          <w:spacing w:val="4"/>
          <w:w w:val="115"/>
          <w:sz w:val="20"/>
          <w:vertAlign w:val="subscript"/>
        </w:rPr>
        <w:t>}</w:t>
      </w:r>
      <w:r>
        <w:rPr>
          <w:rFonts w:ascii="Tahoma"/>
          <w:spacing w:val="4"/>
          <w:w w:val="115"/>
          <w:sz w:val="20"/>
          <w:vertAlign w:val="subscript"/>
        </w:rPr>
        <w:t>(</w:t>
      </w:r>
      <w:r>
        <w:rPr>
          <w:rFonts w:ascii="Palatino Linotype"/>
          <w:i/>
          <w:spacing w:val="4"/>
          <w:w w:val="115"/>
          <w:sz w:val="20"/>
          <w:vertAlign w:val="subscript"/>
        </w:rPr>
        <w:t>t</w:t>
      </w:r>
      <w:r>
        <w:rPr>
          <w:rFonts w:ascii="Tahoma"/>
          <w:spacing w:val="4"/>
          <w:w w:val="115"/>
          <w:sz w:val="20"/>
          <w:vertAlign w:val="subscript"/>
        </w:rPr>
        <w:t>)</w:t>
      </w:r>
      <w:r>
        <w:rPr>
          <w:rFonts w:ascii="Tahoma"/>
          <w:spacing w:val="44"/>
          <w:w w:val="115"/>
          <w:sz w:val="20"/>
          <w:vertAlign w:val="baseline"/>
        </w:rPr>
        <w:t>   </w:t>
      </w:r>
      <w:r>
        <w:rPr>
          <w:rFonts w:ascii="Tahoma"/>
          <w:spacing w:val="-10"/>
          <w:w w:val="115"/>
          <w:sz w:val="20"/>
          <w:vertAlign w:val="baseline"/>
        </w:rPr>
        <w:t>=</w:t>
      </w:r>
      <w:r>
        <w:rPr>
          <w:rFonts w:ascii="Tahoma"/>
          <w:sz w:val="20"/>
          <w:vertAlign w:val="baseline"/>
        </w:rPr>
        <w:tab/>
      </w:r>
      <w:r>
        <w:rPr>
          <w:rFonts w:ascii="Lucida Sans Unicode"/>
          <w:w w:val="110"/>
          <w:sz w:val="20"/>
          <w:vertAlign w:val="baseline"/>
        </w:rPr>
        <w:t>\</w:t>
      </w:r>
      <w:r>
        <w:rPr>
          <w:rFonts w:ascii="Palatino Linotype"/>
          <w:i/>
          <w:w w:val="110"/>
          <w:sz w:val="20"/>
          <w:vertAlign w:val="baseline"/>
        </w:rPr>
        <w:t>sum</w:t>
      </w:r>
      <w:r>
        <w:rPr>
          <w:rFonts w:ascii="Lucida Sans Unicode"/>
          <w:w w:val="110"/>
          <w:position w:val="-10"/>
          <w:sz w:val="15"/>
          <w:vertAlign w:val="baseline"/>
        </w:rPr>
        <w:t>{</w:t>
      </w:r>
      <w:r>
        <w:rPr>
          <w:rFonts w:ascii="Palatino Linotype"/>
          <w:i/>
          <w:w w:val="110"/>
          <w:position w:val="-10"/>
          <w:sz w:val="15"/>
          <w:vertAlign w:val="baseline"/>
        </w:rPr>
        <w:t>i</w:t>
      </w:r>
      <w:r>
        <w:rPr>
          <w:rFonts w:ascii="Tahoma"/>
          <w:w w:val="110"/>
          <w:position w:val="-10"/>
          <w:sz w:val="15"/>
          <w:vertAlign w:val="baseline"/>
        </w:rPr>
        <w:t>=</w:t>
      </w:r>
      <w:r>
        <w:rPr>
          <w:w w:val="110"/>
          <w:position w:val="-10"/>
          <w:sz w:val="15"/>
          <w:vertAlign w:val="baseline"/>
        </w:rPr>
        <w:t>1</w:t>
      </w:r>
      <w:r>
        <w:rPr>
          <w:rFonts w:ascii="Lucida Sans Unicode"/>
          <w:w w:val="110"/>
          <w:position w:val="-10"/>
          <w:sz w:val="15"/>
          <w:vertAlign w:val="baseline"/>
        </w:rPr>
        <w:t>}</w:t>
      </w:r>
      <w:r>
        <w:rPr>
          <w:rFonts w:ascii="Lucida Sans Unicode"/>
          <w:w w:val="110"/>
          <w:position w:val="-1"/>
          <w:sz w:val="12"/>
          <w:vertAlign w:val="baseline"/>
        </w:rPr>
        <w:t>{</w:t>
      </w:r>
      <w:r>
        <w:rPr>
          <w:rFonts w:ascii="Palatino Linotype"/>
          <w:i/>
          <w:w w:val="110"/>
          <w:position w:val="-1"/>
          <w:sz w:val="12"/>
          <w:vertAlign w:val="baseline"/>
        </w:rPr>
        <w:t>n</w:t>
      </w:r>
      <w:r>
        <w:rPr>
          <w:rFonts w:ascii="Lucida Sans Unicode"/>
          <w:w w:val="110"/>
          <w:position w:val="-1"/>
          <w:sz w:val="12"/>
          <w:vertAlign w:val="baseline"/>
        </w:rPr>
        <w:t>}</w:t>
      </w:r>
      <w:r>
        <w:rPr>
          <w:rFonts w:ascii="Palatino Linotype"/>
          <w:i/>
          <w:w w:val="110"/>
          <w:position w:val="-1"/>
          <w:sz w:val="12"/>
          <w:vertAlign w:val="baseline"/>
        </w:rPr>
        <w:t>v</w:t>
      </w:r>
      <w:r>
        <w:rPr>
          <w:rFonts w:ascii="Palatino Linotype"/>
          <w:i/>
          <w:spacing w:val="-10"/>
          <w:w w:val="110"/>
          <w:position w:val="-1"/>
          <w:sz w:val="12"/>
          <w:vertAlign w:val="baseline"/>
        </w:rPr>
        <w:t> </w:t>
      </w:r>
      <w:r>
        <w:rPr>
          <w:w w:val="110"/>
          <w:sz w:val="20"/>
          <w:vertAlign w:val="baseline"/>
        </w:rPr>
        <w:t>:</w:t>
      </w:r>
      <w:r>
        <w:rPr>
          <w:spacing w:val="39"/>
          <w:w w:val="110"/>
          <w:sz w:val="20"/>
          <w:vertAlign w:val="baseline"/>
        </w:rPr>
        <w:t>  </w:t>
      </w:r>
      <w:r>
        <w:rPr>
          <w:w w:val="110"/>
          <w:sz w:val="20"/>
          <w:vertAlign w:val="baseline"/>
        </w:rPr>
        <w:t>number</w:t>
      </w:r>
      <w:r>
        <w:rPr>
          <w:spacing w:val="61"/>
          <w:w w:val="110"/>
          <w:sz w:val="20"/>
          <w:vertAlign w:val="baseline"/>
        </w:rPr>
        <w:t> </w:t>
      </w:r>
      <w:r>
        <w:rPr>
          <w:w w:val="110"/>
          <w:sz w:val="20"/>
          <w:vertAlign w:val="baseline"/>
        </w:rPr>
        <w:t>of</w:t>
      </w:r>
      <w:r>
        <w:rPr>
          <w:spacing w:val="60"/>
          <w:w w:val="110"/>
          <w:sz w:val="20"/>
          <w:vertAlign w:val="baseline"/>
        </w:rPr>
        <w:t> </w:t>
      </w:r>
      <w:r>
        <w:rPr>
          <w:w w:val="110"/>
          <w:sz w:val="20"/>
          <w:vertAlign w:val="baseline"/>
        </w:rPr>
        <w:t>vehicles</w:t>
      </w:r>
      <w:r>
        <w:rPr>
          <w:spacing w:val="60"/>
          <w:w w:val="110"/>
          <w:sz w:val="20"/>
          <w:vertAlign w:val="baseline"/>
        </w:rPr>
        <w:t> </w:t>
      </w:r>
      <w:r>
        <w:rPr>
          <w:w w:val="110"/>
          <w:sz w:val="20"/>
          <w:vertAlign w:val="baseline"/>
        </w:rPr>
        <w:t>that</w:t>
      </w:r>
      <w:r>
        <w:rPr>
          <w:spacing w:val="60"/>
          <w:w w:val="110"/>
          <w:sz w:val="20"/>
          <w:vertAlign w:val="baseline"/>
        </w:rPr>
        <w:t> </w:t>
      </w:r>
      <w:r>
        <w:rPr>
          <w:w w:val="110"/>
          <w:sz w:val="20"/>
          <w:vertAlign w:val="baseline"/>
        </w:rPr>
        <w:t>have</w:t>
      </w:r>
      <w:r>
        <w:rPr>
          <w:spacing w:val="59"/>
          <w:w w:val="110"/>
          <w:sz w:val="20"/>
          <w:vertAlign w:val="baseline"/>
        </w:rPr>
        <w:t> </w:t>
      </w:r>
      <w:r>
        <w:rPr>
          <w:w w:val="110"/>
          <w:sz w:val="20"/>
          <w:vertAlign w:val="baseline"/>
        </w:rPr>
        <w:t>passed</w:t>
      </w:r>
      <w:r>
        <w:rPr>
          <w:spacing w:val="60"/>
          <w:w w:val="110"/>
          <w:sz w:val="20"/>
          <w:vertAlign w:val="baseline"/>
        </w:rPr>
        <w:t> </w:t>
      </w:r>
      <w:r>
        <w:rPr>
          <w:spacing w:val="-2"/>
          <w:w w:val="110"/>
          <w:sz w:val="20"/>
          <w:vertAlign w:val="baseline"/>
        </w:rPr>
        <w:t>through,</w:t>
      </w:r>
    </w:p>
    <w:p>
      <w:pPr>
        <w:spacing w:line="306" w:lineRule="exact" w:before="65"/>
        <w:ind w:left="2768" w:right="0" w:firstLine="0"/>
        <w:jc w:val="both"/>
        <w:rPr>
          <w:sz w:val="20"/>
        </w:rPr>
      </w:pPr>
      <w:r>
        <w:rPr>
          <w:rFonts w:ascii="Palatino Linotype" w:hAnsi="Palatino Linotype"/>
          <w:i/>
          <w:w w:val="120"/>
          <w:sz w:val="20"/>
        </w:rPr>
        <w:t>R</w:t>
      </w:r>
      <w:r>
        <w:rPr>
          <w:rFonts w:ascii="Lucida Sans Unicode" w:hAnsi="Lucida Sans Unicode"/>
          <w:w w:val="120"/>
          <w:sz w:val="20"/>
          <w:vertAlign w:val="subscript"/>
        </w:rPr>
        <w:t>{</w:t>
      </w:r>
      <w:r>
        <w:rPr>
          <w:rFonts w:ascii="Lucida Sans Unicode" w:hAnsi="Lucida Sans Unicode"/>
          <w:spacing w:val="-53"/>
          <w:w w:val="120"/>
          <w:sz w:val="20"/>
          <w:vertAlign w:val="baseline"/>
        </w:rPr>
        <w:t> </w:t>
      </w:r>
      <w:r>
        <w:rPr>
          <w:rFonts w:ascii="Palatino Linotype" w:hAnsi="Palatino Linotype"/>
          <w:i/>
          <w:w w:val="110"/>
          <w:sz w:val="20"/>
          <w:vertAlign w:val="subscript"/>
        </w:rPr>
        <w:t>f</w:t>
      </w:r>
      <w:r>
        <w:rPr>
          <w:rFonts w:ascii="Palatino Linotype" w:hAnsi="Palatino Linotype"/>
          <w:i/>
          <w:spacing w:val="-29"/>
          <w:w w:val="110"/>
          <w:sz w:val="20"/>
          <w:vertAlign w:val="baseline"/>
        </w:rPr>
        <w:t> </w:t>
      </w:r>
      <w:r>
        <w:rPr>
          <w:rFonts w:ascii="Palatino Linotype" w:hAnsi="Palatino Linotype"/>
          <w:i/>
          <w:w w:val="120"/>
          <w:sz w:val="20"/>
          <w:vertAlign w:val="subscript"/>
        </w:rPr>
        <w:t>airness</w:t>
      </w:r>
      <w:r>
        <w:rPr>
          <w:rFonts w:ascii="Lucida Sans Unicode" w:hAnsi="Lucida Sans Unicode"/>
          <w:w w:val="120"/>
          <w:sz w:val="20"/>
          <w:vertAlign w:val="subscript"/>
        </w:rPr>
        <w:t>}</w:t>
      </w:r>
      <w:r>
        <w:rPr>
          <w:rFonts w:ascii="Tahoma" w:hAnsi="Tahoma"/>
          <w:w w:val="120"/>
          <w:sz w:val="20"/>
          <w:vertAlign w:val="subscript"/>
        </w:rPr>
        <w:t>(</w:t>
      </w:r>
      <w:r>
        <w:rPr>
          <w:rFonts w:ascii="Palatino Linotype" w:hAnsi="Palatino Linotype"/>
          <w:i/>
          <w:w w:val="120"/>
          <w:sz w:val="20"/>
          <w:vertAlign w:val="subscript"/>
        </w:rPr>
        <w:t>t</w:t>
      </w:r>
      <w:r>
        <w:rPr>
          <w:rFonts w:ascii="Tahoma" w:hAnsi="Tahoma"/>
          <w:w w:val="120"/>
          <w:sz w:val="20"/>
          <w:vertAlign w:val="subscript"/>
        </w:rPr>
        <w:t>)</w:t>
      </w:r>
      <w:r>
        <w:rPr>
          <w:rFonts w:ascii="Tahoma" w:hAnsi="Tahoma"/>
          <w:spacing w:val="-6"/>
          <w:w w:val="120"/>
          <w:sz w:val="20"/>
          <w:vertAlign w:val="baseline"/>
        </w:rPr>
        <w:t> </w:t>
      </w:r>
      <w:r>
        <w:rPr>
          <w:rFonts w:ascii="Tahoma" w:hAnsi="Tahoma"/>
          <w:w w:val="110"/>
          <w:sz w:val="20"/>
          <w:vertAlign w:val="baseline"/>
        </w:rPr>
        <w:t>=</w:t>
      </w:r>
      <w:r>
        <w:rPr>
          <w:rFonts w:ascii="Tahoma" w:hAnsi="Tahoma"/>
          <w:spacing w:val="40"/>
          <w:w w:val="110"/>
          <w:sz w:val="20"/>
          <w:vertAlign w:val="baseline"/>
        </w:rPr>
        <w:t> </w:t>
      </w:r>
      <w:r>
        <w:rPr>
          <w:rFonts w:ascii="Lucida Sans Unicode" w:hAnsi="Lucida Sans Unicode"/>
          <w:w w:val="110"/>
          <w:sz w:val="20"/>
          <w:vertAlign w:val="baseline"/>
        </w:rPr>
        <w:t>−</w:t>
      </w:r>
      <w:r>
        <w:rPr>
          <w:rFonts w:ascii="Lucida Sans Unicode" w:hAnsi="Lucida Sans Unicode"/>
          <w:spacing w:val="-15"/>
          <w:w w:val="110"/>
          <w:sz w:val="20"/>
          <w:vertAlign w:val="baseline"/>
        </w:rPr>
        <w:t> </w:t>
      </w:r>
      <w:r>
        <w:rPr>
          <w:rFonts w:ascii="Lucida Sans Unicode" w:hAnsi="Lucida Sans Unicode"/>
          <w:w w:val="110"/>
          <w:sz w:val="20"/>
          <w:vertAlign w:val="baseline"/>
        </w:rPr>
        <w:t>\</w:t>
      </w:r>
      <w:r>
        <w:rPr>
          <w:rFonts w:ascii="Palatino Linotype" w:hAnsi="Palatino Linotype"/>
          <w:i/>
          <w:w w:val="110"/>
          <w:sz w:val="20"/>
          <w:vertAlign w:val="baseline"/>
        </w:rPr>
        <w:t>text</w:t>
      </w:r>
      <w:r>
        <w:rPr>
          <w:rFonts w:ascii="Lucida Sans Unicode" w:hAnsi="Lucida Sans Unicode"/>
          <w:w w:val="110"/>
          <w:sz w:val="20"/>
          <w:vertAlign w:val="baseline"/>
        </w:rPr>
        <w:t>{</w:t>
      </w:r>
      <w:r>
        <w:rPr>
          <w:rFonts w:ascii="Palatino Linotype" w:hAnsi="Palatino Linotype"/>
          <w:i/>
          <w:w w:val="110"/>
          <w:sz w:val="20"/>
          <w:vertAlign w:val="baseline"/>
        </w:rPr>
        <w:t>Var</w:t>
      </w:r>
      <w:r>
        <w:rPr>
          <w:rFonts w:ascii="Lucida Sans Unicode" w:hAnsi="Lucida Sans Unicode"/>
          <w:w w:val="110"/>
          <w:sz w:val="20"/>
          <w:vertAlign w:val="baseline"/>
        </w:rPr>
        <w:t>}</w:t>
      </w:r>
      <w:r>
        <w:rPr>
          <w:rFonts w:ascii="Arial MT" w:hAnsi="Arial MT"/>
          <w:spacing w:val="66"/>
          <w:w w:val="110"/>
          <w:position w:val="22"/>
          <w:sz w:val="20"/>
          <w:vertAlign w:val="baseline"/>
        </w:rPr>
        <w:t> </w:t>
      </w:r>
      <w:r>
        <w:rPr>
          <w:rFonts w:ascii="Palatino Linotype" w:hAnsi="Palatino Linotype"/>
          <w:i/>
          <w:w w:val="110"/>
          <w:sz w:val="20"/>
          <w:vertAlign w:val="baseline"/>
        </w:rPr>
        <w:t>g</w:t>
      </w:r>
      <w:r>
        <w:rPr>
          <w:rFonts w:ascii="Palatino Linotype" w:hAnsi="Palatino Linotype"/>
          <w:i/>
          <w:w w:val="110"/>
          <w:sz w:val="20"/>
          <w:vertAlign w:val="subscript"/>
        </w:rPr>
        <w:t>i</w:t>
      </w:r>
      <w:r>
        <w:rPr>
          <w:rFonts w:ascii="Tahoma" w:hAnsi="Tahoma"/>
          <w:w w:val="110"/>
          <w:sz w:val="20"/>
          <w:vertAlign w:val="subscript"/>
        </w:rPr>
        <w:t>(</w:t>
      </w:r>
      <w:r>
        <w:rPr>
          <w:rFonts w:ascii="Palatino Linotype" w:hAnsi="Palatino Linotype"/>
          <w:i/>
          <w:w w:val="110"/>
          <w:sz w:val="20"/>
          <w:vertAlign w:val="subscript"/>
        </w:rPr>
        <w:t>t</w:t>
      </w:r>
      <w:r>
        <w:rPr>
          <w:rFonts w:ascii="Tahoma" w:hAnsi="Tahoma"/>
          <w:w w:val="110"/>
          <w:sz w:val="20"/>
          <w:vertAlign w:val="subscript"/>
        </w:rPr>
        <w:t>)</w:t>
      </w:r>
      <w:r>
        <w:rPr>
          <w:rFonts w:ascii="Arial MT" w:hAnsi="Arial MT"/>
          <w:spacing w:val="60"/>
          <w:w w:val="110"/>
          <w:position w:val="22"/>
          <w:sz w:val="20"/>
          <w:vertAlign w:val="baseline"/>
        </w:rPr>
        <w:t> </w:t>
      </w:r>
      <w:r>
        <w:rPr>
          <w:w w:val="110"/>
          <w:sz w:val="20"/>
          <w:vertAlign w:val="baseline"/>
        </w:rPr>
        <w:t>:</w:t>
      </w:r>
      <w:r>
        <w:rPr>
          <w:spacing w:val="12"/>
          <w:w w:val="110"/>
          <w:sz w:val="20"/>
          <w:vertAlign w:val="baseline"/>
        </w:rPr>
        <w:t> </w:t>
      </w:r>
      <w:r>
        <w:rPr>
          <w:w w:val="110"/>
          <w:sz w:val="20"/>
          <w:vertAlign w:val="baseline"/>
        </w:rPr>
        <w:t>variance of</w:t>
      </w:r>
      <w:r>
        <w:rPr>
          <w:spacing w:val="1"/>
          <w:w w:val="110"/>
          <w:sz w:val="20"/>
          <w:vertAlign w:val="baseline"/>
        </w:rPr>
        <w:t> </w:t>
      </w:r>
      <w:r>
        <w:rPr>
          <w:w w:val="110"/>
          <w:sz w:val="20"/>
          <w:vertAlign w:val="baseline"/>
        </w:rPr>
        <w:t>green time</w:t>
      </w:r>
      <w:r>
        <w:rPr>
          <w:spacing w:val="1"/>
          <w:w w:val="110"/>
          <w:sz w:val="20"/>
          <w:vertAlign w:val="baseline"/>
        </w:rPr>
        <w:t> </w:t>
      </w:r>
      <w:r>
        <w:rPr>
          <w:w w:val="110"/>
          <w:sz w:val="20"/>
          <w:vertAlign w:val="baseline"/>
        </w:rPr>
        <w:t>among </w:t>
      </w:r>
      <w:r>
        <w:rPr>
          <w:spacing w:val="-2"/>
          <w:w w:val="110"/>
          <w:sz w:val="20"/>
          <w:vertAlign w:val="baseline"/>
        </w:rPr>
        <w:t>phases.</w:t>
      </w:r>
    </w:p>
    <w:p>
      <w:pPr>
        <w:pStyle w:val="BodyText"/>
        <w:spacing w:line="273" w:lineRule="auto"/>
        <w:ind w:left="2761" w:right="151" w:firstLine="425"/>
        <w:jc w:val="both"/>
      </w:pPr>
      <w:r>
        <w:rPr>
          <w:w w:val="105"/>
        </w:rPr>
        <w:t>The</w:t>
      </w:r>
      <w:r>
        <w:rPr>
          <w:spacing w:val="-12"/>
          <w:w w:val="105"/>
        </w:rPr>
        <w:t> </w:t>
      </w:r>
      <w:r>
        <w:rPr>
          <w:w w:val="105"/>
        </w:rPr>
        <w:t>coefficients</w:t>
      </w:r>
      <w:r>
        <w:rPr>
          <w:spacing w:val="-12"/>
          <w:w w:val="105"/>
        </w:rPr>
        <w:t> </w:t>
      </w:r>
      <w:r>
        <w:rPr>
          <w:rFonts w:ascii="Calibri" w:hAnsi="Calibri"/>
          <w:w w:val="105"/>
        </w:rPr>
        <w:t>α</w:t>
      </w:r>
      <w:r>
        <w:rPr>
          <w:rFonts w:ascii="Calibri" w:hAnsi="Calibri"/>
          <w:spacing w:val="-11"/>
          <w:w w:val="105"/>
        </w:rPr>
        <w:t> </w:t>
      </w:r>
      <w:r>
        <w:rPr>
          <w:w w:val="105"/>
        </w:rPr>
        <w:t>=</w:t>
      </w:r>
      <w:r>
        <w:rPr>
          <w:spacing w:val="-12"/>
          <w:w w:val="105"/>
        </w:rPr>
        <w:t> </w:t>
      </w:r>
      <w:r>
        <w:rPr>
          <w:w w:val="105"/>
        </w:rPr>
        <w:t>0.5,</w:t>
      </w:r>
      <w:r>
        <w:rPr>
          <w:spacing w:val="-12"/>
          <w:w w:val="105"/>
        </w:rPr>
        <w:t> </w:t>
      </w:r>
      <w:r>
        <w:rPr>
          <w:rFonts w:ascii="Calibri" w:hAnsi="Calibri"/>
          <w:w w:val="105"/>
        </w:rPr>
        <w:t>β</w:t>
      </w:r>
      <w:r>
        <w:rPr>
          <w:rFonts w:ascii="Calibri" w:hAnsi="Calibri"/>
          <w:spacing w:val="-11"/>
          <w:w w:val="105"/>
        </w:rPr>
        <w:t> </w:t>
      </w:r>
      <w:r>
        <w:rPr>
          <w:w w:val="105"/>
        </w:rPr>
        <w:t>=</w:t>
      </w:r>
      <w:r>
        <w:rPr>
          <w:spacing w:val="-12"/>
          <w:w w:val="105"/>
        </w:rPr>
        <w:t> </w:t>
      </w:r>
      <w:r>
        <w:rPr>
          <w:w w:val="105"/>
        </w:rPr>
        <w:t>0.3,</w:t>
      </w:r>
      <w:r>
        <w:rPr>
          <w:spacing w:val="-12"/>
          <w:w w:val="105"/>
        </w:rPr>
        <w:t> </w:t>
      </w:r>
      <w:r>
        <w:rPr>
          <w:w w:val="105"/>
        </w:rPr>
        <w:t>and</w:t>
      </w:r>
      <w:r>
        <w:rPr>
          <w:spacing w:val="-11"/>
          <w:w w:val="105"/>
        </w:rPr>
        <w:t> </w:t>
      </w:r>
      <w:r>
        <w:rPr>
          <w:rFonts w:ascii="Calibri" w:hAnsi="Calibri"/>
          <w:w w:val="105"/>
        </w:rPr>
        <w:t>γ</w:t>
      </w:r>
      <w:r>
        <w:rPr>
          <w:rFonts w:ascii="Calibri" w:hAnsi="Calibri"/>
          <w:spacing w:val="-12"/>
          <w:w w:val="105"/>
        </w:rPr>
        <w:t> </w:t>
      </w:r>
      <w:r>
        <w:rPr>
          <w:w w:val="105"/>
        </w:rPr>
        <w:t>=</w:t>
      </w:r>
      <w:r>
        <w:rPr>
          <w:spacing w:val="-12"/>
          <w:w w:val="105"/>
        </w:rPr>
        <w:t> </w:t>
      </w:r>
      <w:r>
        <w:rPr>
          <w:w w:val="105"/>
        </w:rPr>
        <w:t>0.2</w:t>
      </w:r>
      <w:r>
        <w:rPr>
          <w:spacing w:val="-11"/>
          <w:w w:val="105"/>
        </w:rPr>
        <w:t> </w:t>
      </w:r>
      <w:r>
        <w:rPr>
          <w:w w:val="105"/>
        </w:rPr>
        <w:t>are</w:t>
      </w:r>
      <w:r>
        <w:rPr>
          <w:spacing w:val="-12"/>
          <w:w w:val="105"/>
        </w:rPr>
        <w:t> </w:t>
      </w:r>
      <w:r>
        <w:rPr>
          <w:w w:val="105"/>
        </w:rPr>
        <w:t>tuned</w:t>
      </w:r>
      <w:r>
        <w:rPr>
          <w:spacing w:val="-11"/>
          <w:w w:val="105"/>
        </w:rPr>
        <w:t> </w:t>
      </w:r>
      <w:r>
        <w:rPr>
          <w:w w:val="105"/>
        </w:rPr>
        <w:t>via</w:t>
      </w:r>
      <w:r>
        <w:rPr>
          <w:spacing w:val="-12"/>
          <w:w w:val="105"/>
        </w:rPr>
        <w:t> </w:t>
      </w:r>
      <w:r>
        <w:rPr>
          <w:w w:val="105"/>
        </w:rPr>
        <w:t>grid</w:t>
      </w:r>
      <w:r>
        <w:rPr>
          <w:spacing w:val="-11"/>
          <w:w w:val="105"/>
        </w:rPr>
        <w:t> </w:t>
      </w:r>
      <w:r>
        <w:rPr>
          <w:w w:val="105"/>
        </w:rPr>
        <w:t>search</w:t>
      </w:r>
      <w:r>
        <w:rPr>
          <w:spacing w:val="-12"/>
          <w:w w:val="105"/>
        </w:rPr>
        <w:t> </w:t>
      </w:r>
      <w:r>
        <w:rPr>
          <w:w w:val="105"/>
        </w:rPr>
        <w:t>on</w:t>
      </w:r>
      <w:r>
        <w:rPr>
          <w:spacing w:val="-12"/>
          <w:w w:val="105"/>
        </w:rPr>
        <w:t> </w:t>
      </w:r>
      <w:r>
        <w:rPr>
          <w:w w:val="105"/>
        </w:rPr>
        <w:t>the</w:t>
      </w:r>
      <w:r>
        <w:rPr>
          <w:spacing w:val="-11"/>
          <w:w w:val="105"/>
        </w:rPr>
        <w:t> </w:t>
      </w:r>
      <w:r>
        <w:rPr>
          <w:w w:val="105"/>
        </w:rPr>
        <w:t>validation set</w:t>
      </w:r>
      <w:r>
        <w:rPr>
          <w:spacing w:val="-1"/>
          <w:w w:val="105"/>
        </w:rPr>
        <w:t> </w:t>
      </w:r>
      <w:r>
        <w:rPr>
          <w:w w:val="105"/>
        </w:rPr>
        <w:t>to</w:t>
      </w:r>
      <w:r>
        <w:rPr>
          <w:spacing w:val="-1"/>
          <w:w w:val="105"/>
        </w:rPr>
        <w:t> </w:t>
      </w:r>
      <w:r>
        <w:rPr>
          <w:w w:val="105"/>
        </w:rPr>
        <w:t>achieve</w:t>
      </w:r>
      <w:r>
        <w:rPr>
          <w:spacing w:val="-1"/>
          <w:w w:val="105"/>
        </w:rPr>
        <w:t> </w:t>
      </w:r>
      <w:r>
        <w:rPr>
          <w:w w:val="105"/>
        </w:rPr>
        <w:t>optimal</w:t>
      </w:r>
      <w:r>
        <w:rPr>
          <w:spacing w:val="-1"/>
          <w:w w:val="105"/>
        </w:rPr>
        <w:t> </w:t>
      </w:r>
      <w:r>
        <w:rPr>
          <w:w w:val="105"/>
        </w:rPr>
        <w:t>trade-offs</w:t>
      </w:r>
      <w:r>
        <w:rPr>
          <w:spacing w:val="-1"/>
          <w:w w:val="105"/>
        </w:rPr>
        <w:t> </w:t>
      </w:r>
      <w:r>
        <w:rPr>
          <w:w w:val="105"/>
        </w:rPr>
        <w:t>between</w:t>
      </w:r>
      <w:r>
        <w:rPr>
          <w:spacing w:val="-1"/>
          <w:w w:val="105"/>
        </w:rPr>
        <w:t> </w:t>
      </w:r>
      <w:r>
        <w:rPr>
          <w:w w:val="105"/>
        </w:rPr>
        <w:t>the</w:t>
      </w:r>
      <w:r>
        <w:rPr>
          <w:spacing w:val="-1"/>
          <w:w w:val="105"/>
        </w:rPr>
        <w:t> </w:t>
      </w:r>
      <w:r>
        <w:rPr>
          <w:w w:val="105"/>
        </w:rPr>
        <w:t>three</w:t>
      </w:r>
      <w:r>
        <w:rPr>
          <w:spacing w:val="-1"/>
          <w:w w:val="105"/>
        </w:rPr>
        <w:t> </w:t>
      </w:r>
      <w:r>
        <w:rPr>
          <w:w w:val="105"/>
        </w:rPr>
        <w:t>objectives.</w:t>
      </w:r>
    </w:p>
    <w:p>
      <w:pPr>
        <w:pStyle w:val="BodyText"/>
        <w:spacing w:line="285" w:lineRule="auto" w:before="10"/>
        <w:ind w:left="2753" w:right="117" w:firstLine="433"/>
        <w:jc w:val="both"/>
      </w:pPr>
      <w:r>
        <w:rPr/>
        <w:t>However, a major limitation of single-agent reinforcement learning [</w:t>
      </w:r>
      <w:hyperlink w:history="true" w:anchor="_bookmark35">
        <w:r>
          <w:rPr>
            <w:color w:val="0774B7"/>
          </w:rPr>
          <w:t>25</w:t>
        </w:r>
      </w:hyperlink>
      <w:r>
        <w:rPr/>
        <w:t>] in traffic control is its inability to capture interactions between adjacent intersections. Since traffic flow at one intersection directly affects the conditions at neighboring intersections [</w:t>
      </w:r>
      <w:hyperlink w:history="true" w:anchor="_bookmark36">
        <w:r>
          <w:rPr>
            <w:color w:val="0774B7"/>
          </w:rPr>
          <w:t>26</w:t>
        </w:r>
      </w:hyperlink>
      <w:r>
        <w:rPr/>
        <w:t>], independent learning approaches often lead to inefficient, locally optimized policies [</w:t>
      </w:r>
      <w:hyperlink w:history="true" w:anchor="_bookmark37">
        <w:r>
          <w:rPr>
            <w:color w:val="0774B7"/>
          </w:rPr>
          <w:t>27</w:t>
        </w:r>
      </w:hyperlink>
      <w:r>
        <w:rPr/>
        <w:t>]. Figure </w:t>
      </w:r>
      <w:hyperlink w:history="true" w:anchor="_bookmark1">
        <w:r>
          <w:rPr>
            <w:color w:val="0774B7"/>
          </w:rPr>
          <w:t>2</w:t>
        </w:r>
      </w:hyperlink>
      <w:r>
        <w:rPr>
          <w:color w:val="0774B7"/>
        </w:rPr>
        <w:t> </w:t>
      </w:r>
      <w:r>
        <w:rPr/>
        <w:t>illustrates the basic structure of the single-agent reinforcement learning model, where</w:t>
      </w:r>
      <w:r>
        <w:rPr>
          <w:spacing w:val="3"/>
        </w:rPr>
        <w:t> </w:t>
      </w:r>
      <w:r>
        <w:rPr/>
        <w:t>each</w:t>
      </w:r>
      <w:r>
        <w:rPr>
          <w:spacing w:val="4"/>
        </w:rPr>
        <w:t> </w:t>
      </w:r>
      <w:r>
        <w:rPr/>
        <w:t>intersection</w:t>
      </w:r>
      <w:r>
        <w:rPr>
          <w:spacing w:val="4"/>
        </w:rPr>
        <w:t> </w:t>
      </w:r>
      <w:r>
        <w:rPr/>
        <w:t>operates</w:t>
      </w:r>
      <w:r>
        <w:rPr>
          <w:spacing w:val="4"/>
        </w:rPr>
        <w:t> </w:t>
      </w:r>
      <w:r>
        <w:rPr/>
        <w:t>independently</w:t>
      </w:r>
      <w:r>
        <w:rPr>
          <w:spacing w:val="4"/>
        </w:rPr>
        <w:t> </w:t>
      </w:r>
      <w:r>
        <w:rPr/>
        <w:t>without</w:t>
      </w:r>
      <w:r>
        <w:rPr>
          <w:spacing w:val="3"/>
        </w:rPr>
        <w:t> </w:t>
      </w:r>
      <w:r>
        <w:rPr/>
        <w:t>considering</w:t>
      </w:r>
      <w:r>
        <w:rPr>
          <w:spacing w:val="4"/>
        </w:rPr>
        <w:t> </w:t>
      </w:r>
      <w:r>
        <w:rPr/>
        <w:t>the</w:t>
      </w:r>
      <w:r>
        <w:rPr>
          <w:spacing w:val="4"/>
        </w:rPr>
        <w:t> </w:t>
      </w:r>
      <w:r>
        <w:rPr/>
        <w:t>global</w:t>
      </w:r>
      <w:r>
        <w:rPr>
          <w:spacing w:val="4"/>
        </w:rPr>
        <w:t> </w:t>
      </w:r>
      <w:r>
        <w:rPr/>
        <w:t>traffic</w:t>
      </w:r>
      <w:r>
        <w:rPr>
          <w:spacing w:val="3"/>
        </w:rPr>
        <w:t> </w:t>
      </w:r>
      <w:r>
        <w:rPr>
          <w:spacing w:val="-2"/>
        </w:rPr>
        <w:t>state.</w:t>
      </w:r>
    </w:p>
    <w:p>
      <w:pPr>
        <w:pStyle w:val="BodyText"/>
        <w:spacing w:before="1"/>
        <w:rPr>
          <w:sz w:val="17"/>
        </w:rPr>
      </w:pPr>
      <w:r>
        <w:rPr>
          <w:sz w:val="17"/>
        </w:rPr>
        <w:drawing>
          <wp:anchor distT="0" distB="0" distL="0" distR="0" allowOverlap="1" layoutInCell="1" locked="0" behindDoc="1" simplePos="0" relativeHeight="487589888">
            <wp:simplePos x="0" y="0"/>
            <wp:positionH relativeFrom="page">
              <wp:posOffset>932980</wp:posOffset>
            </wp:positionH>
            <wp:positionV relativeFrom="paragraph">
              <wp:posOffset>142469</wp:posOffset>
            </wp:positionV>
            <wp:extent cx="5718570" cy="252679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5718570" cy="2526792"/>
                    </a:xfrm>
                    <a:prstGeom prst="rect">
                      <a:avLst/>
                    </a:prstGeom>
                  </pic:spPr>
                </pic:pic>
              </a:graphicData>
            </a:graphic>
          </wp:anchor>
        </w:drawing>
      </w:r>
    </w:p>
    <w:p>
      <w:pPr>
        <w:spacing w:line="271" w:lineRule="auto" w:before="186"/>
        <w:ind w:left="2761" w:right="151" w:firstLine="0"/>
        <w:jc w:val="both"/>
        <w:rPr>
          <w:sz w:val="18"/>
        </w:rPr>
      </w:pPr>
      <w:bookmarkStart w:name="_bookmark1" w:id="7"/>
      <w:bookmarkEnd w:id="7"/>
      <w:r>
        <w:rPr/>
      </w:r>
      <w:r>
        <w:rPr>
          <w:rFonts w:ascii="Palatino Linotype"/>
          <w:b/>
          <w:sz w:val="18"/>
        </w:rPr>
        <w:t>Figure 2. </w:t>
      </w:r>
      <w:r>
        <w:rPr>
          <w:sz w:val="18"/>
        </w:rPr>
        <w:t>Single-agent reinforcement learning framework for traffic signal control, where each agent</w:t>
      </w:r>
      <w:r>
        <w:rPr>
          <w:spacing w:val="40"/>
          <w:sz w:val="18"/>
        </w:rPr>
        <w:t> </w:t>
      </w:r>
      <w:r>
        <w:rPr>
          <w:sz w:val="18"/>
        </w:rPr>
        <w:t>operates independently without considering network-wide coordination.</w:t>
      </w:r>
    </w:p>
    <w:p>
      <w:pPr>
        <w:pStyle w:val="ListParagraph"/>
        <w:numPr>
          <w:ilvl w:val="1"/>
          <w:numId w:val="1"/>
        </w:numPr>
        <w:tabs>
          <w:tab w:pos="3120" w:val="left" w:leader="none"/>
        </w:tabs>
        <w:spacing w:line="240" w:lineRule="auto" w:before="151" w:after="0"/>
        <w:ind w:left="3120" w:right="0" w:hanging="359"/>
        <w:jc w:val="left"/>
        <w:rPr>
          <w:rFonts w:ascii="Palatino Linotype"/>
          <w:i/>
          <w:sz w:val="20"/>
        </w:rPr>
      </w:pPr>
      <w:bookmarkStart w:name="Multi-Agent Reinforcement Learning Frame" w:id="8"/>
      <w:bookmarkEnd w:id="8"/>
      <w:r>
        <w:rPr/>
      </w:r>
      <w:r>
        <w:rPr>
          <w:rFonts w:ascii="Palatino Linotype"/>
          <w:i/>
          <w:sz w:val="20"/>
        </w:rPr>
        <w:t>Multi-Agent</w:t>
      </w:r>
      <w:r>
        <w:rPr>
          <w:rFonts w:ascii="Palatino Linotype"/>
          <w:i/>
          <w:spacing w:val="-13"/>
          <w:sz w:val="20"/>
        </w:rPr>
        <w:t> </w:t>
      </w:r>
      <w:r>
        <w:rPr>
          <w:rFonts w:ascii="Palatino Linotype"/>
          <w:i/>
          <w:sz w:val="20"/>
        </w:rPr>
        <w:t>Reinforcement</w:t>
      </w:r>
      <w:r>
        <w:rPr>
          <w:rFonts w:ascii="Palatino Linotype"/>
          <w:i/>
          <w:spacing w:val="-12"/>
          <w:sz w:val="20"/>
        </w:rPr>
        <w:t> </w:t>
      </w:r>
      <w:r>
        <w:rPr>
          <w:rFonts w:ascii="Palatino Linotype"/>
          <w:i/>
          <w:sz w:val="20"/>
        </w:rPr>
        <w:t>Learning</w:t>
      </w:r>
      <w:r>
        <w:rPr>
          <w:rFonts w:ascii="Palatino Linotype"/>
          <w:i/>
          <w:spacing w:val="-12"/>
          <w:sz w:val="20"/>
        </w:rPr>
        <w:t> </w:t>
      </w:r>
      <w:r>
        <w:rPr>
          <w:rFonts w:ascii="Palatino Linotype"/>
          <w:i/>
          <w:spacing w:val="-2"/>
          <w:sz w:val="20"/>
        </w:rPr>
        <w:t>Framework</w:t>
      </w:r>
    </w:p>
    <w:p>
      <w:pPr>
        <w:pStyle w:val="BodyText"/>
        <w:spacing w:line="285" w:lineRule="auto" w:before="88"/>
        <w:ind w:left="2753" w:right="118" w:firstLine="433"/>
        <w:jc w:val="both"/>
      </w:pPr>
      <w:r>
        <w:rPr/>
        <w:t>In large-scale road networks, optimizing individual intersections in isolation is insuffi-cient to achieve network-wide efficiency. Therefore, a multi-agent reinforcement learning (MARL) framework is proposed to enable decentralized traffic signal controllers to coop-erate.</w:t>
      </w:r>
      <w:r>
        <w:rPr>
          <w:spacing w:val="40"/>
        </w:rPr>
        <w:t> </w:t>
      </w:r>
      <w:r>
        <w:rPr/>
        <w:t>However, MARL presents unique challenges, such as non-stationarity (as agents continuously adapt their strategies) and exponential growth of the action space. To address these issues, we propose a Hybrid MARL framework that balances local decision-making with global coordination.The detailed hyperparameter settings used for training our Hybrid MARL</w:t>
      </w:r>
      <w:r>
        <w:rPr>
          <w:spacing w:val="40"/>
        </w:rPr>
        <w:t> </w:t>
      </w:r>
      <w:r>
        <w:rPr/>
        <w:t>framework</w:t>
      </w:r>
      <w:r>
        <w:rPr>
          <w:spacing w:val="40"/>
        </w:rPr>
        <w:t> </w:t>
      </w:r>
      <w:r>
        <w:rPr/>
        <w:t>are</w:t>
      </w:r>
      <w:r>
        <w:rPr>
          <w:spacing w:val="40"/>
        </w:rPr>
        <w:t> </w:t>
      </w:r>
      <w:r>
        <w:rPr/>
        <w:t>presented</w:t>
      </w:r>
      <w:r>
        <w:rPr>
          <w:spacing w:val="40"/>
        </w:rPr>
        <w:t> </w:t>
      </w:r>
      <w:r>
        <w:rPr/>
        <w:t>in</w:t>
      </w:r>
      <w:r>
        <w:rPr>
          <w:spacing w:val="40"/>
        </w:rPr>
        <w:t> </w:t>
      </w:r>
      <w:r>
        <w:rPr/>
        <w:t>Appendix</w:t>
      </w:r>
      <w:r>
        <w:rPr>
          <w:spacing w:val="40"/>
        </w:rPr>
        <w:t> </w:t>
      </w:r>
      <w:hyperlink w:history="true" w:anchor="_bookmark10">
        <w:r>
          <w:rPr>
            <w:color w:val="0774B7"/>
          </w:rPr>
          <w:t>A</w:t>
        </w:r>
      </w:hyperlink>
      <w:r>
        <w:rPr/>
        <w:t>.</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ind w:left="3187"/>
        <w:jc w:val="both"/>
      </w:pPr>
      <w:r>
        <w:rPr>
          <w:w w:val="105"/>
        </w:rPr>
        <w:t>The</w:t>
      </w:r>
      <w:r>
        <w:rPr>
          <w:spacing w:val="-2"/>
          <w:w w:val="105"/>
        </w:rPr>
        <w:t> </w:t>
      </w:r>
      <w:r>
        <w:rPr>
          <w:w w:val="105"/>
        </w:rPr>
        <w:t>proposed</w:t>
      </w:r>
      <w:r>
        <w:rPr>
          <w:spacing w:val="-2"/>
          <w:w w:val="105"/>
        </w:rPr>
        <w:t> </w:t>
      </w:r>
      <w:r>
        <w:rPr>
          <w:w w:val="105"/>
        </w:rPr>
        <w:t>Hybrid</w:t>
      </w:r>
      <w:r>
        <w:rPr>
          <w:spacing w:val="-2"/>
          <w:w w:val="105"/>
        </w:rPr>
        <w:t> </w:t>
      </w:r>
      <w:r>
        <w:rPr>
          <w:w w:val="105"/>
        </w:rPr>
        <w:t>MARL</w:t>
      </w:r>
      <w:r>
        <w:rPr>
          <w:spacing w:val="-2"/>
          <w:w w:val="105"/>
        </w:rPr>
        <w:t> </w:t>
      </w:r>
      <w:r>
        <w:rPr>
          <w:w w:val="105"/>
        </w:rPr>
        <w:t>framework</w:t>
      </w:r>
      <w:r>
        <w:rPr>
          <w:spacing w:val="-2"/>
          <w:w w:val="105"/>
        </w:rPr>
        <w:t> </w:t>
      </w:r>
      <w:r>
        <w:rPr>
          <w:w w:val="105"/>
        </w:rPr>
        <w:t>consists</w:t>
      </w:r>
      <w:r>
        <w:rPr>
          <w:spacing w:val="-2"/>
          <w:w w:val="105"/>
        </w:rPr>
        <w:t> </w:t>
      </w:r>
      <w:r>
        <w:rPr>
          <w:w w:val="105"/>
        </w:rPr>
        <w:t>of</w:t>
      </w:r>
      <w:r>
        <w:rPr>
          <w:spacing w:val="-1"/>
          <w:w w:val="105"/>
        </w:rPr>
        <w:t> </w:t>
      </w:r>
      <w:r>
        <w:rPr>
          <w:w w:val="105"/>
        </w:rPr>
        <w:t>two</w:t>
      </w:r>
      <w:r>
        <w:rPr>
          <w:spacing w:val="-2"/>
          <w:w w:val="105"/>
        </w:rPr>
        <w:t> </w:t>
      </w:r>
      <w:r>
        <w:rPr>
          <w:w w:val="105"/>
        </w:rPr>
        <w:t>levels</w:t>
      </w:r>
      <w:r>
        <w:rPr>
          <w:spacing w:val="-2"/>
          <w:w w:val="105"/>
        </w:rPr>
        <w:t> </w:t>
      </w:r>
      <w:r>
        <w:rPr>
          <w:w w:val="105"/>
        </w:rPr>
        <w:t>of</w:t>
      </w:r>
      <w:r>
        <w:rPr>
          <w:spacing w:val="-2"/>
          <w:w w:val="105"/>
        </w:rPr>
        <w:t> agents:</w:t>
      </w:r>
    </w:p>
    <w:p>
      <w:pPr>
        <w:pStyle w:val="ListParagraph"/>
        <w:numPr>
          <w:ilvl w:val="0"/>
          <w:numId w:val="2"/>
        </w:numPr>
        <w:tabs>
          <w:tab w:pos="3221" w:val="left" w:leader="none"/>
          <w:tab w:pos="3223" w:val="left" w:leader="none"/>
        </w:tabs>
        <w:spacing w:line="285" w:lineRule="auto" w:before="104" w:after="0"/>
        <w:ind w:left="3223" w:right="118" w:hanging="468"/>
        <w:jc w:val="both"/>
        <w:rPr>
          <w:sz w:val="20"/>
        </w:rPr>
      </w:pPr>
      <w:r>
        <w:rPr>
          <w:sz w:val="20"/>
        </w:rPr>
        <w:t>Sub-region Agents: These agents control a small cluster of intersections and optimize traffic flow within their local region.</w:t>
      </w:r>
      <w:r>
        <w:rPr>
          <w:spacing w:val="40"/>
          <w:sz w:val="20"/>
        </w:rPr>
        <w:t> </w:t>
      </w:r>
      <w:r>
        <w:rPr>
          <w:sz w:val="20"/>
        </w:rPr>
        <w:t>Each sub-region agent is responsible for man-aging a local cluster of intersections.</w:t>
      </w:r>
      <w:r>
        <w:rPr>
          <w:spacing w:val="40"/>
          <w:sz w:val="20"/>
        </w:rPr>
        <w:t> </w:t>
      </w:r>
      <w:r>
        <w:rPr>
          <w:sz w:val="20"/>
        </w:rPr>
        <w:t>In our experimental setting, each sub-region typically contains 4 to 8 signalized intersections, depending on the density and struc-ture of the urban road layout. This decomposition ensures both manageable learning complexity and sufficient spatial coordination.</w:t>
      </w:r>
    </w:p>
    <w:p>
      <w:pPr>
        <w:pStyle w:val="ListParagraph"/>
        <w:numPr>
          <w:ilvl w:val="0"/>
          <w:numId w:val="2"/>
        </w:numPr>
        <w:tabs>
          <w:tab w:pos="3221" w:val="left" w:leader="none"/>
          <w:tab w:pos="3223" w:val="left" w:leader="none"/>
        </w:tabs>
        <w:spacing w:line="285" w:lineRule="auto" w:before="0" w:after="0"/>
        <w:ind w:left="3223" w:right="152" w:hanging="468"/>
        <w:jc w:val="both"/>
        <w:rPr>
          <w:sz w:val="20"/>
        </w:rPr>
      </w:pPr>
      <w:r>
        <w:rPr>
          <w:sz w:val="20"/>
        </w:rPr>
        <w:t>Global Agent:</w:t>
      </w:r>
      <w:r>
        <w:rPr>
          <w:spacing w:val="19"/>
          <w:sz w:val="20"/>
        </w:rPr>
        <w:t> </w:t>
      </w:r>
      <w:r>
        <w:rPr>
          <w:sz w:val="20"/>
        </w:rPr>
        <w:t>This centralized agent aggregates traffic information from all sub-region agents</w:t>
      </w:r>
      <w:r>
        <w:rPr>
          <w:spacing w:val="40"/>
          <w:sz w:val="20"/>
        </w:rPr>
        <w:t> </w:t>
      </w:r>
      <w:r>
        <w:rPr>
          <w:sz w:val="20"/>
        </w:rPr>
        <w:t>and</w:t>
      </w:r>
      <w:r>
        <w:rPr>
          <w:spacing w:val="40"/>
          <w:sz w:val="20"/>
        </w:rPr>
        <w:t> </w:t>
      </w:r>
      <w:r>
        <w:rPr>
          <w:sz w:val="20"/>
        </w:rPr>
        <w:t>provides</w:t>
      </w:r>
      <w:r>
        <w:rPr>
          <w:spacing w:val="40"/>
          <w:sz w:val="20"/>
        </w:rPr>
        <w:t> </w:t>
      </w:r>
      <w:r>
        <w:rPr>
          <w:sz w:val="20"/>
        </w:rPr>
        <w:t>high-level</w:t>
      </w:r>
      <w:r>
        <w:rPr>
          <w:spacing w:val="40"/>
          <w:sz w:val="20"/>
        </w:rPr>
        <w:t> </w:t>
      </w:r>
      <w:r>
        <w:rPr>
          <w:sz w:val="20"/>
        </w:rPr>
        <w:t>guidance</w:t>
      </w:r>
      <w:r>
        <w:rPr>
          <w:spacing w:val="40"/>
          <w:sz w:val="20"/>
        </w:rPr>
        <w:t> </w:t>
      </w:r>
      <w:r>
        <w:rPr>
          <w:sz w:val="20"/>
        </w:rPr>
        <w:t>to</w:t>
      </w:r>
      <w:r>
        <w:rPr>
          <w:spacing w:val="40"/>
          <w:sz w:val="20"/>
        </w:rPr>
        <w:t> </w:t>
      </w:r>
      <w:r>
        <w:rPr>
          <w:sz w:val="20"/>
        </w:rPr>
        <w:t>ensure</w:t>
      </w:r>
      <w:r>
        <w:rPr>
          <w:spacing w:val="40"/>
          <w:sz w:val="20"/>
        </w:rPr>
        <w:t> </w:t>
      </w:r>
      <w:r>
        <w:rPr>
          <w:sz w:val="20"/>
        </w:rPr>
        <w:t>network-wide</w:t>
      </w:r>
      <w:r>
        <w:rPr>
          <w:spacing w:val="40"/>
          <w:sz w:val="20"/>
        </w:rPr>
        <w:t> </w:t>
      </w:r>
      <w:r>
        <w:rPr>
          <w:sz w:val="20"/>
        </w:rPr>
        <w:t>coordination.</w:t>
      </w:r>
    </w:p>
    <w:p>
      <w:pPr>
        <w:pStyle w:val="ListParagraph"/>
        <w:numPr>
          <w:ilvl w:val="0"/>
          <w:numId w:val="2"/>
        </w:numPr>
        <w:tabs>
          <w:tab w:pos="3215" w:val="left" w:leader="none"/>
          <w:tab w:pos="3223" w:val="left" w:leader="none"/>
        </w:tabs>
        <w:spacing w:line="285" w:lineRule="auto" w:before="0" w:after="0"/>
        <w:ind w:left="3223" w:right="151" w:hanging="468"/>
        <w:jc w:val="both"/>
        <w:rPr>
          <w:sz w:val="20"/>
        </w:rPr>
      </w:pPr>
      <w:r>
        <w:rPr>
          <w:w w:val="105"/>
          <w:sz w:val="20"/>
        </w:rPr>
        <w:t>This</w:t>
      </w:r>
      <w:r>
        <w:rPr>
          <w:w w:val="105"/>
          <w:sz w:val="20"/>
        </w:rPr>
        <w:t> hierarchical</w:t>
      </w:r>
      <w:r>
        <w:rPr>
          <w:w w:val="105"/>
          <w:sz w:val="20"/>
        </w:rPr>
        <w:t> structure</w:t>
      </w:r>
      <w:r>
        <w:rPr>
          <w:w w:val="105"/>
          <w:sz w:val="20"/>
        </w:rPr>
        <w:t> reduces</w:t>
      </w:r>
      <w:r>
        <w:rPr>
          <w:w w:val="105"/>
          <w:sz w:val="20"/>
        </w:rPr>
        <w:t> computational</w:t>
      </w:r>
      <w:r>
        <w:rPr>
          <w:w w:val="105"/>
          <w:sz w:val="20"/>
        </w:rPr>
        <w:t> complexity</w:t>
      </w:r>
      <w:r>
        <w:rPr>
          <w:w w:val="105"/>
          <w:sz w:val="20"/>
        </w:rPr>
        <w:t> while</w:t>
      </w:r>
      <w:r>
        <w:rPr>
          <w:w w:val="105"/>
          <w:sz w:val="20"/>
        </w:rPr>
        <w:t> maintaining </w:t>
      </w:r>
      <w:r>
        <w:rPr>
          <w:sz w:val="20"/>
        </w:rPr>
        <w:t>effective coordination across large road networks. The overall structure of the Hybrid </w:t>
      </w:r>
      <w:r>
        <w:rPr>
          <w:w w:val="105"/>
          <w:sz w:val="20"/>
        </w:rPr>
        <w:t>MARL model is presented in Figure </w:t>
      </w:r>
      <w:hyperlink w:history="true" w:anchor="_bookmark2">
        <w:r>
          <w:rPr>
            <w:color w:val="0774B7"/>
            <w:w w:val="105"/>
            <w:sz w:val="20"/>
          </w:rPr>
          <w:t>3</w:t>
        </w:r>
      </w:hyperlink>
      <w:r>
        <w:rPr>
          <w:w w:val="105"/>
          <w:sz w:val="20"/>
        </w:rPr>
        <w:t>, where local agents operate within defined regions, and a central agent optimizes traffic flow at a global level.</w:t>
      </w:r>
    </w:p>
    <w:p>
      <w:pPr>
        <w:pStyle w:val="BodyText"/>
        <w:spacing w:before="9"/>
        <w:rPr>
          <w:sz w:val="8"/>
        </w:rPr>
      </w:pPr>
      <w:r>
        <w:rPr>
          <w:sz w:val="8"/>
        </w:rPr>
        <w:drawing>
          <wp:anchor distT="0" distB="0" distL="0" distR="0" allowOverlap="1" layoutInCell="1" locked="0" behindDoc="1" simplePos="0" relativeHeight="487591424">
            <wp:simplePos x="0" y="0"/>
            <wp:positionH relativeFrom="page">
              <wp:posOffset>2113203</wp:posOffset>
            </wp:positionH>
            <wp:positionV relativeFrom="paragraph">
              <wp:posOffset>80602</wp:posOffset>
            </wp:positionV>
            <wp:extent cx="4214007" cy="466820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4214007" cy="4668202"/>
                    </a:xfrm>
                    <a:prstGeom prst="rect">
                      <a:avLst/>
                    </a:prstGeom>
                  </pic:spPr>
                </pic:pic>
              </a:graphicData>
            </a:graphic>
          </wp:anchor>
        </w:drawing>
      </w:r>
    </w:p>
    <w:p>
      <w:pPr>
        <w:spacing w:line="271" w:lineRule="auto" w:before="61"/>
        <w:ind w:left="2761" w:right="0" w:firstLine="0"/>
        <w:jc w:val="left"/>
        <w:rPr>
          <w:sz w:val="18"/>
        </w:rPr>
      </w:pPr>
      <w:bookmarkStart w:name="_bookmark2" w:id="9"/>
      <w:bookmarkEnd w:id="9"/>
      <w:r>
        <w:rPr/>
      </w:r>
      <w:r>
        <w:rPr>
          <w:rFonts w:ascii="Palatino Linotype"/>
          <w:b/>
          <w:spacing w:val="-2"/>
          <w:w w:val="105"/>
          <w:sz w:val="18"/>
        </w:rPr>
        <w:t>Figure</w:t>
      </w:r>
      <w:r>
        <w:rPr>
          <w:rFonts w:ascii="Palatino Linotype"/>
          <w:b/>
          <w:spacing w:val="-7"/>
          <w:w w:val="105"/>
          <w:sz w:val="18"/>
        </w:rPr>
        <w:t> </w:t>
      </w:r>
      <w:r>
        <w:rPr>
          <w:rFonts w:ascii="Palatino Linotype"/>
          <w:b/>
          <w:spacing w:val="-2"/>
          <w:w w:val="105"/>
          <w:sz w:val="18"/>
        </w:rPr>
        <w:t>3. </w:t>
      </w:r>
      <w:r>
        <w:rPr>
          <w:spacing w:val="-2"/>
          <w:w w:val="105"/>
          <w:sz w:val="18"/>
        </w:rPr>
        <w:t>Hybrid MARL framework with sub-region agents handling local intersections and a </w:t>
      </w:r>
      <w:r>
        <w:rPr>
          <w:spacing w:val="-2"/>
          <w:w w:val="105"/>
          <w:sz w:val="18"/>
        </w:rPr>
        <w:t>global</w:t>
      </w:r>
      <w:r>
        <w:rPr>
          <w:w w:val="105"/>
          <w:sz w:val="18"/>
        </w:rPr>
        <w:t> agent ensuring network-wide coordination.</w:t>
      </w:r>
    </w:p>
    <w:p>
      <w:pPr>
        <w:pStyle w:val="BodyText"/>
        <w:spacing w:line="285" w:lineRule="auto" w:before="183"/>
        <w:ind w:left="2753" w:right="118" w:firstLine="433"/>
        <w:jc w:val="both"/>
      </w:pPr>
      <w:r>
        <w:rPr>
          <w:w w:val="105"/>
        </w:rPr>
        <w:t>The</w:t>
      </w:r>
      <w:r>
        <w:rPr>
          <w:w w:val="105"/>
        </w:rPr>
        <w:t> learning</w:t>
      </w:r>
      <w:r>
        <w:rPr>
          <w:w w:val="105"/>
        </w:rPr>
        <w:t> process</w:t>
      </w:r>
      <w:r>
        <w:rPr>
          <w:w w:val="105"/>
        </w:rPr>
        <w:t> follows</w:t>
      </w:r>
      <w:r>
        <w:rPr>
          <w:w w:val="105"/>
        </w:rPr>
        <w:t> a</w:t>
      </w:r>
      <w:r>
        <w:rPr>
          <w:w w:val="105"/>
        </w:rPr>
        <w:t> Centralized</w:t>
      </w:r>
      <w:r>
        <w:rPr>
          <w:w w:val="105"/>
        </w:rPr>
        <w:t> Training</w:t>
      </w:r>
      <w:r>
        <w:rPr>
          <w:w w:val="105"/>
        </w:rPr>
        <w:t> and</w:t>
      </w:r>
      <w:r>
        <w:rPr>
          <w:w w:val="105"/>
        </w:rPr>
        <w:t> Decentralized</w:t>
      </w:r>
      <w:r>
        <w:rPr>
          <w:w w:val="105"/>
        </w:rPr>
        <w:t> Execution </w:t>
      </w:r>
      <w:r>
        <w:rPr/>
        <w:t>(CTDE) paradigm. During training, all sub-region agents share experience and receive coor-</w:t>
      </w:r>
      <w:r>
        <w:rPr>
          <w:w w:val="105"/>
        </w:rPr>
        <w:t>dinated</w:t>
      </w:r>
      <w:r>
        <w:rPr>
          <w:spacing w:val="-10"/>
          <w:w w:val="105"/>
        </w:rPr>
        <w:t> </w:t>
      </w:r>
      <w:r>
        <w:rPr>
          <w:w w:val="105"/>
        </w:rPr>
        <w:t>feedback</w:t>
      </w:r>
      <w:r>
        <w:rPr>
          <w:spacing w:val="-10"/>
          <w:w w:val="105"/>
        </w:rPr>
        <w:t> </w:t>
      </w:r>
      <w:r>
        <w:rPr>
          <w:w w:val="105"/>
        </w:rPr>
        <w:t>from</w:t>
      </w:r>
      <w:r>
        <w:rPr>
          <w:spacing w:val="-10"/>
          <w:w w:val="105"/>
        </w:rPr>
        <w:t> </w:t>
      </w:r>
      <w:r>
        <w:rPr>
          <w:w w:val="105"/>
        </w:rPr>
        <w:t>the</w:t>
      </w:r>
      <w:r>
        <w:rPr>
          <w:spacing w:val="-10"/>
          <w:w w:val="105"/>
        </w:rPr>
        <w:t> </w:t>
      </w:r>
      <w:r>
        <w:rPr>
          <w:w w:val="105"/>
        </w:rPr>
        <w:t>global</w:t>
      </w:r>
      <w:r>
        <w:rPr>
          <w:spacing w:val="-10"/>
          <w:w w:val="105"/>
        </w:rPr>
        <w:t> </w:t>
      </w:r>
      <w:r>
        <w:rPr>
          <w:w w:val="105"/>
        </w:rPr>
        <w:t>agent,</w:t>
      </w:r>
      <w:r>
        <w:rPr>
          <w:spacing w:val="-10"/>
          <w:w w:val="105"/>
        </w:rPr>
        <w:t> </w:t>
      </w:r>
      <w:r>
        <w:rPr>
          <w:w w:val="105"/>
        </w:rPr>
        <w:t>allowing</w:t>
      </w:r>
      <w:r>
        <w:rPr>
          <w:spacing w:val="-10"/>
          <w:w w:val="105"/>
        </w:rPr>
        <w:t> </w:t>
      </w:r>
      <w:r>
        <w:rPr>
          <w:w w:val="105"/>
        </w:rPr>
        <w:t>them</w:t>
      </w:r>
      <w:r>
        <w:rPr>
          <w:spacing w:val="-10"/>
          <w:w w:val="105"/>
        </w:rPr>
        <w:t> </w:t>
      </w:r>
      <w:r>
        <w:rPr>
          <w:w w:val="105"/>
        </w:rPr>
        <w:t>to</w:t>
      </w:r>
      <w:r>
        <w:rPr>
          <w:spacing w:val="-10"/>
          <w:w w:val="105"/>
        </w:rPr>
        <w:t> </w:t>
      </w:r>
      <w:r>
        <w:rPr>
          <w:w w:val="105"/>
        </w:rPr>
        <w:t>collectively</w:t>
      </w:r>
      <w:r>
        <w:rPr>
          <w:spacing w:val="-10"/>
          <w:w w:val="105"/>
        </w:rPr>
        <w:t> </w:t>
      </w:r>
      <w:r>
        <w:rPr>
          <w:w w:val="105"/>
        </w:rPr>
        <w:t>learn</w:t>
      </w:r>
      <w:r>
        <w:rPr>
          <w:spacing w:val="-10"/>
          <w:w w:val="105"/>
        </w:rPr>
        <w:t> </w:t>
      </w:r>
      <w:r>
        <w:rPr>
          <w:w w:val="105"/>
        </w:rPr>
        <w:t>optimal</w:t>
      </w:r>
      <w:r>
        <w:rPr>
          <w:spacing w:val="-10"/>
          <w:w w:val="105"/>
        </w:rPr>
        <w:t> </w:t>
      </w:r>
      <w:r>
        <w:rPr>
          <w:w w:val="105"/>
        </w:rPr>
        <w:t>traffic </w:t>
      </w:r>
      <w:r>
        <w:rPr/>
        <w:t>control policies. During real-time execution, each sub-region agent operates independently, </w:t>
      </w:r>
      <w:r>
        <w:rPr>
          <w:w w:val="105"/>
        </w:rPr>
        <w:t>making</w:t>
      </w:r>
      <w:r>
        <w:rPr>
          <w:spacing w:val="-1"/>
          <w:w w:val="105"/>
        </w:rPr>
        <w:t> </w:t>
      </w:r>
      <w:r>
        <w:rPr>
          <w:w w:val="105"/>
        </w:rPr>
        <w:t>decisions</w:t>
      </w:r>
      <w:r>
        <w:rPr>
          <w:spacing w:val="-1"/>
          <w:w w:val="105"/>
        </w:rPr>
        <w:t> </w:t>
      </w:r>
      <w:r>
        <w:rPr>
          <w:w w:val="105"/>
        </w:rPr>
        <w:t>based</w:t>
      </w:r>
      <w:r>
        <w:rPr>
          <w:spacing w:val="-1"/>
          <w:w w:val="105"/>
        </w:rPr>
        <w:t> </w:t>
      </w:r>
      <w:r>
        <w:rPr>
          <w:w w:val="105"/>
        </w:rPr>
        <w:t>on</w:t>
      </w:r>
      <w:r>
        <w:rPr>
          <w:spacing w:val="-1"/>
          <w:w w:val="105"/>
        </w:rPr>
        <w:t> </w:t>
      </w:r>
      <w:r>
        <w:rPr>
          <w:w w:val="105"/>
        </w:rPr>
        <w:t>local</w:t>
      </w:r>
      <w:r>
        <w:rPr>
          <w:spacing w:val="-1"/>
          <w:w w:val="105"/>
        </w:rPr>
        <w:t> </w:t>
      </w:r>
      <w:r>
        <w:rPr>
          <w:w w:val="105"/>
        </w:rPr>
        <w:t>observations. This</w:t>
      </w:r>
      <w:r>
        <w:rPr>
          <w:spacing w:val="-1"/>
          <w:w w:val="105"/>
        </w:rPr>
        <w:t> </w:t>
      </w:r>
      <w:r>
        <w:rPr>
          <w:w w:val="105"/>
        </w:rPr>
        <w:t>hybrid</w:t>
      </w:r>
      <w:r>
        <w:rPr>
          <w:spacing w:val="-1"/>
          <w:w w:val="105"/>
        </w:rPr>
        <w:t> </w:t>
      </w:r>
      <w:r>
        <w:rPr>
          <w:w w:val="105"/>
        </w:rPr>
        <w:t>approach</w:t>
      </w:r>
      <w:r>
        <w:rPr>
          <w:spacing w:val="-1"/>
          <w:w w:val="105"/>
        </w:rPr>
        <w:t> </w:t>
      </w:r>
      <w:r>
        <w:rPr>
          <w:w w:val="105"/>
        </w:rPr>
        <w:t>achieves</w:t>
      </w:r>
      <w:r>
        <w:rPr>
          <w:spacing w:val="-1"/>
          <w:w w:val="105"/>
        </w:rPr>
        <w:t> </w:t>
      </w:r>
      <w:r>
        <w:rPr>
          <w:w w:val="105"/>
        </w:rPr>
        <w:t>scalability while retaining the benefits of collaborative learning.</w:t>
      </w:r>
    </w:p>
    <w:p>
      <w:pPr>
        <w:pStyle w:val="BodyText"/>
        <w:spacing w:line="285" w:lineRule="auto"/>
        <w:ind w:left="2761" w:right="145" w:firstLine="425"/>
        <w:jc w:val="both"/>
      </w:pPr>
      <w:r>
        <w:rPr>
          <w:w w:val="105"/>
        </w:rPr>
        <w:t>Each agent in the Hybrid MARL framework is trained using the Multi-Agent Deep Deterministic</w:t>
      </w:r>
      <w:r>
        <w:rPr>
          <w:spacing w:val="13"/>
          <w:w w:val="105"/>
        </w:rPr>
        <w:t> </w:t>
      </w:r>
      <w:r>
        <w:rPr>
          <w:w w:val="105"/>
        </w:rPr>
        <w:t>Policy</w:t>
      </w:r>
      <w:r>
        <w:rPr>
          <w:spacing w:val="14"/>
          <w:w w:val="105"/>
        </w:rPr>
        <w:t> </w:t>
      </w:r>
      <w:r>
        <w:rPr>
          <w:w w:val="105"/>
        </w:rPr>
        <w:t>Gradient</w:t>
      </w:r>
      <w:r>
        <w:rPr>
          <w:spacing w:val="14"/>
          <w:w w:val="105"/>
        </w:rPr>
        <w:t> </w:t>
      </w:r>
      <w:r>
        <w:rPr>
          <w:w w:val="105"/>
        </w:rPr>
        <w:t>(MADDPG)</w:t>
      </w:r>
      <w:r>
        <w:rPr>
          <w:spacing w:val="13"/>
          <w:w w:val="105"/>
        </w:rPr>
        <w:t> </w:t>
      </w:r>
      <w:r>
        <w:rPr>
          <w:w w:val="105"/>
        </w:rPr>
        <w:t>algorithm,</w:t>
      </w:r>
      <w:r>
        <w:rPr>
          <w:spacing w:val="15"/>
          <w:w w:val="105"/>
        </w:rPr>
        <w:t> </w:t>
      </w:r>
      <w:r>
        <w:rPr>
          <w:w w:val="105"/>
        </w:rPr>
        <w:t>which</w:t>
      </w:r>
      <w:r>
        <w:rPr>
          <w:spacing w:val="14"/>
          <w:w w:val="105"/>
        </w:rPr>
        <w:t> </w:t>
      </w:r>
      <w:r>
        <w:rPr>
          <w:w w:val="105"/>
        </w:rPr>
        <w:t>extends</w:t>
      </w:r>
      <w:r>
        <w:rPr>
          <w:spacing w:val="14"/>
          <w:w w:val="105"/>
        </w:rPr>
        <w:t> </w:t>
      </w:r>
      <w:r>
        <w:rPr>
          <w:w w:val="105"/>
        </w:rPr>
        <w:t>the</w:t>
      </w:r>
      <w:r>
        <w:rPr>
          <w:spacing w:val="13"/>
          <w:w w:val="105"/>
        </w:rPr>
        <w:t> </w:t>
      </w:r>
      <w:r>
        <w:rPr>
          <w:w w:val="105"/>
        </w:rPr>
        <w:t>standard</w:t>
      </w:r>
      <w:r>
        <w:rPr>
          <w:spacing w:val="14"/>
          <w:w w:val="105"/>
        </w:rPr>
        <w:t> </w:t>
      </w:r>
      <w:r>
        <w:rPr>
          <w:spacing w:val="-4"/>
          <w:w w:val="105"/>
        </w:rPr>
        <w:t>Deep</w:t>
      </w:r>
    </w:p>
    <w:p>
      <w:pPr>
        <w:pStyle w:val="BodyText"/>
        <w:spacing w:after="0" w:line="285" w:lineRule="auto"/>
        <w:jc w:val="both"/>
        <w:sectPr>
          <w:pgSz w:w="11910" w:h="16840"/>
          <w:pgMar w:header="685" w:footer="0" w:top="1020" w:bottom="280" w:left="566" w:right="566"/>
        </w:sectPr>
      </w:pPr>
    </w:p>
    <w:p>
      <w:pPr>
        <w:pStyle w:val="BodyText"/>
        <w:spacing w:before="92"/>
      </w:pPr>
    </w:p>
    <w:p>
      <w:pPr>
        <w:pStyle w:val="BodyText"/>
        <w:spacing w:line="280" w:lineRule="atLeast"/>
        <w:ind w:left="2761" w:right="224"/>
      </w:pPr>
      <w:r>
        <w:rPr/>
        <w:t>Deterministic Policy Gradient (DDPG) to a multi-agent setting.</w:t>
      </w:r>
      <w:r>
        <w:rPr>
          <w:spacing w:val="32"/>
        </w:rPr>
        <w:t> </w:t>
      </w:r>
      <w:r>
        <w:rPr/>
        <w:t>The policy gradient </w:t>
      </w:r>
      <w:r>
        <w:rPr/>
        <w:t>update</w:t>
      </w:r>
      <w:r>
        <w:rPr>
          <w:spacing w:val="80"/>
        </w:rPr>
        <w:t> </w:t>
      </w:r>
      <w:r>
        <w:rPr/>
        <w:t>is computed as</w:t>
      </w:r>
    </w:p>
    <w:p>
      <w:pPr>
        <w:tabs>
          <w:tab w:pos="10407" w:val="left" w:leader="none"/>
        </w:tabs>
        <w:spacing w:before="56"/>
        <w:ind w:left="5017" w:right="0" w:firstLine="0"/>
        <w:jc w:val="left"/>
        <w:rPr>
          <w:sz w:val="20"/>
        </w:rPr>
      </w:pPr>
      <w:r>
        <w:rPr>
          <w:rFonts w:ascii="Lucida Sans Unicode" w:hAnsi="Lucida Sans Unicode"/>
          <w:sz w:val="20"/>
        </w:rPr>
        <w:t>∇</w:t>
      </w:r>
      <w:r>
        <w:rPr>
          <w:rFonts w:ascii="Arial" w:hAnsi="Arial"/>
          <w:i/>
          <w:sz w:val="20"/>
          <w:vertAlign w:val="subscript"/>
        </w:rPr>
        <w:t>θ</w:t>
      </w:r>
      <w:r>
        <w:rPr>
          <w:position w:val="-6"/>
          <w:sz w:val="12"/>
          <w:vertAlign w:val="baseline"/>
        </w:rPr>
        <w:t>i</w:t>
      </w:r>
      <w:r>
        <w:rPr>
          <w:spacing w:val="3"/>
          <w:position w:val="-6"/>
          <w:sz w:val="12"/>
          <w:vertAlign w:val="baseline"/>
        </w:rPr>
        <w:t> </w:t>
      </w:r>
      <w:r>
        <w:rPr>
          <w:sz w:val="20"/>
          <w:vertAlign w:val="baseline"/>
        </w:rPr>
        <w:t>J</w:t>
      </w:r>
      <w:r>
        <w:rPr>
          <w:rFonts w:ascii="Tahoma" w:hAnsi="Tahoma"/>
          <w:sz w:val="20"/>
          <w:vertAlign w:val="baseline"/>
        </w:rPr>
        <w:t>(</w:t>
      </w:r>
      <w:r>
        <w:rPr>
          <w:rFonts w:ascii="Arial" w:hAnsi="Arial"/>
          <w:i/>
          <w:sz w:val="20"/>
          <w:vertAlign w:val="baseline"/>
        </w:rPr>
        <w:t>θ</w:t>
      </w:r>
      <w:r>
        <w:rPr>
          <w:sz w:val="20"/>
          <w:vertAlign w:val="subscript"/>
        </w:rPr>
        <w:t>i</w:t>
      </w:r>
      <w:r>
        <w:rPr>
          <w:rFonts w:ascii="Tahoma" w:hAnsi="Tahoma"/>
          <w:sz w:val="20"/>
          <w:vertAlign w:val="baseline"/>
        </w:rPr>
        <w:t>)</w:t>
      </w:r>
      <w:r>
        <w:rPr>
          <w:rFonts w:ascii="Tahoma" w:hAnsi="Tahoma"/>
          <w:spacing w:val="31"/>
          <w:sz w:val="20"/>
          <w:vertAlign w:val="baseline"/>
        </w:rPr>
        <w:t> </w:t>
      </w:r>
      <w:r>
        <w:rPr>
          <w:rFonts w:ascii="Tahoma" w:hAnsi="Tahoma"/>
          <w:sz w:val="20"/>
          <w:vertAlign w:val="baseline"/>
        </w:rPr>
        <w:t>=</w:t>
      </w:r>
      <w:r>
        <w:rPr>
          <w:rFonts w:ascii="Tahoma" w:hAnsi="Tahoma"/>
          <w:spacing w:val="27"/>
          <w:sz w:val="20"/>
          <w:vertAlign w:val="baseline"/>
        </w:rPr>
        <w:t> </w:t>
      </w:r>
      <w:r>
        <w:rPr>
          <w:sz w:val="20"/>
          <w:vertAlign w:val="baseline"/>
        </w:rPr>
        <w:t>E</w:t>
      </w:r>
      <w:r>
        <w:rPr>
          <w:rFonts w:ascii="Arial MT" w:hAnsi="Arial MT"/>
          <w:spacing w:val="54"/>
          <w:w w:val="150"/>
          <w:position w:val="16"/>
          <w:sz w:val="20"/>
          <w:vertAlign w:val="baseline"/>
        </w:rPr>
        <w:t> </w:t>
      </w:r>
      <w:r>
        <w:rPr>
          <w:rFonts w:ascii="Lucida Sans Unicode" w:hAnsi="Lucida Sans Unicode"/>
          <w:sz w:val="20"/>
          <w:vertAlign w:val="baseline"/>
        </w:rPr>
        <w:t>∇</w:t>
      </w:r>
      <w:r>
        <w:rPr>
          <w:rFonts w:ascii="Arial" w:hAnsi="Arial"/>
          <w:i/>
          <w:sz w:val="20"/>
          <w:vertAlign w:val="subscript"/>
        </w:rPr>
        <w:t>θ</w:t>
      </w:r>
      <w:r>
        <w:rPr>
          <w:position w:val="-6"/>
          <w:sz w:val="12"/>
          <w:vertAlign w:val="baseline"/>
        </w:rPr>
        <w:t>i</w:t>
      </w:r>
      <w:r>
        <w:rPr>
          <w:spacing w:val="4"/>
          <w:position w:val="-6"/>
          <w:sz w:val="12"/>
          <w:vertAlign w:val="baseline"/>
        </w:rPr>
        <w:t> </w:t>
      </w:r>
      <w:r>
        <w:rPr>
          <w:sz w:val="20"/>
          <w:vertAlign w:val="baseline"/>
        </w:rPr>
        <w:t>log</w:t>
      </w:r>
      <w:r>
        <w:rPr>
          <w:rFonts w:ascii="Arial" w:hAnsi="Arial"/>
          <w:i/>
          <w:sz w:val="20"/>
          <w:vertAlign w:val="baseline"/>
        </w:rPr>
        <w:t>π</w:t>
      </w:r>
      <w:r>
        <w:rPr>
          <w:rFonts w:ascii="Arial" w:hAnsi="Arial"/>
          <w:i/>
          <w:sz w:val="20"/>
          <w:vertAlign w:val="subscript"/>
        </w:rPr>
        <w:t>θ</w:t>
      </w:r>
      <w:r>
        <w:rPr>
          <w:position w:val="-6"/>
          <w:sz w:val="12"/>
          <w:vertAlign w:val="baseline"/>
        </w:rPr>
        <w:t>i</w:t>
      </w:r>
      <w:r>
        <w:rPr>
          <w:spacing w:val="7"/>
          <w:position w:val="-6"/>
          <w:sz w:val="12"/>
          <w:vertAlign w:val="baseline"/>
        </w:rPr>
        <w:t> </w:t>
      </w:r>
      <w:r>
        <w:rPr>
          <w:rFonts w:ascii="Tahoma" w:hAnsi="Tahoma"/>
          <w:sz w:val="20"/>
          <w:vertAlign w:val="baseline"/>
        </w:rPr>
        <w:t>(</w:t>
      </w:r>
      <w:r>
        <w:rPr>
          <w:sz w:val="20"/>
          <w:vertAlign w:val="baseline"/>
        </w:rPr>
        <w:t>a</w:t>
      </w:r>
      <w:r>
        <w:rPr>
          <w:sz w:val="20"/>
          <w:vertAlign w:val="subscript"/>
        </w:rPr>
        <w:t>i</w:t>
      </w:r>
      <w:r>
        <w:rPr>
          <w:rFonts w:ascii="Lucida Sans Unicode" w:hAnsi="Lucida Sans Unicode"/>
          <w:sz w:val="20"/>
          <w:vertAlign w:val="baseline"/>
        </w:rPr>
        <w:t>|</w:t>
      </w:r>
      <w:r>
        <w:rPr>
          <w:sz w:val="20"/>
          <w:vertAlign w:val="baseline"/>
        </w:rPr>
        <w:t>s</w:t>
      </w:r>
      <w:r>
        <w:rPr>
          <w:sz w:val="20"/>
          <w:vertAlign w:val="subscript"/>
        </w:rPr>
        <w:t>i</w:t>
      </w:r>
      <w:r>
        <w:rPr>
          <w:rFonts w:ascii="Tahoma" w:hAnsi="Tahoma"/>
          <w:sz w:val="20"/>
          <w:vertAlign w:val="baseline"/>
        </w:rPr>
        <w:t>)</w:t>
      </w:r>
      <w:r>
        <w:rPr>
          <w:sz w:val="20"/>
          <w:vertAlign w:val="baseline"/>
        </w:rPr>
        <w:t>Q</w:t>
      </w:r>
      <w:r>
        <w:rPr>
          <w:rFonts w:ascii="Arial" w:hAnsi="Arial"/>
          <w:i/>
          <w:sz w:val="20"/>
          <w:vertAlign w:val="subscript"/>
        </w:rPr>
        <w:t>π</w:t>
      </w:r>
      <w:r>
        <w:rPr>
          <w:rFonts w:ascii="Tahoma" w:hAnsi="Tahoma"/>
          <w:sz w:val="20"/>
          <w:vertAlign w:val="baseline"/>
        </w:rPr>
        <w:t>(</w:t>
      </w:r>
      <w:r>
        <w:rPr>
          <w:sz w:val="20"/>
          <w:vertAlign w:val="baseline"/>
        </w:rPr>
        <w:t>s,</w:t>
      </w:r>
      <w:r>
        <w:rPr>
          <w:spacing w:val="8"/>
          <w:sz w:val="20"/>
          <w:vertAlign w:val="baseline"/>
        </w:rPr>
        <w:t> </w:t>
      </w:r>
      <w:r>
        <w:rPr>
          <w:spacing w:val="-5"/>
          <w:sz w:val="20"/>
          <w:vertAlign w:val="baseline"/>
        </w:rPr>
        <w:t>a</w:t>
      </w:r>
      <w:r>
        <w:rPr>
          <w:rFonts w:ascii="Tahoma" w:hAnsi="Tahoma"/>
          <w:spacing w:val="-5"/>
          <w:sz w:val="20"/>
          <w:vertAlign w:val="baseline"/>
        </w:rPr>
        <w:t>)</w:t>
      </w:r>
      <w:r>
        <w:rPr>
          <w:rFonts w:ascii="Arial MT" w:hAnsi="Arial MT"/>
          <w:position w:val="16"/>
          <w:sz w:val="20"/>
          <w:vertAlign w:val="baseline"/>
        </w:rPr>
        <w:tab/>
      </w:r>
      <w:r>
        <w:rPr>
          <w:spacing w:val="-5"/>
          <w:sz w:val="20"/>
          <w:vertAlign w:val="baseline"/>
        </w:rPr>
        <w:t>(1)</w:t>
      </w:r>
    </w:p>
    <w:p>
      <w:pPr>
        <w:pStyle w:val="BodyText"/>
        <w:spacing w:line="273" w:lineRule="auto" w:before="110"/>
        <w:ind w:left="2755" w:right="117" w:firstLine="433"/>
        <w:jc w:val="both"/>
      </w:pPr>
      <w:r>
        <w:rPr>
          <w:rFonts w:ascii="Arial" w:hAnsi="Arial"/>
          <w:i/>
        </w:rPr>
        <w:t>π</w:t>
      </w:r>
      <w:r>
        <w:rPr>
          <w:rFonts w:ascii="Tahoma" w:hAnsi="Tahoma"/>
        </w:rPr>
        <w:t>(</w:t>
      </w:r>
      <w:r>
        <w:rPr>
          <w:rFonts w:ascii="Arial" w:hAnsi="Arial"/>
          <w:i/>
        </w:rPr>
        <w:t>θ</w:t>
      </w:r>
      <w:r>
        <w:rPr>
          <w:rFonts w:ascii="Palatino Linotype" w:hAnsi="Palatino Linotype"/>
          <w:i/>
          <w:vertAlign w:val="subscript"/>
        </w:rPr>
        <w:t>i</w:t>
      </w:r>
      <w:r>
        <w:rPr>
          <w:rFonts w:ascii="Tahoma" w:hAnsi="Tahoma"/>
          <w:vertAlign w:val="baseline"/>
        </w:rPr>
        <w:t>)</w:t>
      </w:r>
      <w:r>
        <w:rPr>
          <w:rFonts w:ascii="Tahoma" w:hAnsi="Tahoma"/>
          <w:spacing w:val="-16"/>
          <w:vertAlign w:val="baseline"/>
        </w:rPr>
        <w:t> </w:t>
      </w:r>
      <w:r>
        <w:rPr>
          <w:vertAlign w:val="baseline"/>
        </w:rPr>
        <w:t>represents the policy network of agent </w:t>
      </w:r>
      <w:r>
        <w:rPr>
          <w:rFonts w:ascii="Palatino Linotype" w:hAnsi="Palatino Linotype"/>
          <w:i/>
          <w:vertAlign w:val="baseline"/>
        </w:rPr>
        <w:t>i</w:t>
      </w:r>
      <w:r>
        <w:rPr>
          <w:vertAlign w:val="baseline"/>
        </w:rPr>
        <w:t>, and </w:t>
      </w:r>
      <w:r>
        <w:rPr>
          <w:rFonts w:ascii="Palatino Linotype" w:hAnsi="Palatino Linotype"/>
          <w:i/>
          <w:vertAlign w:val="baseline"/>
        </w:rPr>
        <w:t>Q</w:t>
      </w:r>
      <w:r>
        <w:rPr>
          <w:rFonts w:ascii="Arial" w:hAnsi="Arial"/>
          <w:i/>
          <w:vertAlign w:val="baseline"/>
        </w:rPr>
        <w:t>π</w:t>
      </w:r>
      <w:r>
        <w:rPr>
          <w:rFonts w:ascii="Tahoma" w:hAnsi="Tahoma"/>
          <w:vertAlign w:val="baseline"/>
        </w:rPr>
        <w:t>(</w:t>
      </w:r>
      <w:r>
        <w:rPr>
          <w:rFonts w:ascii="Palatino Linotype" w:hAnsi="Palatino Linotype"/>
          <w:i/>
          <w:vertAlign w:val="baseline"/>
        </w:rPr>
        <w:t>s</w:t>
      </w:r>
      <w:r>
        <w:rPr>
          <w:vertAlign w:val="baseline"/>
        </w:rPr>
        <w:t>, </w:t>
      </w:r>
      <w:r>
        <w:rPr>
          <w:rFonts w:ascii="Palatino Linotype" w:hAnsi="Palatino Linotype"/>
          <w:i/>
          <w:vertAlign w:val="baseline"/>
        </w:rPr>
        <w:t>a</w:t>
      </w:r>
      <w:r>
        <w:rPr>
          <w:rFonts w:ascii="Tahoma" w:hAnsi="Tahoma"/>
          <w:vertAlign w:val="baseline"/>
        </w:rPr>
        <w:t>)</w:t>
      </w:r>
      <w:r>
        <w:rPr>
          <w:rFonts w:ascii="Tahoma" w:hAnsi="Tahoma"/>
          <w:spacing w:val="-16"/>
          <w:vertAlign w:val="baseline"/>
        </w:rPr>
        <w:t> </w:t>
      </w:r>
      <w:r>
        <w:rPr>
          <w:vertAlign w:val="baseline"/>
        </w:rPr>
        <w:t>is the action-value function. </w:t>
      </w:r>
      <w:r>
        <w:rPr>
          <w:w w:val="105"/>
          <w:vertAlign w:val="baseline"/>
        </w:rPr>
        <w:t>The global agent provides an auxiliary reward signal to sub-region agents to encourage network-wide optimization.</w:t>
      </w:r>
    </w:p>
    <w:p>
      <w:pPr>
        <w:pStyle w:val="BodyText"/>
        <w:spacing w:line="285" w:lineRule="auto" w:before="12"/>
        <w:ind w:left="2761" w:right="127" w:firstLine="425"/>
        <w:jc w:val="both"/>
      </w:pPr>
      <w:r>
        <w:rPr>
          <w:w w:val="105"/>
        </w:rPr>
        <w:t>To</w:t>
      </w:r>
      <w:r>
        <w:rPr>
          <w:spacing w:val="-6"/>
          <w:w w:val="105"/>
        </w:rPr>
        <w:t> </w:t>
      </w:r>
      <w:r>
        <w:rPr>
          <w:w w:val="105"/>
        </w:rPr>
        <w:t>improve</w:t>
      </w:r>
      <w:r>
        <w:rPr>
          <w:spacing w:val="-6"/>
          <w:w w:val="105"/>
        </w:rPr>
        <w:t> </w:t>
      </w:r>
      <w:r>
        <w:rPr>
          <w:w w:val="105"/>
        </w:rPr>
        <w:t>stability</w:t>
      </w:r>
      <w:r>
        <w:rPr>
          <w:spacing w:val="-6"/>
          <w:w w:val="105"/>
        </w:rPr>
        <w:t> </w:t>
      </w:r>
      <w:r>
        <w:rPr>
          <w:w w:val="105"/>
        </w:rPr>
        <w:t>and</w:t>
      </w:r>
      <w:r>
        <w:rPr>
          <w:spacing w:val="-6"/>
          <w:w w:val="105"/>
        </w:rPr>
        <w:t> </w:t>
      </w:r>
      <w:r>
        <w:rPr>
          <w:w w:val="105"/>
        </w:rPr>
        <w:t>convergence,</w:t>
      </w:r>
      <w:r>
        <w:rPr>
          <w:spacing w:val="-6"/>
          <w:w w:val="105"/>
        </w:rPr>
        <w:t> </w:t>
      </w:r>
      <w:r>
        <w:rPr>
          <w:w w:val="105"/>
        </w:rPr>
        <w:t>we</w:t>
      </w:r>
      <w:r>
        <w:rPr>
          <w:spacing w:val="-6"/>
          <w:w w:val="105"/>
        </w:rPr>
        <w:t> </w:t>
      </w:r>
      <w:r>
        <w:rPr>
          <w:w w:val="105"/>
        </w:rPr>
        <w:t>implement</w:t>
      </w:r>
      <w:r>
        <w:rPr>
          <w:spacing w:val="-6"/>
          <w:w w:val="105"/>
        </w:rPr>
        <w:t> </w:t>
      </w:r>
      <w:r>
        <w:rPr>
          <w:w w:val="105"/>
        </w:rPr>
        <w:t>Experience</w:t>
      </w:r>
      <w:r>
        <w:rPr>
          <w:spacing w:val="-6"/>
          <w:w w:val="105"/>
        </w:rPr>
        <w:t> </w:t>
      </w:r>
      <w:r>
        <w:rPr>
          <w:w w:val="105"/>
        </w:rPr>
        <w:t>Replay</w:t>
      </w:r>
      <w:r>
        <w:rPr>
          <w:spacing w:val="-6"/>
          <w:w w:val="105"/>
        </w:rPr>
        <w:t> </w:t>
      </w:r>
      <w:r>
        <w:rPr>
          <w:w w:val="105"/>
        </w:rPr>
        <w:t>and</w:t>
      </w:r>
      <w:r>
        <w:rPr>
          <w:spacing w:val="-6"/>
          <w:w w:val="105"/>
        </w:rPr>
        <w:t> </w:t>
      </w:r>
      <w:r>
        <w:rPr>
          <w:w w:val="105"/>
        </w:rPr>
        <w:t>Target </w:t>
      </w:r>
      <w:r>
        <w:rPr/>
        <w:t>Networks, which mitigate policy fluctuations and enhance learning efficiency. </w:t>
      </w:r>
      <w:r>
        <w:rPr/>
        <w:t>Additionally, </w:t>
      </w:r>
      <w:r>
        <w:rPr>
          <w:w w:val="105"/>
        </w:rPr>
        <w:t>Graph Attention Networks (GATs) are incorporated into agent architectures to improve communication</w:t>
      </w:r>
      <w:r>
        <w:rPr>
          <w:spacing w:val="-8"/>
          <w:w w:val="105"/>
        </w:rPr>
        <w:t> </w:t>
      </w:r>
      <w:r>
        <w:rPr>
          <w:w w:val="105"/>
        </w:rPr>
        <w:t>between</w:t>
      </w:r>
      <w:r>
        <w:rPr>
          <w:spacing w:val="-8"/>
          <w:w w:val="105"/>
        </w:rPr>
        <w:t> </w:t>
      </w:r>
      <w:r>
        <w:rPr>
          <w:w w:val="105"/>
        </w:rPr>
        <w:t>neighboring</w:t>
      </w:r>
      <w:r>
        <w:rPr>
          <w:spacing w:val="-8"/>
          <w:w w:val="105"/>
        </w:rPr>
        <w:t> </w:t>
      </w:r>
      <w:r>
        <w:rPr>
          <w:w w:val="105"/>
        </w:rPr>
        <w:t>intersections,</w:t>
      </w:r>
      <w:r>
        <w:rPr>
          <w:spacing w:val="-8"/>
          <w:w w:val="105"/>
        </w:rPr>
        <w:t> </w:t>
      </w:r>
      <w:r>
        <w:rPr>
          <w:w w:val="105"/>
        </w:rPr>
        <w:t>allowing</w:t>
      </w:r>
      <w:r>
        <w:rPr>
          <w:spacing w:val="-8"/>
          <w:w w:val="105"/>
        </w:rPr>
        <w:t> </w:t>
      </w:r>
      <w:r>
        <w:rPr>
          <w:w w:val="105"/>
        </w:rPr>
        <w:t>agents</w:t>
      </w:r>
      <w:r>
        <w:rPr>
          <w:spacing w:val="-8"/>
          <w:w w:val="105"/>
        </w:rPr>
        <w:t> </w:t>
      </w:r>
      <w:r>
        <w:rPr>
          <w:w w:val="105"/>
        </w:rPr>
        <w:t>to</w:t>
      </w:r>
      <w:r>
        <w:rPr>
          <w:spacing w:val="-8"/>
          <w:w w:val="105"/>
        </w:rPr>
        <w:t> </w:t>
      </w:r>
      <w:r>
        <w:rPr>
          <w:w w:val="105"/>
        </w:rPr>
        <w:t>learn</w:t>
      </w:r>
      <w:r>
        <w:rPr>
          <w:spacing w:val="-8"/>
          <w:w w:val="105"/>
        </w:rPr>
        <w:t> </w:t>
      </w:r>
      <w:r>
        <w:rPr>
          <w:w w:val="105"/>
        </w:rPr>
        <w:t>cooperative traffic control strategies.</w:t>
      </w:r>
    </w:p>
    <w:p>
      <w:pPr>
        <w:pStyle w:val="ListParagraph"/>
        <w:numPr>
          <w:ilvl w:val="1"/>
          <w:numId w:val="1"/>
        </w:numPr>
        <w:tabs>
          <w:tab w:pos="3120" w:val="left" w:leader="none"/>
        </w:tabs>
        <w:spacing w:line="240" w:lineRule="auto" w:before="170" w:after="0"/>
        <w:ind w:left="3120" w:right="0" w:hanging="359"/>
        <w:jc w:val="left"/>
        <w:rPr>
          <w:rFonts w:ascii="Palatino Linotype"/>
          <w:i/>
          <w:sz w:val="20"/>
        </w:rPr>
      </w:pPr>
      <w:bookmarkStart w:name="Algorithm Workflow " w:id="10"/>
      <w:bookmarkEnd w:id="10"/>
      <w:r>
        <w:rPr/>
      </w:r>
      <w:r>
        <w:rPr>
          <w:rFonts w:ascii="Palatino Linotype"/>
          <w:i/>
          <w:sz w:val="20"/>
        </w:rPr>
        <w:t>Algorithm</w:t>
      </w:r>
      <w:r>
        <w:rPr>
          <w:rFonts w:ascii="Palatino Linotype"/>
          <w:i/>
          <w:spacing w:val="-10"/>
          <w:sz w:val="20"/>
        </w:rPr>
        <w:t> </w:t>
      </w:r>
      <w:r>
        <w:rPr>
          <w:rFonts w:ascii="Palatino Linotype"/>
          <w:i/>
          <w:spacing w:val="-2"/>
          <w:sz w:val="20"/>
        </w:rPr>
        <w:t>Workflow</w:t>
      </w:r>
    </w:p>
    <w:p>
      <w:pPr>
        <w:pStyle w:val="BodyText"/>
        <w:spacing w:line="285" w:lineRule="auto" w:before="89"/>
        <w:ind w:left="2761" w:right="151" w:firstLine="425"/>
        <w:jc w:val="both"/>
      </w:pPr>
      <w:r>
        <w:rPr/>
        <w:t>The</w:t>
      </w:r>
      <w:r>
        <w:rPr>
          <w:spacing w:val="40"/>
        </w:rPr>
        <w:t> </w:t>
      </w:r>
      <w:r>
        <w:rPr/>
        <w:t>overall</w:t>
      </w:r>
      <w:r>
        <w:rPr>
          <w:spacing w:val="40"/>
        </w:rPr>
        <w:t> </w:t>
      </w:r>
      <w:r>
        <w:rPr/>
        <w:t>Hybrid</w:t>
      </w:r>
      <w:r>
        <w:rPr>
          <w:spacing w:val="40"/>
        </w:rPr>
        <w:t> </w:t>
      </w:r>
      <w:r>
        <w:rPr/>
        <w:t>MARL</w:t>
      </w:r>
      <w:r>
        <w:rPr>
          <w:spacing w:val="40"/>
        </w:rPr>
        <w:t> </w:t>
      </w:r>
      <w:r>
        <w:rPr/>
        <w:t>algorithm</w:t>
      </w:r>
      <w:r>
        <w:rPr>
          <w:spacing w:val="40"/>
        </w:rPr>
        <w:t> </w:t>
      </w:r>
      <w:r>
        <w:rPr/>
        <w:t>workflow</w:t>
      </w:r>
      <w:r>
        <w:rPr>
          <w:spacing w:val="40"/>
        </w:rPr>
        <w:t> </w:t>
      </w:r>
      <w:r>
        <w:rPr/>
        <w:t>is</w:t>
      </w:r>
      <w:r>
        <w:rPr>
          <w:spacing w:val="40"/>
        </w:rPr>
        <w:t> </w:t>
      </w:r>
      <w:r>
        <w:rPr/>
        <w:t>presented</w:t>
      </w:r>
      <w:r>
        <w:rPr>
          <w:spacing w:val="40"/>
        </w:rPr>
        <w:t> </w:t>
      </w:r>
      <w:r>
        <w:rPr/>
        <w:t>in</w:t>
      </w:r>
      <w:r>
        <w:rPr>
          <w:spacing w:val="40"/>
        </w:rPr>
        <w:t> </w:t>
      </w:r>
      <w:r>
        <w:rPr/>
        <w:t>Figure</w:t>
      </w:r>
      <w:r>
        <w:rPr>
          <w:spacing w:val="40"/>
        </w:rPr>
        <w:t> </w:t>
      </w:r>
      <w:hyperlink w:history="true" w:anchor="_bookmark3">
        <w:r>
          <w:rPr>
            <w:color w:val="0774B7"/>
          </w:rPr>
          <w:t>4</w:t>
        </w:r>
      </w:hyperlink>
      <w:r>
        <w:rPr/>
        <w:t>,</w:t>
      </w:r>
      <w:r>
        <w:rPr>
          <w:spacing w:val="40"/>
        </w:rPr>
        <w:t> </w:t>
      </w:r>
      <w:r>
        <w:rPr/>
        <w:t>outlining the sequential process of data collection, spatio-temporal feature extraction, reinforcement learning updates, and execution.</w:t>
      </w:r>
    </w:p>
    <w:p>
      <w:pPr>
        <w:pStyle w:val="BodyText"/>
        <w:spacing w:before="10"/>
        <w:rPr>
          <w:sz w:val="14"/>
        </w:rPr>
      </w:pPr>
      <w:r>
        <w:rPr>
          <w:sz w:val="14"/>
        </w:rPr>
        <w:drawing>
          <wp:anchor distT="0" distB="0" distL="0" distR="0" allowOverlap="1" layoutInCell="1" locked="0" behindDoc="1" simplePos="0" relativeHeight="487591936">
            <wp:simplePos x="0" y="0"/>
            <wp:positionH relativeFrom="page">
              <wp:posOffset>2134410</wp:posOffset>
            </wp:positionH>
            <wp:positionV relativeFrom="paragraph">
              <wp:posOffset>126246</wp:posOffset>
            </wp:positionV>
            <wp:extent cx="4488454" cy="569671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4488454" cy="5696712"/>
                    </a:xfrm>
                    <a:prstGeom prst="rect">
                      <a:avLst/>
                    </a:prstGeom>
                  </pic:spPr>
                </pic:pic>
              </a:graphicData>
            </a:graphic>
          </wp:anchor>
        </w:drawing>
      </w:r>
    </w:p>
    <w:p>
      <w:pPr>
        <w:spacing w:before="117"/>
        <w:ind w:left="2761" w:right="0" w:firstLine="0"/>
        <w:jc w:val="left"/>
        <w:rPr>
          <w:sz w:val="18"/>
        </w:rPr>
      </w:pPr>
      <w:bookmarkStart w:name="_bookmark3" w:id="11"/>
      <w:bookmarkEnd w:id="11"/>
      <w:r>
        <w:rPr/>
      </w:r>
      <w:r>
        <w:rPr>
          <w:rFonts w:ascii="Palatino Linotype"/>
          <w:b/>
          <w:w w:val="105"/>
          <w:sz w:val="18"/>
        </w:rPr>
        <w:t>Figure</w:t>
      </w:r>
      <w:r>
        <w:rPr>
          <w:rFonts w:ascii="Palatino Linotype"/>
          <w:b/>
          <w:spacing w:val="-9"/>
          <w:w w:val="105"/>
          <w:sz w:val="18"/>
        </w:rPr>
        <w:t> </w:t>
      </w:r>
      <w:r>
        <w:rPr>
          <w:rFonts w:ascii="Palatino Linotype"/>
          <w:b/>
          <w:w w:val="105"/>
          <w:sz w:val="18"/>
        </w:rPr>
        <w:t>4.</w:t>
      </w:r>
      <w:r>
        <w:rPr>
          <w:rFonts w:ascii="Palatino Linotype"/>
          <w:b/>
          <w:spacing w:val="1"/>
          <w:w w:val="105"/>
          <w:sz w:val="18"/>
        </w:rPr>
        <w:t> </w:t>
      </w:r>
      <w:r>
        <w:rPr>
          <w:w w:val="105"/>
          <w:sz w:val="18"/>
        </w:rPr>
        <w:t>Algorithm</w:t>
      </w:r>
      <w:r>
        <w:rPr>
          <w:spacing w:val="-2"/>
          <w:w w:val="105"/>
          <w:sz w:val="18"/>
        </w:rPr>
        <w:t> </w:t>
      </w:r>
      <w:r>
        <w:rPr>
          <w:w w:val="105"/>
          <w:sz w:val="18"/>
        </w:rPr>
        <w:t>workflow</w:t>
      </w:r>
      <w:r>
        <w:rPr>
          <w:spacing w:val="-2"/>
          <w:w w:val="105"/>
          <w:sz w:val="18"/>
        </w:rPr>
        <w:t> </w:t>
      </w:r>
      <w:r>
        <w:rPr>
          <w:w w:val="105"/>
          <w:sz w:val="18"/>
        </w:rPr>
        <w:t>for</w:t>
      </w:r>
      <w:r>
        <w:rPr>
          <w:spacing w:val="-2"/>
          <w:w w:val="105"/>
          <w:sz w:val="18"/>
        </w:rPr>
        <w:t> </w:t>
      </w:r>
      <w:r>
        <w:rPr>
          <w:w w:val="105"/>
          <w:sz w:val="18"/>
        </w:rPr>
        <w:t>Hybrid</w:t>
      </w:r>
      <w:r>
        <w:rPr>
          <w:spacing w:val="-2"/>
          <w:w w:val="105"/>
          <w:sz w:val="18"/>
        </w:rPr>
        <w:t> MARL.</w:t>
      </w:r>
    </w:p>
    <w:p>
      <w:pPr>
        <w:spacing w:after="0"/>
        <w:jc w:val="left"/>
        <w:rPr>
          <w:sz w:val="18"/>
        </w:rPr>
        <w:sectPr>
          <w:pgSz w:w="11910" w:h="16840"/>
          <w:pgMar w:header="685" w:footer="0" w:top="1020" w:bottom="280" w:left="566" w:right="566"/>
        </w:sectPr>
      </w:pPr>
    </w:p>
    <w:p>
      <w:pPr>
        <w:pStyle w:val="BodyText"/>
        <w:spacing w:before="177"/>
      </w:pPr>
    </w:p>
    <w:p>
      <w:pPr>
        <w:pStyle w:val="BodyText"/>
        <w:ind w:left="3187"/>
      </w:pPr>
      <w:r>
        <w:rPr/>
        <w:t>The</w:t>
      </w:r>
      <w:r>
        <w:rPr>
          <w:spacing w:val="17"/>
        </w:rPr>
        <w:t> </w:t>
      </w:r>
      <w:r>
        <w:rPr/>
        <w:t>algorithm</w:t>
      </w:r>
      <w:r>
        <w:rPr>
          <w:spacing w:val="18"/>
        </w:rPr>
        <w:t> </w:t>
      </w:r>
      <w:r>
        <w:rPr/>
        <w:t>follows</w:t>
      </w:r>
      <w:r>
        <w:rPr>
          <w:spacing w:val="18"/>
        </w:rPr>
        <w:t> </w:t>
      </w:r>
      <w:r>
        <w:rPr/>
        <w:t>these</w:t>
      </w:r>
      <w:r>
        <w:rPr>
          <w:spacing w:val="18"/>
        </w:rPr>
        <w:t> </w:t>
      </w:r>
      <w:r>
        <w:rPr/>
        <w:t>key</w:t>
      </w:r>
      <w:r>
        <w:rPr>
          <w:spacing w:val="18"/>
        </w:rPr>
        <w:t> </w:t>
      </w:r>
      <w:r>
        <w:rPr>
          <w:spacing w:val="-2"/>
        </w:rPr>
        <w:t>steps:</w:t>
      </w:r>
    </w:p>
    <w:p>
      <w:pPr>
        <w:pStyle w:val="ListParagraph"/>
        <w:numPr>
          <w:ilvl w:val="0"/>
          <w:numId w:val="3"/>
        </w:numPr>
        <w:tabs>
          <w:tab w:pos="3216" w:val="left" w:leader="none"/>
          <w:tab w:pos="3223" w:val="left" w:leader="none"/>
        </w:tabs>
        <w:spacing w:line="285" w:lineRule="auto" w:before="104" w:after="0"/>
        <w:ind w:left="3223" w:right="152" w:hanging="468"/>
        <w:jc w:val="left"/>
        <w:rPr>
          <w:sz w:val="20"/>
        </w:rPr>
      </w:pPr>
      <w:r>
        <w:rPr>
          <w:w w:val="105"/>
          <w:sz w:val="20"/>
        </w:rPr>
        <w:t>Traffic</w:t>
      </w:r>
      <w:r>
        <w:rPr>
          <w:spacing w:val="17"/>
          <w:w w:val="105"/>
          <w:sz w:val="20"/>
        </w:rPr>
        <w:t> </w:t>
      </w:r>
      <w:r>
        <w:rPr>
          <w:w w:val="105"/>
          <w:sz w:val="20"/>
        </w:rPr>
        <w:t>Data</w:t>
      </w:r>
      <w:r>
        <w:rPr>
          <w:spacing w:val="17"/>
          <w:w w:val="105"/>
          <w:sz w:val="20"/>
        </w:rPr>
        <w:t> </w:t>
      </w:r>
      <w:r>
        <w:rPr>
          <w:w w:val="105"/>
          <w:sz w:val="20"/>
        </w:rPr>
        <w:t>Processing:</w:t>
      </w:r>
      <w:r>
        <w:rPr>
          <w:spacing w:val="40"/>
          <w:w w:val="105"/>
          <w:sz w:val="20"/>
        </w:rPr>
        <w:t> </w:t>
      </w:r>
      <w:r>
        <w:rPr>
          <w:w w:val="105"/>
          <w:sz w:val="20"/>
        </w:rPr>
        <w:t>Data</w:t>
      </w:r>
      <w:r>
        <w:rPr>
          <w:spacing w:val="17"/>
          <w:w w:val="105"/>
          <w:sz w:val="20"/>
        </w:rPr>
        <w:t> </w:t>
      </w:r>
      <w:r>
        <w:rPr>
          <w:w w:val="105"/>
          <w:sz w:val="20"/>
        </w:rPr>
        <w:t>is</w:t>
      </w:r>
      <w:r>
        <w:rPr>
          <w:spacing w:val="17"/>
          <w:w w:val="105"/>
          <w:sz w:val="20"/>
        </w:rPr>
        <w:t> </w:t>
      </w:r>
      <w:r>
        <w:rPr>
          <w:w w:val="105"/>
          <w:sz w:val="20"/>
        </w:rPr>
        <w:t>collected</w:t>
      </w:r>
      <w:r>
        <w:rPr>
          <w:spacing w:val="17"/>
          <w:w w:val="105"/>
          <w:sz w:val="20"/>
        </w:rPr>
        <w:t> </w:t>
      </w:r>
      <w:r>
        <w:rPr>
          <w:w w:val="105"/>
          <w:sz w:val="20"/>
        </w:rPr>
        <w:t>and</w:t>
      </w:r>
      <w:r>
        <w:rPr>
          <w:spacing w:val="17"/>
          <w:w w:val="105"/>
          <w:sz w:val="20"/>
        </w:rPr>
        <w:t> </w:t>
      </w:r>
      <w:r>
        <w:rPr>
          <w:w w:val="105"/>
          <w:sz w:val="20"/>
        </w:rPr>
        <w:t>preprocessed</w:t>
      </w:r>
      <w:r>
        <w:rPr>
          <w:spacing w:val="17"/>
          <w:w w:val="105"/>
          <w:sz w:val="20"/>
        </w:rPr>
        <w:t> </w:t>
      </w:r>
      <w:r>
        <w:rPr>
          <w:w w:val="105"/>
          <w:sz w:val="20"/>
        </w:rPr>
        <w:t>into</w:t>
      </w:r>
      <w:r>
        <w:rPr>
          <w:spacing w:val="17"/>
          <w:w w:val="105"/>
          <w:sz w:val="20"/>
        </w:rPr>
        <w:t> </w:t>
      </w:r>
      <w:r>
        <w:rPr>
          <w:w w:val="105"/>
          <w:sz w:val="20"/>
        </w:rPr>
        <w:t>structured</w:t>
      </w:r>
      <w:r>
        <w:rPr>
          <w:spacing w:val="17"/>
          <w:w w:val="105"/>
          <w:sz w:val="20"/>
        </w:rPr>
        <w:t> </w:t>
      </w:r>
      <w:r>
        <w:rPr>
          <w:w w:val="105"/>
          <w:sz w:val="20"/>
        </w:rPr>
        <w:t>state </w:t>
      </w:r>
      <w:r>
        <w:rPr>
          <w:spacing w:val="-2"/>
          <w:w w:val="105"/>
          <w:sz w:val="20"/>
        </w:rPr>
        <w:t>embeddings.</w:t>
      </w:r>
    </w:p>
    <w:p>
      <w:pPr>
        <w:pStyle w:val="ListParagraph"/>
        <w:numPr>
          <w:ilvl w:val="0"/>
          <w:numId w:val="3"/>
        </w:numPr>
        <w:tabs>
          <w:tab w:pos="3223" w:val="left" w:leader="none"/>
        </w:tabs>
        <w:spacing w:line="285" w:lineRule="auto" w:before="0" w:after="0"/>
        <w:ind w:left="3223" w:right="153" w:hanging="468"/>
        <w:jc w:val="left"/>
        <w:rPr>
          <w:sz w:val="20"/>
        </w:rPr>
      </w:pPr>
      <w:r>
        <w:rPr>
          <w:w w:val="105"/>
          <w:sz w:val="20"/>
        </w:rPr>
        <w:t>Spatio-Temporal Feature Extraction:</w:t>
      </w:r>
      <w:r>
        <w:rPr>
          <w:spacing w:val="39"/>
          <w:w w:val="105"/>
          <w:sz w:val="20"/>
        </w:rPr>
        <w:t> </w:t>
      </w:r>
      <w:r>
        <w:rPr>
          <w:w w:val="105"/>
          <w:sz w:val="20"/>
        </w:rPr>
        <w:t>CNNs, LSTMs, and GATs are used to </w:t>
      </w:r>
      <w:r>
        <w:rPr>
          <w:w w:val="105"/>
          <w:sz w:val="20"/>
        </w:rPr>
        <w:t>extract relevant spatial and temporal patterns.</w:t>
      </w:r>
    </w:p>
    <w:p>
      <w:pPr>
        <w:pStyle w:val="ListParagraph"/>
        <w:numPr>
          <w:ilvl w:val="0"/>
          <w:numId w:val="3"/>
        </w:numPr>
        <w:tabs>
          <w:tab w:pos="3220" w:val="left" w:leader="none"/>
        </w:tabs>
        <w:spacing w:line="234" w:lineRule="exact" w:before="0" w:after="0"/>
        <w:ind w:left="3220" w:right="0" w:hanging="465"/>
        <w:jc w:val="left"/>
        <w:rPr>
          <w:sz w:val="20"/>
        </w:rPr>
      </w:pPr>
      <w:r>
        <w:rPr>
          <w:spacing w:val="-2"/>
          <w:sz w:val="20"/>
        </w:rPr>
        <w:t>Policy</w:t>
      </w:r>
      <w:r>
        <w:rPr>
          <w:spacing w:val="-10"/>
          <w:sz w:val="20"/>
        </w:rPr>
        <w:t> </w:t>
      </w:r>
      <w:r>
        <w:rPr>
          <w:spacing w:val="-2"/>
          <w:sz w:val="20"/>
        </w:rPr>
        <w:t>Learning:</w:t>
      </w:r>
      <w:r>
        <w:rPr>
          <w:sz w:val="20"/>
        </w:rPr>
        <w:t> </w:t>
      </w:r>
      <w:r>
        <w:rPr>
          <w:spacing w:val="-2"/>
          <w:sz w:val="20"/>
        </w:rPr>
        <w:t>Each</w:t>
      </w:r>
      <w:r>
        <w:rPr>
          <w:spacing w:val="-9"/>
          <w:sz w:val="20"/>
        </w:rPr>
        <w:t> </w:t>
      </w:r>
      <w:r>
        <w:rPr>
          <w:spacing w:val="-2"/>
          <w:sz w:val="20"/>
        </w:rPr>
        <w:t>sub-region</w:t>
      </w:r>
      <w:r>
        <w:rPr>
          <w:spacing w:val="-9"/>
          <w:sz w:val="20"/>
        </w:rPr>
        <w:t> </w:t>
      </w:r>
      <w:r>
        <w:rPr>
          <w:spacing w:val="-2"/>
          <w:sz w:val="20"/>
        </w:rPr>
        <w:t>agent</w:t>
      </w:r>
      <w:r>
        <w:rPr>
          <w:spacing w:val="-9"/>
          <w:sz w:val="20"/>
        </w:rPr>
        <w:t> </w:t>
      </w:r>
      <w:r>
        <w:rPr>
          <w:spacing w:val="-2"/>
          <w:sz w:val="20"/>
        </w:rPr>
        <w:t>optimizes</w:t>
      </w:r>
      <w:r>
        <w:rPr>
          <w:spacing w:val="-9"/>
          <w:sz w:val="20"/>
        </w:rPr>
        <w:t> </w:t>
      </w:r>
      <w:r>
        <w:rPr>
          <w:spacing w:val="-2"/>
          <w:sz w:val="20"/>
        </w:rPr>
        <w:t>its</w:t>
      </w:r>
      <w:r>
        <w:rPr>
          <w:spacing w:val="-9"/>
          <w:sz w:val="20"/>
        </w:rPr>
        <w:t> </w:t>
      </w:r>
      <w:r>
        <w:rPr>
          <w:spacing w:val="-2"/>
          <w:sz w:val="20"/>
        </w:rPr>
        <w:t>traffic</w:t>
      </w:r>
      <w:r>
        <w:rPr>
          <w:spacing w:val="-9"/>
          <w:sz w:val="20"/>
        </w:rPr>
        <w:t> </w:t>
      </w:r>
      <w:r>
        <w:rPr>
          <w:spacing w:val="-2"/>
          <w:sz w:val="20"/>
        </w:rPr>
        <w:t>signal</w:t>
      </w:r>
      <w:r>
        <w:rPr>
          <w:spacing w:val="-9"/>
          <w:sz w:val="20"/>
        </w:rPr>
        <w:t> </w:t>
      </w:r>
      <w:r>
        <w:rPr>
          <w:spacing w:val="-2"/>
          <w:sz w:val="20"/>
        </w:rPr>
        <w:t>policy</w:t>
      </w:r>
      <w:r>
        <w:rPr>
          <w:spacing w:val="-9"/>
          <w:sz w:val="20"/>
        </w:rPr>
        <w:t> </w:t>
      </w:r>
      <w:r>
        <w:rPr>
          <w:spacing w:val="-2"/>
          <w:sz w:val="20"/>
        </w:rPr>
        <w:t>using</w:t>
      </w:r>
      <w:r>
        <w:rPr>
          <w:spacing w:val="-9"/>
          <w:sz w:val="20"/>
        </w:rPr>
        <w:t> </w:t>
      </w:r>
      <w:r>
        <w:rPr>
          <w:spacing w:val="-2"/>
          <w:sz w:val="20"/>
        </w:rPr>
        <w:t>MADDPG.</w:t>
      </w:r>
    </w:p>
    <w:p>
      <w:pPr>
        <w:pStyle w:val="ListParagraph"/>
        <w:numPr>
          <w:ilvl w:val="0"/>
          <w:numId w:val="3"/>
        </w:numPr>
        <w:tabs>
          <w:tab w:pos="3223" w:val="left" w:leader="none"/>
        </w:tabs>
        <w:spacing w:line="285" w:lineRule="auto" w:before="43" w:after="0"/>
        <w:ind w:left="3223" w:right="118" w:hanging="468"/>
        <w:jc w:val="left"/>
        <w:rPr>
          <w:sz w:val="20"/>
        </w:rPr>
      </w:pPr>
      <w:r>
        <w:rPr>
          <w:w w:val="105"/>
          <w:sz w:val="20"/>
        </w:rPr>
        <w:t>Global</w:t>
      </w:r>
      <w:r>
        <w:rPr>
          <w:spacing w:val="-12"/>
          <w:w w:val="105"/>
          <w:sz w:val="20"/>
        </w:rPr>
        <w:t> </w:t>
      </w:r>
      <w:r>
        <w:rPr>
          <w:w w:val="105"/>
          <w:sz w:val="20"/>
        </w:rPr>
        <w:t>Coordination:</w:t>
      </w:r>
      <w:r>
        <w:rPr>
          <w:spacing w:val="-6"/>
          <w:w w:val="105"/>
          <w:sz w:val="20"/>
        </w:rPr>
        <w:t> </w:t>
      </w:r>
      <w:r>
        <w:rPr>
          <w:w w:val="105"/>
          <w:sz w:val="20"/>
        </w:rPr>
        <w:t>The</w:t>
      </w:r>
      <w:r>
        <w:rPr>
          <w:spacing w:val="-12"/>
          <w:w w:val="105"/>
          <w:sz w:val="20"/>
        </w:rPr>
        <w:t> </w:t>
      </w:r>
      <w:r>
        <w:rPr>
          <w:w w:val="105"/>
          <w:sz w:val="20"/>
        </w:rPr>
        <w:t>central</w:t>
      </w:r>
      <w:r>
        <w:rPr>
          <w:spacing w:val="-11"/>
          <w:w w:val="105"/>
          <w:sz w:val="20"/>
        </w:rPr>
        <w:t> </w:t>
      </w:r>
      <w:r>
        <w:rPr>
          <w:w w:val="105"/>
          <w:sz w:val="20"/>
        </w:rPr>
        <w:t>agent</w:t>
      </w:r>
      <w:r>
        <w:rPr>
          <w:spacing w:val="-12"/>
          <w:w w:val="105"/>
          <w:sz w:val="20"/>
        </w:rPr>
        <w:t> </w:t>
      </w:r>
      <w:r>
        <w:rPr>
          <w:w w:val="105"/>
          <w:sz w:val="20"/>
        </w:rPr>
        <w:t>aggregates</w:t>
      </w:r>
      <w:r>
        <w:rPr>
          <w:spacing w:val="-11"/>
          <w:w w:val="105"/>
          <w:sz w:val="20"/>
        </w:rPr>
        <w:t> </w:t>
      </w:r>
      <w:r>
        <w:rPr>
          <w:w w:val="105"/>
          <w:sz w:val="20"/>
        </w:rPr>
        <w:t>information</w:t>
      </w:r>
      <w:r>
        <w:rPr>
          <w:spacing w:val="-12"/>
          <w:w w:val="105"/>
          <w:sz w:val="20"/>
        </w:rPr>
        <w:t> </w:t>
      </w:r>
      <w:r>
        <w:rPr>
          <w:w w:val="105"/>
          <w:sz w:val="20"/>
        </w:rPr>
        <w:t>and</w:t>
      </w:r>
      <w:r>
        <w:rPr>
          <w:spacing w:val="-11"/>
          <w:w w:val="105"/>
          <w:sz w:val="20"/>
        </w:rPr>
        <w:t> </w:t>
      </w:r>
      <w:r>
        <w:rPr>
          <w:w w:val="105"/>
          <w:sz w:val="20"/>
        </w:rPr>
        <w:t>provides</w:t>
      </w:r>
      <w:r>
        <w:rPr>
          <w:spacing w:val="-12"/>
          <w:w w:val="105"/>
          <w:sz w:val="20"/>
        </w:rPr>
        <w:t> </w:t>
      </w:r>
      <w:r>
        <w:rPr>
          <w:w w:val="105"/>
          <w:sz w:val="20"/>
        </w:rPr>
        <w:t>coordi-nation signals.</w:t>
      </w:r>
    </w:p>
    <w:p>
      <w:pPr>
        <w:pStyle w:val="ListParagraph"/>
        <w:numPr>
          <w:ilvl w:val="0"/>
          <w:numId w:val="3"/>
        </w:numPr>
        <w:tabs>
          <w:tab w:pos="3223" w:val="left" w:leader="none"/>
        </w:tabs>
        <w:spacing w:line="234" w:lineRule="exact" w:before="0" w:after="0"/>
        <w:ind w:left="3223" w:right="0" w:hanging="468"/>
        <w:jc w:val="left"/>
        <w:rPr>
          <w:sz w:val="20"/>
        </w:rPr>
      </w:pPr>
      <w:r>
        <w:rPr>
          <w:sz w:val="20"/>
        </w:rPr>
        <w:t>Execution</w:t>
      </w:r>
      <w:r>
        <w:rPr>
          <w:spacing w:val="13"/>
          <w:sz w:val="20"/>
        </w:rPr>
        <w:t> </w:t>
      </w:r>
      <w:r>
        <w:rPr>
          <w:sz w:val="20"/>
        </w:rPr>
        <w:t>Phase:</w:t>
      </w:r>
      <w:r>
        <w:rPr>
          <w:spacing w:val="29"/>
          <w:sz w:val="20"/>
        </w:rPr>
        <w:t> </w:t>
      </w:r>
      <w:r>
        <w:rPr>
          <w:sz w:val="20"/>
        </w:rPr>
        <w:t>Trained</w:t>
      </w:r>
      <w:r>
        <w:rPr>
          <w:spacing w:val="13"/>
          <w:sz w:val="20"/>
        </w:rPr>
        <w:t> </w:t>
      </w:r>
      <w:r>
        <w:rPr>
          <w:sz w:val="20"/>
        </w:rPr>
        <w:t>policies</w:t>
      </w:r>
      <w:r>
        <w:rPr>
          <w:spacing w:val="14"/>
          <w:sz w:val="20"/>
        </w:rPr>
        <w:t> </w:t>
      </w:r>
      <w:r>
        <w:rPr>
          <w:sz w:val="20"/>
        </w:rPr>
        <w:t>are</w:t>
      </w:r>
      <w:r>
        <w:rPr>
          <w:spacing w:val="14"/>
          <w:sz w:val="20"/>
        </w:rPr>
        <w:t> </w:t>
      </w:r>
      <w:r>
        <w:rPr>
          <w:sz w:val="20"/>
        </w:rPr>
        <w:t>deployed</w:t>
      </w:r>
      <w:r>
        <w:rPr>
          <w:spacing w:val="14"/>
          <w:sz w:val="20"/>
        </w:rPr>
        <w:t> </w:t>
      </w:r>
      <w:r>
        <w:rPr>
          <w:sz w:val="20"/>
        </w:rPr>
        <w:t>for</w:t>
      </w:r>
      <w:r>
        <w:rPr>
          <w:spacing w:val="14"/>
          <w:sz w:val="20"/>
        </w:rPr>
        <w:t> </w:t>
      </w:r>
      <w:r>
        <w:rPr>
          <w:sz w:val="20"/>
        </w:rPr>
        <w:t>real-time</w:t>
      </w:r>
      <w:r>
        <w:rPr>
          <w:spacing w:val="14"/>
          <w:sz w:val="20"/>
        </w:rPr>
        <w:t> </w:t>
      </w:r>
      <w:r>
        <w:rPr>
          <w:sz w:val="20"/>
        </w:rPr>
        <w:t>traffic</w:t>
      </w:r>
      <w:r>
        <w:rPr>
          <w:spacing w:val="14"/>
          <w:sz w:val="20"/>
        </w:rPr>
        <w:t> </w:t>
      </w:r>
      <w:r>
        <w:rPr>
          <w:sz w:val="20"/>
        </w:rPr>
        <w:t>signal</w:t>
      </w:r>
      <w:r>
        <w:rPr>
          <w:spacing w:val="14"/>
          <w:sz w:val="20"/>
        </w:rPr>
        <w:t> </w:t>
      </w:r>
      <w:r>
        <w:rPr>
          <w:spacing w:val="-2"/>
          <w:sz w:val="20"/>
        </w:rPr>
        <w:t>control.</w:t>
      </w:r>
    </w:p>
    <w:p>
      <w:pPr>
        <w:pStyle w:val="Heading1"/>
        <w:numPr>
          <w:ilvl w:val="0"/>
          <w:numId w:val="1"/>
        </w:numPr>
        <w:tabs>
          <w:tab w:pos="3014" w:val="left" w:leader="none"/>
        </w:tabs>
        <w:spacing w:line="240" w:lineRule="auto" w:before="222" w:after="0"/>
        <w:ind w:left="3014" w:right="0" w:hanging="253"/>
        <w:jc w:val="left"/>
      </w:pPr>
      <w:bookmarkStart w:name="Experiments " w:id="12"/>
      <w:bookmarkEnd w:id="12"/>
      <w:r>
        <w:rPr>
          <w:b w:val="0"/>
        </w:rPr>
      </w:r>
      <w:r>
        <w:rPr>
          <w:spacing w:val="-2"/>
        </w:rPr>
        <w:t>Experiments</w:t>
      </w:r>
    </w:p>
    <w:p>
      <w:pPr>
        <w:pStyle w:val="ListParagraph"/>
        <w:numPr>
          <w:ilvl w:val="1"/>
          <w:numId w:val="1"/>
        </w:numPr>
        <w:tabs>
          <w:tab w:pos="3120" w:val="left" w:leader="none"/>
        </w:tabs>
        <w:spacing w:line="240" w:lineRule="auto" w:before="44" w:after="0"/>
        <w:ind w:left="3120" w:right="0" w:hanging="359"/>
        <w:jc w:val="left"/>
        <w:rPr>
          <w:rFonts w:ascii="Palatino Linotype"/>
          <w:i/>
          <w:sz w:val="20"/>
        </w:rPr>
      </w:pPr>
      <w:bookmarkStart w:name="Experimental Setup " w:id="13"/>
      <w:bookmarkEnd w:id="13"/>
      <w:r>
        <w:rPr/>
      </w:r>
      <w:bookmarkStart w:name="_bookmark4" w:id="14"/>
      <w:bookmarkEnd w:id="14"/>
      <w:r>
        <w:rPr/>
      </w:r>
      <w:r>
        <w:rPr>
          <w:rFonts w:ascii="Palatino Linotype"/>
          <w:i/>
          <w:sz w:val="20"/>
        </w:rPr>
        <w:t>Experimental</w:t>
      </w:r>
      <w:r>
        <w:rPr>
          <w:rFonts w:ascii="Palatino Linotype"/>
          <w:i/>
          <w:spacing w:val="-12"/>
          <w:sz w:val="20"/>
        </w:rPr>
        <w:t> </w:t>
      </w:r>
      <w:r>
        <w:rPr>
          <w:rFonts w:ascii="Palatino Linotype"/>
          <w:i/>
          <w:spacing w:val="-2"/>
          <w:sz w:val="20"/>
        </w:rPr>
        <w:t>Setup</w:t>
      </w:r>
    </w:p>
    <w:p>
      <w:pPr>
        <w:pStyle w:val="BodyText"/>
        <w:spacing w:line="285" w:lineRule="auto" w:before="88"/>
        <w:ind w:left="2753" w:right="119" w:firstLine="433"/>
        <w:jc w:val="both"/>
      </w:pPr>
      <w:r>
        <w:rPr/>
        <w:t>To validate the effectiveness of the proposed Hybrid Multi-Agent Reinforcement Learn-</w:t>
      </w:r>
      <w:r>
        <w:rPr>
          <w:w w:val="105"/>
        </w:rPr>
        <w:t>ing</w:t>
      </w:r>
      <w:r>
        <w:rPr>
          <w:spacing w:val="-2"/>
          <w:w w:val="105"/>
        </w:rPr>
        <w:t> </w:t>
      </w:r>
      <w:r>
        <w:rPr>
          <w:w w:val="105"/>
        </w:rPr>
        <w:t>(Hybrid</w:t>
      </w:r>
      <w:r>
        <w:rPr>
          <w:spacing w:val="-2"/>
          <w:w w:val="105"/>
        </w:rPr>
        <w:t> </w:t>
      </w:r>
      <w:r>
        <w:rPr>
          <w:w w:val="105"/>
        </w:rPr>
        <w:t>MARL)</w:t>
      </w:r>
      <w:r>
        <w:rPr>
          <w:spacing w:val="-2"/>
          <w:w w:val="105"/>
        </w:rPr>
        <w:t> </w:t>
      </w:r>
      <w:r>
        <w:rPr>
          <w:w w:val="105"/>
        </w:rPr>
        <w:t>framework,</w:t>
      </w:r>
      <w:r>
        <w:rPr>
          <w:spacing w:val="-2"/>
          <w:w w:val="105"/>
        </w:rPr>
        <w:t> </w:t>
      </w:r>
      <w:r>
        <w:rPr>
          <w:w w:val="105"/>
        </w:rPr>
        <w:t>we</w:t>
      </w:r>
      <w:r>
        <w:rPr>
          <w:spacing w:val="-2"/>
          <w:w w:val="105"/>
        </w:rPr>
        <w:t> </w:t>
      </w:r>
      <w:r>
        <w:rPr>
          <w:w w:val="105"/>
        </w:rPr>
        <w:t>conduct</w:t>
      </w:r>
      <w:r>
        <w:rPr>
          <w:spacing w:val="-2"/>
          <w:w w:val="105"/>
        </w:rPr>
        <w:t> </w:t>
      </w:r>
      <w:r>
        <w:rPr>
          <w:w w:val="105"/>
        </w:rPr>
        <w:t>extensive</w:t>
      </w:r>
      <w:r>
        <w:rPr>
          <w:spacing w:val="-2"/>
          <w:w w:val="105"/>
        </w:rPr>
        <w:t> </w:t>
      </w:r>
      <w:r>
        <w:rPr>
          <w:w w:val="105"/>
        </w:rPr>
        <w:t>experiments</w:t>
      </w:r>
      <w:r>
        <w:rPr>
          <w:spacing w:val="-2"/>
          <w:w w:val="105"/>
        </w:rPr>
        <w:t> </w:t>
      </w:r>
      <w:r>
        <w:rPr>
          <w:w w:val="105"/>
        </w:rPr>
        <w:t>on</w:t>
      </w:r>
      <w:r>
        <w:rPr>
          <w:spacing w:val="-2"/>
          <w:w w:val="105"/>
        </w:rPr>
        <w:t> </w:t>
      </w:r>
      <w:r>
        <w:rPr>
          <w:w w:val="105"/>
        </w:rPr>
        <w:t>a</w:t>
      </w:r>
      <w:r>
        <w:rPr>
          <w:spacing w:val="-2"/>
          <w:w w:val="105"/>
        </w:rPr>
        <w:t> </w:t>
      </w:r>
      <w:r>
        <w:rPr>
          <w:w w:val="105"/>
        </w:rPr>
        <w:t>simulated</w:t>
      </w:r>
      <w:r>
        <w:rPr>
          <w:spacing w:val="-2"/>
          <w:w w:val="105"/>
        </w:rPr>
        <w:t> </w:t>
      </w:r>
      <w:r>
        <w:rPr>
          <w:w w:val="105"/>
        </w:rPr>
        <w:t>traffic network. The simulation is implemented using SUMO (Simulation of Urban Mobility), a widely</w:t>
      </w:r>
      <w:r>
        <w:rPr>
          <w:spacing w:val="-3"/>
          <w:w w:val="105"/>
        </w:rPr>
        <w:t> </w:t>
      </w:r>
      <w:r>
        <w:rPr>
          <w:w w:val="105"/>
        </w:rPr>
        <w:t>used</w:t>
      </w:r>
      <w:r>
        <w:rPr>
          <w:spacing w:val="-3"/>
          <w:w w:val="105"/>
        </w:rPr>
        <w:t> </w:t>
      </w:r>
      <w:r>
        <w:rPr>
          <w:w w:val="105"/>
        </w:rPr>
        <w:t>open-source</w:t>
      </w:r>
      <w:r>
        <w:rPr>
          <w:spacing w:val="-3"/>
          <w:w w:val="105"/>
        </w:rPr>
        <w:t> </w:t>
      </w:r>
      <w:r>
        <w:rPr>
          <w:w w:val="105"/>
        </w:rPr>
        <w:t>microscopic</w:t>
      </w:r>
      <w:r>
        <w:rPr>
          <w:spacing w:val="-3"/>
          <w:w w:val="105"/>
        </w:rPr>
        <w:t> </w:t>
      </w:r>
      <w:r>
        <w:rPr>
          <w:w w:val="105"/>
        </w:rPr>
        <w:t>traffic</w:t>
      </w:r>
      <w:r>
        <w:rPr>
          <w:spacing w:val="-3"/>
          <w:w w:val="105"/>
        </w:rPr>
        <w:t> </w:t>
      </w:r>
      <w:r>
        <w:rPr>
          <w:w w:val="105"/>
        </w:rPr>
        <w:t>simulator. The</w:t>
      </w:r>
      <w:r>
        <w:rPr>
          <w:spacing w:val="-3"/>
          <w:w w:val="105"/>
        </w:rPr>
        <w:t> </w:t>
      </w:r>
      <w:r>
        <w:rPr>
          <w:w w:val="105"/>
        </w:rPr>
        <w:t>experimental</w:t>
      </w:r>
      <w:r>
        <w:rPr>
          <w:spacing w:val="-3"/>
          <w:w w:val="105"/>
        </w:rPr>
        <w:t> </w:t>
      </w:r>
      <w:r>
        <w:rPr>
          <w:w w:val="105"/>
        </w:rPr>
        <w:t>setup</w:t>
      </w:r>
      <w:r>
        <w:rPr>
          <w:spacing w:val="-3"/>
          <w:w w:val="105"/>
        </w:rPr>
        <w:t> </w:t>
      </w:r>
      <w:r>
        <w:rPr>
          <w:w w:val="105"/>
        </w:rPr>
        <w:t>includes multiple road network configurations, varying traffic flow intensities, and comparisons </w:t>
      </w:r>
      <w:r>
        <w:rPr>
          <w:spacing w:val="-2"/>
          <w:w w:val="105"/>
        </w:rPr>
        <w:t>with state-of-the-art baseline methods.</w:t>
      </w:r>
      <w:r>
        <w:rPr>
          <w:spacing w:val="11"/>
          <w:w w:val="105"/>
        </w:rPr>
        <w:t> </w:t>
      </w:r>
      <w:r>
        <w:rPr>
          <w:spacing w:val="-2"/>
          <w:w w:val="105"/>
        </w:rPr>
        <w:t>Figure </w:t>
      </w:r>
      <w:hyperlink w:history="true" w:anchor="_bookmark5">
        <w:r>
          <w:rPr>
            <w:color w:val="0774B7"/>
            <w:spacing w:val="-2"/>
            <w:w w:val="105"/>
          </w:rPr>
          <w:t>5</w:t>
        </w:r>
      </w:hyperlink>
      <w:r>
        <w:rPr>
          <w:color w:val="0774B7"/>
          <w:spacing w:val="-2"/>
          <w:w w:val="105"/>
        </w:rPr>
        <w:t> </w:t>
      </w:r>
      <w:r>
        <w:rPr>
          <w:spacing w:val="-2"/>
          <w:w w:val="105"/>
        </w:rPr>
        <w:t>illustrates the experimental environment </w:t>
      </w:r>
      <w:r>
        <w:rPr>
          <w:w w:val="105"/>
        </w:rPr>
        <w:t>and road network topology used in this study.</w:t>
      </w:r>
    </w:p>
    <w:p>
      <w:pPr>
        <w:pStyle w:val="BodyText"/>
        <w:spacing w:before="7"/>
        <w:rPr>
          <w:sz w:val="16"/>
        </w:rPr>
      </w:pPr>
      <w:r>
        <w:rPr>
          <w:sz w:val="16"/>
        </w:rPr>
        <w:drawing>
          <wp:anchor distT="0" distB="0" distL="0" distR="0" allowOverlap="1" layoutInCell="1" locked="0" behindDoc="1" simplePos="0" relativeHeight="487592448">
            <wp:simplePos x="0" y="0"/>
            <wp:positionH relativeFrom="page">
              <wp:posOffset>2144560</wp:posOffset>
            </wp:positionH>
            <wp:positionV relativeFrom="paragraph">
              <wp:posOffset>138909</wp:posOffset>
            </wp:positionV>
            <wp:extent cx="3847390" cy="413385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3847390" cy="4133850"/>
                    </a:xfrm>
                    <a:prstGeom prst="rect">
                      <a:avLst/>
                    </a:prstGeom>
                  </pic:spPr>
                </pic:pic>
              </a:graphicData>
            </a:graphic>
          </wp:anchor>
        </w:drawing>
      </w:r>
    </w:p>
    <w:p>
      <w:pPr>
        <w:spacing w:line="288" w:lineRule="auto" w:before="153"/>
        <w:ind w:left="2761" w:right="153" w:firstLine="0"/>
        <w:jc w:val="both"/>
        <w:rPr>
          <w:sz w:val="18"/>
        </w:rPr>
      </w:pPr>
      <w:bookmarkStart w:name="_bookmark5" w:id="15"/>
      <w:bookmarkEnd w:id="15"/>
      <w:r>
        <w:rPr/>
      </w:r>
      <w:r>
        <w:rPr>
          <w:rFonts w:ascii="Palatino Linotype"/>
          <w:b/>
          <w:sz w:val="18"/>
        </w:rPr>
        <w:t>Figure 5.</w:t>
      </w:r>
      <w:r>
        <w:rPr>
          <w:rFonts w:ascii="Palatino Linotype"/>
          <w:b/>
          <w:spacing w:val="38"/>
          <w:sz w:val="18"/>
        </w:rPr>
        <w:t> </w:t>
      </w:r>
      <w:r>
        <w:rPr>
          <w:sz w:val="18"/>
        </w:rPr>
        <w:t>The experimental road network setup used in SUMO, showing intersections and </w:t>
      </w:r>
      <w:r>
        <w:rPr>
          <w:sz w:val="18"/>
        </w:rPr>
        <w:t>vehicle</w:t>
      </w:r>
      <w:r>
        <w:rPr>
          <w:spacing w:val="40"/>
          <w:sz w:val="18"/>
        </w:rPr>
        <w:t> </w:t>
      </w:r>
      <w:r>
        <w:rPr>
          <w:sz w:val="18"/>
        </w:rPr>
        <w:t>flow patterns.</w:t>
      </w:r>
      <w:r>
        <w:rPr>
          <w:spacing w:val="34"/>
          <w:sz w:val="18"/>
        </w:rPr>
        <w:t> </w:t>
      </w:r>
      <w:r>
        <w:rPr>
          <w:sz w:val="18"/>
        </w:rPr>
        <w:t>The figure provides a schematic representation of an urban road network organized</w:t>
      </w:r>
      <w:r>
        <w:rPr>
          <w:spacing w:val="40"/>
          <w:sz w:val="18"/>
        </w:rPr>
        <w:t> </w:t>
      </w:r>
      <w:r>
        <w:rPr>
          <w:sz w:val="18"/>
        </w:rPr>
        <w:t>into a grid pattern, where gray lines depict roadway segments and lanes, green squares indicate</w:t>
      </w:r>
      <w:r>
        <w:rPr>
          <w:spacing w:val="40"/>
          <w:sz w:val="18"/>
        </w:rPr>
        <w:t> </w:t>
      </w:r>
      <w:r>
        <w:rPr>
          <w:sz w:val="18"/>
        </w:rPr>
        <w:t>intersections with traffic signals currently permitting vehicle passage, and red squares represent</w:t>
      </w:r>
      <w:r>
        <w:rPr>
          <w:spacing w:val="40"/>
          <w:sz w:val="18"/>
        </w:rPr>
        <w:t> </w:t>
      </w:r>
      <w:r>
        <w:rPr>
          <w:sz w:val="18"/>
        </w:rPr>
        <w:t>intersections</w:t>
      </w:r>
      <w:r>
        <w:rPr>
          <w:spacing w:val="-3"/>
          <w:sz w:val="18"/>
        </w:rPr>
        <w:t> </w:t>
      </w:r>
      <w:r>
        <w:rPr>
          <w:sz w:val="18"/>
        </w:rPr>
        <w:t>where</w:t>
      </w:r>
      <w:r>
        <w:rPr>
          <w:spacing w:val="-3"/>
          <w:sz w:val="18"/>
        </w:rPr>
        <w:t> </w:t>
      </w:r>
      <w:r>
        <w:rPr>
          <w:sz w:val="18"/>
        </w:rPr>
        <w:t>vehicles</w:t>
      </w:r>
      <w:r>
        <w:rPr>
          <w:spacing w:val="-3"/>
          <w:sz w:val="18"/>
        </w:rPr>
        <w:t> </w:t>
      </w:r>
      <w:r>
        <w:rPr>
          <w:sz w:val="18"/>
        </w:rPr>
        <w:t>must</w:t>
      </w:r>
      <w:r>
        <w:rPr>
          <w:spacing w:val="-3"/>
          <w:sz w:val="18"/>
        </w:rPr>
        <w:t> </w:t>
      </w:r>
      <w:r>
        <w:rPr>
          <w:sz w:val="18"/>
        </w:rPr>
        <w:t>stop</w:t>
      </w:r>
      <w:r>
        <w:rPr>
          <w:spacing w:val="-3"/>
          <w:sz w:val="18"/>
        </w:rPr>
        <w:t> </w:t>
      </w:r>
      <w:r>
        <w:rPr>
          <w:sz w:val="18"/>
        </w:rPr>
        <w:t>and</w:t>
      </w:r>
      <w:r>
        <w:rPr>
          <w:spacing w:val="-3"/>
          <w:sz w:val="18"/>
        </w:rPr>
        <w:t> </w:t>
      </w:r>
      <w:r>
        <w:rPr>
          <w:sz w:val="18"/>
        </w:rPr>
        <w:t>wait</w:t>
      </w:r>
      <w:r>
        <w:rPr>
          <w:spacing w:val="-3"/>
          <w:sz w:val="18"/>
        </w:rPr>
        <w:t> </w:t>
      </w:r>
      <w:r>
        <w:rPr>
          <w:sz w:val="18"/>
        </w:rPr>
        <w:t>for</w:t>
      </w:r>
      <w:r>
        <w:rPr>
          <w:spacing w:val="-2"/>
          <w:sz w:val="18"/>
        </w:rPr>
        <w:t> </w:t>
      </w:r>
      <w:r>
        <w:rPr>
          <w:sz w:val="18"/>
        </w:rPr>
        <w:t>the</w:t>
      </w:r>
      <w:r>
        <w:rPr>
          <w:spacing w:val="-3"/>
          <w:sz w:val="18"/>
        </w:rPr>
        <w:t> </w:t>
      </w:r>
      <w:r>
        <w:rPr>
          <w:sz w:val="18"/>
        </w:rPr>
        <w:t>traffic</w:t>
      </w:r>
      <w:r>
        <w:rPr>
          <w:spacing w:val="-3"/>
          <w:sz w:val="18"/>
        </w:rPr>
        <w:t> </w:t>
      </w:r>
      <w:r>
        <w:rPr>
          <w:sz w:val="18"/>
        </w:rPr>
        <w:t>signal</w:t>
      </w:r>
      <w:r>
        <w:rPr>
          <w:spacing w:val="-3"/>
          <w:sz w:val="18"/>
        </w:rPr>
        <w:t> </w:t>
      </w:r>
      <w:r>
        <w:rPr>
          <w:sz w:val="18"/>
        </w:rPr>
        <w:t>to</w:t>
      </w:r>
      <w:r>
        <w:rPr>
          <w:spacing w:val="-3"/>
          <w:sz w:val="18"/>
        </w:rPr>
        <w:t> </w:t>
      </w:r>
      <w:r>
        <w:rPr>
          <w:sz w:val="18"/>
        </w:rPr>
        <w:t>change,</w:t>
      </w:r>
      <w:r>
        <w:rPr>
          <w:spacing w:val="-1"/>
          <w:sz w:val="18"/>
        </w:rPr>
        <w:t> </w:t>
      </w:r>
      <w:r>
        <w:rPr>
          <w:sz w:val="18"/>
        </w:rPr>
        <w:t>collectively</w:t>
      </w:r>
      <w:r>
        <w:rPr>
          <w:spacing w:val="-3"/>
          <w:sz w:val="18"/>
        </w:rPr>
        <w:t> </w:t>
      </w:r>
      <w:r>
        <w:rPr>
          <w:sz w:val="18"/>
        </w:rPr>
        <w:t>illustrating</w:t>
      </w:r>
      <w:r>
        <w:rPr>
          <w:spacing w:val="40"/>
          <w:sz w:val="18"/>
        </w:rPr>
        <w:t> </w:t>
      </w:r>
      <w:r>
        <w:rPr>
          <w:sz w:val="18"/>
        </w:rPr>
        <w:t>typical traffic signal control at intersections.</w:t>
      </w:r>
    </w:p>
    <w:p>
      <w:pPr>
        <w:spacing w:after="0" w:line="288" w:lineRule="auto"/>
        <w:jc w:val="both"/>
        <w:rPr>
          <w:sz w:val="18"/>
        </w:rPr>
        <w:sectPr>
          <w:pgSz w:w="11910" w:h="16840"/>
          <w:pgMar w:header="685" w:footer="0" w:top="1020" w:bottom="280" w:left="566" w:right="566"/>
        </w:sectPr>
      </w:pPr>
    </w:p>
    <w:p>
      <w:pPr>
        <w:pStyle w:val="BodyText"/>
        <w:spacing w:before="177"/>
      </w:pPr>
    </w:p>
    <w:p>
      <w:pPr>
        <w:pStyle w:val="BodyText"/>
        <w:spacing w:line="285" w:lineRule="auto"/>
        <w:ind w:left="2753" w:right="127" w:firstLine="433"/>
        <w:jc w:val="both"/>
      </w:pPr>
      <w:r>
        <w:rPr>
          <w:w w:val="105"/>
        </w:rPr>
        <w:t>The</w:t>
      </w:r>
      <w:r>
        <w:rPr>
          <w:spacing w:val="-10"/>
          <w:w w:val="105"/>
        </w:rPr>
        <w:t> </w:t>
      </w:r>
      <w:r>
        <w:rPr>
          <w:w w:val="105"/>
        </w:rPr>
        <w:t>experimental</w:t>
      </w:r>
      <w:r>
        <w:rPr>
          <w:spacing w:val="-10"/>
          <w:w w:val="105"/>
        </w:rPr>
        <w:t> </w:t>
      </w:r>
      <w:r>
        <w:rPr>
          <w:w w:val="105"/>
        </w:rPr>
        <w:t>road</w:t>
      </w:r>
      <w:r>
        <w:rPr>
          <w:spacing w:val="-10"/>
          <w:w w:val="105"/>
        </w:rPr>
        <w:t> </w:t>
      </w:r>
      <w:r>
        <w:rPr>
          <w:w w:val="105"/>
        </w:rPr>
        <w:t>network</w:t>
      </w:r>
      <w:r>
        <w:rPr>
          <w:spacing w:val="-10"/>
          <w:w w:val="105"/>
        </w:rPr>
        <w:t> </w:t>
      </w:r>
      <w:r>
        <w:rPr>
          <w:w w:val="105"/>
        </w:rPr>
        <w:t>is</w:t>
      </w:r>
      <w:r>
        <w:rPr>
          <w:spacing w:val="-10"/>
          <w:w w:val="105"/>
        </w:rPr>
        <w:t> </w:t>
      </w:r>
      <w:r>
        <w:rPr>
          <w:w w:val="105"/>
        </w:rPr>
        <w:t>configured</w:t>
      </w:r>
      <w:r>
        <w:rPr>
          <w:spacing w:val="-10"/>
          <w:w w:val="105"/>
        </w:rPr>
        <w:t> </w:t>
      </w:r>
      <w:r>
        <w:rPr>
          <w:w w:val="105"/>
        </w:rPr>
        <w:t>to</w:t>
      </w:r>
      <w:r>
        <w:rPr>
          <w:spacing w:val="-10"/>
          <w:w w:val="105"/>
        </w:rPr>
        <w:t> </w:t>
      </w:r>
      <w:r>
        <w:rPr>
          <w:w w:val="105"/>
        </w:rPr>
        <w:t>mimic</w:t>
      </w:r>
      <w:r>
        <w:rPr>
          <w:spacing w:val="-10"/>
          <w:w w:val="105"/>
        </w:rPr>
        <w:t> </w:t>
      </w:r>
      <w:r>
        <w:rPr>
          <w:w w:val="105"/>
        </w:rPr>
        <w:t>real-world</w:t>
      </w:r>
      <w:r>
        <w:rPr>
          <w:spacing w:val="-10"/>
          <w:w w:val="105"/>
        </w:rPr>
        <w:t> </w:t>
      </w:r>
      <w:r>
        <w:rPr>
          <w:w w:val="105"/>
        </w:rPr>
        <w:t>traffic</w:t>
      </w:r>
      <w:r>
        <w:rPr>
          <w:spacing w:val="-10"/>
          <w:w w:val="105"/>
        </w:rPr>
        <w:t> </w:t>
      </w:r>
      <w:r>
        <w:rPr>
          <w:w w:val="105"/>
        </w:rPr>
        <w:t>conditions, incorporating</w:t>
      </w:r>
      <w:r>
        <w:rPr>
          <w:w w:val="105"/>
        </w:rPr>
        <w:t> intersections</w:t>
      </w:r>
      <w:r>
        <w:rPr>
          <w:w w:val="105"/>
        </w:rPr>
        <w:t> of</w:t>
      </w:r>
      <w:r>
        <w:rPr>
          <w:w w:val="105"/>
        </w:rPr>
        <w:t> varying</w:t>
      </w:r>
      <w:r>
        <w:rPr>
          <w:w w:val="105"/>
        </w:rPr>
        <w:t> complexities.</w:t>
      </w:r>
      <w:r>
        <w:rPr>
          <w:spacing w:val="40"/>
          <w:w w:val="105"/>
        </w:rPr>
        <w:t> </w:t>
      </w:r>
      <w:r>
        <w:rPr>
          <w:w w:val="105"/>
        </w:rPr>
        <w:t>Traffic</w:t>
      </w:r>
      <w:r>
        <w:rPr>
          <w:w w:val="105"/>
        </w:rPr>
        <w:t> demand</w:t>
      </w:r>
      <w:r>
        <w:rPr>
          <w:w w:val="105"/>
        </w:rPr>
        <w:t> patterns</w:t>
      </w:r>
      <w:r>
        <w:rPr>
          <w:w w:val="105"/>
        </w:rPr>
        <w:t> follow</w:t>
      </w:r>
      <w:r>
        <w:rPr>
          <w:w w:val="105"/>
        </w:rPr>
        <w:t> a Poisson distribution to simulate realistic vehicle arrivals, ensuring diverse and dynamic traffic</w:t>
      </w:r>
      <w:r>
        <w:rPr>
          <w:w w:val="105"/>
        </w:rPr>
        <w:t> conditions.</w:t>
      </w:r>
      <w:r>
        <w:rPr>
          <w:spacing w:val="40"/>
          <w:w w:val="105"/>
        </w:rPr>
        <w:t> </w:t>
      </w:r>
      <w:r>
        <w:rPr>
          <w:w w:val="105"/>
        </w:rPr>
        <w:t>The</w:t>
      </w:r>
      <w:r>
        <w:rPr>
          <w:w w:val="105"/>
        </w:rPr>
        <w:t> simulation</w:t>
      </w:r>
      <w:r>
        <w:rPr>
          <w:w w:val="105"/>
        </w:rPr>
        <w:t> runs</w:t>
      </w:r>
      <w:r>
        <w:rPr>
          <w:w w:val="105"/>
        </w:rPr>
        <w:t> for</w:t>
      </w:r>
      <w:r>
        <w:rPr>
          <w:w w:val="105"/>
        </w:rPr>
        <w:t> 10,000-time</w:t>
      </w:r>
      <w:r>
        <w:rPr>
          <w:w w:val="105"/>
        </w:rPr>
        <w:t> steps,</w:t>
      </w:r>
      <w:r>
        <w:rPr>
          <w:w w:val="105"/>
        </w:rPr>
        <w:t> with</w:t>
      </w:r>
      <w:r>
        <w:rPr>
          <w:w w:val="105"/>
        </w:rPr>
        <w:t> each</w:t>
      </w:r>
      <w:r>
        <w:rPr>
          <w:w w:val="105"/>
        </w:rPr>
        <w:t> agent</w:t>
      </w:r>
      <w:r>
        <w:rPr>
          <w:w w:val="105"/>
        </w:rPr>
        <w:t> making </w:t>
      </w:r>
      <w:r>
        <w:rPr/>
        <w:t>decisions at predefined intervals. The performance of each traffic signal control strategy is evaluated based on multiple key performance indicators (KPIs), including average vehicle </w:t>
      </w:r>
      <w:r>
        <w:rPr>
          <w:w w:val="105"/>
        </w:rPr>
        <w:t>waiting time, throughput, congestion level, and fairness of green light distribution.</w:t>
      </w:r>
    </w:p>
    <w:p>
      <w:pPr>
        <w:pStyle w:val="BodyText"/>
        <w:spacing w:line="275" w:lineRule="exact"/>
        <w:ind w:left="3187"/>
        <w:jc w:val="both"/>
      </w:pPr>
      <w:r>
        <w:rPr>
          <w:w w:val="105"/>
        </w:rPr>
        <w:t>To</w:t>
      </w:r>
      <w:r>
        <w:rPr>
          <w:spacing w:val="1"/>
          <w:w w:val="105"/>
        </w:rPr>
        <w:t> </w:t>
      </w:r>
      <w:r>
        <w:rPr>
          <w:w w:val="105"/>
        </w:rPr>
        <w:t>ensure</w:t>
      </w:r>
      <w:r>
        <w:rPr>
          <w:spacing w:val="2"/>
          <w:w w:val="105"/>
        </w:rPr>
        <w:t> </w:t>
      </w:r>
      <w:r>
        <w:rPr>
          <w:w w:val="105"/>
        </w:rPr>
        <w:t>consistent</w:t>
      </w:r>
      <w:r>
        <w:rPr>
          <w:spacing w:val="2"/>
          <w:w w:val="105"/>
        </w:rPr>
        <w:t> </w:t>
      </w:r>
      <w:r>
        <w:rPr>
          <w:w w:val="105"/>
        </w:rPr>
        <w:t>comparability,</w:t>
      </w:r>
      <w:r>
        <w:rPr>
          <w:spacing w:val="3"/>
          <w:w w:val="105"/>
        </w:rPr>
        <w:t> </w:t>
      </w:r>
      <w:r>
        <w:rPr>
          <w:w w:val="105"/>
        </w:rPr>
        <w:t>all</w:t>
      </w:r>
      <w:r>
        <w:rPr>
          <w:spacing w:val="2"/>
          <w:w w:val="105"/>
        </w:rPr>
        <w:t> </w:t>
      </w:r>
      <w:r>
        <w:rPr>
          <w:w w:val="105"/>
        </w:rPr>
        <w:t>scenarios</w:t>
      </w:r>
      <w:r>
        <w:rPr>
          <w:spacing w:val="1"/>
          <w:w w:val="105"/>
        </w:rPr>
        <w:t> </w:t>
      </w:r>
      <w:r>
        <w:rPr>
          <w:w w:val="105"/>
        </w:rPr>
        <w:t>are</w:t>
      </w:r>
      <w:r>
        <w:rPr>
          <w:spacing w:val="1"/>
          <w:w w:val="105"/>
        </w:rPr>
        <w:t> </w:t>
      </w:r>
      <w:r>
        <w:rPr>
          <w:w w:val="105"/>
        </w:rPr>
        <w:t>based</w:t>
      </w:r>
      <w:r>
        <w:rPr>
          <w:spacing w:val="2"/>
          <w:w w:val="105"/>
        </w:rPr>
        <w:t> </w:t>
      </w:r>
      <w:r>
        <w:rPr>
          <w:w w:val="105"/>
        </w:rPr>
        <w:t>on</w:t>
      </w:r>
      <w:r>
        <w:rPr>
          <w:spacing w:val="2"/>
          <w:w w:val="105"/>
        </w:rPr>
        <w:t> </w:t>
      </w:r>
      <w:r>
        <w:rPr>
          <w:w w:val="105"/>
        </w:rPr>
        <w:t>a</w:t>
      </w:r>
      <w:r>
        <w:rPr>
          <w:spacing w:val="2"/>
          <w:w w:val="105"/>
        </w:rPr>
        <w:t> </w:t>
      </w:r>
      <w:r>
        <w:rPr>
          <w:w w:val="105"/>
        </w:rPr>
        <w:t>regular</w:t>
      </w:r>
      <w:r>
        <w:rPr>
          <w:spacing w:val="2"/>
          <w:w w:val="105"/>
        </w:rPr>
        <w:t> </w:t>
      </w:r>
      <w:r>
        <w:rPr>
          <w:w w:val="105"/>
        </w:rPr>
        <w:t>4</w:t>
      </w:r>
      <w:r>
        <w:rPr>
          <w:spacing w:val="4"/>
          <w:w w:val="105"/>
        </w:rPr>
        <w:t> </w:t>
      </w:r>
      <w:r>
        <w:rPr>
          <w:rFonts w:ascii="Lucida Sans Unicode" w:hAnsi="Lucida Sans Unicode"/>
          <w:w w:val="105"/>
        </w:rPr>
        <w:t>×</w:t>
      </w:r>
      <w:r>
        <w:rPr>
          <w:rFonts w:ascii="Lucida Sans Unicode" w:hAnsi="Lucida Sans Unicode"/>
          <w:spacing w:val="-17"/>
          <w:w w:val="105"/>
        </w:rPr>
        <w:t> </w:t>
      </w:r>
      <w:r>
        <w:rPr>
          <w:w w:val="105"/>
        </w:rPr>
        <w:t>4</w:t>
      </w:r>
      <w:r>
        <w:rPr>
          <w:spacing w:val="2"/>
          <w:w w:val="105"/>
        </w:rPr>
        <w:t> </w:t>
      </w:r>
      <w:r>
        <w:rPr>
          <w:spacing w:val="-4"/>
          <w:w w:val="105"/>
        </w:rPr>
        <w:t>grid</w:t>
      </w:r>
    </w:p>
    <w:p>
      <w:pPr>
        <w:pStyle w:val="BodyText"/>
        <w:spacing w:line="285" w:lineRule="auto" w:before="1"/>
        <w:ind w:left="2761" w:right="117"/>
        <w:jc w:val="both"/>
      </w:pPr>
      <w:r>
        <w:rPr>
          <w:w w:val="105"/>
        </w:rPr>
        <w:t>layout representing a medium-sized urban road network.</w:t>
      </w:r>
      <w:r>
        <w:rPr>
          <w:w w:val="105"/>
        </w:rPr>
        <w:t> Each intersection has four </w:t>
      </w:r>
      <w:r>
        <w:rPr>
          <w:w w:val="105"/>
        </w:rPr>
        <w:t>in-</w:t>
      </w:r>
      <w:r>
        <w:rPr/>
        <w:t>coming approaches, and each lane receives an identical vehicle inflow rate unless specified. </w:t>
      </w:r>
      <w:r>
        <w:rPr>
          <w:w w:val="105"/>
        </w:rPr>
        <w:t>Directional imbalances in flow patterns are not modeled in this study.</w:t>
      </w:r>
    </w:p>
    <w:p>
      <w:pPr>
        <w:pStyle w:val="BodyText"/>
        <w:spacing w:line="285" w:lineRule="auto"/>
        <w:ind w:left="2755" w:right="152" w:firstLine="431"/>
        <w:jc w:val="both"/>
      </w:pPr>
      <w:r>
        <w:rPr>
          <w:w w:val="105"/>
        </w:rPr>
        <w:t>The</w:t>
      </w:r>
      <w:r>
        <w:rPr>
          <w:spacing w:val="-3"/>
          <w:w w:val="105"/>
        </w:rPr>
        <w:t> </w:t>
      </w:r>
      <w:r>
        <w:rPr>
          <w:w w:val="105"/>
        </w:rPr>
        <w:t>theoretical</w:t>
      </w:r>
      <w:r>
        <w:rPr>
          <w:spacing w:val="-3"/>
          <w:w w:val="105"/>
        </w:rPr>
        <w:t> </w:t>
      </w:r>
      <w:r>
        <w:rPr>
          <w:w w:val="105"/>
        </w:rPr>
        <w:t>value</w:t>
      </w:r>
      <w:r>
        <w:rPr>
          <w:spacing w:val="-3"/>
          <w:w w:val="105"/>
        </w:rPr>
        <w:t> </w:t>
      </w:r>
      <w:r>
        <w:rPr>
          <w:w w:val="105"/>
        </w:rPr>
        <w:t>of</w:t>
      </w:r>
      <w:r>
        <w:rPr>
          <w:spacing w:val="-3"/>
          <w:w w:val="105"/>
        </w:rPr>
        <w:t> </w:t>
      </w:r>
      <w:r>
        <w:rPr>
          <w:w w:val="105"/>
        </w:rPr>
        <w:t>2000</w:t>
      </w:r>
      <w:r>
        <w:rPr>
          <w:spacing w:val="-3"/>
          <w:w w:val="105"/>
        </w:rPr>
        <w:t> </w:t>
      </w:r>
      <w:r>
        <w:rPr>
          <w:w w:val="105"/>
        </w:rPr>
        <w:t>vehicles/hour/lane</w:t>
      </w:r>
      <w:r>
        <w:rPr>
          <w:spacing w:val="-3"/>
          <w:w w:val="105"/>
        </w:rPr>
        <w:t> </w:t>
      </w:r>
      <w:r>
        <w:rPr>
          <w:w w:val="105"/>
        </w:rPr>
        <w:t>is</w:t>
      </w:r>
      <w:r>
        <w:rPr>
          <w:spacing w:val="-3"/>
          <w:w w:val="105"/>
        </w:rPr>
        <w:t> </w:t>
      </w:r>
      <w:r>
        <w:rPr>
          <w:w w:val="105"/>
        </w:rPr>
        <w:t>cited</w:t>
      </w:r>
      <w:r>
        <w:rPr>
          <w:spacing w:val="-3"/>
          <w:w w:val="105"/>
        </w:rPr>
        <w:t> </w:t>
      </w:r>
      <w:r>
        <w:rPr>
          <w:w w:val="105"/>
        </w:rPr>
        <w:t>as</w:t>
      </w:r>
      <w:r>
        <w:rPr>
          <w:spacing w:val="-3"/>
          <w:w w:val="105"/>
        </w:rPr>
        <w:t> </w:t>
      </w:r>
      <w:r>
        <w:rPr>
          <w:w w:val="105"/>
        </w:rPr>
        <w:t>an</w:t>
      </w:r>
      <w:r>
        <w:rPr>
          <w:spacing w:val="-3"/>
          <w:w w:val="105"/>
        </w:rPr>
        <w:t> </w:t>
      </w:r>
      <w:r>
        <w:rPr>
          <w:w w:val="105"/>
        </w:rPr>
        <w:t>idealized</w:t>
      </w:r>
      <w:r>
        <w:rPr>
          <w:spacing w:val="-3"/>
          <w:w w:val="105"/>
        </w:rPr>
        <w:t> </w:t>
      </w:r>
      <w:r>
        <w:rPr>
          <w:w w:val="105"/>
        </w:rPr>
        <w:t>saturation flow from</w:t>
      </w:r>
      <w:r>
        <w:rPr>
          <w:spacing w:val="-1"/>
          <w:w w:val="105"/>
        </w:rPr>
        <w:t> </w:t>
      </w:r>
      <w:r>
        <w:rPr>
          <w:w w:val="105"/>
        </w:rPr>
        <w:t>traffic flow theory. In practice, our</w:t>
      </w:r>
      <w:r>
        <w:rPr>
          <w:spacing w:val="-1"/>
          <w:w w:val="105"/>
        </w:rPr>
        <w:t> </w:t>
      </w:r>
      <w:r>
        <w:rPr>
          <w:w w:val="105"/>
        </w:rPr>
        <w:t>simulation maintains</w:t>
      </w:r>
      <w:r>
        <w:rPr>
          <w:spacing w:val="-1"/>
          <w:w w:val="105"/>
        </w:rPr>
        <w:t> </w:t>
      </w:r>
      <w:r>
        <w:rPr>
          <w:w w:val="105"/>
        </w:rPr>
        <w:t>much lower</w:t>
      </w:r>
      <w:r>
        <w:rPr>
          <w:spacing w:val="-1"/>
          <w:w w:val="105"/>
        </w:rPr>
        <w:t> </w:t>
      </w:r>
      <w:r>
        <w:rPr>
          <w:w w:val="105"/>
        </w:rPr>
        <w:t>demand rates (ranging from 800 to 1500 vehicles/hour/lane), and this theoretical upper limit is only</w:t>
      </w:r>
      <w:r>
        <w:rPr>
          <w:spacing w:val="-7"/>
          <w:w w:val="105"/>
        </w:rPr>
        <w:t> </w:t>
      </w:r>
      <w:r>
        <w:rPr>
          <w:w w:val="105"/>
        </w:rPr>
        <w:t>used</w:t>
      </w:r>
      <w:r>
        <w:rPr>
          <w:spacing w:val="-7"/>
          <w:w w:val="105"/>
        </w:rPr>
        <w:t> </w:t>
      </w:r>
      <w:r>
        <w:rPr>
          <w:w w:val="105"/>
        </w:rPr>
        <w:t>as</w:t>
      </w:r>
      <w:r>
        <w:rPr>
          <w:spacing w:val="-7"/>
          <w:w w:val="105"/>
        </w:rPr>
        <w:t> </w:t>
      </w:r>
      <w:r>
        <w:rPr>
          <w:w w:val="105"/>
        </w:rPr>
        <w:t>a</w:t>
      </w:r>
      <w:r>
        <w:rPr>
          <w:spacing w:val="-7"/>
          <w:w w:val="105"/>
        </w:rPr>
        <w:t> </w:t>
      </w:r>
      <w:r>
        <w:rPr>
          <w:w w:val="105"/>
        </w:rPr>
        <w:t>normalization</w:t>
      </w:r>
      <w:r>
        <w:rPr>
          <w:spacing w:val="-7"/>
          <w:w w:val="105"/>
        </w:rPr>
        <w:t> </w:t>
      </w:r>
      <w:r>
        <w:rPr>
          <w:w w:val="105"/>
        </w:rPr>
        <w:t>constant</w:t>
      </w:r>
      <w:r>
        <w:rPr>
          <w:spacing w:val="-7"/>
          <w:w w:val="105"/>
        </w:rPr>
        <w:t> </w:t>
      </w:r>
      <w:r>
        <w:rPr>
          <w:w w:val="105"/>
        </w:rPr>
        <w:t>for</w:t>
      </w:r>
      <w:r>
        <w:rPr>
          <w:spacing w:val="-7"/>
          <w:w w:val="105"/>
        </w:rPr>
        <w:t> </w:t>
      </w:r>
      <w:r>
        <w:rPr>
          <w:w w:val="105"/>
        </w:rPr>
        <w:t>throughput</w:t>
      </w:r>
      <w:r>
        <w:rPr>
          <w:spacing w:val="-7"/>
          <w:w w:val="105"/>
        </w:rPr>
        <w:t> </w:t>
      </w:r>
      <w:r>
        <w:rPr>
          <w:w w:val="105"/>
        </w:rPr>
        <w:t>metrics. All</w:t>
      </w:r>
      <w:r>
        <w:rPr>
          <w:spacing w:val="-7"/>
          <w:w w:val="105"/>
        </w:rPr>
        <w:t> </w:t>
      </w:r>
      <w:r>
        <w:rPr>
          <w:w w:val="105"/>
        </w:rPr>
        <w:t>performance</w:t>
      </w:r>
      <w:r>
        <w:rPr>
          <w:spacing w:val="-7"/>
          <w:w w:val="105"/>
        </w:rPr>
        <w:t> </w:t>
      </w:r>
      <w:r>
        <w:rPr>
          <w:w w:val="105"/>
        </w:rPr>
        <w:t>results</w:t>
      </w:r>
      <w:r>
        <w:rPr>
          <w:spacing w:val="-7"/>
          <w:w w:val="105"/>
        </w:rPr>
        <w:t> </w:t>
      </w:r>
      <w:r>
        <w:rPr>
          <w:w w:val="105"/>
        </w:rPr>
        <w:t>in Tables</w:t>
      </w:r>
      <w:r>
        <w:rPr>
          <w:spacing w:val="-3"/>
          <w:w w:val="105"/>
        </w:rPr>
        <w:t> </w:t>
      </w:r>
      <w:hyperlink w:history="true" w:anchor="_bookmark6">
        <w:r>
          <w:rPr>
            <w:color w:val="0774B7"/>
            <w:w w:val="105"/>
          </w:rPr>
          <w:t>1</w:t>
        </w:r>
      </w:hyperlink>
      <w:r>
        <w:rPr>
          <w:color w:val="0774B7"/>
          <w:spacing w:val="-3"/>
          <w:w w:val="105"/>
        </w:rPr>
        <w:t> </w:t>
      </w:r>
      <w:r>
        <w:rPr>
          <w:w w:val="105"/>
        </w:rPr>
        <w:t>and</w:t>
      </w:r>
      <w:r>
        <w:rPr>
          <w:spacing w:val="-3"/>
          <w:w w:val="105"/>
        </w:rPr>
        <w:t> </w:t>
      </w:r>
      <w:hyperlink w:history="true" w:anchor="_bookmark7">
        <w:r>
          <w:rPr>
            <w:color w:val="0774B7"/>
            <w:w w:val="105"/>
          </w:rPr>
          <w:t>2</w:t>
        </w:r>
      </w:hyperlink>
      <w:r>
        <w:rPr>
          <w:color w:val="0774B7"/>
          <w:spacing w:val="-3"/>
          <w:w w:val="105"/>
        </w:rPr>
        <w:t> </w:t>
      </w:r>
      <w:r>
        <w:rPr>
          <w:w w:val="105"/>
        </w:rPr>
        <w:t>are</w:t>
      </w:r>
      <w:r>
        <w:rPr>
          <w:spacing w:val="-3"/>
          <w:w w:val="105"/>
        </w:rPr>
        <w:t> </w:t>
      </w:r>
      <w:r>
        <w:rPr>
          <w:w w:val="105"/>
        </w:rPr>
        <w:t>reported</w:t>
      </w:r>
      <w:r>
        <w:rPr>
          <w:spacing w:val="-3"/>
          <w:w w:val="105"/>
        </w:rPr>
        <w:t> </w:t>
      </w:r>
      <w:r>
        <w:rPr>
          <w:w w:val="105"/>
        </w:rPr>
        <w:t>under</w:t>
      </w:r>
      <w:r>
        <w:rPr>
          <w:spacing w:val="-3"/>
          <w:w w:val="105"/>
        </w:rPr>
        <w:t> </w:t>
      </w:r>
      <w:r>
        <w:rPr>
          <w:w w:val="105"/>
        </w:rPr>
        <w:t>the</w:t>
      </w:r>
      <w:r>
        <w:rPr>
          <w:spacing w:val="-3"/>
          <w:w w:val="105"/>
        </w:rPr>
        <w:t> </w:t>
      </w:r>
      <w:r>
        <w:rPr>
          <w:w w:val="105"/>
        </w:rPr>
        <w:t>same</w:t>
      </w:r>
      <w:r>
        <w:rPr>
          <w:spacing w:val="-3"/>
          <w:w w:val="105"/>
        </w:rPr>
        <w:t> </w:t>
      </w:r>
      <w:r>
        <w:rPr>
          <w:w w:val="105"/>
        </w:rPr>
        <w:t>simulation</w:t>
      </w:r>
      <w:r>
        <w:rPr>
          <w:spacing w:val="-3"/>
          <w:w w:val="105"/>
        </w:rPr>
        <w:t> </w:t>
      </w:r>
      <w:r>
        <w:rPr>
          <w:w w:val="105"/>
        </w:rPr>
        <w:t>conditions</w:t>
      </w:r>
      <w:r>
        <w:rPr>
          <w:spacing w:val="-3"/>
          <w:w w:val="105"/>
        </w:rPr>
        <w:t> </w:t>
      </w:r>
      <w:r>
        <w:rPr>
          <w:w w:val="105"/>
        </w:rPr>
        <w:t>for</w:t>
      </w:r>
      <w:r>
        <w:rPr>
          <w:spacing w:val="-3"/>
          <w:w w:val="105"/>
        </w:rPr>
        <w:t> </w:t>
      </w:r>
      <w:r>
        <w:rPr>
          <w:w w:val="105"/>
        </w:rPr>
        <w:t>fair</w:t>
      </w:r>
      <w:r>
        <w:rPr>
          <w:spacing w:val="-3"/>
          <w:w w:val="105"/>
        </w:rPr>
        <w:t> </w:t>
      </w:r>
      <w:r>
        <w:rPr>
          <w:w w:val="105"/>
        </w:rPr>
        <w:t>comparison.</w:t>
      </w:r>
    </w:p>
    <w:p>
      <w:pPr>
        <w:spacing w:before="130"/>
        <w:ind w:left="2755" w:right="0" w:firstLine="0"/>
        <w:jc w:val="both"/>
        <w:rPr>
          <w:sz w:val="18"/>
        </w:rPr>
      </w:pPr>
      <w:bookmarkStart w:name="_bookmark6" w:id="16"/>
      <w:bookmarkEnd w:id="16"/>
      <w:r>
        <w:rPr/>
      </w:r>
      <w:r>
        <w:rPr>
          <w:rFonts w:ascii="Palatino Linotype"/>
          <w:b/>
          <w:sz w:val="18"/>
        </w:rPr>
        <w:t>Table</w:t>
      </w:r>
      <w:r>
        <w:rPr>
          <w:rFonts w:ascii="Palatino Linotype"/>
          <w:b/>
          <w:spacing w:val="5"/>
          <w:sz w:val="18"/>
        </w:rPr>
        <w:t> </w:t>
      </w:r>
      <w:r>
        <w:rPr>
          <w:rFonts w:ascii="Palatino Linotype"/>
          <w:b/>
          <w:sz w:val="18"/>
        </w:rPr>
        <w:t>1.</w:t>
      </w:r>
      <w:r>
        <w:rPr>
          <w:rFonts w:ascii="Palatino Linotype"/>
          <w:b/>
          <w:spacing w:val="18"/>
          <w:sz w:val="18"/>
        </w:rPr>
        <w:t> </w:t>
      </w:r>
      <w:r>
        <w:rPr>
          <w:sz w:val="18"/>
        </w:rPr>
        <w:t>Comparison</w:t>
      </w:r>
      <w:r>
        <w:rPr>
          <w:spacing w:val="11"/>
          <w:sz w:val="18"/>
        </w:rPr>
        <w:t> </w:t>
      </w:r>
      <w:r>
        <w:rPr>
          <w:sz w:val="18"/>
        </w:rPr>
        <w:t>of</w:t>
      </w:r>
      <w:r>
        <w:rPr>
          <w:spacing w:val="12"/>
          <w:sz w:val="18"/>
        </w:rPr>
        <w:t> </w:t>
      </w:r>
      <w:r>
        <w:rPr>
          <w:sz w:val="18"/>
        </w:rPr>
        <w:t>average</w:t>
      </w:r>
      <w:r>
        <w:rPr>
          <w:spacing w:val="11"/>
          <w:sz w:val="18"/>
        </w:rPr>
        <w:t> </w:t>
      </w:r>
      <w:r>
        <w:rPr>
          <w:sz w:val="18"/>
        </w:rPr>
        <w:t>vehicle</w:t>
      </w:r>
      <w:r>
        <w:rPr>
          <w:spacing w:val="12"/>
          <w:sz w:val="18"/>
        </w:rPr>
        <w:t> </w:t>
      </w:r>
      <w:r>
        <w:rPr>
          <w:sz w:val="18"/>
        </w:rPr>
        <w:t>waiting</w:t>
      </w:r>
      <w:r>
        <w:rPr>
          <w:spacing w:val="11"/>
          <w:sz w:val="18"/>
        </w:rPr>
        <w:t> </w:t>
      </w:r>
      <w:r>
        <w:rPr>
          <w:sz w:val="18"/>
        </w:rPr>
        <w:t>times</w:t>
      </w:r>
      <w:r>
        <w:rPr>
          <w:spacing w:val="11"/>
          <w:sz w:val="18"/>
        </w:rPr>
        <w:t> </w:t>
      </w:r>
      <w:r>
        <w:rPr>
          <w:sz w:val="18"/>
        </w:rPr>
        <w:t>across</w:t>
      </w:r>
      <w:r>
        <w:rPr>
          <w:spacing w:val="12"/>
          <w:sz w:val="18"/>
        </w:rPr>
        <w:t> </w:t>
      </w:r>
      <w:r>
        <w:rPr>
          <w:sz w:val="18"/>
        </w:rPr>
        <w:t>different</w:t>
      </w:r>
      <w:r>
        <w:rPr>
          <w:spacing w:val="11"/>
          <w:sz w:val="18"/>
        </w:rPr>
        <w:t> </w:t>
      </w:r>
      <w:r>
        <w:rPr>
          <w:sz w:val="18"/>
        </w:rPr>
        <w:t>traffic</w:t>
      </w:r>
      <w:r>
        <w:rPr>
          <w:spacing w:val="12"/>
          <w:sz w:val="18"/>
        </w:rPr>
        <w:t> </w:t>
      </w:r>
      <w:r>
        <w:rPr>
          <w:sz w:val="18"/>
        </w:rPr>
        <w:t>control</w:t>
      </w:r>
      <w:r>
        <w:rPr>
          <w:spacing w:val="11"/>
          <w:sz w:val="18"/>
        </w:rPr>
        <w:t> </w:t>
      </w:r>
      <w:r>
        <w:rPr>
          <w:spacing w:val="-2"/>
          <w:sz w:val="18"/>
        </w:rPr>
        <w:t>strategies.</w:t>
      </w:r>
    </w:p>
    <w:p>
      <w:pPr>
        <w:pStyle w:val="BodyText"/>
        <w:spacing w:before="92"/>
      </w:pPr>
    </w:p>
    <w:p>
      <w:pPr>
        <w:pStyle w:val="BodyText"/>
        <w:spacing w:after="0"/>
        <w:sectPr>
          <w:pgSz w:w="11910" w:h="16840"/>
          <w:pgMar w:header="685" w:footer="0" w:top="1020" w:bottom="280" w:left="566" w:right="566"/>
        </w:sectPr>
      </w:pPr>
    </w:p>
    <w:p>
      <w:pPr>
        <w:spacing w:before="81"/>
        <w:ind w:left="0" w:right="0" w:firstLine="0"/>
        <w:jc w:val="right"/>
        <w:rPr>
          <w:rFonts w:ascii="Palatino Linotype"/>
          <w:b/>
          <w:sz w:val="16"/>
        </w:rPr>
      </w:pPr>
      <w:r>
        <w:rPr>
          <w:rFonts w:ascii="Palatino Linotype"/>
          <w:b/>
          <w:sz w:val="16"/>
        </w:rPr>
        <mc:AlternateContent>
          <mc:Choice Requires="wps">
            <w:drawing>
              <wp:anchor distT="0" distB="0" distL="0" distR="0" allowOverlap="1" layoutInCell="1" locked="0" behindDoc="0" simplePos="0" relativeHeight="15733760">
                <wp:simplePos x="0" y="0"/>
                <wp:positionH relativeFrom="page">
                  <wp:posOffset>415493</wp:posOffset>
                </wp:positionH>
                <wp:positionV relativeFrom="paragraph">
                  <wp:posOffset>-86343</wp:posOffset>
                </wp:positionV>
                <wp:extent cx="6722109" cy="9810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722109" cy="9810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8"/>
                              <w:gridCol w:w="1295"/>
                              <w:gridCol w:w="1182"/>
                              <w:gridCol w:w="1335"/>
                              <w:gridCol w:w="1453"/>
                              <w:gridCol w:w="1439"/>
                              <w:gridCol w:w="1199"/>
                              <w:gridCol w:w="1056"/>
                            </w:tblGrid>
                            <w:tr>
                              <w:trPr>
                                <w:trHeight w:val="328" w:hRule="atLeast"/>
                              </w:trPr>
                              <w:tc>
                                <w:tcPr>
                                  <w:tcW w:w="1508" w:type="dxa"/>
                                  <w:tcBorders>
                                    <w:top w:val="single" w:sz="8" w:space="0" w:color="000000"/>
                                  </w:tcBorders>
                                </w:tcPr>
                                <w:p>
                                  <w:pPr>
                                    <w:pStyle w:val="TableParagraph"/>
                                    <w:spacing w:line="196" w:lineRule="exact" w:before="113"/>
                                    <w:ind w:left="12" w:right="59"/>
                                    <w:rPr>
                                      <w:rFonts w:ascii="Palatino Linotype"/>
                                      <w:b/>
                                      <w:sz w:val="16"/>
                                    </w:rPr>
                                  </w:pPr>
                                  <w:r>
                                    <w:rPr>
                                      <w:rFonts w:ascii="Palatino Linotype"/>
                                      <w:b/>
                                      <w:spacing w:val="-6"/>
                                      <w:sz w:val="16"/>
                                    </w:rPr>
                                    <w:t>Traffic</w:t>
                                  </w:r>
                                  <w:r>
                                    <w:rPr>
                                      <w:rFonts w:ascii="Palatino Linotype"/>
                                      <w:b/>
                                      <w:spacing w:val="-2"/>
                                      <w:sz w:val="16"/>
                                    </w:rPr>
                                    <w:t> Intensity</w:t>
                                  </w:r>
                                </w:p>
                              </w:tc>
                              <w:tc>
                                <w:tcPr>
                                  <w:tcW w:w="1295" w:type="dxa"/>
                                  <w:tcBorders>
                                    <w:top w:val="single" w:sz="8" w:space="0" w:color="000000"/>
                                  </w:tcBorders>
                                </w:tcPr>
                                <w:p>
                                  <w:pPr>
                                    <w:pStyle w:val="TableParagraph"/>
                                    <w:spacing w:line="196" w:lineRule="exact" w:before="113"/>
                                    <w:ind w:right="96"/>
                                    <w:rPr>
                                      <w:rFonts w:ascii="Palatino Linotype"/>
                                      <w:b/>
                                      <w:sz w:val="16"/>
                                    </w:rPr>
                                  </w:pPr>
                                  <w:r>
                                    <w:rPr>
                                      <w:rFonts w:ascii="Palatino Linotype"/>
                                      <w:b/>
                                      <w:spacing w:val="-2"/>
                                      <w:sz w:val="16"/>
                                    </w:rPr>
                                    <w:t>Fixed-</w:t>
                                  </w:r>
                                  <w:r>
                                    <w:rPr>
                                      <w:rFonts w:ascii="Palatino Linotype"/>
                                      <w:b/>
                                      <w:spacing w:val="-4"/>
                                      <w:sz w:val="16"/>
                                    </w:rPr>
                                    <w:t>Time</w:t>
                                  </w:r>
                                </w:p>
                              </w:tc>
                              <w:tc>
                                <w:tcPr>
                                  <w:tcW w:w="1182" w:type="dxa"/>
                                  <w:tcBorders>
                                    <w:top w:val="single" w:sz="8" w:space="0" w:color="000000"/>
                                  </w:tcBorders>
                                </w:tcPr>
                                <w:p>
                                  <w:pPr>
                                    <w:pStyle w:val="TableParagraph"/>
                                    <w:spacing w:line="196" w:lineRule="exact" w:before="113"/>
                                    <w:ind w:left="41" w:right="1"/>
                                    <w:rPr>
                                      <w:rFonts w:ascii="Palatino Linotype"/>
                                      <w:b/>
                                      <w:sz w:val="16"/>
                                    </w:rPr>
                                  </w:pPr>
                                  <w:r>
                                    <w:rPr>
                                      <w:rFonts w:ascii="Palatino Linotype"/>
                                      <w:b/>
                                      <w:spacing w:val="-2"/>
                                      <w:sz w:val="16"/>
                                    </w:rPr>
                                    <w:t>Actuated</w:t>
                                  </w:r>
                                </w:p>
                              </w:tc>
                              <w:tc>
                                <w:tcPr>
                                  <w:tcW w:w="6482" w:type="dxa"/>
                                  <w:gridSpan w:val="5"/>
                                  <w:tcBorders>
                                    <w:top w:val="single" w:sz="8" w:space="0" w:color="000000"/>
                                  </w:tcBorders>
                                </w:tcPr>
                                <w:p>
                                  <w:pPr>
                                    <w:pStyle w:val="TableParagraph"/>
                                    <w:tabs>
                                      <w:tab w:pos="1853" w:val="left" w:leader="none"/>
                                      <w:tab w:pos="2927" w:val="left" w:leader="none"/>
                                      <w:tab w:pos="5704" w:val="left" w:leader="none"/>
                                    </w:tabs>
                                    <w:spacing w:line="211" w:lineRule="auto" w:before="27"/>
                                    <w:ind w:left="241"/>
                                    <w:jc w:val="left"/>
                                    <w:rPr>
                                      <w:rFonts w:ascii="Palatino Linotype"/>
                                      <w:b/>
                                      <w:position w:val="-8"/>
                                      <w:sz w:val="16"/>
                                    </w:rPr>
                                  </w:pPr>
                                  <w:r>
                                    <w:rPr>
                                      <w:rFonts w:ascii="Palatino Linotype"/>
                                      <w:b/>
                                      <w:spacing w:val="-2"/>
                                      <w:position w:val="-8"/>
                                      <w:sz w:val="16"/>
                                    </w:rPr>
                                    <w:t>Max-Pressure</w:t>
                                  </w:r>
                                  <w:r>
                                    <w:rPr>
                                      <w:rFonts w:ascii="Palatino Linotype"/>
                                      <w:b/>
                                      <w:position w:val="-8"/>
                                      <w:sz w:val="16"/>
                                    </w:rPr>
                                    <w:tab/>
                                  </w:r>
                                  <w:r>
                                    <w:rPr>
                                      <w:rFonts w:ascii="Palatino Linotype"/>
                                      <w:b/>
                                      <w:spacing w:val="-4"/>
                                      <w:sz w:val="16"/>
                                    </w:rPr>
                                    <w:t>Deep</w:t>
                                  </w:r>
                                  <w:r>
                                    <w:rPr>
                                      <w:rFonts w:ascii="Palatino Linotype"/>
                                      <w:b/>
                                      <w:sz w:val="16"/>
                                    </w:rPr>
                                    <w:tab/>
                                    <w:t>Proximal</w:t>
                                  </w:r>
                                  <w:r>
                                    <w:rPr>
                                      <w:rFonts w:ascii="Palatino Linotype"/>
                                      <w:b/>
                                      <w:spacing w:val="-8"/>
                                      <w:sz w:val="16"/>
                                    </w:rPr>
                                    <w:t> </w:t>
                                  </w:r>
                                  <w:r>
                                    <w:rPr>
                                      <w:rFonts w:ascii="Palatino Linotype"/>
                                      <w:b/>
                                      <w:spacing w:val="-2"/>
                                      <w:sz w:val="16"/>
                                    </w:rPr>
                                    <w:t>Policy</w:t>
                                  </w:r>
                                  <w:r>
                                    <w:rPr>
                                      <w:rFonts w:ascii="Palatino Linotype"/>
                                      <w:b/>
                                      <w:sz w:val="16"/>
                                    </w:rPr>
                                    <w:tab/>
                                  </w:r>
                                  <w:r>
                                    <w:rPr>
                                      <w:rFonts w:ascii="Palatino Linotype"/>
                                      <w:b/>
                                      <w:spacing w:val="-2"/>
                                      <w:position w:val="-8"/>
                                      <w:sz w:val="16"/>
                                    </w:rPr>
                                    <w:t>Hybrid</w:t>
                                  </w:r>
                                </w:p>
                              </w:tc>
                            </w:tr>
                            <w:tr>
                              <w:trPr>
                                <w:trHeight w:val="325" w:hRule="atLeast"/>
                              </w:trPr>
                              <w:tc>
                                <w:tcPr>
                                  <w:tcW w:w="1508" w:type="dxa"/>
                                  <w:tcBorders>
                                    <w:bottom w:val="single" w:sz="4" w:space="0" w:color="000000"/>
                                  </w:tcBorders>
                                </w:tcPr>
                                <w:p>
                                  <w:pPr>
                                    <w:pStyle w:val="TableParagraph"/>
                                    <w:spacing w:line="189" w:lineRule="exact"/>
                                    <w:ind w:right="59"/>
                                    <w:rPr>
                                      <w:rFonts w:ascii="Palatino Linotype"/>
                                      <w:b/>
                                      <w:sz w:val="16"/>
                                    </w:rPr>
                                  </w:pPr>
                                  <w:r>
                                    <w:rPr>
                                      <w:rFonts w:ascii="Palatino Linotype"/>
                                      <w:b/>
                                      <w:spacing w:val="-2"/>
                                      <w:sz w:val="16"/>
                                    </w:rPr>
                                    <w:t>(vehicles/h)</w:t>
                                  </w:r>
                                </w:p>
                              </w:tc>
                              <w:tc>
                                <w:tcPr>
                                  <w:tcW w:w="1295" w:type="dxa"/>
                                  <w:tcBorders>
                                    <w:bottom w:val="single" w:sz="4" w:space="0" w:color="000000"/>
                                  </w:tcBorders>
                                </w:tcPr>
                                <w:p>
                                  <w:pPr>
                                    <w:pStyle w:val="TableParagraph"/>
                                    <w:spacing w:line="189" w:lineRule="exact"/>
                                    <w:ind w:right="96"/>
                                    <w:rPr>
                                      <w:rFonts w:ascii="Palatino Linotype"/>
                                      <w:b/>
                                      <w:sz w:val="16"/>
                                    </w:rPr>
                                  </w:pPr>
                                  <w:r>
                                    <w:rPr>
                                      <w:rFonts w:ascii="Palatino Linotype"/>
                                      <w:b/>
                                      <w:sz w:val="16"/>
                                    </w:rPr>
                                    <w:t>Control</w:t>
                                  </w:r>
                                  <w:r>
                                    <w:rPr>
                                      <w:rFonts w:ascii="Palatino Linotype"/>
                                      <w:b/>
                                      <w:spacing w:val="-7"/>
                                      <w:sz w:val="16"/>
                                    </w:rPr>
                                    <w:t> </w:t>
                                  </w:r>
                                  <w:r>
                                    <w:rPr>
                                      <w:rFonts w:ascii="Palatino Linotype"/>
                                      <w:b/>
                                      <w:spacing w:val="-4"/>
                                      <w:sz w:val="16"/>
                                    </w:rPr>
                                    <w:t>(FT)</w:t>
                                  </w:r>
                                </w:p>
                              </w:tc>
                              <w:tc>
                                <w:tcPr>
                                  <w:tcW w:w="1182" w:type="dxa"/>
                                  <w:tcBorders>
                                    <w:bottom w:val="single" w:sz="4" w:space="0" w:color="000000"/>
                                  </w:tcBorders>
                                </w:tcPr>
                                <w:p>
                                  <w:pPr>
                                    <w:pStyle w:val="TableParagraph"/>
                                    <w:spacing w:line="189" w:lineRule="exact"/>
                                    <w:ind w:left="41" w:right="1"/>
                                    <w:rPr>
                                      <w:rFonts w:ascii="Palatino Linotype"/>
                                      <w:b/>
                                      <w:sz w:val="16"/>
                                    </w:rPr>
                                  </w:pPr>
                                  <w:r>
                                    <w:rPr>
                                      <w:rFonts w:ascii="Palatino Linotype"/>
                                      <w:b/>
                                      <w:sz w:val="16"/>
                                    </w:rPr>
                                    <w:t>Control</w:t>
                                  </w:r>
                                  <w:r>
                                    <w:rPr>
                                      <w:rFonts w:ascii="Palatino Linotype"/>
                                      <w:b/>
                                      <w:spacing w:val="-7"/>
                                      <w:sz w:val="16"/>
                                    </w:rPr>
                                    <w:t> </w:t>
                                  </w:r>
                                  <w:r>
                                    <w:rPr>
                                      <w:rFonts w:ascii="Palatino Linotype"/>
                                      <w:b/>
                                      <w:spacing w:val="-4"/>
                                      <w:sz w:val="16"/>
                                    </w:rPr>
                                    <w:t>(AC)</w:t>
                                  </w:r>
                                </w:p>
                              </w:tc>
                              <w:tc>
                                <w:tcPr>
                                  <w:tcW w:w="1335" w:type="dxa"/>
                                  <w:tcBorders>
                                    <w:bottom w:val="single" w:sz="4" w:space="0" w:color="000000"/>
                                  </w:tcBorders>
                                </w:tcPr>
                                <w:p>
                                  <w:pPr>
                                    <w:pStyle w:val="TableParagraph"/>
                                    <w:spacing w:line="189" w:lineRule="exact"/>
                                    <w:ind w:left="140"/>
                                    <w:rPr>
                                      <w:rFonts w:ascii="Palatino Linotype"/>
                                      <w:b/>
                                      <w:sz w:val="16"/>
                                    </w:rPr>
                                  </w:pPr>
                                  <w:r>
                                    <w:rPr>
                                      <w:rFonts w:ascii="Palatino Linotype"/>
                                      <w:b/>
                                      <w:sz w:val="16"/>
                                    </w:rPr>
                                    <w:t>Control</w:t>
                                  </w:r>
                                  <w:r>
                                    <w:rPr>
                                      <w:rFonts w:ascii="Palatino Linotype"/>
                                      <w:b/>
                                      <w:spacing w:val="-7"/>
                                      <w:sz w:val="16"/>
                                    </w:rPr>
                                    <w:t> </w:t>
                                  </w:r>
                                  <w:r>
                                    <w:rPr>
                                      <w:rFonts w:ascii="Palatino Linotype"/>
                                      <w:b/>
                                      <w:spacing w:val="-4"/>
                                      <w:sz w:val="16"/>
                                    </w:rPr>
                                    <w:t>(MP)</w:t>
                                  </w:r>
                                </w:p>
                              </w:tc>
                              <w:tc>
                                <w:tcPr>
                                  <w:tcW w:w="1453" w:type="dxa"/>
                                  <w:tcBorders>
                                    <w:bottom w:val="single" w:sz="4" w:space="0" w:color="000000"/>
                                  </w:tcBorders>
                                </w:tcPr>
                                <w:p>
                                  <w:pPr>
                                    <w:pStyle w:val="TableParagraph"/>
                                    <w:spacing w:line="240" w:lineRule="auto" w:before="68"/>
                                    <w:ind w:right="34"/>
                                    <w:rPr>
                                      <w:rFonts w:ascii="Palatino Linotype"/>
                                      <w:b/>
                                      <w:sz w:val="16"/>
                                    </w:rPr>
                                  </w:pPr>
                                  <w:r>
                                    <w:rPr>
                                      <w:rFonts w:ascii="Palatino Linotype"/>
                                      <w:b/>
                                      <w:spacing w:val="-2"/>
                                      <w:sz w:val="16"/>
                                    </w:rPr>
                                    <w:t>(DQN)</w:t>
                                  </w:r>
                                </w:p>
                              </w:tc>
                              <w:tc>
                                <w:tcPr>
                                  <w:tcW w:w="1439" w:type="dxa"/>
                                  <w:tcBorders>
                                    <w:bottom w:val="single" w:sz="4" w:space="0" w:color="000000"/>
                                  </w:tcBorders>
                                </w:tcPr>
                                <w:p>
                                  <w:pPr>
                                    <w:pStyle w:val="TableParagraph"/>
                                    <w:spacing w:line="240" w:lineRule="auto" w:before="68"/>
                                    <w:ind w:right="22"/>
                                    <w:rPr>
                                      <w:rFonts w:ascii="Palatino Linotype"/>
                                      <w:b/>
                                      <w:sz w:val="16"/>
                                    </w:rPr>
                                  </w:pPr>
                                  <w:r>
                                    <w:rPr>
                                      <w:rFonts w:ascii="Palatino Linotype"/>
                                      <w:b/>
                                      <w:spacing w:val="-2"/>
                                      <w:sz w:val="16"/>
                                    </w:rPr>
                                    <w:t>(PPO)</w:t>
                                  </w:r>
                                </w:p>
                              </w:tc>
                              <w:tc>
                                <w:tcPr>
                                  <w:tcW w:w="1199" w:type="dxa"/>
                                  <w:tcBorders>
                                    <w:bottom w:val="single" w:sz="4" w:space="0" w:color="000000"/>
                                  </w:tcBorders>
                                </w:tcPr>
                                <w:p>
                                  <w:pPr>
                                    <w:pStyle w:val="TableParagraph"/>
                                    <w:spacing w:line="240" w:lineRule="auto"/>
                                    <w:jc w:val="left"/>
                                    <w:rPr>
                                      <w:rFonts w:ascii="Times New Roman"/>
                                      <w:sz w:val="18"/>
                                    </w:rPr>
                                  </w:pPr>
                                </w:p>
                              </w:tc>
                              <w:tc>
                                <w:tcPr>
                                  <w:tcW w:w="1056" w:type="dxa"/>
                                  <w:tcBorders>
                                    <w:bottom w:val="single" w:sz="4" w:space="0" w:color="000000"/>
                                  </w:tcBorders>
                                </w:tcPr>
                                <w:p>
                                  <w:pPr>
                                    <w:pStyle w:val="TableParagraph"/>
                                    <w:spacing w:line="189" w:lineRule="exact"/>
                                    <w:ind w:left="32"/>
                                    <w:rPr>
                                      <w:rFonts w:ascii="Palatino Linotype"/>
                                      <w:b/>
                                      <w:sz w:val="16"/>
                                    </w:rPr>
                                  </w:pPr>
                                  <w:r>
                                    <w:rPr>
                                      <w:rFonts w:ascii="Palatino Linotype"/>
                                      <w:b/>
                                      <w:spacing w:val="-4"/>
                                      <w:sz w:val="16"/>
                                    </w:rPr>
                                    <w:t>MARL</w:t>
                                  </w:r>
                                </w:p>
                              </w:tc>
                            </w:tr>
                            <w:tr>
                              <w:trPr>
                                <w:trHeight w:val="228" w:hRule="atLeast"/>
                              </w:trPr>
                              <w:tc>
                                <w:tcPr>
                                  <w:tcW w:w="1508" w:type="dxa"/>
                                  <w:tcBorders>
                                    <w:top w:val="single" w:sz="4" w:space="0" w:color="000000"/>
                                  </w:tcBorders>
                                </w:tcPr>
                                <w:p>
                                  <w:pPr>
                                    <w:pStyle w:val="TableParagraph"/>
                                    <w:spacing w:line="174" w:lineRule="exact" w:before="34"/>
                                    <w:ind w:left="6" w:right="59"/>
                                    <w:rPr>
                                      <w:sz w:val="16"/>
                                    </w:rPr>
                                  </w:pPr>
                                  <w:r>
                                    <w:rPr>
                                      <w:sz w:val="16"/>
                                    </w:rPr>
                                    <w:t>Low</w:t>
                                  </w:r>
                                  <w:r>
                                    <w:rPr>
                                      <w:spacing w:val="24"/>
                                      <w:sz w:val="16"/>
                                    </w:rPr>
                                    <w:t> </w:t>
                                  </w:r>
                                  <w:r>
                                    <w:rPr>
                                      <w:spacing w:val="-2"/>
                                      <w:sz w:val="16"/>
                                    </w:rPr>
                                    <w:t>(800)</w:t>
                                  </w:r>
                                </w:p>
                              </w:tc>
                              <w:tc>
                                <w:tcPr>
                                  <w:tcW w:w="1295" w:type="dxa"/>
                                  <w:tcBorders>
                                    <w:top w:val="single" w:sz="4" w:space="0" w:color="000000"/>
                                  </w:tcBorders>
                                </w:tcPr>
                                <w:p>
                                  <w:pPr>
                                    <w:pStyle w:val="TableParagraph"/>
                                    <w:spacing w:line="174" w:lineRule="exact" w:before="34"/>
                                    <w:ind w:right="96"/>
                                    <w:rPr>
                                      <w:sz w:val="16"/>
                                    </w:rPr>
                                  </w:pPr>
                                  <w:r>
                                    <w:rPr>
                                      <w:spacing w:val="-4"/>
                                      <w:sz w:val="16"/>
                                    </w:rPr>
                                    <w:t>45.6</w:t>
                                  </w:r>
                                </w:p>
                              </w:tc>
                              <w:tc>
                                <w:tcPr>
                                  <w:tcW w:w="1182" w:type="dxa"/>
                                  <w:tcBorders>
                                    <w:top w:val="single" w:sz="4" w:space="0" w:color="000000"/>
                                  </w:tcBorders>
                                </w:tcPr>
                                <w:p>
                                  <w:pPr>
                                    <w:pStyle w:val="TableParagraph"/>
                                    <w:spacing w:line="174" w:lineRule="exact" w:before="34"/>
                                    <w:ind w:left="41" w:right="1"/>
                                    <w:rPr>
                                      <w:sz w:val="16"/>
                                    </w:rPr>
                                  </w:pPr>
                                  <w:r>
                                    <w:rPr>
                                      <w:spacing w:val="-4"/>
                                      <w:sz w:val="16"/>
                                    </w:rPr>
                                    <w:t>38.2</w:t>
                                  </w:r>
                                </w:p>
                              </w:tc>
                              <w:tc>
                                <w:tcPr>
                                  <w:tcW w:w="1335" w:type="dxa"/>
                                  <w:tcBorders>
                                    <w:top w:val="single" w:sz="4" w:space="0" w:color="000000"/>
                                  </w:tcBorders>
                                </w:tcPr>
                                <w:p>
                                  <w:pPr>
                                    <w:pStyle w:val="TableParagraph"/>
                                    <w:spacing w:line="174" w:lineRule="exact" w:before="34"/>
                                    <w:ind w:left="140"/>
                                    <w:rPr>
                                      <w:sz w:val="16"/>
                                    </w:rPr>
                                  </w:pPr>
                                  <w:r>
                                    <w:rPr>
                                      <w:spacing w:val="-4"/>
                                      <w:sz w:val="16"/>
                                    </w:rPr>
                                    <w:t>32.4</w:t>
                                  </w:r>
                                </w:p>
                              </w:tc>
                              <w:tc>
                                <w:tcPr>
                                  <w:tcW w:w="1453" w:type="dxa"/>
                                  <w:tcBorders>
                                    <w:top w:val="single" w:sz="4" w:space="0" w:color="000000"/>
                                  </w:tcBorders>
                                </w:tcPr>
                                <w:p>
                                  <w:pPr>
                                    <w:pStyle w:val="TableParagraph"/>
                                    <w:spacing w:line="174" w:lineRule="exact" w:before="34"/>
                                    <w:ind w:left="5" w:right="34"/>
                                    <w:rPr>
                                      <w:sz w:val="16"/>
                                    </w:rPr>
                                  </w:pPr>
                                  <w:r>
                                    <w:rPr>
                                      <w:spacing w:val="-4"/>
                                      <w:sz w:val="16"/>
                                    </w:rPr>
                                    <w:t>28.9</w:t>
                                  </w:r>
                                </w:p>
                              </w:tc>
                              <w:tc>
                                <w:tcPr>
                                  <w:tcW w:w="1439" w:type="dxa"/>
                                  <w:tcBorders>
                                    <w:top w:val="single" w:sz="4" w:space="0" w:color="000000"/>
                                  </w:tcBorders>
                                </w:tcPr>
                                <w:p>
                                  <w:pPr>
                                    <w:pStyle w:val="TableParagraph"/>
                                    <w:spacing w:line="174" w:lineRule="exact" w:before="34"/>
                                    <w:ind w:left="6" w:right="22"/>
                                    <w:rPr>
                                      <w:sz w:val="16"/>
                                    </w:rPr>
                                  </w:pPr>
                                  <w:r>
                                    <w:rPr>
                                      <w:spacing w:val="-4"/>
                                      <w:sz w:val="16"/>
                                    </w:rPr>
                                    <w:t>26.7</w:t>
                                  </w:r>
                                </w:p>
                              </w:tc>
                              <w:tc>
                                <w:tcPr>
                                  <w:tcW w:w="1199" w:type="dxa"/>
                                  <w:tcBorders>
                                    <w:top w:val="single" w:sz="4" w:space="0" w:color="000000"/>
                                  </w:tcBorders>
                                </w:tcPr>
                                <w:p>
                                  <w:pPr>
                                    <w:pStyle w:val="TableParagraph"/>
                                    <w:spacing w:line="174" w:lineRule="exact" w:before="34"/>
                                    <w:ind w:left="103"/>
                                    <w:rPr>
                                      <w:sz w:val="16"/>
                                    </w:rPr>
                                  </w:pPr>
                                  <w:r>
                                    <w:rPr>
                                      <w:spacing w:val="-4"/>
                                      <w:sz w:val="16"/>
                                    </w:rPr>
                                    <w:t>24.5</w:t>
                                  </w:r>
                                </w:p>
                              </w:tc>
                              <w:tc>
                                <w:tcPr>
                                  <w:tcW w:w="1056" w:type="dxa"/>
                                  <w:tcBorders>
                                    <w:top w:val="single" w:sz="4" w:space="0" w:color="000000"/>
                                  </w:tcBorders>
                                </w:tcPr>
                                <w:p>
                                  <w:pPr>
                                    <w:pStyle w:val="TableParagraph"/>
                                    <w:spacing w:line="174" w:lineRule="exact" w:before="34"/>
                                    <w:ind w:left="32"/>
                                    <w:rPr>
                                      <w:sz w:val="16"/>
                                    </w:rPr>
                                  </w:pPr>
                                  <w:r>
                                    <w:rPr>
                                      <w:spacing w:val="-4"/>
                                      <w:sz w:val="16"/>
                                    </w:rPr>
                                    <w:t>18.3</w:t>
                                  </w:r>
                                </w:p>
                              </w:tc>
                            </w:tr>
                            <w:tr>
                              <w:trPr>
                                <w:trHeight w:val="189" w:hRule="atLeast"/>
                              </w:trPr>
                              <w:tc>
                                <w:tcPr>
                                  <w:tcW w:w="1508" w:type="dxa"/>
                                </w:tcPr>
                                <w:p>
                                  <w:pPr>
                                    <w:pStyle w:val="TableParagraph"/>
                                    <w:ind w:left="6" w:right="59"/>
                                    <w:rPr>
                                      <w:sz w:val="16"/>
                                    </w:rPr>
                                  </w:pPr>
                                  <w:r>
                                    <w:rPr>
                                      <w:sz w:val="16"/>
                                    </w:rPr>
                                    <w:t>Medium</w:t>
                                  </w:r>
                                  <w:r>
                                    <w:rPr>
                                      <w:spacing w:val="43"/>
                                      <w:sz w:val="16"/>
                                    </w:rPr>
                                    <w:t> </w:t>
                                  </w:r>
                                  <w:r>
                                    <w:rPr>
                                      <w:spacing w:val="-2"/>
                                      <w:sz w:val="16"/>
                                    </w:rPr>
                                    <w:t>(1200)</w:t>
                                  </w:r>
                                </w:p>
                              </w:tc>
                              <w:tc>
                                <w:tcPr>
                                  <w:tcW w:w="1295" w:type="dxa"/>
                                </w:tcPr>
                                <w:p>
                                  <w:pPr>
                                    <w:pStyle w:val="TableParagraph"/>
                                    <w:ind w:right="96"/>
                                    <w:rPr>
                                      <w:sz w:val="16"/>
                                    </w:rPr>
                                  </w:pPr>
                                  <w:r>
                                    <w:rPr>
                                      <w:spacing w:val="-4"/>
                                      <w:sz w:val="16"/>
                                    </w:rPr>
                                    <w:t>62.5</w:t>
                                  </w:r>
                                </w:p>
                              </w:tc>
                              <w:tc>
                                <w:tcPr>
                                  <w:tcW w:w="1182" w:type="dxa"/>
                                </w:tcPr>
                                <w:p>
                                  <w:pPr>
                                    <w:pStyle w:val="TableParagraph"/>
                                    <w:ind w:left="41"/>
                                    <w:rPr>
                                      <w:sz w:val="16"/>
                                    </w:rPr>
                                  </w:pPr>
                                  <w:r>
                                    <w:rPr>
                                      <w:spacing w:val="-4"/>
                                      <w:sz w:val="16"/>
                                    </w:rPr>
                                    <w:t>55.8</w:t>
                                  </w:r>
                                </w:p>
                              </w:tc>
                              <w:tc>
                                <w:tcPr>
                                  <w:tcW w:w="1335" w:type="dxa"/>
                                </w:tcPr>
                                <w:p>
                                  <w:pPr>
                                    <w:pStyle w:val="TableParagraph"/>
                                    <w:ind w:left="140"/>
                                    <w:rPr>
                                      <w:sz w:val="16"/>
                                    </w:rPr>
                                  </w:pPr>
                                  <w:r>
                                    <w:rPr>
                                      <w:spacing w:val="-4"/>
                                      <w:sz w:val="16"/>
                                    </w:rPr>
                                    <w:t>48.2</w:t>
                                  </w:r>
                                </w:p>
                              </w:tc>
                              <w:tc>
                                <w:tcPr>
                                  <w:tcW w:w="1453" w:type="dxa"/>
                                </w:tcPr>
                                <w:p>
                                  <w:pPr>
                                    <w:pStyle w:val="TableParagraph"/>
                                    <w:ind w:left="5" w:right="34"/>
                                    <w:rPr>
                                      <w:sz w:val="16"/>
                                    </w:rPr>
                                  </w:pPr>
                                  <w:r>
                                    <w:rPr>
                                      <w:spacing w:val="-4"/>
                                      <w:sz w:val="16"/>
                                    </w:rPr>
                                    <w:t>41.3</w:t>
                                  </w:r>
                                </w:p>
                              </w:tc>
                              <w:tc>
                                <w:tcPr>
                                  <w:tcW w:w="1439" w:type="dxa"/>
                                </w:tcPr>
                                <w:p>
                                  <w:pPr>
                                    <w:pStyle w:val="TableParagraph"/>
                                    <w:ind w:left="6" w:right="22"/>
                                    <w:rPr>
                                      <w:sz w:val="16"/>
                                    </w:rPr>
                                  </w:pPr>
                                  <w:r>
                                    <w:rPr>
                                      <w:spacing w:val="-4"/>
                                      <w:sz w:val="16"/>
                                    </w:rPr>
                                    <w:t>38.9</w:t>
                                  </w:r>
                                </w:p>
                              </w:tc>
                              <w:tc>
                                <w:tcPr>
                                  <w:tcW w:w="1199" w:type="dxa"/>
                                </w:tcPr>
                                <w:p>
                                  <w:pPr>
                                    <w:pStyle w:val="TableParagraph"/>
                                    <w:ind w:left="103"/>
                                    <w:rPr>
                                      <w:sz w:val="16"/>
                                    </w:rPr>
                                  </w:pPr>
                                  <w:r>
                                    <w:rPr>
                                      <w:spacing w:val="-4"/>
                                      <w:sz w:val="16"/>
                                    </w:rPr>
                                    <w:t>35.7</w:t>
                                  </w:r>
                                </w:p>
                              </w:tc>
                              <w:tc>
                                <w:tcPr>
                                  <w:tcW w:w="1056" w:type="dxa"/>
                                </w:tcPr>
                                <w:p>
                                  <w:pPr>
                                    <w:pStyle w:val="TableParagraph"/>
                                    <w:ind w:left="32"/>
                                    <w:rPr>
                                      <w:sz w:val="16"/>
                                    </w:rPr>
                                  </w:pPr>
                                  <w:r>
                                    <w:rPr>
                                      <w:spacing w:val="-4"/>
                                      <w:sz w:val="16"/>
                                    </w:rPr>
                                    <w:t>27.4</w:t>
                                  </w:r>
                                </w:p>
                              </w:tc>
                            </w:tr>
                            <w:tr>
                              <w:trPr>
                                <w:trHeight w:val="189" w:hRule="atLeast"/>
                              </w:trPr>
                              <w:tc>
                                <w:tcPr>
                                  <w:tcW w:w="1508" w:type="dxa"/>
                                </w:tcPr>
                                <w:p>
                                  <w:pPr>
                                    <w:pStyle w:val="TableParagraph"/>
                                    <w:ind w:left="6" w:right="59"/>
                                    <w:rPr>
                                      <w:sz w:val="16"/>
                                    </w:rPr>
                                  </w:pPr>
                                  <w:r>
                                    <w:rPr>
                                      <w:sz w:val="16"/>
                                    </w:rPr>
                                    <w:t>High</w:t>
                                  </w:r>
                                  <w:r>
                                    <w:rPr>
                                      <w:spacing w:val="42"/>
                                      <w:sz w:val="16"/>
                                    </w:rPr>
                                    <w:t> </w:t>
                                  </w:r>
                                  <w:r>
                                    <w:rPr>
                                      <w:spacing w:val="-2"/>
                                      <w:sz w:val="16"/>
                                    </w:rPr>
                                    <w:t>(1600)</w:t>
                                  </w:r>
                                </w:p>
                              </w:tc>
                              <w:tc>
                                <w:tcPr>
                                  <w:tcW w:w="1295" w:type="dxa"/>
                                </w:tcPr>
                                <w:p>
                                  <w:pPr>
                                    <w:pStyle w:val="TableParagraph"/>
                                    <w:ind w:right="96"/>
                                    <w:rPr>
                                      <w:sz w:val="16"/>
                                    </w:rPr>
                                  </w:pPr>
                                  <w:r>
                                    <w:rPr>
                                      <w:spacing w:val="-4"/>
                                      <w:sz w:val="16"/>
                                    </w:rPr>
                                    <w:t>85.3</w:t>
                                  </w:r>
                                </w:p>
                              </w:tc>
                              <w:tc>
                                <w:tcPr>
                                  <w:tcW w:w="1182" w:type="dxa"/>
                                </w:tcPr>
                                <w:p>
                                  <w:pPr>
                                    <w:pStyle w:val="TableParagraph"/>
                                    <w:ind w:left="41"/>
                                    <w:rPr>
                                      <w:sz w:val="16"/>
                                    </w:rPr>
                                  </w:pPr>
                                  <w:r>
                                    <w:rPr>
                                      <w:spacing w:val="-4"/>
                                      <w:sz w:val="16"/>
                                    </w:rPr>
                                    <w:t>78.9</w:t>
                                  </w:r>
                                </w:p>
                              </w:tc>
                              <w:tc>
                                <w:tcPr>
                                  <w:tcW w:w="1335" w:type="dxa"/>
                                </w:tcPr>
                                <w:p>
                                  <w:pPr>
                                    <w:pStyle w:val="TableParagraph"/>
                                    <w:ind w:left="140"/>
                                    <w:rPr>
                                      <w:sz w:val="16"/>
                                    </w:rPr>
                                  </w:pPr>
                                  <w:r>
                                    <w:rPr>
                                      <w:spacing w:val="-4"/>
                                      <w:sz w:val="16"/>
                                    </w:rPr>
                                    <w:t>67.1</w:t>
                                  </w:r>
                                </w:p>
                              </w:tc>
                              <w:tc>
                                <w:tcPr>
                                  <w:tcW w:w="1453" w:type="dxa"/>
                                </w:tcPr>
                                <w:p>
                                  <w:pPr>
                                    <w:pStyle w:val="TableParagraph"/>
                                    <w:ind w:left="5" w:right="34"/>
                                    <w:rPr>
                                      <w:sz w:val="16"/>
                                    </w:rPr>
                                  </w:pPr>
                                  <w:r>
                                    <w:rPr>
                                      <w:spacing w:val="-4"/>
                                      <w:sz w:val="16"/>
                                    </w:rPr>
                                    <w:t>59.8</w:t>
                                  </w:r>
                                </w:p>
                              </w:tc>
                              <w:tc>
                                <w:tcPr>
                                  <w:tcW w:w="1439" w:type="dxa"/>
                                </w:tcPr>
                                <w:p>
                                  <w:pPr>
                                    <w:pStyle w:val="TableParagraph"/>
                                    <w:ind w:left="6" w:right="22"/>
                                    <w:rPr>
                                      <w:sz w:val="16"/>
                                    </w:rPr>
                                  </w:pPr>
                                  <w:r>
                                    <w:rPr>
                                      <w:spacing w:val="-4"/>
                                      <w:sz w:val="16"/>
                                    </w:rPr>
                                    <w:t>54.6</w:t>
                                  </w:r>
                                </w:p>
                              </w:tc>
                              <w:tc>
                                <w:tcPr>
                                  <w:tcW w:w="1199" w:type="dxa"/>
                                </w:tcPr>
                                <w:p>
                                  <w:pPr>
                                    <w:pStyle w:val="TableParagraph"/>
                                    <w:ind w:left="103"/>
                                    <w:rPr>
                                      <w:sz w:val="16"/>
                                    </w:rPr>
                                  </w:pPr>
                                  <w:r>
                                    <w:rPr>
                                      <w:spacing w:val="-4"/>
                                      <w:sz w:val="16"/>
                                    </w:rPr>
                                    <w:t>49.3</w:t>
                                  </w:r>
                                </w:p>
                              </w:tc>
                              <w:tc>
                                <w:tcPr>
                                  <w:tcW w:w="1056" w:type="dxa"/>
                                </w:tcPr>
                                <w:p>
                                  <w:pPr>
                                    <w:pStyle w:val="TableParagraph"/>
                                    <w:ind w:left="32"/>
                                    <w:rPr>
                                      <w:sz w:val="16"/>
                                    </w:rPr>
                                  </w:pPr>
                                  <w:r>
                                    <w:rPr>
                                      <w:spacing w:val="-4"/>
                                      <w:sz w:val="16"/>
                                    </w:rPr>
                                    <w:t>38.1</w:t>
                                  </w:r>
                                </w:p>
                              </w:tc>
                            </w:tr>
                            <w:tr>
                              <w:trPr>
                                <w:trHeight w:val="236" w:hRule="atLeast"/>
                              </w:trPr>
                              <w:tc>
                                <w:tcPr>
                                  <w:tcW w:w="1508" w:type="dxa"/>
                                  <w:tcBorders>
                                    <w:bottom w:val="single" w:sz="8" w:space="0" w:color="000000"/>
                                  </w:tcBorders>
                                </w:tcPr>
                                <w:p>
                                  <w:pPr>
                                    <w:pStyle w:val="TableParagraph"/>
                                    <w:spacing w:line="183" w:lineRule="exact"/>
                                    <w:ind w:left="6" w:right="59"/>
                                    <w:rPr>
                                      <w:sz w:val="16"/>
                                    </w:rPr>
                                  </w:pPr>
                                  <w:r>
                                    <w:rPr>
                                      <w:w w:val="105"/>
                                      <w:sz w:val="16"/>
                                    </w:rPr>
                                    <w:t>Very</w:t>
                                  </w:r>
                                  <w:r>
                                    <w:rPr>
                                      <w:spacing w:val="6"/>
                                      <w:w w:val="105"/>
                                      <w:sz w:val="16"/>
                                    </w:rPr>
                                    <w:t> </w:t>
                                  </w:r>
                                  <w:r>
                                    <w:rPr>
                                      <w:w w:val="105"/>
                                      <w:sz w:val="16"/>
                                    </w:rPr>
                                    <w:t>High</w:t>
                                  </w:r>
                                  <w:r>
                                    <w:rPr>
                                      <w:spacing w:val="7"/>
                                      <w:w w:val="105"/>
                                      <w:sz w:val="16"/>
                                    </w:rPr>
                                    <w:t> </w:t>
                                  </w:r>
                                  <w:r>
                                    <w:rPr>
                                      <w:spacing w:val="-2"/>
                                      <w:w w:val="105"/>
                                      <w:sz w:val="16"/>
                                    </w:rPr>
                                    <w:t>(2000)</w:t>
                                  </w:r>
                                </w:p>
                              </w:tc>
                              <w:tc>
                                <w:tcPr>
                                  <w:tcW w:w="1295" w:type="dxa"/>
                                  <w:tcBorders>
                                    <w:bottom w:val="single" w:sz="8" w:space="0" w:color="000000"/>
                                  </w:tcBorders>
                                </w:tcPr>
                                <w:p>
                                  <w:pPr>
                                    <w:pStyle w:val="TableParagraph"/>
                                    <w:spacing w:line="183" w:lineRule="exact"/>
                                    <w:ind w:right="96"/>
                                    <w:rPr>
                                      <w:sz w:val="16"/>
                                    </w:rPr>
                                  </w:pPr>
                                  <w:r>
                                    <w:rPr>
                                      <w:spacing w:val="-2"/>
                                      <w:sz w:val="16"/>
                                    </w:rPr>
                                    <w:t>110.7</w:t>
                                  </w:r>
                                </w:p>
                              </w:tc>
                              <w:tc>
                                <w:tcPr>
                                  <w:tcW w:w="1182" w:type="dxa"/>
                                  <w:tcBorders>
                                    <w:bottom w:val="single" w:sz="8" w:space="0" w:color="000000"/>
                                  </w:tcBorders>
                                </w:tcPr>
                                <w:p>
                                  <w:pPr>
                                    <w:pStyle w:val="TableParagraph"/>
                                    <w:spacing w:line="183" w:lineRule="exact"/>
                                    <w:ind w:left="41" w:right="1"/>
                                    <w:rPr>
                                      <w:sz w:val="16"/>
                                    </w:rPr>
                                  </w:pPr>
                                  <w:r>
                                    <w:rPr>
                                      <w:spacing w:val="-2"/>
                                      <w:sz w:val="16"/>
                                    </w:rPr>
                                    <w:t>103.2</w:t>
                                  </w:r>
                                </w:p>
                              </w:tc>
                              <w:tc>
                                <w:tcPr>
                                  <w:tcW w:w="1335" w:type="dxa"/>
                                  <w:tcBorders>
                                    <w:bottom w:val="single" w:sz="8" w:space="0" w:color="000000"/>
                                  </w:tcBorders>
                                </w:tcPr>
                                <w:p>
                                  <w:pPr>
                                    <w:pStyle w:val="TableParagraph"/>
                                    <w:spacing w:line="183" w:lineRule="exact"/>
                                    <w:ind w:left="140"/>
                                    <w:rPr>
                                      <w:sz w:val="16"/>
                                    </w:rPr>
                                  </w:pPr>
                                  <w:r>
                                    <w:rPr>
                                      <w:spacing w:val="-4"/>
                                      <w:sz w:val="16"/>
                                    </w:rPr>
                                    <w:t>89.4</w:t>
                                  </w:r>
                                </w:p>
                              </w:tc>
                              <w:tc>
                                <w:tcPr>
                                  <w:tcW w:w="1453" w:type="dxa"/>
                                  <w:tcBorders>
                                    <w:bottom w:val="single" w:sz="8" w:space="0" w:color="000000"/>
                                  </w:tcBorders>
                                </w:tcPr>
                                <w:p>
                                  <w:pPr>
                                    <w:pStyle w:val="TableParagraph"/>
                                    <w:spacing w:line="183" w:lineRule="exact"/>
                                    <w:ind w:left="5" w:right="34"/>
                                    <w:rPr>
                                      <w:sz w:val="16"/>
                                    </w:rPr>
                                  </w:pPr>
                                  <w:r>
                                    <w:rPr>
                                      <w:spacing w:val="-4"/>
                                      <w:sz w:val="16"/>
                                    </w:rPr>
                                    <w:t>82.5</w:t>
                                  </w:r>
                                </w:p>
                              </w:tc>
                              <w:tc>
                                <w:tcPr>
                                  <w:tcW w:w="1439" w:type="dxa"/>
                                  <w:tcBorders>
                                    <w:bottom w:val="single" w:sz="8" w:space="0" w:color="000000"/>
                                  </w:tcBorders>
                                </w:tcPr>
                                <w:p>
                                  <w:pPr>
                                    <w:pStyle w:val="TableParagraph"/>
                                    <w:spacing w:line="183" w:lineRule="exact"/>
                                    <w:ind w:left="5" w:right="22"/>
                                    <w:rPr>
                                      <w:sz w:val="16"/>
                                    </w:rPr>
                                  </w:pPr>
                                  <w:r>
                                    <w:rPr>
                                      <w:spacing w:val="-4"/>
                                      <w:sz w:val="16"/>
                                    </w:rPr>
                                    <w:t>76.2</w:t>
                                  </w:r>
                                </w:p>
                              </w:tc>
                              <w:tc>
                                <w:tcPr>
                                  <w:tcW w:w="1199" w:type="dxa"/>
                                  <w:tcBorders>
                                    <w:bottom w:val="single" w:sz="8" w:space="0" w:color="000000"/>
                                  </w:tcBorders>
                                </w:tcPr>
                                <w:p>
                                  <w:pPr>
                                    <w:pStyle w:val="TableParagraph"/>
                                    <w:spacing w:line="183" w:lineRule="exact"/>
                                    <w:ind w:left="103"/>
                                    <w:rPr>
                                      <w:sz w:val="16"/>
                                    </w:rPr>
                                  </w:pPr>
                                  <w:r>
                                    <w:rPr>
                                      <w:spacing w:val="-4"/>
                                      <w:sz w:val="16"/>
                                    </w:rPr>
                                    <w:t>70.4</w:t>
                                  </w:r>
                                </w:p>
                              </w:tc>
                              <w:tc>
                                <w:tcPr>
                                  <w:tcW w:w="1056" w:type="dxa"/>
                                  <w:tcBorders>
                                    <w:bottom w:val="single" w:sz="8" w:space="0" w:color="000000"/>
                                  </w:tcBorders>
                                </w:tcPr>
                                <w:p>
                                  <w:pPr>
                                    <w:pStyle w:val="TableParagraph"/>
                                    <w:spacing w:line="183" w:lineRule="exact"/>
                                    <w:ind w:left="32"/>
                                    <w:rPr>
                                      <w:sz w:val="16"/>
                                    </w:rPr>
                                  </w:pPr>
                                  <w:r>
                                    <w:rPr>
                                      <w:spacing w:val="-4"/>
                                      <w:sz w:val="16"/>
                                    </w:rPr>
                                    <w:t>52.7</w:t>
                                  </w:r>
                                </w:p>
                              </w:tc>
                            </w:tr>
                          </w:tbl>
                          <w:p>
                            <w:pPr>
                              <w:pStyle w:val="BodyText"/>
                            </w:pPr>
                          </w:p>
                        </w:txbxContent>
                      </wps:txbx>
                      <wps:bodyPr wrap="square" lIns="0" tIns="0" rIns="0" bIns="0" rtlCol="0">
                        <a:noAutofit/>
                      </wps:bodyPr>
                    </wps:wsp>
                  </a:graphicData>
                </a:graphic>
              </wp:anchor>
            </w:drawing>
          </mc:Choice>
          <mc:Fallback>
            <w:pict>
              <v:shape style="position:absolute;margin-left:32.716pt;margin-top:-6.798688pt;width:529.3pt;height:77.25pt;mso-position-horizontal-relative:page;mso-position-vertical-relative:paragraph;z-index:15733760" type="#_x0000_t202" id="docshape1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8"/>
                        <w:gridCol w:w="1295"/>
                        <w:gridCol w:w="1182"/>
                        <w:gridCol w:w="1335"/>
                        <w:gridCol w:w="1453"/>
                        <w:gridCol w:w="1439"/>
                        <w:gridCol w:w="1199"/>
                        <w:gridCol w:w="1056"/>
                      </w:tblGrid>
                      <w:tr>
                        <w:trPr>
                          <w:trHeight w:val="328" w:hRule="atLeast"/>
                        </w:trPr>
                        <w:tc>
                          <w:tcPr>
                            <w:tcW w:w="1508" w:type="dxa"/>
                            <w:tcBorders>
                              <w:top w:val="single" w:sz="8" w:space="0" w:color="000000"/>
                            </w:tcBorders>
                          </w:tcPr>
                          <w:p>
                            <w:pPr>
                              <w:pStyle w:val="TableParagraph"/>
                              <w:spacing w:line="196" w:lineRule="exact" w:before="113"/>
                              <w:ind w:left="12" w:right="59"/>
                              <w:rPr>
                                <w:rFonts w:ascii="Palatino Linotype"/>
                                <w:b/>
                                <w:sz w:val="16"/>
                              </w:rPr>
                            </w:pPr>
                            <w:r>
                              <w:rPr>
                                <w:rFonts w:ascii="Palatino Linotype"/>
                                <w:b/>
                                <w:spacing w:val="-6"/>
                                <w:sz w:val="16"/>
                              </w:rPr>
                              <w:t>Traffic</w:t>
                            </w:r>
                            <w:r>
                              <w:rPr>
                                <w:rFonts w:ascii="Palatino Linotype"/>
                                <w:b/>
                                <w:spacing w:val="-2"/>
                                <w:sz w:val="16"/>
                              </w:rPr>
                              <w:t> Intensity</w:t>
                            </w:r>
                          </w:p>
                        </w:tc>
                        <w:tc>
                          <w:tcPr>
                            <w:tcW w:w="1295" w:type="dxa"/>
                            <w:tcBorders>
                              <w:top w:val="single" w:sz="8" w:space="0" w:color="000000"/>
                            </w:tcBorders>
                          </w:tcPr>
                          <w:p>
                            <w:pPr>
                              <w:pStyle w:val="TableParagraph"/>
                              <w:spacing w:line="196" w:lineRule="exact" w:before="113"/>
                              <w:ind w:right="96"/>
                              <w:rPr>
                                <w:rFonts w:ascii="Palatino Linotype"/>
                                <w:b/>
                                <w:sz w:val="16"/>
                              </w:rPr>
                            </w:pPr>
                            <w:r>
                              <w:rPr>
                                <w:rFonts w:ascii="Palatino Linotype"/>
                                <w:b/>
                                <w:spacing w:val="-2"/>
                                <w:sz w:val="16"/>
                              </w:rPr>
                              <w:t>Fixed-</w:t>
                            </w:r>
                            <w:r>
                              <w:rPr>
                                <w:rFonts w:ascii="Palatino Linotype"/>
                                <w:b/>
                                <w:spacing w:val="-4"/>
                                <w:sz w:val="16"/>
                              </w:rPr>
                              <w:t>Time</w:t>
                            </w:r>
                          </w:p>
                        </w:tc>
                        <w:tc>
                          <w:tcPr>
                            <w:tcW w:w="1182" w:type="dxa"/>
                            <w:tcBorders>
                              <w:top w:val="single" w:sz="8" w:space="0" w:color="000000"/>
                            </w:tcBorders>
                          </w:tcPr>
                          <w:p>
                            <w:pPr>
                              <w:pStyle w:val="TableParagraph"/>
                              <w:spacing w:line="196" w:lineRule="exact" w:before="113"/>
                              <w:ind w:left="41" w:right="1"/>
                              <w:rPr>
                                <w:rFonts w:ascii="Palatino Linotype"/>
                                <w:b/>
                                <w:sz w:val="16"/>
                              </w:rPr>
                            </w:pPr>
                            <w:r>
                              <w:rPr>
                                <w:rFonts w:ascii="Palatino Linotype"/>
                                <w:b/>
                                <w:spacing w:val="-2"/>
                                <w:sz w:val="16"/>
                              </w:rPr>
                              <w:t>Actuated</w:t>
                            </w:r>
                          </w:p>
                        </w:tc>
                        <w:tc>
                          <w:tcPr>
                            <w:tcW w:w="6482" w:type="dxa"/>
                            <w:gridSpan w:val="5"/>
                            <w:tcBorders>
                              <w:top w:val="single" w:sz="8" w:space="0" w:color="000000"/>
                            </w:tcBorders>
                          </w:tcPr>
                          <w:p>
                            <w:pPr>
                              <w:pStyle w:val="TableParagraph"/>
                              <w:tabs>
                                <w:tab w:pos="1853" w:val="left" w:leader="none"/>
                                <w:tab w:pos="2927" w:val="left" w:leader="none"/>
                                <w:tab w:pos="5704" w:val="left" w:leader="none"/>
                              </w:tabs>
                              <w:spacing w:line="211" w:lineRule="auto" w:before="27"/>
                              <w:ind w:left="241"/>
                              <w:jc w:val="left"/>
                              <w:rPr>
                                <w:rFonts w:ascii="Palatino Linotype"/>
                                <w:b/>
                                <w:position w:val="-8"/>
                                <w:sz w:val="16"/>
                              </w:rPr>
                            </w:pPr>
                            <w:r>
                              <w:rPr>
                                <w:rFonts w:ascii="Palatino Linotype"/>
                                <w:b/>
                                <w:spacing w:val="-2"/>
                                <w:position w:val="-8"/>
                                <w:sz w:val="16"/>
                              </w:rPr>
                              <w:t>Max-Pressure</w:t>
                            </w:r>
                            <w:r>
                              <w:rPr>
                                <w:rFonts w:ascii="Palatino Linotype"/>
                                <w:b/>
                                <w:position w:val="-8"/>
                                <w:sz w:val="16"/>
                              </w:rPr>
                              <w:tab/>
                            </w:r>
                            <w:r>
                              <w:rPr>
                                <w:rFonts w:ascii="Palatino Linotype"/>
                                <w:b/>
                                <w:spacing w:val="-4"/>
                                <w:sz w:val="16"/>
                              </w:rPr>
                              <w:t>Deep</w:t>
                            </w:r>
                            <w:r>
                              <w:rPr>
                                <w:rFonts w:ascii="Palatino Linotype"/>
                                <w:b/>
                                <w:sz w:val="16"/>
                              </w:rPr>
                              <w:tab/>
                              <w:t>Proximal</w:t>
                            </w:r>
                            <w:r>
                              <w:rPr>
                                <w:rFonts w:ascii="Palatino Linotype"/>
                                <w:b/>
                                <w:spacing w:val="-8"/>
                                <w:sz w:val="16"/>
                              </w:rPr>
                              <w:t> </w:t>
                            </w:r>
                            <w:r>
                              <w:rPr>
                                <w:rFonts w:ascii="Palatino Linotype"/>
                                <w:b/>
                                <w:spacing w:val="-2"/>
                                <w:sz w:val="16"/>
                              </w:rPr>
                              <w:t>Policy</w:t>
                            </w:r>
                            <w:r>
                              <w:rPr>
                                <w:rFonts w:ascii="Palatino Linotype"/>
                                <w:b/>
                                <w:sz w:val="16"/>
                              </w:rPr>
                              <w:tab/>
                            </w:r>
                            <w:r>
                              <w:rPr>
                                <w:rFonts w:ascii="Palatino Linotype"/>
                                <w:b/>
                                <w:spacing w:val="-2"/>
                                <w:position w:val="-8"/>
                                <w:sz w:val="16"/>
                              </w:rPr>
                              <w:t>Hybrid</w:t>
                            </w:r>
                          </w:p>
                        </w:tc>
                      </w:tr>
                      <w:tr>
                        <w:trPr>
                          <w:trHeight w:val="325" w:hRule="atLeast"/>
                        </w:trPr>
                        <w:tc>
                          <w:tcPr>
                            <w:tcW w:w="1508" w:type="dxa"/>
                            <w:tcBorders>
                              <w:bottom w:val="single" w:sz="4" w:space="0" w:color="000000"/>
                            </w:tcBorders>
                          </w:tcPr>
                          <w:p>
                            <w:pPr>
                              <w:pStyle w:val="TableParagraph"/>
                              <w:spacing w:line="189" w:lineRule="exact"/>
                              <w:ind w:right="59"/>
                              <w:rPr>
                                <w:rFonts w:ascii="Palatino Linotype"/>
                                <w:b/>
                                <w:sz w:val="16"/>
                              </w:rPr>
                            </w:pPr>
                            <w:r>
                              <w:rPr>
                                <w:rFonts w:ascii="Palatino Linotype"/>
                                <w:b/>
                                <w:spacing w:val="-2"/>
                                <w:sz w:val="16"/>
                              </w:rPr>
                              <w:t>(vehicles/h)</w:t>
                            </w:r>
                          </w:p>
                        </w:tc>
                        <w:tc>
                          <w:tcPr>
                            <w:tcW w:w="1295" w:type="dxa"/>
                            <w:tcBorders>
                              <w:bottom w:val="single" w:sz="4" w:space="0" w:color="000000"/>
                            </w:tcBorders>
                          </w:tcPr>
                          <w:p>
                            <w:pPr>
                              <w:pStyle w:val="TableParagraph"/>
                              <w:spacing w:line="189" w:lineRule="exact"/>
                              <w:ind w:right="96"/>
                              <w:rPr>
                                <w:rFonts w:ascii="Palatino Linotype"/>
                                <w:b/>
                                <w:sz w:val="16"/>
                              </w:rPr>
                            </w:pPr>
                            <w:r>
                              <w:rPr>
                                <w:rFonts w:ascii="Palatino Linotype"/>
                                <w:b/>
                                <w:sz w:val="16"/>
                              </w:rPr>
                              <w:t>Control</w:t>
                            </w:r>
                            <w:r>
                              <w:rPr>
                                <w:rFonts w:ascii="Palatino Linotype"/>
                                <w:b/>
                                <w:spacing w:val="-7"/>
                                <w:sz w:val="16"/>
                              </w:rPr>
                              <w:t> </w:t>
                            </w:r>
                            <w:r>
                              <w:rPr>
                                <w:rFonts w:ascii="Palatino Linotype"/>
                                <w:b/>
                                <w:spacing w:val="-4"/>
                                <w:sz w:val="16"/>
                              </w:rPr>
                              <w:t>(FT)</w:t>
                            </w:r>
                          </w:p>
                        </w:tc>
                        <w:tc>
                          <w:tcPr>
                            <w:tcW w:w="1182" w:type="dxa"/>
                            <w:tcBorders>
                              <w:bottom w:val="single" w:sz="4" w:space="0" w:color="000000"/>
                            </w:tcBorders>
                          </w:tcPr>
                          <w:p>
                            <w:pPr>
                              <w:pStyle w:val="TableParagraph"/>
                              <w:spacing w:line="189" w:lineRule="exact"/>
                              <w:ind w:left="41" w:right="1"/>
                              <w:rPr>
                                <w:rFonts w:ascii="Palatino Linotype"/>
                                <w:b/>
                                <w:sz w:val="16"/>
                              </w:rPr>
                            </w:pPr>
                            <w:r>
                              <w:rPr>
                                <w:rFonts w:ascii="Palatino Linotype"/>
                                <w:b/>
                                <w:sz w:val="16"/>
                              </w:rPr>
                              <w:t>Control</w:t>
                            </w:r>
                            <w:r>
                              <w:rPr>
                                <w:rFonts w:ascii="Palatino Linotype"/>
                                <w:b/>
                                <w:spacing w:val="-7"/>
                                <w:sz w:val="16"/>
                              </w:rPr>
                              <w:t> </w:t>
                            </w:r>
                            <w:r>
                              <w:rPr>
                                <w:rFonts w:ascii="Palatino Linotype"/>
                                <w:b/>
                                <w:spacing w:val="-4"/>
                                <w:sz w:val="16"/>
                              </w:rPr>
                              <w:t>(AC)</w:t>
                            </w:r>
                          </w:p>
                        </w:tc>
                        <w:tc>
                          <w:tcPr>
                            <w:tcW w:w="1335" w:type="dxa"/>
                            <w:tcBorders>
                              <w:bottom w:val="single" w:sz="4" w:space="0" w:color="000000"/>
                            </w:tcBorders>
                          </w:tcPr>
                          <w:p>
                            <w:pPr>
                              <w:pStyle w:val="TableParagraph"/>
                              <w:spacing w:line="189" w:lineRule="exact"/>
                              <w:ind w:left="140"/>
                              <w:rPr>
                                <w:rFonts w:ascii="Palatino Linotype"/>
                                <w:b/>
                                <w:sz w:val="16"/>
                              </w:rPr>
                            </w:pPr>
                            <w:r>
                              <w:rPr>
                                <w:rFonts w:ascii="Palatino Linotype"/>
                                <w:b/>
                                <w:sz w:val="16"/>
                              </w:rPr>
                              <w:t>Control</w:t>
                            </w:r>
                            <w:r>
                              <w:rPr>
                                <w:rFonts w:ascii="Palatino Linotype"/>
                                <w:b/>
                                <w:spacing w:val="-7"/>
                                <w:sz w:val="16"/>
                              </w:rPr>
                              <w:t> </w:t>
                            </w:r>
                            <w:r>
                              <w:rPr>
                                <w:rFonts w:ascii="Palatino Linotype"/>
                                <w:b/>
                                <w:spacing w:val="-4"/>
                                <w:sz w:val="16"/>
                              </w:rPr>
                              <w:t>(MP)</w:t>
                            </w:r>
                          </w:p>
                        </w:tc>
                        <w:tc>
                          <w:tcPr>
                            <w:tcW w:w="1453" w:type="dxa"/>
                            <w:tcBorders>
                              <w:bottom w:val="single" w:sz="4" w:space="0" w:color="000000"/>
                            </w:tcBorders>
                          </w:tcPr>
                          <w:p>
                            <w:pPr>
                              <w:pStyle w:val="TableParagraph"/>
                              <w:spacing w:line="240" w:lineRule="auto" w:before="68"/>
                              <w:ind w:right="34"/>
                              <w:rPr>
                                <w:rFonts w:ascii="Palatino Linotype"/>
                                <w:b/>
                                <w:sz w:val="16"/>
                              </w:rPr>
                            </w:pPr>
                            <w:r>
                              <w:rPr>
                                <w:rFonts w:ascii="Palatino Linotype"/>
                                <w:b/>
                                <w:spacing w:val="-2"/>
                                <w:sz w:val="16"/>
                              </w:rPr>
                              <w:t>(DQN)</w:t>
                            </w:r>
                          </w:p>
                        </w:tc>
                        <w:tc>
                          <w:tcPr>
                            <w:tcW w:w="1439" w:type="dxa"/>
                            <w:tcBorders>
                              <w:bottom w:val="single" w:sz="4" w:space="0" w:color="000000"/>
                            </w:tcBorders>
                          </w:tcPr>
                          <w:p>
                            <w:pPr>
                              <w:pStyle w:val="TableParagraph"/>
                              <w:spacing w:line="240" w:lineRule="auto" w:before="68"/>
                              <w:ind w:right="22"/>
                              <w:rPr>
                                <w:rFonts w:ascii="Palatino Linotype"/>
                                <w:b/>
                                <w:sz w:val="16"/>
                              </w:rPr>
                            </w:pPr>
                            <w:r>
                              <w:rPr>
                                <w:rFonts w:ascii="Palatino Linotype"/>
                                <w:b/>
                                <w:spacing w:val="-2"/>
                                <w:sz w:val="16"/>
                              </w:rPr>
                              <w:t>(PPO)</w:t>
                            </w:r>
                          </w:p>
                        </w:tc>
                        <w:tc>
                          <w:tcPr>
                            <w:tcW w:w="1199" w:type="dxa"/>
                            <w:tcBorders>
                              <w:bottom w:val="single" w:sz="4" w:space="0" w:color="000000"/>
                            </w:tcBorders>
                          </w:tcPr>
                          <w:p>
                            <w:pPr>
                              <w:pStyle w:val="TableParagraph"/>
                              <w:spacing w:line="240" w:lineRule="auto"/>
                              <w:jc w:val="left"/>
                              <w:rPr>
                                <w:rFonts w:ascii="Times New Roman"/>
                                <w:sz w:val="18"/>
                              </w:rPr>
                            </w:pPr>
                          </w:p>
                        </w:tc>
                        <w:tc>
                          <w:tcPr>
                            <w:tcW w:w="1056" w:type="dxa"/>
                            <w:tcBorders>
                              <w:bottom w:val="single" w:sz="4" w:space="0" w:color="000000"/>
                            </w:tcBorders>
                          </w:tcPr>
                          <w:p>
                            <w:pPr>
                              <w:pStyle w:val="TableParagraph"/>
                              <w:spacing w:line="189" w:lineRule="exact"/>
                              <w:ind w:left="32"/>
                              <w:rPr>
                                <w:rFonts w:ascii="Palatino Linotype"/>
                                <w:b/>
                                <w:sz w:val="16"/>
                              </w:rPr>
                            </w:pPr>
                            <w:r>
                              <w:rPr>
                                <w:rFonts w:ascii="Palatino Linotype"/>
                                <w:b/>
                                <w:spacing w:val="-4"/>
                                <w:sz w:val="16"/>
                              </w:rPr>
                              <w:t>MARL</w:t>
                            </w:r>
                          </w:p>
                        </w:tc>
                      </w:tr>
                      <w:tr>
                        <w:trPr>
                          <w:trHeight w:val="228" w:hRule="atLeast"/>
                        </w:trPr>
                        <w:tc>
                          <w:tcPr>
                            <w:tcW w:w="1508" w:type="dxa"/>
                            <w:tcBorders>
                              <w:top w:val="single" w:sz="4" w:space="0" w:color="000000"/>
                            </w:tcBorders>
                          </w:tcPr>
                          <w:p>
                            <w:pPr>
                              <w:pStyle w:val="TableParagraph"/>
                              <w:spacing w:line="174" w:lineRule="exact" w:before="34"/>
                              <w:ind w:left="6" w:right="59"/>
                              <w:rPr>
                                <w:sz w:val="16"/>
                              </w:rPr>
                            </w:pPr>
                            <w:r>
                              <w:rPr>
                                <w:sz w:val="16"/>
                              </w:rPr>
                              <w:t>Low</w:t>
                            </w:r>
                            <w:r>
                              <w:rPr>
                                <w:spacing w:val="24"/>
                                <w:sz w:val="16"/>
                              </w:rPr>
                              <w:t> </w:t>
                            </w:r>
                            <w:r>
                              <w:rPr>
                                <w:spacing w:val="-2"/>
                                <w:sz w:val="16"/>
                              </w:rPr>
                              <w:t>(800)</w:t>
                            </w:r>
                          </w:p>
                        </w:tc>
                        <w:tc>
                          <w:tcPr>
                            <w:tcW w:w="1295" w:type="dxa"/>
                            <w:tcBorders>
                              <w:top w:val="single" w:sz="4" w:space="0" w:color="000000"/>
                            </w:tcBorders>
                          </w:tcPr>
                          <w:p>
                            <w:pPr>
                              <w:pStyle w:val="TableParagraph"/>
                              <w:spacing w:line="174" w:lineRule="exact" w:before="34"/>
                              <w:ind w:right="96"/>
                              <w:rPr>
                                <w:sz w:val="16"/>
                              </w:rPr>
                            </w:pPr>
                            <w:r>
                              <w:rPr>
                                <w:spacing w:val="-4"/>
                                <w:sz w:val="16"/>
                              </w:rPr>
                              <w:t>45.6</w:t>
                            </w:r>
                          </w:p>
                        </w:tc>
                        <w:tc>
                          <w:tcPr>
                            <w:tcW w:w="1182" w:type="dxa"/>
                            <w:tcBorders>
                              <w:top w:val="single" w:sz="4" w:space="0" w:color="000000"/>
                            </w:tcBorders>
                          </w:tcPr>
                          <w:p>
                            <w:pPr>
                              <w:pStyle w:val="TableParagraph"/>
                              <w:spacing w:line="174" w:lineRule="exact" w:before="34"/>
                              <w:ind w:left="41" w:right="1"/>
                              <w:rPr>
                                <w:sz w:val="16"/>
                              </w:rPr>
                            </w:pPr>
                            <w:r>
                              <w:rPr>
                                <w:spacing w:val="-4"/>
                                <w:sz w:val="16"/>
                              </w:rPr>
                              <w:t>38.2</w:t>
                            </w:r>
                          </w:p>
                        </w:tc>
                        <w:tc>
                          <w:tcPr>
                            <w:tcW w:w="1335" w:type="dxa"/>
                            <w:tcBorders>
                              <w:top w:val="single" w:sz="4" w:space="0" w:color="000000"/>
                            </w:tcBorders>
                          </w:tcPr>
                          <w:p>
                            <w:pPr>
                              <w:pStyle w:val="TableParagraph"/>
                              <w:spacing w:line="174" w:lineRule="exact" w:before="34"/>
                              <w:ind w:left="140"/>
                              <w:rPr>
                                <w:sz w:val="16"/>
                              </w:rPr>
                            </w:pPr>
                            <w:r>
                              <w:rPr>
                                <w:spacing w:val="-4"/>
                                <w:sz w:val="16"/>
                              </w:rPr>
                              <w:t>32.4</w:t>
                            </w:r>
                          </w:p>
                        </w:tc>
                        <w:tc>
                          <w:tcPr>
                            <w:tcW w:w="1453" w:type="dxa"/>
                            <w:tcBorders>
                              <w:top w:val="single" w:sz="4" w:space="0" w:color="000000"/>
                            </w:tcBorders>
                          </w:tcPr>
                          <w:p>
                            <w:pPr>
                              <w:pStyle w:val="TableParagraph"/>
                              <w:spacing w:line="174" w:lineRule="exact" w:before="34"/>
                              <w:ind w:left="5" w:right="34"/>
                              <w:rPr>
                                <w:sz w:val="16"/>
                              </w:rPr>
                            </w:pPr>
                            <w:r>
                              <w:rPr>
                                <w:spacing w:val="-4"/>
                                <w:sz w:val="16"/>
                              </w:rPr>
                              <w:t>28.9</w:t>
                            </w:r>
                          </w:p>
                        </w:tc>
                        <w:tc>
                          <w:tcPr>
                            <w:tcW w:w="1439" w:type="dxa"/>
                            <w:tcBorders>
                              <w:top w:val="single" w:sz="4" w:space="0" w:color="000000"/>
                            </w:tcBorders>
                          </w:tcPr>
                          <w:p>
                            <w:pPr>
                              <w:pStyle w:val="TableParagraph"/>
                              <w:spacing w:line="174" w:lineRule="exact" w:before="34"/>
                              <w:ind w:left="6" w:right="22"/>
                              <w:rPr>
                                <w:sz w:val="16"/>
                              </w:rPr>
                            </w:pPr>
                            <w:r>
                              <w:rPr>
                                <w:spacing w:val="-4"/>
                                <w:sz w:val="16"/>
                              </w:rPr>
                              <w:t>26.7</w:t>
                            </w:r>
                          </w:p>
                        </w:tc>
                        <w:tc>
                          <w:tcPr>
                            <w:tcW w:w="1199" w:type="dxa"/>
                            <w:tcBorders>
                              <w:top w:val="single" w:sz="4" w:space="0" w:color="000000"/>
                            </w:tcBorders>
                          </w:tcPr>
                          <w:p>
                            <w:pPr>
                              <w:pStyle w:val="TableParagraph"/>
                              <w:spacing w:line="174" w:lineRule="exact" w:before="34"/>
                              <w:ind w:left="103"/>
                              <w:rPr>
                                <w:sz w:val="16"/>
                              </w:rPr>
                            </w:pPr>
                            <w:r>
                              <w:rPr>
                                <w:spacing w:val="-4"/>
                                <w:sz w:val="16"/>
                              </w:rPr>
                              <w:t>24.5</w:t>
                            </w:r>
                          </w:p>
                        </w:tc>
                        <w:tc>
                          <w:tcPr>
                            <w:tcW w:w="1056" w:type="dxa"/>
                            <w:tcBorders>
                              <w:top w:val="single" w:sz="4" w:space="0" w:color="000000"/>
                            </w:tcBorders>
                          </w:tcPr>
                          <w:p>
                            <w:pPr>
                              <w:pStyle w:val="TableParagraph"/>
                              <w:spacing w:line="174" w:lineRule="exact" w:before="34"/>
                              <w:ind w:left="32"/>
                              <w:rPr>
                                <w:sz w:val="16"/>
                              </w:rPr>
                            </w:pPr>
                            <w:r>
                              <w:rPr>
                                <w:spacing w:val="-4"/>
                                <w:sz w:val="16"/>
                              </w:rPr>
                              <w:t>18.3</w:t>
                            </w:r>
                          </w:p>
                        </w:tc>
                      </w:tr>
                      <w:tr>
                        <w:trPr>
                          <w:trHeight w:val="189" w:hRule="atLeast"/>
                        </w:trPr>
                        <w:tc>
                          <w:tcPr>
                            <w:tcW w:w="1508" w:type="dxa"/>
                          </w:tcPr>
                          <w:p>
                            <w:pPr>
                              <w:pStyle w:val="TableParagraph"/>
                              <w:ind w:left="6" w:right="59"/>
                              <w:rPr>
                                <w:sz w:val="16"/>
                              </w:rPr>
                            </w:pPr>
                            <w:r>
                              <w:rPr>
                                <w:sz w:val="16"/>
                              </w:rPr>
                              <w:t>Medium</w:t>
                            </w:r>
                            <w:r>
                              <w:rPr>
                                <w:spacing w:val="43"/>
                                <w:sz w:val="16"/>
                              </w:rPr>
                              <w:t> </w:t>
                            </w:r>
                            <w:r>
                              <w:rPr>
                                <w:spacing w:val="-2"/>
                                <w:sz w:val="16"/>
                              </w:rPr>
                              <w:t>(1200)</w:t>
                            </w:r>
                          </w:p>
                        </w:tc>
                        <w:tc>
                          <w:tcPr>
                            <w:tcW w:w="1295" w:type="dxa"/>
                          </w:tcPr>
                          <w:p>
                            <w:pPr>
                              <w:pStyle w:val="TableParagraph"/>
                              <w:ind w:right="96"/>
                              <w:rPr>
                                <w:sz w:val="16"/>
                              </w:rPr>
                            </w:pPr>
                            <w:r>
                              <w:rPr>
                                <w:spacing w:val="-4"/>
                                <w:sz w:val="16"/>
                              </w:rPr>
                              <w:t>62.5</w:t>
                            </w:r>
                          </w:p>
                        </w:tc>
                        <w:tc>
                          <w:tcPr>
                            <w:tcW w:w="1182" w:type="dxa"/>
                          </w:tcPr>
                          <w:p>
                            <w:pPr>
                              <w:pStyle w:val="TableParagraph"/>
                              <w:ind w:left="41"/>
                              <w:rPr>
                                <w:sz w:val="16"/>
                              </w:rPr>
                            </w:pPr>
                            <w:r>
                              <w:rPr>
                                <w:spacing w:val="-4"/>
                                <w:sz w:val="16"/>
                              </w:rPr>
                              <w:t>55.8</w:t>
                            </w:r>
                          </w:p>
                        </w:tc>
                        <w:tc>
                          <w:tcPr>
                            <w:tcW w:w="1335" w:type="dxa"/>
                          </w:tcPr>
                          <w:p>
                            <w:pPr>
                              <w:pStyle w:val="TableParagraph"/>
                              <w:ind w:left="140"/>
                              <w:rPr>
                                <w:sz w:val="16"/>
                              </w:rPr>
                            </w:pPr>
                            <w:r>
                              <w:rPr>
                                <w:spacing w:val="-4"/>
                                <w:sz w:val="16"/>
                              </w:rPr>
                              <w:t>48.2</w:t>
                            </w:r>
                          </w:p>
                        </w:tc>
                        <w:tc>
                          <w:tcPr>
                            <w:tcW w:w="1453" w:type="dxa"/>
                          </w:tcPr>
                          <w:p>
                            <w:pPr>
                              <w:pStyle w:val="TableParagraph"/>
                              <w:ind w:left="5" w:right="34"/>
                              <w:rPr>
                                <w:sz w:val="16"/>
                              </w:rPr>
                            </w:pPr>
                            <w:r>
                              <w:rPr>
                                <w:spacing w:val="-4"/>
                                <w:sz w:val="16"/>
                              </w:rPr>
                              <w:t>41.3</w:t>
                            </w:r>
                          </w:p>
                        </w:tc>
                        <w:tc>
                          <w:tcPr>
                            <w:tcW w:w="1439" w:type="dxa"/>
                          </w:tcPr>
                          <w:p>
                            <w:pPr>
                              <w:pStyle w:val="TableParagraph"/>
                              <w:ind w:left="6" w:right="22"/>
                              <w:rPr>
                                <w:sz w:val="16"/>
                              </w:rPr>
                            </w:pPr>
                            <w:r>
                              <w:rPr>
                                <w:spacing w:val="-4"/>
                                <w:sz w:val="16"/>
                              </w:rPr>
                              <w:t>38.9</w:t>
                            </w:r>
                          </w:p>
                        </w:tc>
                        <w:tc>
                          <w:tcPr>
                            <w:tcW w:w="1199" w:type="dxa"/>
                          </w:tcPr>
                          <w:p>
                            <w:pPr>
                              <w:pStyle w:val="TableParagraph"/>
                              <w:ind w:left="103"/>
                              <w:rPr>
                                <w:sz w:val="16"/>
                              </w:rPr>
                            </w:pPr>
                            <w:r>
                              <w:rPr>
                                <w:spacing w:val="-4"/>
                                <w:sz w:val="16"/>
                              </w:rPr>
                              <w:t>35.7</w:t>
                            </w:r>
                          </w:p>
                        </w:tc>
                        <w:tc>
                          <w:tcPr>
                            <w:tcW w:w="1056" w:type="dxa"/>
                          </w:tcPr>
                          <w:p>
                            <w:pPr>
                              <w:pStyle w:val="TableParagraph"/>
                              <w:ind w:left="32"/>
                              <w:rPr>
                                <w:sz w:val="16"/>
                              </w:rPr>
                            </w:pPr>
                            <w:r>
                              <w:rPr>
                                <w:spacing w:val="-4"/>
                                <w:sz w:val="16"/>
                              </w:rPr>
                              <w:t>27.4</w:t>
                            </w:r>
                          </w:p>
                        </w:tc>
                      </w:tr>
                      <w:tr>
                        <w:trPr>
                          <w:trHeight w:val="189" w:hRule="atLeast"/>
                        </w:trPr>
                        <w:tc>
                          <w:tcPr>
                            <w:tcW w:w="1508" w:type="dxa"/>
                          </w:tcPr>
                          <w:p>
                            <w:pPr>
                              <w:pStyle w:val="TableParagraph"/>
                              <w:ind w:left="6" w:right="59"/>
                              <w:rPr>
                                <w:sz w:val="16"/>
                              </w:rPr>
                            </w:pPr>
                            <w:r>
                              <w:rPr>
                                <w:sz w:val="16"/>
                              </w:rPr>
                              <w:t>High</w:t>
                            </w:r>
                            <w:r>
                              <w:rPr>
                                <w:spacing w:val="42"/>
                                <w:sz w:val="16"/>
                              </w:rPr>
                              <w:t> </w:t>
                            </w:r>
                            <w:r>
                              <w:rPr>
                                <w:spacing w:val="-2"/>
                                <w:sz w:val="16"/>
                              </w:rPr>
                              <w:t>(1600)</w:t>
                            </w:r>
                          </w:p>
                        </w:tc>
                        <w:tc>
                          <w:tcPr>
                            <w:tcW w:w="1295" w:type="dxa"/>
                          </w:tcPr>
                          <w:p>
                            <w:pPr>
                              <w:pStyle w:val="TableParagraph"/>
                              <w:ind w:right="96"/>
                              <w:rPr>
                                <w:sz w:val="16"/>
                              </w:rPr>
                            </w:pPr>
                            <w:r>
                              <w:rPr>
                                <w:spacing w:val="-4"/>
                                <w:sz w:val="16"/>
                              </w:rPr>
                              <w:t>85.3</w:t>
                            </w:r>
                          </w:p>
                        </w:tc>
                        <w:tc>
                          <w:tcPr>
                            <w:tcW w:w="1182" w:type="dxa"/>
                          </w:tcPr>
                          <w:p>
                            <w:pPr>
                              <w:pStyle w:val="TableParagraph"/>
                              <w:ind w:left="41"/>
                              <w:rPr>
                                <w:sz w:val="16"/>
                              </w:rPr>
                            </w:pPr>
                            <w:r>
                              <w:rPr>
                                <w:spacing w:val="-4"/>
                                <w:sz w:val="16"/>
                              </w:rPr>
                              <w:t>78.9</w:t>
                            </w:r>
                          </w:p>
                        </w:tc>
                        <w:tc>
                          <w:tcPr>
                            <w:tcW w:w="1335" w:type="dxa"/>
                          </w:tcPr>
                          <w:p>
                            <w:pPr>
                              <w:pStyle w:val="TableParagraph"/>
                              <w:ind w:left="140"/>
                              <w:rPr>
                                <w:sz w:val="16"/>
                              </w:rPr>
                            </w:pPr>
                            <w:r>
                              <w:rPr>
                                <w:spacing w:val="-4"/>
                                <w:sz w:val="16"/>
                              </w:rPr>
                              <w:t>67.1</w:t>
                            </w:r>
                          </w:p>
                        </w:tc>
                        <w:tc>
                          <w:tcPr>
                            <w:tcW w:w="1453" w:type="dxa"/>
                          </w:tcPr>
                          <w:p>
                            <w:pPr>
                              <w:pStyle w:val="TableParagraph"/>
                              <w:ind w:left="5" w:right="34"/>
                              <w:rPr>
                                <w:sz w:val="16"/>
                              </w:rPr>
                            </w:pPr>
                            <w:r>
                              <w:rPr>
                                <w:spacing w:val="-4"/>
                                <w:sz w:val="16"/>
                              </w:rPr>
                              <w:t>59.8</w:t>
                            </w:r>
                          </w:p>
                        </w:tc>
                        <w:tc>
                          <w:tcPr>
                            <w:tcW w:w="1439" w:type="dxa"/>
                          </w:tcPr>
                          <w:p>
                            <w:pPr>
                              <w:pStyle w:val="TableParagraph"/>
                              <w:ind w:left="6" w:right="22"/>
                              <w:rPr>
                                <w:sz w:val="16"/>
                              </w:rPr>
                            </w:pPr>
                            <w:r>
                              <w:rPr>
                                <w:spacing w:val="-4"/>
                                <w:sz w:val="16"/>
                              </w:rPr>
                              <w:t>54.6</w:t>
                            </w:r>
                          </w:p>
                        </w:tc>
                        <w:tc>
                          <w:tcPr>
                            <w:tcW w:w="1199" w:type="dxa"/>
                          </w:tcPr>
                          <w:p>
                            <w:pPr>
                              <w:pStyle w:val="TableParagraph"/>
                              <w:ind w:left="103"/>
                              <w:rPr>
                                <w:sz w:val="16"/>
                              </w:rPr>
                            </w:pPr>
                            <w:r>
                              <w:rPr>
                                <w:spacing w:val="-4"/>
                                <w:sz w:val="16"/>
                              </w:rPr>
                              <w:t>49.3</w:t>
                            </w:r>
                          </w:p>
                        </w:tc>
                        <w:tc>
                          <w:tcPr>
                            <w:tcW w:w="1056" w:type="dxa"/>
                          </w:tcPr>
                          <w:p>
                            <w:pPr>
                              <w:pStyle w:val="TableParagraph"/>
                              <w:ind w:left="32"/>
                              <w:rPr>
                                <w:sz w:val="16"/>
                              </w:rPr>
                            </w:pPr>
                            <w:r>
                              <w:rPr>
                                <w:spacing w:val="-4"/>
                                <w:sz w:val="16"/>
                              </w:rPr>
                              <w:t>38.1</w:t>
                            </w:r>
                          </w:p>
                        </w:tc>
                      </w:tr>
                      <w:tr>
                        <w:trPr>
                          <w:trHeight w:val="236" w:hRule="atLeast"/>
                        </w:trPr>
                        <w:tc>
                          <w:tcPr>
                            <w:tcW w:w="1508" w:type="dxa"/>
                            <w:tcBorders>
                              <w:bottom w:val="single" w:sz="8" w:space="0" w:color="000000"/>
                            </w:tcBorders>
                          </w:tcPr>
                          <w:p>
                            <w:pPr>
                              <w:pStyle w:val="TableParagraph"/>
                              <w:spacing w:line="183" w:lineRule="exact"/>
                              <w:ind w:left="6" w:right="59"/>
                              <w:rPr>
                                <w:sz w:val="16"/>
                              </w:rPr>
                            </w:pPr>
                            <w:r>
                              <w:rPr>
                                <w:w w:val="105"/>
                                <w:sz w:val="16"/>
                              </w:rPr>
                              <w:t>Very</w:t>
                            </w:r>
                            <w:r>
                              <w:rPr>
                                <w:spacing w:val="6"/>
                                <w:w w:val="105"/>
                                <w:sz w:val="16"/>
                              </w:rPr>
                              <w:t> </w:t>
                            </w:r>
                            <w:r>
                              <w:rPr>
                                <w:w w:val="105"/>
                                <w:sz w:val="16"/>
                              </w:rPr>
                              <w:t>High</w:t>
                            </w:r>
                            <w:r>
                              <w:rPr>
                                <w:spacing w:val="7"/>
                                <w:w w:val="105"/>
                                <w:sz w:val="16"/>
                              </w:rPr>
                              <w:t> </w:t>
                            </w:r>
                            <w:r>
                              <w:rPr>
                                <w:spacing w:val="-2"/>
                                <w:w w:val="105"/>
                                <w:sz w:val="16"/>
                              </w:rPr>
                              <w:t>(2000)</w:t>
                            </w:r>
                          </w:p>
                        </w:tc>
                        <w:tc>
                          <w:tcPr>
                            <w:tcW w:w="1295" w:type="dxa"/>
                            <w:tcBorders>
                              <w:bottom w:val="single" w:sz="8" w:space="0" w:color="000000"/>
                            </w:tcBorders>
                          </w:tcPr>
                          <w:p>
                            <w:pPr>
                              <w:pStyle w:val="TableParagraph"/>
                              <w:spacing w:line="183" w:lineRule="exact"/>
                              <w:ind w:right="96"/>
                              <w:rPr>
                                <w:sz w:val="16"/>
                              </w:rPr>
                            </w:pPr>
                            <w:r>
                              <w:rPr>
                                <w:spacing w:val="-2"/>
                                <w:sz w:val="16"/>
                              </w:rPr>
                              <w:t>110.7</w:t>
                            </w:r>
                          </w:p>
                        </w:tc>
                        <w:tc>
                          <w:tcPr>
                            <w:tcW w:w="1182" w:type="dxa"/>
                            <w:tcBorders>
                              <w:bottom w:val="single" w:sz="8" w:space="0" w:color="000000"/>
                            </w:tcBorders>
                          </w:tcPr>
                          <w:p>
                            <w:pPr>
                              <w:pStyle w:val="TableParagraph"/>
                              <w:spacing w:line="183" w:lineRule="exact"/>
                              <w:ind w:left="41" w:right="1"/>
                              <w:rPr>
                                <w:sz w:val="16"/>
                              </w:rPr>
                            </w:pPr>
                            <w:r>
                              <w:rPr>
                                <w:spacing w:val="-2"/>
                                <w:sz w:val="16"/>
                              </w:rPr>
                              <w:t>103.2</w:t>
                            </w:r>
                          </w:p>
                        </w:tc>
                        <w:tc>
                          <w:tcPr>
                            <w:tcW w:w="1335" w:type="dxa"/>
                            <w:tcBorders>
                              <w:bottom w:val="single" w:sz="8" w:space="0" w:color="000000"/>
                            </w:tcBorders>
                          </w:tcPr>
                          <w:p>
                            <w:pPr>
                              <w:pStyle w:val="TableParagraph"/>
                              <w:spacing w:line="183" w:lineRule="exact"/>
                              <w:ind w:left="140"/>
                              <w:rPr>
                                <w:sz w:val="16"/>
                              </w:rPr>
                            </w:pPr>
                            <w:r>
                              <w:rPr>
                                <w:spacing w:val="-4"/>
                                <w:sz w:val="16"/>
                              </w:rPr>
                              <w:t>89.4</w:t>
                            </w:r>
                          </w:p>
                        </w:tc>
                        <w:tc>
                          <w:tcPr>
                            <w:tcW w:w="1453" w:type="dxa"/>
                            <w:tcBorders>
                              <w:bottom w:val="single" w:sz="8" w:space="0" w:color="000000"/>
                            </w:tcBorders>
                          </w:tcPr>
                          <w:p>
                            <w:pPr>
                              <w:pStyle w:val="TableParagraph"/>
                              <w:spacing w:line="183" w:lineRule="exact"/>
                              <w:ind w:left="5" w:right="34"/>
                              <w:rPr>
                                <w:sz w:val="16"/>
                              </w:rPr>
                            </w:pPr>
                            <w:r>
                              <w:rPr>
                                <w:spacing w:val="-4"/>
                                <w:sz w:val="16"/>
                              </w:rPr>
                              <w:t>82.5</w:t>
                            </w:r>
                          </w:p>
                        </w:tc>
                        <w:tc>
                          <w:tcPr>
                            <w:tcW w:w="1439" w:type="dxa"/>
                            <w:tcBorders>
                              <w:bottom w:val="single" w:sz="8" w:space="0" w:color="000000"/>
                            </w:tcBorders>
                          </w:tcPr>
                          <w:p>
                            <w:pPr>
                              <w:pStyle w:val="TableParagraph"/>
                              <w:spacing w:line="183" w:lineRule="exact"/>
                              <w:ind w:left="5" w:right="22"/>
                              <w:rPr>
                                <w:sz w:val="16"/>
                              </w:rPr>
                            </w:pPr>
                            <w:r>
                              <w:rPr>
                                <w:spacing w:val="-4"/>
                                <w:sz w:val="16"/>
                              </w:rPr>
                              <w:t>76.2</w:t>
                            </w:r>
                          </w:p>
                        </w:tc>
                        <w:tc>
                          <w:tcPr>
                            <w:tcW w:w="1199" w:type="dxa"/>
                            <w:tcBorders>
                              <w:bottom w:val="single" w:sz="8" w:space="0" w:color="000000"/>
                            </w:tcBorders>
                          </w:tcPr>
                          <w:p>
                            <w:pPr>
                              <w:pStyle w:val="TableParagraph"/>
                              <w:spacing w:line="183" w:lineRule="exact"/>
                              <w:ind w:left="103"/>
                              <w:rPr>
                                <w:sz w:val="16"/>
                              </w:rPr>
                            </w:pPr>
                            <w:r>
                              <w:rPr>
                                <w:spacing w:val="-4"/>
                                <w:sz w:val="16"/>
                              </w:rPr>
                              <w:t>70.4</w:t>
                            </w:r>
                          </w:p>
                        </w:tc>
                        <w:tc>
                          <w:tcPr>
                            <w:tcW w:w="1056" w:type="dxa"/>
                            <w:tcBorders>
                              <w:bottom w:val="single" w:sz="8" w:space="0" w:color="000000"/>
                            </w:tcBorders>
                          </w:tcPr>
                          <w:p>
                            <w:pPr>
                              <w:pStyle w:val="TableParagraph"/>
                              <w:spacing w:line="183" w:lineRule="exact"/>
                              <w:ind w:left="32"/>
                              <w:rPr>
                                <w:sz w:val="16"/>
                              </w:rPr>
                            </w:pPr>
                            <w:r>
                              <w:rPr>
                                <w:spacing w:val="-4"/>
                                <w:sz w:val="16"/>
                              </w:rPr>
                              <w:t>52.7</w:t>
                            </w:r>
                          </w:p>
                        </w:tc>
                      </w:tr>
                    </w:tbl>
                    <w:p>
                      <w:pPr>
                        <w:pStyle w:val="BodyText"/>
                      </w:pPr>
                    </w:p>
                  </w:txbxContent>
                </v:textbox>
                <w10:wrap type="none"/>
              </v:shape>
            </w:pict>
          </mc:Fallback>
        </mc:AlternateContent>
      </w:r>
      <w:r>
        <w:rPr>
          <w:rFonts w:ascii="Palatino Linotype"/>
          <w:b/>
          <w:spacing w:val="-2"/>
          <w:sz w:val="16"/>
        </w:rPr>
        <w:t>Q-Network</w:t>
      </w:r>
    </w:p>
    <w:p>
      <w:pPr>
        <w:spacing w:before="81"/>
        <w:ind w:left="502" w:right="0" w:firstLine="0"/>
        <w:jc w:val="left"/>
        <w:rPr>
          <w:rFonts w:ascii="Palatino Linotype"/>
          <w:b/>
          <w:sz w:val="16"/>
        </w:rPr>
      </w:pPr>
      <w:r>
        <w:rPr/>
        <w:br w:type="column"/>
      </w:r>
      <w:r>
        <w:rPr>
          <w:rFonts w:ascii="Palatino Linotype"/>
          <w:b/>
          <w:spacing w:val="-2"/>
          <w:sz w:val="16"/>
        </w:rPr>
        <w:t>Optimization</w:t>
      </w:r>
    </w:p>
    <w:p>
      <w:pPr>
        <w:spacing w:before="81"/>
        <w:ind w:left="459" w:right="0" w:firstLine="0"/>
        <w:jc w:val="left"/>
        <w:rPr>
          <w:rFonts w:ascii="Palatino Linotype"/>
          <w:b/>
          <w:sz w:val="16"/>
        </w:rPr>
      </w:pPr>
      <w:r>
        <w:rPr/>
        <w:br w:type="column"/>
      </w:r>
      <w:r>
        <w:rPr>
          <w:rFonts w:ascii="Palatino Linotype"/>
          <w:b/>
          <w:spacing w:val="-2"/>
          <w:sz w:val="16"/>
        </w:rPr>
        <w:t>MADDPG</w:t>
      </w:r>
    </w:p>
    <w:p>
      <w:pPr>
        <w:spacing w:after="0"/>
        <w:jc w:val="left"/>
        <w:rPr>
          <w:rFonts w:ascii="Palatino Linotype"/>
          <w:b/>
          <w:sz w:val="16"/>
        </w:rPr>
        <w:sectPr>
          <w:type w:val="continuous"/>
          <w:pgSz w:w="11910" w:h="16840"/>
          <w:pgMar w:header="685" w:footer="0" w:top="640" w:bottom="280" w:left="566" w:right="566"/>
          <w:cols w:num="3" w:equalWidth="0">
            <w:col w:w="6598" w:space="40"/>
            <w:col w:w="1485" w:space="39"/>
            <w:col w:w="2616"/>
          </w:cols>
        </w:sectPr>
      </w:pPr>
    </w:p>
    <w:p>
      <w:pPr>
        <w:pStyle w:val="BodyText"/>
        <w:rPr>
          <w:rFonts w:ascii="Palatino Linotype"/>
          <w:b/>
          <w:sz w:val="18"/>
        </w:rPr>
      </w:pPr>
    </w:p>
    <w:p>
      <w:pPr>
        <w:pStyle w:val="BodyText"/>
        <w:rPr>
          <w:rFonts w:ascii="Palatino Linotype"/>
          <w:b/>
          <w:sz w:val="18"/>
        </w:rPr>
      </w:pPr>
    </w:p>
    <w:p>
      <w:pPr>
        <w:pStyle w:val="BodyText"/>
        <w:rPr>
          <w:rFonts w:ascii="Palatino Linotype"/>
          <w:b/>
          <w:sz w:val="18"/>
        </w:rPr>
      </w:pPr>
    </w:p>
    <w:p>
      <w:pPr>
        <w:pStyle w:val="BodyText"/>
        <w:rPr>
          <w:rFonts w:ascii="Palatino Linotype"/>
          <w:b/>
          <w:sz w:val="18"/>
        </w:rPr>
      </w:pPr>
    </w:p>
    <w:p>
      <w:pPr>
        <w:pStyle w:val="BodyText"/>
        <w:spacing w:before="189"/>
        <w:rPr>
          <w:rFonts w:ascii="Palatino Linotype"/>
          <w:b/>
          <w:sz w:val="18"/>
        </w:rPr>
      </w:pPr>
    </w:p>
    <w:p>
      <w:pPr>
        <w:spacing w:before="0"/>
        <w:ind w:left="2755" w:right="0" w:firstLine="0"/>
        <w:jc w:val="left"/>
        <w:rPr>
          <w:sz w:val="18"/>
        </w:rPr>
      </w:pPr>
      <w:bookmarkStart w:name="_bookmark7" w:id="17"/>
      <w:bookmarkEnd w:id="17"/>
      <w:r>
        <w:rPr/>
      </w:r>
      <w:r>
        <w:rPr>
          <w:rFonts w:ascii="Palatino Linotype"/>
          <w:b/>
          <w:spacing w:val="-2"/>
          <w:w w:val="105"/>
          <w:sz w:val="18"/>
        </w:rPr>
        <w:t>Table</w:t>
      </w:r>
      <w:r>
        <w:rPr>
          <w:rFonts w:ascii="Palatino Linotype"/>
          <w:b/>
          <w:spacing w:val="-6"/>
          <w:w w:val="105"/>
          <w:sz w:val="18"/>
        </w:rPr>
        <w:t> </w:t>
      </w:r>
      <w:r>
        <w:rPr>
          <w:rFonts w:ascii="Palatino Linotype"/>
          <w:b/>
          <w:spacing w:val="-2"/>
          <w:w w:val="105"/>
          <w:sz w:val="18"/>
        </w:rPr>
        <w:t>2.</w:t>
      </w:r>
      <w:r>
        <w:rPr>
          <w:rFonts w:ascii="Palatino Linotype"/>
          <w:b/>
          <w:spacing w:val="5"/>
          <w:w w:val="105"/>
          <w:sz w:val="18"/>
        </w:rPr>
        <w:t> </w:t>
      </w:r>
      <w:r>
        <w:rPr>
          <w:spacing w:val="-2"/>
          <w:w w:val="105"/>
          <w:sz w:val="18"/>
        </w:rPr>
        <w:t>Comparison</w:t>
      </w:r>
      <w:r>
        <w:rPr>
          <w:spacing w:val="1"/>
          <w:w w:val="105"/>
          <w:sz w:val="18"/>
        </w:rPr>
        <w:t> </w:t>
      </w:r>
      <w:r>
        <w:rPr>
          <w:spacing w:val="-2"/>
          <w:w w:val="105"/>
          <w:sz w:val="18"/>
        </w:rPr>
        <w:t>of</w:t>
      </w:r>
      <w:r>
        <w:rPr>
          <w:spacing w:val="1"/>
          <w:w w:val="105"/>
          <w:sz w:val="18"/>
        </w:rPr>
        <w:t> </w:t>
      </w:r>
      <w:r>
        <w:rPr>
          <w:spacing w:val="-2"/>
          <w:w w:val="105"/>
          <w:sz w:val="18"/>
        </w:rPr>
        <w:t>throughput</w:t>
      </w:r>
      <w:r>
        <w:rPr>
          <w:w w:val="105"/>
          <w:sz w:val="18"/>
        </w:rPr>
        <w:t> </w:t>
      </w:r>
      <w:r>
        <w:rPr>
          <w:spacing w:val="-2"/>
          <w:w w:val="105"/>
          <w:sz w:val="18"/>
        </w:rPr>
        <w:t>(vehicles/hour)</w:t>
      </w:r>
      <w:r>
        <w:rPr>
          <w:spacing w:val="1"/>
          <w:w w:val="105"/>
          <w:sz w:val="18"/>
        </w:rPr>
        <w:t> </w:t>
      </w:r>
      <w:r>
        <w:rPr>
          <w:spacing w:val="-2"/>
          <w:w w:val="105"/>
          <w:sz w:val="18"/>
        </w:rPr>
        <w:t>among</w:t>
      </w:r>
      <w:r>
        <w:rPr>
          <w:spacing w:val="1"/>
          <w:w w:val="105"/>
          <w:sz w:val="18"/>
        </w:rPr>
        <w:t> </w:t>
      </w:r>
      <w:r>
        <w:rPr>
          <w:spacing w:val="-2"/>
          <w:w w:val="105"/>
          <w:sz w:val="18"/>
        </w:rPr>
        <w:t>different</w:t>
      </w:r>
      <w:r>
        <w:rPr>
          <w:spacing w:val="1"/>
          <w:w w:val="105"/>
          <w:sz w:val="18"/>
        </w:rPr>
        <w:t> </w:t>
      </w:r>
      <w:r>
        <w:rPr>
          <w:spacing w:val="-2"/>
          <w:w w:val="105"/>
          <w:sz w:val="18"/>
        </w:rPr>
        <w:t>models.</w:t>
      </w:r>
    </w:p>
    <w:p>
      <w:pPr>
        <w:pStyle w:val="BodyText"/>
        <w:spacing w:before="10"/>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27"/>
        <w:gridCol w:w="3731"/>
      </w:tblGrid>
      <w:tr>
        <w:trPr>
          <w:trHeight w:val="275" w:hRule="atLeast"/>
        </w:trPr>
        <w:tc>
          <w:tcPr>
            <w:tcW w:w="4127" w:type="dxa"/>
            <w:tcBorders>
              <w:top w:val="single" w:sz="8" w:space="0" w:color="000000"/>
              <w:bottom w:val="single" w:sz="4" w:space="0" w:color="000000"/>
            </w:tcBorders>
          </w:tcPr>
          <w:p>
            <w:pPr>
              <w:pStyle w:val="TableParagraph"/>
              <w:spacing w:line="240" w:lineRule="auto" w:before="18"/>
              <w:ind w:right="196"/>
              <w:rPr>
                <w:rFonts w:ascii="Palatino Linotype"/>
                <w:b/>
                <w:sz w:val="16"/>
              </w:rPr>
            </w:pPr>
            <w:r>
              <w:rPr>
                <w:rFonts w:ascii="Palatino Linotype"/>
                <w:b/>
                <w:spacing w:val="-2"/>
                <w:sz w:val="16"/>
              </w:rPr>
              <w:t>Method</w:t>
            </w:r>
          </w:p>
        </w:tc>
        <w:tc>
          <w:tcPr>
            <w:tcW w:w="3731" w:type="dxa"/>
            <w:tcBorders>
              <w:top w:val="single" w:sz="8" w:space="0" w:color="000000"/>
              <w:bottom w:val="single" w:sz="4" w:space="0" w:color="000000"/>
            </w:tcBorders>
          </w:tcPr>
          <w:p>
            <w:pPr>
              <w:pStyle w:val="TableParagraph"/>
              <w:spacing w:line="240" w:lineRule="auto" w:before="18"/>
              <w:ind w:right="196"/>
              <w:rPr>
                <w:rFonts w:ascii="Palatino Linotype"/>
                <w:b/>
                <w:sz w:val="16"/>
              </w:rPr>
            </w:pPr>
            <w:r>
              <w:rPr>
                <w:rFonts w:ascii="Palatino Linotype"/>
                <w:b/>
                <w:sz w:val="16"/>
              </w:rPr>
              <w:t>Throughput</w:t>
            </w:r>
            <w:r>
              <w:rPr>
                <w:rFonts w:ascii="Palatino Linotype"/>
                <w:b/>
                <w:spacing w:val="-10"/>
                <w:sz w:val="16"/>
              </w:rPr>
              <w:t> </w:t>
            </w:r>
            <w:r>
              <w:rPr>
                <w:rFonts w:ascii="Palatino Linotype"/>
                <w:b/>
                <w:spacing w:val="-2"/>
                <w:sz w:val="16"/>
              </w:rPr>
              <w:t>(vehicles/h)</w:t>
            </w:r>
          </w:p>
        </w:tc>
      </w:tr>
      <w:tr>
        <w:trPr>
          <w:trHeight w:val="228" w:hRule="atLeast"/>
        </w:trPr>
        <w:tc>
          <w:tcPr>
            <w:tcW w:w="4127" w:type="dxa"/>
            <w:tcBorders>
              <w:top w:val="single" w:sz="4" w:space="0" w:color="000000"/>
            </w:tcBorders>
          </w:tcPr>
          <w:p>
            <w:pPr>
              <w:pStyle w:val="TableParagraph"/>
              <w:spacing w:line="174" w:lineRule="exact" w:before="34"/>
              <w:ind w:right="196"/>
              <w:rPr>
                <w:sz w:val="16"/>
              </w:rPr>
            </w:pPr>
            <w:r>
              <w:rPr>
                <w:spacing w:val="-2"/>
                <w:w w:val="105"/>
                <w:sz w:val="16"/>
              </w:rPr>
              <w:t>Fixed-Time</w:t>
            </w:r>
            <w:r>
              <w:rPr>
                <w:spacing w:val="6"/>
                <w:w w:val="105"/>
                <w:sz w:val="16"/>
              </w:rPr>
              <w:t> </w:t>
            </w:r>
            <w:r>
              <w:rPr>
                <w:spacing w:val="-2"/>
                <w:w w:val="105"/>
                <w:sz w:val="16"/>
              </w:rPr>
              <w:t>Control</w:t>
            </w:r>
            <w:r>
              <w:rPr>
                <w:spacing w:val="6"/>
                <w:w w:val="105"/>
                <w:sz w:val="16"/>
              </w:rPr>
              <w:t> </w:t>
            </w:r>
            <w:r>
              <w:rPr>
                <w:spacing w:val="-4"/>
                <w:w w:val="105"/>
                <w:sz w:val="16"/>
              </w:rPr>
              <w:t>(FT)</w:t>
            </w:r>
          </w:p>
        </w:tc>
        <w:tc>
          <w:tcPr>
            <w:tcW w:w="3731" w:type="dxa"/>
            <w:tcBorders>
              <w:top w:val="single" w:sz="4" w:space="0" w:color="000000"/>
            </w:tcBorders>
          </w:tcPr>
          <w:p>
            <w:pPr>
              <w:pStyle w:val="TableParagraph"/>
              <w:spacing w:line="174" w:lineRule="exact" w:before="34"/>
              <w:ind w:right="196"/>
              <w:rPr>
                <w:sz w:val="16"/>
              </w:rPr>
            </w:pPr>
            <w:r>
              <w:rPr>
                <w:spacing w:val="-4"/>
                <w:sz w:val="16"/>
              </w:rPr>
              <w:t>1250</w:t>
            </w:r>
          </w:p>
        </w:tc>
      </w:tr>
      <w:tr>
        <w:trPr>
          <w:trHeight w:val="189" w:hRule="atLeast"/>
        </w:trPr>
        <w:tc>
          <w:tcPr>
            <w:tcW w:w="4127" w:type="dxa"/>
          </w:tcPr>
          <w:p>
            <w:pPr>
              <w:pStyle w:val="TableParagraph"/>
              <w:ind w:right="196"/>
              <w:rPr>
                <w:sz w:val="16"/>
              </w:rPr>
            </w:pPr>
            <w:r>
              <w:rPr>
                <w:w w:val="105"/>
                <w:sz w:val="16"/>
              </w:rPr>
              <w:t>Actuated</w:t>
            </w:r>
            <w:r>
              <w:rPr>
                <w:spacing w:val="1"/>
                <w:w w:val="105"/>
                <w:sz w:val="16"/>
              </w:rPr>
              <w:t> </w:t>
            </w:r>
            <w:r>
              <w:rPr>
                <w:w w:val="105"/>
                <w:sz w:val="16"/>
              </w:rPr>
              <w:t>Control</w:t>
            </w:r>
            <w:r>
              <w:rPr>
                <w:spacing w:val="1"/>
                <w:w w:val="105"/>
                <w:sz w:val="16"/>
              </w:rPr>
              <w:t> </w:t>
            </w:r>
            <w:r>
              <w:rPr>
                <w:spacing w:val="-4"/>
                <w:w w:val="105"/>
                <w:sz w:val="16"/>
              </w:rPr>
              <w:t>(AC)</w:t>
            </w:r>
          </w:p>
        </w:tc>
        <w:tc>
          <w:tcPr>
            <w:tcW w:w="3731" w:type="dxa"/>
          </w:tcPr>
          <w:p>
            <w:pPr>
              <w:pStyle w:val="TableParagraph"/>
              <w:ind w:right="196"/>
              <w:rPr>
                <w:sz w:val="16"/>
              </w:rPr>
            </w:pPr>
            <w:r>
              <w:rPr>
                <w:spacing w:val="-4"/>
                <w:sz w:val="16"/>
              </w:rPr>
              <w:t>1360</w:t>
            </w:r>
          </w:p>
        </w:tc>
      </w:tr>
      <w:tr>
        <w:trPr>
          <w:trHeight w:val="189" w:hRule="atLeast"/>
        </w:trPr>
        <w:tc>
          <w:tcPr>
            <w:tcW w:w="4127" w:type="dxa"/>
          </w:tcPr>
          <w:p>
            <w:pPr>
              <w:pStyle w:val="TableParagraph"/>
              <w:ind w:right="196"/>
              <w:rPr>
                <w:sz w:val="16"/>
              </w:rPr>
            </w:pPr>
            <w:r>
              <w:rPr>
                <w:sz w:val="16"/>
              </w:rPr>
              <w:t>Max-Pressure</w:t>
            </w:r>
            <w:r>
              <w:rPr>
                <w:spacing w:val="24"/>
                <w:sz w:val="16"/>
              </w:rPr>
              <w:t> </w:t>
            </w:r>
            <w:r>
              <w:rPr>
                <w:sz w:val="16"/>
              </w:rPr>
              <w:t>Control</w:t>
            </w:r>
            <w:r>
              <w:rPr>
                <w:spacing w:val="24"/>
                <w:sz w:val="16"/>
              </w:rPr>
              <w:t> </w:t>
            </w:r>
            <w:r>
              <w:rPr>
                <w:spacing w:val="-4"/>
                <w:sz w:val="16"/>
              </w:rPr>
              <w:t>(MP)</w:t>
            </w:r>
          </w:p>
        </w:tc>
        <w:tc>
          <w:tcPr>
            <w:tcW w:w="3731" w:type="dxa"/>
          </w:tcPr>
          <w:p>
            <w:pPr>
              <w:pStyle w:val="TableParagraph"/>
              <w:ind w:right="196"/>
              <w:rPr>
                <w:sz w:val="16"/>
              </w:rPr>
            </w:pPr>
            <w:r>
              <w:rPr>
                <w:spacing w:val="-4"/>
                <w:sz w:val="16"/>
              </w:rPr>
              <w:t>1485</w:t>
            </w:r>
          </w:p>
        </w:tc>
      </w:tr>
      <w:tr>
        <w:trPr>
          <w:trHeight w:val="189" w:hRule="atLeast"/>
        </w:trPr>
        <w:tc>
          <w:tcPr>
            <w:tcW w:w="4127" w:type="dxa"/>
          </w:tcPr>
          <w:p>
            <w:pPr>
              <w:pStyle w:val="TableParagraph"/>
              <w:ind w:right="196"/>
              <w:rPr>
                <w:sz w:val="16"/>
              </w:rPr>
            </w:pPr>
            <w:r>
              <w:rPr>
                <w:w w:val="105"/>
                <w:sz w:val="16"/>
              </w:rPr>
              <w:t>Deep</w:t>
            </w:r>
            <w:r>
              <w:rPr>
                <w:spacing w:val="9"/>
                <w:w w:val="105"/>
                <w:sz w:val="16"/>
              </w:rPr>
              <w:t> </w:t>
            </w:r>
            <w:r>
              <w:rPr>
                <w:w w:val="105"/>
                <w:sz w:val="16"/>
              </w:rPr>
              <w:t>Q-Network</w:t>
            </w:r>
            <w:r>
              <w:rPr>
                <w:spacing w:val="10"/>
                <w:w w:val="105"/>
                <w:sz w:val="16"/>
              </w:rPr>
              <w:t> </w:t>
            </w:r>
            <w:r>
              <w:rPr>
                <w:spacing w:val="-4"/>
                <w:w w:val="105"/>
                <w:sz w:val="16"/>
              </w:rPr>
              <w:t>(DQN)</w:t>
            </w:r>
          </w:p>
        </w:tc>
        <w:tc>
          <w:tcPr>
            <w:tcW w:w="3731" w:type="dxa"/>
          </w:tcPr>
          <w:p>
            <w:pPr>
              <w:pStyle w:val="TableParagraph"/>
              <w:ind w:right="196"/>
              <w:rPr>
                <w:sz w:val="16"/>
              </w:rPr>
            </w:pPr>
            <w:r>
              <w:rPr>
                <w:spacing w:val="-4"/>
                <w:sz w:val="16"/>
              </w:rPr>
              <w:t>1620</w:t>
            </w:r>
          </w:p>
        </w:tc>
      </w:tr>
      <w:tr>
        <w:trPr>
          <w:trHeight w:val="189" w:hRule="atLeast"/>
        </w:trPr>
        <w:tc>
          <w:tcPr>
            <w:tcW w:w="4127" w:type="dxa"/>
          </w:tcPr>
          <w:p>
            <w:pPr>
              <w:pStyle w:val="TableParagraph"/>
              <w:ind w:right="196"/>
              <w:rPr>
                <w:sz w:val="16"/>
              </w:rPr>
            </w:pPr>
            <w:r>
              <w:rPr>
                <w:w w:val="105"/>
                <w:sz w:val="16"/>
              </w:rPr>
              <w:t>Proximal</w:t>
            </w:r>
            <w:r>
              <w:rPr>
                <w:spacing w:val="-4"/>
                <w:w w:val="105"/>
                <w:sz w:val="16"/>
              </w:rPr>
              <w:t> </w:t>
            </w:r>
            <w:r>
              <w:rPr>
                <w:w w:val="105"/>
                <w:sz w:val="16"/>
              </w:rPr>
              <w:t>Policy</w:t>
            </w:r>
            <w:r>
              <w:rPr>
                <w:spacing w:val="-4"/>
                <w:w w:val="105"/>
                <w:sz w:val="16"/>
              </w:rPr>
              <w:t> </w:t>
            </w:r>
            <w:r>
              <w:rPr>
                <w:w w:val="105"/>
                <w:sz w:val="16"/>
              </w:rPr>
              <w:t>Optimization</w:t>
            </w:r>
            <w:r>
              <w:rPr>
                <w:spacing w:val="-4"/>
                <w:w w:val="105"/>
                <w:sz w:val="16"/>
              </w:rPr>
              <w:t> </w:t>
            </w:r>
            <w:r>
              <w:rPr>
                <w:spacing w:val="-2"/>
                <w:w w:val="105"/>
                <w:sz w:val="16"/>
              </w:rPr>
              <w:t>(PPO)</w:t>
            </w:r>
          </w:p>
        </w:tc>
        <w:tc>
          <w:tcPr>
            <w:tcW w:w="3731" w:type="dxa"/>
          </w:tcPr>
          <w:p>
            <w:pPr>
              <w:pStyle w:val="TableParagraph"/>
              <w:ind w:right="196"/>
              <w:rPr>
                <w:sz w:val="16"/>
              </w:rPr>
            </w:pPr>
            <w:r>
              <w:rPr>
                <w:spacing w:val="-4"/>
                <w:sz w:val="16"/>
              </w:rPr>
              <w:t>1680</w:t>
            </w:r>
          </w:p>
        </w:tc>
      </w:tr>
      <w:tr>
        <w:trPr>
          <w:trHeight w:val="189" w:hRule="atLeast"/>
        </w:trPr>
        <w:tc>
          <w:tcPr>
            <w:tcW w:w="4127" w:type="dxa"/>
          </w:tcPr>
          <w:p>
            <w:pPr>
              <w:pStyle w:val="TableParagraph"/>
              <w:ind w:right="196"/>
              <w:rPr>
                <w:sz w:val="16"/>
              </w:rPr>
            </w:pPr>
            <w:r>
              <w:rPr>
                <w:spacing w:val="-2"/>
                <w:w w:val="115"/>
                <w:sz w:val="16"/>
              </w:rPr>
              <w:t>MADDPG</w:t>
            </w:r>
          </w:p>
        </w:tc>
        <w:tc>
          <w:tcPr>
            <w:tcW w:w="3731" w:type="dxa"/>
          </w:tcPr>
          <w:p>
            <w:pPr>
              <w:pStyle w:val="TableParagraph"/>
              <w:ind w:right="196"/>
              <w:rPr>
                <w:sz w:val="16"/>
              </w:rPr>
            </w:pPr>
            <w:r>
              <w:rPr>
                <w:spacing w:val="-4"/>
                <w:sz w:val="16"/>
              </w:rPr>
              <w:t>1745</w:t>
            </w:r>
          </w:p>
        </w:tc>
      </w:tr>
      <w:tr>
        <w:trPr>
          <w:trHeight w:val="236" w:hRule="atLeast"/>
        </w:trPr>
        <w:tc>
          <w:tcPr>
            <w:tcW w:w="4127" w:type="dxa"/>
            <w:tcBorders>
              <w:bottom w:val="single" w:sz="8" w:space="0" w:color="000000"/>
            </w:tcBorders>
          </w:tcPr>
          <w:p>
            <w:pPr>
              <w:pStyle w:val="TableParagraph"/>
              <w:spacing w:line="183" w:lineRule="exact"/>
              <w:ind w:right="196"/>
              <w:rPr>
                <w:sz w:val="16"/>
              </w:rPr>
            </w:pPr>
            <w:r>
              <w:rPr>
                <w:w w:val="110"/>
                <w:sz w:val="16"/>
              </w:rPr>
              <w:t>Hybrid</w:t>
            </w:r>
            <w:r>
              <w:rPr>
                <w:spacing w:val="-10"/>
                <w:w w:val="110"/>
                <w:sz w:val="16"/>
              </w:rPr>
              <w:t> </w:t>
            </w:r>
            <w:r>
              <w:rPr>
                <w:spacing w:val="-4"/>
                <w:w w:val="110"/>
                <w:sz w:val="16"/>
              </w:rPr>
              <w:t>MARL</w:t>
            </w:r>
          </w:p>
        </w:tc>
        <w:tc>
          <w:tcPr>
            <w:tcW w:w="3731" w:type="dxa"/>
            <w:tcBorders>
              <w:bottom w:val="single" w:sz="8" w:space="0" w:color="000000"/>
            </w:tcBorders>
          </w:tcPr>
          <w:p>
            <w:pPr>
              <w:pStyle w:val="TableParagraph"/>
              <w:spacing w:line="183" w:lineRule="exact"/>
              <w:ind w:right="196"/>
              <w:rPr>
                <w:sz w:val="16"/>
              </w:rPr>
            </w:pPr>
            <w:r>
              <w:rPr>
                <w:spacing w:val="-4"/>
                <w:sz w:val="16"/>
              </w:rPr>
              <w:t>1890</w:t>
            </w:r>
          </w:p>
        </w:tc>
      </w:tr>
    </w:tbl>
    <w:p>
      <w:pPr>
        <w:pStyle w:val="BodyText"/>
        <w:spacing w:before="16"/>
        <w:rPr>
          <w:sz w:val="18"/>
        </w:rPr>
      </w:pPr>
    </w:p>
    <w:p>
      <w:pPr>
        <w:pStyle w:val="ListParagraph"/>
        <w:numPr>
          <w:ilvl w:val="1"/>
          <w:numId w:val="1"/>
        </w:numPr>
        <w:tabs>
          <w:tab w:pos="3120" w:val="left" w:leader="none"/>
        </w:tabs>
        <w:spacing w:line="240" w:lineRule="auto" w:before="0" w:after="0"/>
        <w:ind w:left="3120" w:right="0" w:hanging="359"/>
        <w:jc w:val="left"/>
        <w:rPr>
          <w:rFonts w:ascii="Palatino Linotype"/>
          <w:i/>
          <w:sz w:val="20"/>
        </w:rPr>
      </w:pPr>
      <w:bookmarkStart w:name="Comparison with Baseline Methods " w:id="18"/>
      <w:bookmarkEnd w:id="18"/>
      <w:r>
        <w:rPr/>
      </w:r>
      <w:r>
        <w:rPr>
          <w:rFonts w:ascii="Palatino Linotype"/>
          <w:i/>
          <w:sz w:val="20"/>
        </w:rPr>
        <w:t>Comparison</w:t>
      </w:r>
      <w:r>
        <w:rPr>
          <w:rFonts w:ascii="Palatino Linotype"/>
          <w:i/>
          <w:spacing w:val="-8"/>
          <w:sz w:val="20"/>
        </w:rPr>
        <w:t> </w:t>
      </w:r>
      <w:r>
        <w:rPr>
          <w:rFonts w:ascii="Palatino Linotype"/>
          <w:i/>
          <w:sz w:val="20"/>
        </w:rPr>
        <w:t>with</w:t>
      </w:r>
      <w:r>
        <w:rPr>
          <w:rFonts w:ascii="Palatino Linotype"/>
          <w:i/>
          <w:spacing w:val="-8"/>
          <w:sz w:val="20"/>
        </w:rPr>
        <w:t> </w:t>
      </w:r>
      <w:r>
        <w:rPr>
          <w:rFonts w:ascii="Palatino Linotype"/>
          <w:i/>
          <w:sz w:val="20"/>
        </w:rPr>
        <w:t>Baseline</w:t>
      </w:r>
      <w:r>
        <w:rPr>
          <w:rFonts w:ascii="Palatino Linotype"/>
          <w:i/>
          <w:spacing w:val="-8"/>
          <w:sz w:val="20"/>
        </w:rPr>
        <w:t> </w:t>
      </w:r>
      <w:r>
        <w:rPr>
          <w:rFonts w:ascii="Palatino Linotype"/>
          <w:i/>
          <w:spacing w:val="-2"/>
          <w:sz w:val="20"/>
        </w:rPr>
        <w:t>Methods</w:t>
      </w:r>
    </w:p>
    <w:p>
      <w:pPr>
        <w:pStyle w:val="BodyText"/>
        <w:spacing w:line="285" w:lineRule="auto" w:before="89"/>
        <w:ind w:left="2761" w:right="152" w:firstLine="425"/>
        <w:jc w:val="both"/>
      </w:pPr>
      <w:r>
        <w:rPr/>
        <w:t>To</w:t>
      </w:r>
      <w:r>
        <w:rPr>
          <w:spacing w:val="-1"/>
        </w:rPr>
        <w:t> </w:t>
      </w:r>
      <w:r>
        <w:rPr/>
        <w:t>demonstrate</w:t>
      </w:r>
      <w:r>
        <w:rPr>
          <w:spacing w:val="-1"/>
        </w:rPr>
        <w:t> </w:t>
      </w:r>
      <w:r>
        <w:rPr/>
        <w:t>the superiority of</w:t>
      </w:r>
      <w:r>
        <w:rPr>
          <w:spacing w:val="-1"/>
        </w:rPr>
        <w:t> </w:t>
      </w:r>
      <w:r>
        <w:rPr/>
        <w:t>the</w:t>
      </w:r>
      <w:r>
        <w:rPr>
          <w:spacing w:val="-1"/>
        </w:rPr>
        <w:t> </w:t>
      </w:r>
      <w:r>
        <w:rPr/>
        <w:t>proposed</w:t>
      </w:r>
      <w:r>
        <w:rPr>
          <w:spacing w:val="-1"/>
        </w:rPr>
        <w:t> </w:t>
      </w:r>
      <w:r>
        <w:rPr/>
        <w:t>Hybrid</w:t>
      </w:r>
      <w:r>
        <w:rPr>
          <w:spacing w:val="-1"/>
        </w:rPr>
        <w:t> </w:t>
      </w:r>
      <w:r>
        <w:rPr/>
        <w:t>MARL</w:t>
      </w:r>
      <w:r>
        <w:rPr>
          <w:spacing w:val="-1"/>
        </w:rPr>
        <w:t> </w:t>
      </w:r>
      <w:r>
        <w:rPr/>
        <w:t>framework, we</w:t>
      </w:r>
      <w:r>
        <w:rPr>
          <w:spacing w:val="-1"/>
        </w:rPr>
        <w:t> </w:t>
      </w:r>
      <w:r>
        <w:rPr/>
        <w:t>compare its performance with several baseline methods, including traditional rule-based approaches and state-of-the-art deep reinforcement learning (DRL) models.</w:t>
      </w:r>
      <w:r>
        <w:rPr>
          <w:spacing w:val="40"/>
        </w:rPr>
        <w:t> </w:t>
      </w:r>
      <w:r>
        <w:rPr/>
        <w:t>The baseline methods include the following:</w:t>
      </w:r>
    </w:p>
    <w:p>
      <w:pPr>
        <w:pStyle w:val="ListParagraph"/>
        <w:numPr>
          <w:ilvl w:val="0"/>
          <w:numId w:val="4"/>
        </w:numPr>
        <w:tabs>
          <w:tab w:pos="3223" w:val="left" w:leader="none"/>
        </w:tabs>
        <w:spacing w:line="285" w:lineRule="auto" w:before="58" w:after="0"/>
        <w:ind w:left="3223" w:right="153" w:hanging="468"/>
        <w:jc w:val="left"/>
        <w:rPr>
          <w:sz w:val="20"/>
        </w:rPr>
      </w:pPr>
      <w:r>
        <w:rPr>
          <w:sz w:val="20"/>
        </w:rPr>
        <w:t>Fixed-Time Control (FT): A conventional method that assigns pre-defined green </w:t>
      </w:r>
      <w:r>
        <w:rPr>
          <w:sz w:val="20"/>
        </w:rPr>
        <w:t>time intervals to each phase, irrespective of real-time traffic conditions.</w:t>
      </w:r>
    </w:p>
    <w:p>
      <w:pPr>
        <w:pStyle w:val="ListParagraph"/>
        <w:numPr>
          <w:ilvl w:val="0"/>
          <w:numId w:val="4"/>
        </w:numPr>
        <w:tabs>
          <w:tab w:pos="3215" w:val="left" w:leader="none"/>
          <w:tab w:pos="3223" w:val="left" w:leader="none"/>
        </w:tabs>
        <w:spacing w:line="285" w:lineRule="auto" w:before="0" w:after="0"/>
        <w:ind w:left="3223" w:right="152" w:hanging="468"/>
        <w:jc w:val="left"/>
        <w:rPr>
          <w:sz w:val="20"/>
        </w:rPr>
      </w:pPr>
      <w:r>
        <w:rPr>
          <w:sz w:val="20"/>
        </w:rPr>
        <w:t>Actuated Control (AC): A semi-adaptive method that adjusts signal timings based </w:t>
      </w:r>
      <w:r>
        <w:rPr>
          <w:sz w:val="20"/>
        </w:rPr>
        <w:t>on</w:t>
      </w:r>
      <w:r>
        <w:rPr>
          <w:spacing w:val="40"/>
          <w:sz w:val="20"/>
        </w:rPr>
        <w:t> </w:t>
      </w:r>
      <w:r>
        <w:rPr>
          <w:sz w:val="20"/>
        </w:rPr>
        <w:t>real-time vehicle detection sensors.</w:t>
      </w:r>
    </w:p>
    <w:p>
      <w:pPr>
        <w:pStyle w:val="ListParagraph"/>
        <w:numPr>
          <w:ilvl w:val="0"/>
          <w:numId w:val="4"/>
        </w:numPr>
        <w:tabs>
          <w:tab w:pos="3223" w:val="left" w:leader="none"/>
        </w:tabs>
        <w:spacing w:line="285" w:lineRule="auto" w:before="0" w:after="0"/>
        <w:ind w:left="3223" w:right="152" w:hanging="468"/>
        <w:jc w:val="left"/>
        <w:rPr>
          <w:sz w:val="20"/>
        </w:rPr>
      </w:pPr>
      <w:r>
        <w:rPr>
          <w:sz w:val="20"/>
        </w:rPr>
        <w:t>Max-Pressure Control (MP): A widely used optimization-based approach that </w:t>
      </w:r>
      <w:r>
        <w:rPr>
          <w:sz w:val="20"/>
        </w:rPr>
        <w:t>balances incoming and outgoing vehicle flows at intersections.</w:t>
      </w:r>
    </w:p>
    <w:p>
      <w:pPr>
        <w:pStyle w:val="ListParagraph"/>
        <w:numPr>
          <w:ilvl w:val="0"/>
          <w:numId w:val="4"/>
        </w:numPr>
        <w:tabs>
          <w:tab w:pos="3223" w:val="left" w:leader="none"/>
        </w:tabs>
        <w:spacing w:line="285" w:lineRule="auto" w:before="0" w:after="0"/>
        <w:ind w:left="3223" w:right="151" w:hanging="468"/>
        <w:jc w:val="left"/>
        <w:rPr>
          <w:sz w:val="20"/>
        </w:rPr>
      </w:pPr>
      <w:r>
        <w:rPr>
          <w:sz w:val="20"/>
        </w:rPr>
        <w:t>Deep Q-Network (DQN): A reinforcement learning approach that uses a single-agent</w:t>
      </w:r>
      <w:r>
        <w:rPr>
          <w:spacing w:val="80"/>
          <w:sz w:val="20"/>
        </w:rPr>
        <w:t> </w:t>
      </w:r>
      <w:r>
        <w:rPr>
          <w:sz w:val="20"/>
        </w:rPr>
        <w:t>Q-learning framework for traffic signal control.</w:t>
      </w:r>
    </w:p>
    <w:p>
      <w:pPr>
        <w:pStyle w:val="ListParagraph"/>
        <w:numPr>
          <w:ilvl w:val="0"/>
          <w:numId w:val="4"/>
        </w:numPr>
        <w:tabs>
          <w:tab w:pos="3223" w:val="left" w:leader="none"/>
        </w:tabs>
        <w:spacing w:line="285" w:lineRule="auto" w:before="0" w:after="0"/>
        <w:ind w:left="3223" w:right="151" w:hanging="468"/>
        <w:jc w:val="left"/>
        <w:rPr>
          <w:sz w:val="20"/>
        </w:rPr>
      </w:pPr>
      <w:r>
        <w:rPr>
          <w:sz w:val="20"/>
        </w:rPr>
        <w:t>Proximal Policy Optimization (PPO): A policy-gradient reinforcement learning </w:t>
      </w:r>
      <w:r>
        <w:rPr>
          <w:sz w:val="20"/>
        </w:rPr>
        <w:t>model </w:t>
      </w:r>
      <w:r>
        <w:rPr>
          <w:w w:val="105"/>
          <w:sz w:val="20"/>
        </w:rPr>
        <w:t>designed for continuous control tasks.</w:t>
      </w:r>
    </w:p>
    <w:p>
      <w:pPr>
        <w:pStyle w:val="BodyText"/>
        <w:spacing w:line="285" w:lineRule="auto" w:before="55"/>
        <w:ind w:left="2761" w:right="224" w:firstLine="425"/>
      </w:pPr>
      <w:r>
        <w:rPr/>
        <w:t>Multi-Agent Deep</w:t>
      </w:r>
      <w:r>
        <w:rPr>
          <w:spacing w:val="36"/>
        </w:rPr>
        <w:t> </w:t>
      </w:r>
      <w:r>
        <w:rPr/>
        <w:t>Deterministic Policy</w:t>
      </w:r>
      <w:r>
        <w:rPr>
          <w:spacing w:val="36"/>
        </w:rPr>
        <w:t> </w:t>
      </w:r>
      <w:r>
        <w:rPr/>
        <w:t>Gradient (MADDPG):</w:t>
      </w:r>
      <w:r>
        <w:rPr>
          <w:spacing w:val="36"/>
        </w:rPr>
        <w:t> </w:t>
      </w:r>
      <w:r>
        <w:rPr/>
        <w:t>A standard</w:t>
      </w:r>
      <w:r>
        <w:rPr>
          <w:spacing w:val="36"/>
        </w:rPr>
        <w:t> </w:t>
      </w:r>
      <w:r>
        <w:rPr/>
        <w:t>multi-</w:t>
      </w:r>
      <w:r>
        <w:rPr/>
        <w:t>agent RL</w:t>
      </w:r>
      <w:r>
        <w:rPr>
          <w:spacing w:val="40"/>
        </w:rPr>
        <w:t> </w:t>
      </w:r>
      <w:r>
        <w:rPr/>
        <w:t>approach</w:t>
      </w:r>
      <w:r>
        <w:rPr>
          <w:spacing w:val="40"/>
        </w:rPr>
        <w:t> </w:t>
      </w:r>
      <w:r>
        <w:rPr/>
        <w:t>that</w:t>
      </w:r>
      <w:r>
        <w:rPr>
          <w:spacing w:val="40"/>
        </w:rPr>
        <w:t> </w:t>
      </w:r>
      <w:r>
        <w:rPr/>
        <w:t>enables</w:t>
      </w:r>
      <w:r>
        <w:rPr>
          <w:spacing w:val="40"/>
        </w:rPr>
        <w:t> </w:t>
      </w:r>
      <w:r>
        <w:rPr/>
        <w:t>decentralized</w:t>
      </w:r>
      <w:r>
        <w:rPr>
          <w:spacing w:val="40"/>
        </w:rPr>
        <w:t> </w:t>
      </w:r>
      <w:r>
        <w:rPr/>
        <w:t>traffic</w:t>
      </w:r>
      <w:r>
        <w:rPr>
          <w:spacing w:val="40"/>
        </w:rPr>
        <w:t> </w:t>
      </w:r>
      <w:r>
        <w:rPr/>
        <w:t>control</w:t>
      </w:r>
      <w:r>
        <w:rPr>
          <w:spacing w:val="40"/>
        </w:rPr>
        <w:t> </w:t>
      </w:r>
      <w:r>
        <w:rPr/>
        <w:t>with</w:t>
      </w:r>
      <w:r>
        <w:rPr>
          <w:spacing w:val="40"/>
        </w:rPr>
        <w:t> </w:t>
      </w:r>
      <w:r>
        <w:rPr/>
        <w:t>policy</w:t>
      </w:r>
      <w:r>
        <w:rPr>
          <w:spacing w:val="40"/>
        </w:rPr>
        <w:t> </w:t>
      </w:r>
      <w:r>
        <w:rPr/>
        <w:t>sharing.</w:t>
      </w:r>
    </w:p>
    <w:p>
      <w:pPr>
        <w:pStyle w:val="BodyText"/>
        <w:spacing w:after="0" w:line="285" w:lineRule="auto"/>
        <w:sectPr>
          <w:type w:val="continuous"/>
          <w:pgSz w:w="11910" w:h="16840"/>
          <w:pgMar w:header="685" w:footer="0" w:top="640" w:bottom="280" w:left="566" w:right="566"/>
        </w:sectPr>
      </w:pPr>
    </w:p>
    <w:p>
      <w:pPr>
        <w:pStyle w:val="BodyText"/>
        <w:spacing w:before="177"/>
      </w:pPr>
    </w:p>
    <w:p>
      <w:pPr>
        <w:pStyle w:val="BodyText"/>
        <w:spacing w:line="285" w:lineRule="auto"/>
        <w:ind w:left="2761" w:right="119" w:firstLine="425"/>
        <w:jc w:val="both"/>
      </w:pPr>
      <w:r>
        <w:rPr>
          <w:w w:val="105"/>
        </w:rPr>
        <w:t>Table</w:t>
      </w:r>
      <w:r>
        <w:rPr>
          <w:spacing w:val="-12"/>
          <w:w w:val="105"/>
        </w:rPr>
        <w:t> </w:t>
      </w:r>
      <w:hyperlink w:history="true" w:anchor="_bookmark6">
        <w:r>
          <w:rPr>
            <w:color w:val="0774B7"/>
            <w:w w:val="105"/>
          </w:rPr>
          <w:t>1</w:t>
        </w:r>
      </w:hyperlink>
      <w:r>
        <w:rPr>
          <w:color w:val="0774B7"/>
          <w:spacing w:val="-11"/>
          <w:w w:val="105"/>
        </w:rPr>
        <w:t> </w:t>
      </w:r>
      <w:r>
        <w:rPr>
          <w:w w:val="105"/>
        </w:rPr>
        <w:t>presents</w:t>
      </w:r>
      <w:r>
        <w:rPr>
          <w:spacing w:val="-12"/>
          <w:w w:val="105"/>
        </w:rPr>
        <w:t> </w:t>
      </w:r>
      <w:r>
        <w:rPr>
          <w:w w:val="105"/>
        </w:rPr>
        <w:t>the</w:t>
      </w:r>
      <w:r>
        <w:rPr>
          <w:spacing w:val="-11"/>
          <w:w w:val="105"/>
        </w:rPr>
        <w:t> </w:t>
      </w:r>
      <w:r>
        <w:rPr>
          <w:w w:val="105"/>
        </w:rPr>
        <w:t>comparison</w:t>
      </w:r>
      <w:r>
        <w:rPr>
          <w:spacing w:val="-12"/>
          <w:w w:val="105"/>
        </w:rPr>
        <w:t> </w:t>
      </w:r>
      <w:r>
        <w:rPr>
          <w:w w:val="105"/>
        </w:rPr>
        <w:t>of</w:t>
      </w:r>
      <w:r>
        <w:rPr>
          <w:spacing w:val="-11"/>
          <w:w w:val="105"/>
        </w:rPr>
        <w:t> </w:t>
      </w:r>
      <w:r>
        <w:rPr>
          <w:w w:val="105"/>
        </w:rPr>
        <w:t>average</w:t>
      </w:r>
      <w:r>
        <w:rPr>
          <w:spacing w:val="-12"/>
          <w:w w:val="105"/>
        </w:rPr>
        <w:t> </w:t>
      </w:r>
      <w:r>
        <w:rPr>
          <w:w w:val="105"/>
        </w:rPr>
        <w:t>vehicle</w:t>
      </w:r>
      <w:r>
        <w:rPr>
          <w:spacing w:val="-11"/>
          <w:w w:val="105"/>
        </w:rPr>
        <w:t> </w:t>
      </w:r>
      <w:r>
        <w:rPr>
          <w:w w:val="105"/>
        </w:rPr>
        <w:t>waiting</w:t>
      </w:r>
      <w:r>
        <w:rPr>
          <w:spacing w:val="-12"/>
          <w:w w:val="105"/>
        </w:rPr>
        <w:t> </w:t>
      </w:r>
      <w:r>
        <w:rPr>
          <w:w w:val="105"/>
        </w:rPr>
        <w:t>times</w:t>
      </w:r>
      <w:r>
        <w:rPr>
          <w:spacing w:val="-11"/>
          <w:w w:val="105"/>
        </w:rPr>
        <w:t> </w:t>
      </w:r>
      <w:r>
        <w:rPr>
          <w:w w:val="105"/>
        </w:rPr>
        <w:t>for</w:t>
      </w:r>
      <w:r>
        <w:rPr>
          <w:spacing w:val="-12"/>
          <w:w w:val="105"/>
        </w:rPr>
        <w:t> </w:t>
      </w:r>
      <w:r>
        <w:rPr>
          <w:w w:val="105"/>
        </w:rPr>
        <w:t>different</w:t>
      </w:r>
      <w:r>
        <w:rPr>
          <w:spacing w:val="-11"/>
          <w:w w:val="105"/>
        </w:rPr>
        <w:t> </w:t>
      </w:r>
      <w:r>
        <w:rPr>
          <w:w w:val="105"/>
        </w:rPr>
        <w:t>meth-ods. It is evident that our proposed Hybrid MARL framework significantly outperforms </w:t>
      </w:r>
      <w:r>
        <w:rPr/>
        <w:t>traditional rule-based methods and single-agent RL models. The reduction in waiting time </w:t>
      </w:r>
      <w:r>
        <w:rPr>
          <w:spacing w:val="-2"/>
          <w:w w:val="105"/>
        </w:rPr>
        <w:t>demonstrates the effectiveness of multi-agent coordination and hierarchical optimization </w:t>
      </w:r>
      <w:r>
        <w:rPr>
          <w:w w:val="105"/>
        </w:rPr>
        <w:t>in alleviating congestion.</w:t>
      </w:r>
    </w:p>
    <w:p>
      <w:pPr>
        <w:pStyle w:val="BodyText"/>
        <w:spacing w:line="285" w:lineRule="auto"/>
        <w:ind w:left="2755" w:right="117" w:firstLine="431"/>
        <w:jc w:val="both"/>
      </w:pPr>
      <w:r>
        <w:rPr>
          <w:w w:val="105"/>
        </w:rPr>
        <w:t>The</w:t>
      </w:r>
      <w:r>
        <w:rPr>
          <w:spacing w:val="-6"/>
          <w:w w:val="105"/>
        </w:rPr>
        <w:t> </w:t>
      </w:r>
      <w:r>
        <w:rPr>
          <w:w w:val="105"/>
        </w:rPr>
        <w:t>25%</w:t>
      </w:r>
      <w:r>
        <w:rPr>
          <w:spacing w:val="-6"/>
          <w:w w:val="105"/>
        </w:rPr>
        <w:t> </w:t>
      </w:r>
      <w:r>
        <w:rPr>
          <w:w w:val="105"/>
        </w:rPr>
        <w:t>improvement</w:t>
      </w:r>
      <w:r>
        <w:rPr>
          <w:spacing w:val="-6"/>
          <w:w w:val="105"/>
        </w:rPr>
        <w:t> </w:t>
      </w:r>
      <w:r>
        <w:rPr>
          <w:w w:val="105"/>
        </w:rPr>
        <w:t>refers</w:t>
      </w:r>
      <w:r>
        <w:rPr>
          <w:spacing w:val="-6"/>
          <w:w w:val="105"/>
        </w:rPr>
        <w:t> </w:t>
      </w:r>
      <w:r>
        <w:rPr>
          <w:w w:val="105"/>
        </w:rPr>
        <w:t>to</w:t>
      </w:r>
      <w:r>
        <w:rPr>
          <w:spacing w:val="-6"/>
          <w:w w:val="105"/>
        </w:rPr>
        <w:t> </w:t>
      </w:r>
      <w:r>
        <w:rPr>
          <w:w w:val="105"/>
        </w:rPr>
        <w:t>the</w:t>
      </w:r>
      <w:r>
        <w:rPr>
          <w:spacing w:val="-6"/>
          <w:w w:val="105"/>
        </w:rPr>
        <w:t> </w:t>
      </w:r>
      <w:r>
        <w:rPr>
          <w:w w:val="105"/>
        </w:rPr>
        <w:t>reduction</w:t>
      </w:r>
      <w:r>
        <w:rPr>
          <w:spacing w:val="-6"/>
          <w:w w:val="105"/>
        </w:rPr>
        <w:t> </w:t>
      </w:r>
      <w:r>
        <w:rPr>
          <w:w w:val="105"/>
        </w:rPr>
        <w:t>in</w:t>
      </w:r>
      <w:r>
        <w:rPr>
          <w:spacing w:val="-6"/>
          <w:w w:val="105"/>
        </w:rPr>
        <w:t> </w:t>
      </w:r>
      <w:r>
        <w:rPr>
          <w:w w:val="105"/>
        </w:rPr>
        <w:t>average</w:t>
      </w:r>
      <w:r>
        <w:rPr>
          <w:spacing w:val="-6"/>
          <w:w w:val="105"/>
        </w:rPr>
        <w:t> </w:t>
      </w:r>
      <w:r>
        <w:rPr>
          <w:w w:val="105"/>
        </w:rPr>
        <w:t>vehicle</w:t>
      </w:r>
      <w:r>
        <w:rPr>
          <w:spacing w:val="-6"/>
          <w:w w:val="105"/>
        </w:rPr>
        <w:t> </w:t>
      </w:r>
      <w:r>
        <w:rPr>
          <w:w w:val="105"/>
        </w:rPr>
        <w:t>waiting</w:t>
      </w:r>
      <w:r>
        <w:rPr>
          <w:spacing w:val="-6"/>
          <w:w w:val="105"/>
        </w:rPr>
        <w:t> </w:t>
      </w:r>
      <w:r>
        <w:rPr>
          <w:w w:val="105"/>
        </w:rPr>
        <w:t>time</w:t>
      </w:r>
      <w:r>
        <w:rPr>
          <w:spacing w:val="-6"/>
          <w:w w:val="105"/>
        </w:rPr>
        <w:t> </w:t>
      </w:r>
      <w:r>
        <w:rPr>
          <w:w w:val="105"/>
        </w:rPr>
        <w:t>using our</w:t>
      </w:r>
      <w:r>
        <w:rPr>
          <w:w w:val="105"/>
        </w:rPr>
        <w:t> proposed</w:t>
      </w:r>
      <w:r>
        <w:rPr>
          <w:w w:val="105"/>
        </w:rPr>
        <w:t> method,</w:t>
      </w:r>
      <w:r>
        <w:rPr>
          <w:w w:val="105"/>
        </w:rPr>
        <w:t> compared</w:t>
      </w:r>
      <w:r>
        <w:rPr>
          <w:w w:val="105"/>
        </w:rPr>
        <w:t> to</w:t>
      </w:r>
      <w:r>
        <w:rPr>
          <w:w w:val="105"/>
        </w:rPr>
        <w:t> fixed-time</w:t>
      </w:r>
      <w:r>
        <w:rPr>
          <w:w w:val="105"/>
        </w:rPr>
        <w:t> control</w:t>
      </w:r>
      <w:r>
        <w:rPr>
          <w:w w:val="105"/>
        </w:rPr>
        <w:t> (FT)</w:t>
      </w:r>
      <w:r>
        <w:rPr>
          <w:w w:val="105"/>
        </w:rPr>
        <w:t> and</w:t>
      </w:r>
      <w:r>
        <w:rPr>
          <w:w w:val="105"/>
        </w:rPr>
        <w:t> actuated</w:t>
      </w:r>
      <w:r>
        <w:rPr>
          <w:w w:val="105"/>
        </w:rPr>
        <w:t> control</w:t>
      </w:r>
      <w:r>
        <w:rPr>
          <w:w w:val="105"/>
        </w:rPr>
        <w:t> (AC) </w:t>
      </w:r>
      <w:r>
        <w:rPr/>
        <w:t>baseline methods. This improvement was observed under three traffic density settings: low </w:t>
      </w:r>
      <w:r>
        <w:rPr>
          <w:spacing w:val="-2"/>
          <w:w w:val="105"/>
        </w:rPr>
        <w:t>(800 vehicles/h/lane), medium (1200 vehicles/h/lane), and high (1600 </w:t>
      </w:r>
      <w:r>
        <w:rPr>
          <w:spacing w:val="-2"/>
          <w:w w:val="105"/>
        </w:rPr>
        <w:t>vehicles/h/lane). </w:t>
      </w:r>
      <w:r>
        <w:rPr>
          <w:w w:val="105"/>
        </w:rPr>
        <w:t>The reduction was calculated as the difference in waiting times between our proposed Hybrid MARL framework and the baseline methods under the same traffic conditions.</w:t>
      </w:r>
    </w:p>
    <w:p>
      <w:pPr>
        <w:pStyle w:val="BodyText"/>
        <w:spacing w:line="285" w:lineRule="auto"/>
        <w:ind w:left="2761" w:right="118" w:firstLine="425"/>
        <w:jc w:val="both"/>
      </w:pPr>
      <w:r>
        <w:rPr/>
        <w:t>Additionally, we measure throughput, which quantifies the number of vehicles suc-cessfully passing through intersections within a given time frame.</w:t>
      </w:r>
      <w:r>
        <w:rPr>
          <w:spacing w:val="40"/>
        </w:rPr>
        <w:t> </w:t>
      </w:r>
      <w:r>
        <w:rPr/>
        <w:t>Table </w:t>
      </w:r>
      <w:hyperlink w:history="true" w:anchor="_bookmark7">
        <w:r>
          <w:rPr>
            <w:color w:val="0774B7"/>
          </w:rPr>
          <w:t>2</w:t>
        </w:r>
      </w:hyperlink>
      <w:r>
        <w:rPr>
          <w:color w:val="0774B7"/>
        </w:rPr>
        <w:t> </w:t>
      </w:r>
      <w:r>
        <w:rPr/>
        <w:t>shows that</w:t>
      </w:r>
      <w:r>
        <w:rPr>
          <w:spacing w:val="40"/>
        </w:rPr>
        <w:t> </w:t>
      </w:r>
      <w:r>
        <w:rPr/>
        <w:t>Hybrid MARL achieves the highest throughput compared to all baseline methods, demon-strating its effectiveness in improving network-wide efficiency, indicating that the proposed model facilitates smoother and more efficient traffic flow.</w:t>
      </w:r>
    </w:p>
    <w:p>
      <w:pPr>
        <w:pStyle w:val="ListParagraph"/>
        <w:numPr>
          <w:ilvl w:val="1"/>
          <w:numId w:val="1"/>
        </w:numPr>
        <w:tabs>
          <w:tab w:pos="3120" w:val="left" w:leader="none"/>
        </w:tabs>
        <w:spacing w:line="240" w:lineRule="auto" w:before="166" w:after="0"/>
        <w:ind w:left="3120" w:right="0" w:hanging="359"/>
        <w:jc w:val="left"/>
        <w:rPr>
          <w:rFonts w:ascii="Palatino Linotype"/>
          <w:i/>
          <w:sz w:val="20"/>
        </w:rPr>
      </w:pPr>
      <w:bookmarkStart w:name="Performance Analysis Under Different Tra" w:id="19"/>
      <w:bookmarkEnd w:id="19"/>
      <w:r>
        <w:rPr/>
      </w:r>
      <w:r>
        <w:rPr>
          <w:rFonts w:ascii="Palatino Linotype"/>
          <w:i/>
          <w:spacing w:val="-2"/>
          <w:sz w:val="20"/>
        </w:rPr>
        <w:t>Performance</w:t>
      </w:r>
      <w:r>
        <w:rPr>
          <w:rFonts w:ascii="Palatino Linotype"/>
          <w:i/>
          <w:spacing w:val="1"/>
          <w:sz w:val="20"/>
        </w:rPr>
        <w:t> </w:t>
      </w:r>
      <w:r>
        <w:rPr>
          <w:rFonts w:ascii="Palatino Linotype"/>
          <w:i/>
          <w:spacing w:val="-2"/>
          <w:sz w:val="20"/>
        </w:rPr>
        <w:t>Analysis</w:t>
      </w:r>
      <w:r>
        <w:rPr>
          <w:rFonts w:ascii="Palatino Linotype"/>
          <w:i/>
          <w:spacing w:val="2"/>
          <w:sz w:val="20"/>
        </w:rPr>
        <w:t> </w:t>
      </w:r>
      <w:r>
        <w:rPr>
          <w:rFonts w:ascii="Palatino Linotype"/>
          <w:i/>
          <w:spacing w:val="-2"/>
          <w:sz w:val="20"/>
        </w:rPr>
        <w:t>Under</w:t>
      </w:r>
      <w:r>
        <w:rPr>
          <w:rFonts w:ascii="Palatino Linotype"/>
          <w:i/>
          <w:spacing w:val="2"/>
          <w:sz w:val="20"/>
        </w:rPr>
        <w:t> </w:t>
      </w:r>
      <w:r>
        <w:rPr>
          <w:rFonts w:ascii="Palatino Linotype"/>
          <w:i/>
          <w:spacing w:val="-2"/>
          <w:sz w:val="20"/>
        </w:rPr>
        <w:t>Different</w:t>
      </w:r>
      <w:r>
        <w:rPr>
          <w:rFonts w:ascii="Palatino Linotype"/>
          <w:i/>
          <w:spacing w:val="2"/>
          <w:sz w:val="20"/>
        </w:rPr>
        <w:t> </w:t>
      </w:r>
      <w:r>
        <w:rPr>
          <w:rFonts w:ascii="Palatino Linotype"/>
          <w:i/>
          <w:spacing w:val="-2"/>
          <w:sz w:val="20"/>
        </w:rPr>
        <w:t>Traffic</w:t>
      </w:r>
      <w:r>
        <w:rPr>
          <w:rFonts w:ascii="Palatino Linotype"/>
          <w:i/>
          <w:spacing w:val="2"/>
          <w:sz w:val="20"/>
        </w:rPr>
        <w:t> </w:t>
      </w:r>
      <w:r>
        <w:rPr>
          <w:rFonts w:ascii="Palatino Linotype"/>
          <w:i/>
          <w:spacing w:val="-2"/>
          <w:sz w:val="20"/>
        </w:rPr>
        <w:t>Conditions</w:t>
      </w:r>
    </w:p>
    <w:p>
      <w:pPr>
        <w:pStyle w:val="BodyText"/>
        <w:spacing w:line="285" w:lineRule="auto" w:before="88"/>
        <w:ind w:left="2761" w:right="151" w:firstLine="425"/>
        <w:jc w:val="both"/>
      </w:pPr>
      <w:r>
        <w:rPr>
          <w:w w:val="105"/>
        </w:rPr>
        <w:t>To evaluate the adaptability of Hybrid MARL under varying traffic conditions, we </w:t>
      </w:r>
      <w:r>
        <w:rPr/>
        <w:t>simulate different vehicle arrival rates and measure model performance. While all models </w:t>
      </w:r>
      <w:r>
        <w:rPr>
          <w:w w:val="105"/>
        </w:rPr>
        <w:t>experience performance degradation under high congestion, Hybrid MARL maintains </w:t>
      </w:r>
      <w:r>
        <w:rPr>
          <w:w w:val="105"/>
        </w:rPr>
        <w:t>a significant</w:t>
      </w:r>
      <w:r>
        <w:rPr>
          <w:spacing w:val="-5"/>
          <w:w w:val="105"/>
        </w:rPr>
        <w:t> </w:t>
      </w:r>
      <w:r>
        <w:rPr>
          <w:w w:val="105"/>
        </w:rPr>
        <w:t>advantage</w:t>
      </w:r>
      <w:r>
        <w:rPr>
          <w:spacing w:val="-6"/>
          <w:w w:val="105"/>
        </w:rPr>
        <w:t> </w:t>
      </w:r>
      <w:r>
        <w:rPr>
          <w:w w:val="105"/>
        </w:rPr>
        <w:t>over</w:t>
      </w:r>
      <w:r>
        <w:rPr>
          <w:spacing w:val="-5"/>
          <w:w w:val="105"/>
        </w:rPr>
        <w:t> </w:t>
      </w:r>
      <w:r>
        <w:rPr>
          <w:w w:val="105"/>
        </w:rPr>
        <w:t>baselines,</w:t>
      </w:r>
      <w:r>
        <w:rPr>
          <w:spacing w:val="-5"/>
          <w:w w:val="105"/>
        </w:rPr>
        <w:t> </w:t>
      </w:r>
      <w:r>
        <w:rPr>
          <w:w w:val="105"/>
        </w:rPr>
        <w:t>demonstrating</w:t>
      </w:r>
      <w:r>
        <w:rPr>
          <w:spacing w:val="-6"/>
          <w:w w:val="105"/>
        </w:rPr>
        <w:t> </w:t>
      </w:r>
      <w:r>
        <w:rPr>
          <w:w w:val="105"/>
        </w:rPr>
        <w:t>robustness</w:t>
      </w:r>
      <w:r>
        <w:rPr>
          <w:spacing w:val="-6"/>
          <w:w w:val="105"/>
        </w:rPr>
        <w:t> </w:t>
      </w:r>
      <w:r>
        <w:rPr>
          <w:w w:val="105"/>
        </w:rPr>
        <w:t>and</w:t>
      </w:r>
      <w:r>
        <w:rPr>
          <w:spacing w:val="-5"/>
          <w:w w:val="105"/>
        </w:rPr>
        <w:t> </w:t>
      </w:r>
      <w:r>
        <w:rPr>
          <w:w w:val="105"/>
        </w:rPr>
        <w:t>scalability. Figure</w:t>
      </w:r>
      <w:r>
        <w:rPr>
          <w:spacing w:val="-6"/>
          <w:w w:val="105"/>
        </w:rPr>
        <w:t> </w:t>
      </w:r>
      <w:hyperlink w:history="true" w:anchor="_bookmark8">
        <w:r>
          <w:rPr>
            <w:color w:val="0774B7"/>
            <w:w w:val="105"/>
          </w:rPr>
          <w:t>6</w:t>
        </w:r>
      </w:hyperlink>
      <w:r>
        <w:rPr>
          <w:color w:val="0774B7"/>
          <w:w w:val="105"/>
        </w:rPr>
        <w:t> </w:t>
      </w:r>
      <w:r>
        <w:rPr>
          <w:w w:val="105"/>
        </w:rPr>
        <w:t>Impact</w:t>
      </w:r>
      <w:r>
        <w:rPr>
          <w:spacing w:val="-12"/>
          <w:w w:val="105"/>
        </w:rPr>
        <w:t> </w:t>
      </w:r>
      <w:r>
        <w:rPr>
          <w:w w:val="105"/>
        </w:rPr>
        <w:t>of</w:t>
      </w:r>
      <w:r>
        <w:rPr>
          <w:spacing w:val="-12"/>
          <w:w w:val="105"/>
        </w:rPr>
        <w:t> </w:t>
      </w:r>
      <w:r>
        <w:rPr>
          <w:w w:val="105"/>
        </w:rPr>
        <w:t>different</w:t>
      </w:r>
      <w:r>
        <w:rPr>
          <w:spacing w:val="-11"/>
          <w:w w:val="105"/>
        </w:rPr>
        <w:t> </w:t>
      </w:r>
      <w:r>
        <w:rPr>
          <w:w w:val="105"/>
        </w:rPr>
        <w:t>traffic</w:t>
      </w:r>
      <w:r>
        <w:rPr>
          <w:spacing w:val="-12"/>
          <w:w w:val="105"/>
        </w:rPr>
        <w:t> </w:t>
      </w:r>
      <w:r>
        <w:rPr>
          <w:w w:val="105"/>
        </w:rPr>
        <w:t>intensities</w:t>
      </w:r>
      <w:r>
        <w:rPr>
          <w:spacing w:val="-11"/>
          <w:w w:val="105"/>
        </w:rPr>
        <w:t> </w:t>
      </w:r>
      <w:r>
        <w:rPr>
          <w:w w:val="105"/>
        </w:rPr>
        <w:t>on</w:t>
      </w:r>
      <w:r>
        <w:rPr>
          <w:spacing w:val="-12"/>
          <w:w w:val="105"/>
        </w:rPr>
        <w:t> </w:t>
      </w:r>
      <w:r>
        <w:rPr>
          <w:w w:val="105"/>
        </w:rPr>
        <w:t>waiting</w:t>
      </w:r>
      <w:r>
        <w:rPr>
          <w:spacing w:val="-11"/>
          <w:w w:val="105"/>
        </w:rPr>
        <w:t> </w:t>
      </w:r>
      <w:r>
        <w:rPr>
          <w:w w:val="105"/>
        </w:rPr>
        <w:t>time.</w:t>
      </w:r>
      <w:r>
        <w:rPr>
          <w:spacing w:val="-5"/>
          <w:w w:val="105"/>
        </w:rPr>
        <w:t> </w:t>
      </w:r>
      <w:r>
        <w:rPr>
          <w:w w:val="105"/>
        </w:rPr>
        <w:t>Hybrid</w:t>
      </w:r>
      <w:r>
        <w:rPr>
          <w:spacing w:val="-11"/>
          <w:w w:val="105"/>
        </w:rPr>
        <w:t> </w:t>
      </w:r>
      <w:r>
        <w:rPr>
          <w:w w:val="105"/>
        </w:rPr>
        <w:t>MARL</w:t>
      </w:r>
      <w:r>
        <w:rPr>
          <w:spacing w:val="-12"/>
          <w:w w:val="105"/>
        </w:rPr>
        <w:t> </w:t>
      </w:r>
      <w:r>
        <w:rPr>
          <w:w w:val="105"/>
        </w:rPr>
        <w:t>consistently</w:t>
      </w:r>
      <w:r>
        <w:rPr>
          <w:spacing w:val="-12"/>
          <w:w w:val="105"/>
        </w:rPr>
        <w:t> </w:t>
      </w:r>
      <w:r>
        <w:rPr>
          <w:w w:val="105"/>
        </w:rPr>
        <w:t>achieves lower waiting times across different congestion levels.</w:t>
      </w:r>
    </w:p>
    <w:p>
      <w:pPr>
        <w:pStyle w:val="BodyText"/>
        <w:spacing w:before="11"/>
        <w:rPr>
          <w:sz w:val="15"/>
        </w:rPr>
      </w:pPr>
      <w:r>
        <w:rPr>
          <w:sz w:val="15"/>
        </w:rPr>
        <w:drawing>
          <wp:anchor distT="0" distB="0" distL="0" distR="0" allowOverlap="1" layoutInCell="1" locked="0" behindDoc="1" simplePos="0" relativeHeight="487593472">
            <wp:simplePos x="0" y="0"/>
            <wp:positionH relativeFrom="page">
              <wp:posOffset>2367981</wp:posOffset>
            </wp:positionH>
            <wp:positionV relativeFrom="paragraph">
              <wp:posOffset>134239</wp:posOffset>
            </wp:positionV>
            <wp:extent cx="3965517" cy="194691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2" cstate="print"/>
                    <a:stretch>
                      <a:fillRect/>
                    </a:stretch>
                  </pic:blipFill>
                  <pic:spPr>
                    <a:xfrm>
                      <a:off x="0" y="0"/>
                      <a:ext cx="3965517" cy="1946910"/>
                    </a:xfrm>
                    <a:prstGeom prst="rect">
                      <a:avLst/>
                    </a:prstGeom>
                  </pic:spPr>
                </pic:pic>
              </a:graphicData>
            </a:graphic>
          </wp:anchor>
        </w:drawing>
      </w:r>
      <w:r>
        <w:rPr>
          <w:sz w:val="15"/>
        </w:rPr>
        <w:drawing>
          <wp:anchor distT="0" distB="0" distL="0" distR="0" allowOverlap="1" layoutInCell="1" locked="0" behindDoc="1" simplePos="0" relativeHeight="487593984">
            <wp:simplePos x="0" y="0"/>
            <wp:positionH relativeFrom="page">
              <wp:posOffset>2148439</wp:posOffset>
            </wp:positionH>
            <wp:positionV relativeFrom="paragraph">
              <wp:posOffset>2372026</wp:posOffset>
            </wp:positionV>
            <wp:extent cx="4312272" cy="212693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3" cstate="print"/>
                    <a:stretch>
                      <a:fillRect/>
                    </a:stretch>
                  </pic:blipFill>
                  <pic:spPr>
                    <a:xfrm>
                      <a:off x="0" y="0"/>
                      <a:ext cx="4312272" cy="2126932"/>
                    </a:xfrm>
                    <a:prstGeom prst="rect">
                      <a:avLst/>
                    </a:prstGeom>
                  </pic:spPr>
                </pic:pic>
              </a:graphicData>
            </a:graphic>
          </wp:anchor>
        </w:drawing>
      </w:r>
    </w:p>
    <w:p>
      <w:pPr>
        <w:pStyle w:val="BodyText"/>
        <w:spacing w:before="199"/>
      </w:pPr>
    </w:p>
    <w:p>
      <w:pPr>
        <w:spacing w:before="104"/>
        <w:ind w:left="2761" w:right="0" w:firstLine="0"/>
        <w:jc w:val="left"/>
        <w:rPr>
          <w:rFonts w:ascii="Palatino Linotype"/>
          <w:i/>
          <w:sz w:val="18"/>
        </w:rPr>
      </w:pPr>
      <w:r>
        <w:rPr>
          <w:rFonts w:ascii="Palatino Linotype"/>
          <w:b/>
          <w:sz w:val="18"/>
        </w:rPr>
        <w:t>Figure</w:t>
      </w:r>
      <w:r>
        <w:rPr>
          <w:rFonts w:ascii="Palatino Linotype"/>
          <w:b/>
          <w:spacing w:val="-4"/>
          <w:sz w:val="18"/>
        </w:rPr>
        <w:t> </w:t>
      </w:r>
      <w:r>
        <w:rPr>
          <w:rFonts w:ascii="Palatino Linotype"/>
          <w:b/>
          <w:sz w:val="18"/>
        </w:rPr>
        <w:t>6.</w:t>
      </w:r>
      <w:r>
        <w:rPr>
          <w:rFonts w:ascii="Palatino Linotype"/>
          <w:b/>
          <w:spacing w:val="6"/>
          <w:sz w:val="18"/>
        </w:rPr>
        <w:t> </w:t>
      </w:r>
      <w:r>
        <w:rPr>
          <w:rFonts w:ascii="Palatino Linotype"/>
          <w:i/>
          <w:spacing w:val="-2"/>
          <w:sz w:val="18"/>
        </w:rPr>
        <w:t>Cont.</w:t>
      </w:r>
    </w:p>
    <w:p>
      <w:pPr>
        <w:spacing w:after="0"/>
        <w:jc w:val="left"/>
        <w:rPr>
          <w:rFonts w:ascii="Palatino Linotype"/>
          <w:i/>
          <w:sz w:val="18"/>
        </w:rPr>
        <w:sectPr>
          <w:pgSz w:w="11910" w:h="16840"/>
          <w:pgMar w:header="685" w:footer="0" w:top="1020" w:bottom="280" w:left="566" w:right="566"/>
        </w:sectPr>
      </w:pPr>
    </w:p>
    <w:p>
      <w:pPr>
        <w:pStyle w:val="BodyText"/>
        <w:spacing w:before="163"/>
        <w:rPr>
          <w:rFonts w:ascii="Palatino Linotype"/>
          <w:i/>
        </w:rPr>
      </w:pPr>
    </w:p>
    <w:p>
      <w:pPr>
        <w:spacing w:line="240" w:lineRule="auto"/>
        <w:ind w:left="2839" w:right="0" w:firstLine="0"/>
        <w:rPr>
          <w:rFonts w:ascii="Palatino Linotype"/>
          <w:sz w:val="20"/>
        </w:rPr>
      </w:pPr>
      <w:r>
        <w:rPr>
          <w:rFonts w:ascii="Palatino Linotype"/>
          <w:sz w:val="20"/>
        </w:rPr>
        <w:drawing>
          <wp:inline distT="0" distB="0" distL="0" distR="0">
            <wp:extent cx="4267815" cy="209931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4267815" cy="2099310"/>
                    </a:xfrm>
                    <a:prstGeom prst="rect">
                      <a:avLst/>
                    </a:prstGeom>
                  </pic:spPr>
                </pic:pic>
              </a:graphicData>
            </a:graphic>
          </wp:inline>
        </w:drawing>
      </w:r>
      <w:r>
        <w:rPr>
          <w:rFonts w:ascii="Palatino Linotype"/>
          <w:sz w:val="20"/>
        </w:rPr>
      </w:r>
    </w:p>
    <w:p>
      <w:pPr>
        <w:pStyle w:val="BodyText"/>
        <w:spacing w:before="11"/>
        <w:rPr>
          <w:rFonts w:ascii="Palatino Linotype"/>
          <w:i/>
          <w:sz w:val="13"/>
        </w:rPr>
      </w:pPr>
      <w:r>
        <w:rPr>
          <w:rFonts w:ascii="Palatino Linotype"/>
          <w:i/>
          <w:sz w:val="13"/>
        </w:rPr>
        <w:drawing>
          <wp:anchor distT="0" distB="0" distL="0" distR="0" allowOverlap="1" layoutInCell="1" locked="0" behindDoc="1" simplePos="0" relativeHeight="487594496">
            <wp:simplePos x="0" y="0"/>
            <wp:positionH relativeFrom="page">
              <wp:posOffset>2146106</wp:posOffset>
            </wp:positionH>
            <wp:positionV relativeFrom="paragraph">
              <wp:posOffset>133920</wp:posOffset>
            </wp:positionV>
            <wp:extent cx="4458934" cy="223189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4458934" cy="2231898"/>
                    </a:xfrm>
                    <a:prstGeom prst="rect">
                      <a:avLst/>
                    </a:prstGeom>
                  </pic:spPr>
                </pic:pic>
              </a:graphicData>
            </a:graphic>
          </wp:anchor>
        </w:drawing>
      </w:r>
      <w:r>
        <w:rPr>
          <w:rFonts w:ascii="Palatino Linotype"/>
          <w:i/>
          <w:sz w:val="13"/>
        </w:rPr>
        <w:drawing>
          <wp:anchor distT="0" distB="0" distL="0" distR="0" allowOverlap="1" layoutInCell="1" locked="0" behindDoc="1" simplePos="0" relativeHeight="487595008">
            <wp:simplePos x="0" y="0"/>
            <wp:positionH relativeFrom="page">
              <wp:posOffset>2113203</wp:posOffset>
            </wp:positionH>
            <wp:positionV relativeFrom="paragraph">
              <wp:posOffset>2429952</wp:posOffset>
            </wp:positionV>
            <wp:extent cx="4475409" cy="218770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6" cstate="print"/>
                    <a:stretch>
                      <a:fillRect/>
                    </a:stretch>
                  </pic:blipFill>
                  <pic:spPr>
                    <a:xfrm>
                      <a:off x="0" y="0"/>
                      <a:ext cx="4475409" cy="2187702"/>
                    </a:xfrm>
                    <a:prstGeom prst="rect">
                      <a:avLst/>
                    </a:prstGeom>
                  </pic:spPr>
                </pic:pic>
              </a:graphicData>
            </a:graphic>
          </wp:anchor>
        </w:drawing>
      </w:r>
    </w:p>
    <w:p>
      <w:pPr>
        <w:pStyle w:val="BodyText"/>
        <w:spacing w:before="9"/>
        <w:rPr>
          <w:rFonts w:ascii="Palatino Linotype"/>
          <w:i/>
          <w:sz w:val="5"/>
        </w:rPr>
      </w:pPr>
    </w:p>
    <w:p>
      <w:pPr>
        <w:spacing w:before="160"/>
        <w:ind w:left="2761" w:right="0" w:firstLine="0"/>
        <w:jc w:val="left"/>
        <w:rPr>
          <w:sz w:val="18"/>
        </w:rPr>
      </w:pPr>
      <w:bookmarkStart w:name="_bookmark8" w:id="20"/>
      <w:bookmarkEnd w:id="20"/>
      <w:r>
        <w:rPr/>
      </w:r>
      <w:r>
        <w:rPr>
          <w:rFonts w:ascii="Palatino Linotype"/>
          <w:b/>
          <w:sz w:val="18"/>
        </w:rPr>
        <w:t>Figure</w:t>
      </w:r>
      <w:r>
        <w:rPr>
          <w:rFonts w:ascii="Palatino Linotype"/>
          <w:b/>
          <w:spacing w:val="1"/>
          <w:sz w:val="18"/>
        </w:rPr>
        <w:t> </w:t>
      </w:r>
      <w:r>
        <w:rPr>
          <w:rFonts w:ascii="Palatino Linotype"/>
          <w:b/>
          <w:sz w:val="18"/>
        </w:rPr>
        <w:t>6.</w:t>
      </w:r>
      <w:r>
        <w:rPr>
          <w:rFonts w:ascii="Palatino Linotype"/>
          <w:b/>
          <w:spacing w:val="12"/>
          <w:sz w:val="18"/>
        </w:rPr>
        <w:t> </w:t>
      </w:r>
      <w:r>
        <w:rPr>
          <w:sz w:val="18"/>
        </w:rPr>
        <w:t>Traffic</w:t>
      </w:r>
      <w:r>
        <w:rPr>
          <w:spacing w:val="7"/>
          <w:sz w:val="18"/>
        </w:rPr>
        <w:t> </w:t>
      </w:r>
      <w:r>
        <w:rPr>
          <w:sz w:val="18"/>
        </w:rPr>
        <w:t>flow</w:t>
      </w:r>
      <w:r>
        <w:rPr>
          <w:spacing w:val="7"/>
          <w:sz w:val="18"/>
        </w:rPr>
        <w:t> </w:t>
      </w:r>
      <w:r>
        <w:rPr>
          <w:sz w:val="18"/>
        </w:rPr>
        <w:t>stability</w:t>
      </w:r>
      <w:r>
        <w:rPr>
          <w:spacing w:val="7"/>
          <w:sz w:val="18"/>
        </w:rPr>
        <w:t> </w:t>
      </w:r>
      <w:r>
        <w:rPr>
          <w:spacing w:val="-2"/>
          <w:sz w:val="18"/>
        </w:rPr>
        <w:t>comparison.</w:t>
      </w:r>
    </w:p>
    <w:p>
      <w:pPr>
        <w:pStyle w:val="BodyText"/>
        <w:spacing w:before="20"/>
        <w:rPr>
          <w:sz w:val="18"/>
        </w:rPr>
      </w:pPr>
    </w:p>
    <w:p>
      <w:pPr>
        <w:pStyle w:val="BodyText"/>
        <w:spacing w:line="285" w:lineRule="auto"/>
        <w:ind w:left="2761" w:right="148" w:firstLine="425"/>
        <w:jc w:val="both"/>
      </w:pPr>
      <w:r>
        <w:rPr/>
        <w:t>Furthermore, we analyze traffic flow stability, which quantifies fluctuations in vehicle speeds and queue lengths. Figure </w:t>
      </w:r>
      <w:hyperlink w:history="true" w:anchor="_bookmark9">
        <w:r>
          <w:rPr>
            <w:color w:val="0774B7"/>
          </w:rPr>
          <w:t>7</w:t>
        </w:r>
      </w:hyperlink>
      <w:r>
        <w:rPr>
          <w:color w:val="0774B7"/>
        </w:rPr>
        <w:t> </w:t>
      </w:r>
      <w:r>
        <w:rPr/>
        <w:t>visualizes the real-time traffic flow stability for Hybrid MARL and baseline models. The results indicate that Hybrid MARL produces smoother traffic flow, reducing the probability of sudden congestion spikes.</w:t>
      </w:r>
    </w:p>
    <w:p>
      <w:pPr>
        <w:pStyle w:val="BodyText"/>
        <w:spacing w:line="285" w:lineRule="auto"/>
        <w:ind w:left="2761" w:right="152" w:firstLine="425"/>
        <w:jc w:val="both"/>
      </w:pPr>
      <w:r>
        <w:rPr/>
        <w:t>As shown in Figure </w:t>
      </w:r>
      <w:hyperlink w:history="true" w:anchor="_bookmark8">
        <w:r>
          <w:rPr>
            <w:color w:val="0774B7"/>
          </w:rPr>
          <w:t>6</w:t>
        </w:r>
      </w:hyperlink>
      <w:r>
        <w:rPr/>
        <w:t>, Hybrid MARL exhibits more stable traffic movement, </w:t>
      </w:r>
      <w:r>
        <w:rPr/>
        <w:t>reducing fluctuations in congestion patterns.</w:t>
      </w:r>
    </w:p>
    <w:p>
      <w:pPr>
        <w:pStyle w:val="BodyText"/>
        <w:spacing w:after="0" w:line="285" w:lineRule="auto"/>
        <w:jc w:val="both"/>
        <w:sectPr>
          <w:pgSz w:w="11910" w:h="16840"/>
          <w:pgMar w:header="685" w:footer="0" w:top="1020" w:bottom="280" w:left="566" w:right="566"/>
        </w:sectPr>
      </w:pPr>
    </w:p>
    <w:p>
      <w:pPr>
        <w:pStyle w:val="BodyText"/>
        <w:spacing w:before="174" w:after="1"/>
      </w:pPr>
    </w:p>
    <w:p>
      <w:pPr>
        <w:spacing w:line="240" w:lineRule="auto"/>
        <w:ind w:left="2814" w:right="0" w:firstLine="0"/>
        <w:rPr>
          <w:sz w:val="20"/>
        </w:rPr>
      </w:pPr>
      <w:r>
        <w:rPr>
          <w:sz w:val="20"/>
        </w:rPr>
        <w:drawing>
          <wp:inline distT="0" distB="0" distL="0" distR="0">
            <wp:extent cx="4933538" cy="298818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7" cstate="print"/>
                    <a:stretch>
                      <a:fillRect/>
                    </a:stretch>
                  </pic:blipFill>
                  <pic:spPr>
                    <a:xfrm>
                      <a:off x="0" y="0"/>
                      <a:ext cx="4933538" cy="2988182"/>
                    </a:xfrm>
                    <a:prstGeom prst="rect">
                      <a:avLst/>
                    </a:prstGeom>
                  </pic:spPr>
                </pic:pic>
              </a:graphicData>
            </a:graphic>
          </wp:inline>
        </w:drawing>
      </w:r>
      <w:r>
        <w:rPr>
          <w:sz w:val="20"/>
        </w:rPr>
      </w:r>
    </w:p>
    <w:p>
      <w:pPr>
        <w:spacing w:before="64"/>
        <w:ind w:left="2761" w:right="0" w:firstLine="0"/>
        <w:jc w:val="left"/>
        <w:rPr>
          <w:sz w:val="18"/>
        </w:rPr>
      </w:pPr>
      <w:bookmarkStart w:name="_bookmark9" w:id="21"/>
      <w:bookmarkEnd w:id="21"/>
      <w:r>
        <w:rPr/>
      </w:r>
      <w:r>
        <w:rPr>
          <w:rFonts w:ascii="Palatino Linotype"/>
          <w:b/>
          <w:sz w:val="18"/>
        </w:rPr>
        <w:t>Figure</w:t>
      </w:r>
      <w:r>
        <w:rPr>
          <w:rFonts w:ascii="Palatino Linotype"/>
          <w:b/>
          <w:spacing w:val="10"/>
          <w:sz w:val="18"/>
        </w:rPr>
        <w:t> </w:t>
      </w:r>
      <w:r>
        <w:rPr>
          <w:rFonts w:ascii="Palatino Linotype"/>
          <w:b/>
          <w:sz w:val="18"/>
        </w:rPr>
        <w:t>7.</w:t>
      </w:r>
      <w:r>
        <w:rPr>
          <w:rFonts w:ascii="Palatino Linotype"/>
          <w:b/>
          <w:spacing w:val="23"/>
          <w:sz w:val="18"/>
        </w:rPr>
        <w:t> </w:t>
      </w:r>
      <w:r>
        <w:rPr>
          <w:sz w:val="18"/>
        </w:rPr>
        <w:t>Ablation</w:t>
      </w:r>
      <w:r>
        <w:rPr>
          <w:spacing w:val="17"/>
          <w:sz w:val="18"/>
        </w:rPr>
        <w:t> </w:t>
      </w:r>
      <w:r>
        <w:rPr>
          <w:sz w:val="18"/>
        </w:rPr>
        <w:t>study</w:t>
      </w:r>
      <w:r>
        <w:rPr>
          <w:spacing w:val="16"/>
          <w:sz w:val="18"/>
        </w:rPr>
        <w:t> </w:t>
      </w:r>
      <w:r>
        <w:rPr>
          <w:spacing w:val="-2"/>
          <w:sz w:val="18"/>
        </w:rPr>
        <w:t>results.</w:t>
      </w:r>
    </w:p>
    <w:p>
      <w:pPr>
        <w:pStyle w:val="ListParagraph"/>
        <w:numPr>
          <w:ilvl w:val="1"/>
          <w:numId w:val="1"/>
        </w:numPr>
        <w:tabs>
          <w:tab w:pos="3120" w:val="left" w:leader="none"/>
        </w:tabs>
        <w:spacing w:line="240" w:lineRule="auto" w:before="165" w:after="0"/>
        <w:ind w:left="3120" w:right="0" w:hanging="359"/>
        <w:jc w:val="left"/>
        <w:rPr>
          <w:rFonts w:ascii="Palatino Linotype"/>
          <w:i/>
          <w:sz w:val="20"/>
        </w:rPr>
      </w:pPr>
      <w:bookmarkStart w:name="Ablation Study " w:id="22"/>
      <w:bookmarkEnd w:id="22"/>
      <w:r>
        <w:rPr/>
      </w:r>
      <w:r>
        <w:rPr>
          <w:rFonts w:ascii="Palatino Linotype"/>
          <w:i/>
          <w:sz w:val="20"/>
        </w:rPr>
        <w:t>Ablation</w:t>
      </w:r>
      <w:r>
        <w:rPr>
          <w:rFonts w:ascii="Palatino Linotype"/>
          <w:i/>
          <w:spacing w:val="-9"/>
          <w:sz w:val="20"/>
        </w:rPr>
        <w:t> </w:t>
      </w:r>
      <w:r>
        <w:rPr>
          <w:rFonts w:ascii="Palatino Linotype"/>
          <w:i/>
          <w:spacing w:val="-2"/>
          <w:sz w:val="20"/>
        </w:rPr>
        <w:t>Study</w:t>
      </w:r>
    </w:p>
    <w:p>
      <w:pPr>
        <w:pStyle w:val="BodyText"/>
        <w:spacing w:line="285" w:lineRule="auto" w:before="88"/>
        <w:ind w:left="2753" w:right="117" w:firstLine="433"/>
        <w:jc w:val="both"/>
      </w:pPr>
      <w:r>
        <w:rPr/>
        <w:t>To further investigate the contribution of different components within Hybrid MARL, we conduct an ablation study by systematically removing key modules from the </w:t>
      </w:r>
      <w:r>
        <w:rPr/>
        <w:t>framework. The following variations are tested:</w:t>
      </w:r>
    </w:p>
    <w:p>
      <w:pPr>
        <w:pStyle w:val="ListParagraph"/>
        <w:numPr>
          <w:ilvl w:val="0"/>
          <w:numId w:val="5"/>
        </w:numPr>
        <w:tabs>
          <w:tab w:pos="3221" w:val="left" w:leader="none"/>
          <w:tab w:pos="3223" w:val="left" w:leader="none"/>
        </w:tabs>
        <w:spacing w:line="285" w:lineRule="auto" w:before="59" w:after="0"/>
        <w:ind w:left="3223" w:right="152" w:hanging="468"/>
        <w:jc w:val="left"/>
        <w:rPr>
          <w:sz w:val="20"/>
        </w:rPr>
      </w:pPr>
      <w:r>
        <w:rPr>
          <w:sz w:val="20"/>
        </w:rPr>
        <w:t>Hybrid</w:t>
      </w:r>
      <w:r>
        <w:rPr>
          <w:spacing w:val="-6"/>
          <w:sz w:val="20"/>
        </w:rPr>
        <w:t> </w:t>
      </w:r>
      <w:r>
        <w:rPr>
          <w:sz w:val="20"/>
        </w:rPr>
        <w:t>MARL</w:t>
      </w:r>
      <w:r>
        <w:rPr>
          <w:spacing w:val="-6"/>
          <w:sz w:val="20"/>
        </w:rPr>
        <w:t> </w:t>
      </w:r>
      <w:r>
        <w:rPr>
          <w:sz w:val="20"/>
        </w:rPr>
        <w:t>(Full</w:t>
      </w:r>
      <w:r>
        <w:rPr>
          <w:spacing w:val="-6"/>
          <w:sz w:val="20"/>
        </w:rPr>
        <w:t> </w:t>
      </w:r>
      <w:r>
        <w:rPr>
          <w:sz w:val="20"/>
        </w:rPr>
        <w:t>Model): The</w:t>
      </w:r>
      <w:r>
        <w:rPr>
          <w:spacing w:val="-6"/>
          <w:sz w:val="20"/>
        </w:rPr>
        <w:t> </w:t>
      </w:r>
      <w:r>
        <w:rPr>
          <w:sz w:val="20"/>
        </w:rPr>
        <w:t>complete</w:t>
      </w:r>
      <w:r>
        <w:rPr>
          <w:spacing w:val="-6"/>
          <w:sz w:val="20"/>
        </w:rPr>
        <w:t> </w:t>
      </w:r>
      <w:r>
        <w:rPr>
          <w:sz w:val="20"/>
        </w:rPr>
        <w:t>proposed</w:t>
      </w:r>
      <w:r>
        <w:rPr>
          <w:spacing w:val="-6"/>
          <w:sz w:val="20"/>
        </w:rPr>
        <w:t> </w:t>
      </w:r>
      <w:r>
        <w:rPr>
          <w:sz w:val="20"/>
        </w:rPr>
        <w:t>model,</w:t>
      </w:r>
      <w:r>
        <w:rPr>
          <w:spacing w:val="-6"/>
          <w:sz w:val="20"/>
        </w:rPr>
        <w:t> </w:t>
      </w:r>
      <w:r>
        <w:rPr>
          <w:sz w:val="20"/>
        </w:rPr>
        <w:t>integrating</w:t>
      </w:r>
      <w:r>
        <w:rPr>
          <w:spacing w:val="-6"/>
          <w:sz w:val="20"/>
        </w:rPr>
        <w:t> </w:t>
      </w:r>
      <w:r>
        <w:rPr>
          <w:sz w:val="20"/>
        </w:rPr>
        <w:t>spatio-temporal </w:t>
      </w:r>
      <w:r>
        <w:rPr>
          <w:spacing w:val="-2"/>
          <w:w w:val="105"/>
          <w:sz w:val="20"/>
        </w:rPr>
        <w:t>feature</w:t>
      </w:r>
      <w:r>
        <w:rPr>
          <w:spacing w:val="-10"/>
          <w:w w:val="105"/>
          <w:sz w:val="20"/>
        </w:rPr>
        <w:t> </w:t>
      </w:r>
      <w:r>
        <w:rPr>
          <w:spacing w:val="-2"/>
          <w:w w:val="105"/>
          <w:sz w:val="20"/>
        </w:rPr>
        <w:t>extraction,</w:t>
      </w:r>
      <w:r>
        <w:rPr>
          <w:spacing w:val="-10"/>
          <w:w w:val="105"/>
          <w:sz w:val="20"/>
        </w:rPr>
        <w:t> </w:t>
      </w:r>
      <w:r>
        <w:rPr>
          <w:spacing w:val="-2"/>
          <w:w w:val="105"/>
          <w:sz w:val="20"/>
        </w:rPr>
        <w:t>hierarchical</w:t>
      </w:r>
      <w:r>
        <w:rPr>
          <w:spacing w:val="-9"/>
          <w:w w:val="105"/>
          <w:sz w:val="20"/>
        </w:rPr>
        <w:t> </w:t>
      </w:r>
      <w:r>
        <w:rPr>
          <w:spacing w:val="-2"/>
          <w:w w:val="105"/>
          <w:sz w:val="20"/>
        </w:rPr>
        <w:t>reinforcement</w:t>
      </w:r>
      <w:r>
        <w:rPr>
          <w:spacing w:val="-10"/>
          <w:w w:val="105"/>
          <w:sz w:val="20"/>
        </w:rPr>
        <w:t> </w:t>
      </w:r>
      <w:r>
        <w:rPr>
          <w:spacing w:val="-2"/>
          <w:w w:val="105"/>
          <w:sz w:val="20"/>
        </w:rPr>
        <w:t>learning,</w:t>
      </w:r>
      <w:r>
        <w:rPr>
          <w:spacing w:val="-9"/>
          <w:w w:val="105"/>
          <w:sz w:val="20"/>
        </w:rPr>
        <w:t> </w:t>
      </w:r>
      <w:r>
        <w:rPr>
          <w:spacing w:val="-2"/>
          <w:w w:val="105"/>
          <w:sz w:val="20"/>
        </w:rPr>
        <w:t>and</w:t>
      </w:r>
      <w:r>
        <w:rPr>
          <w:spacing w:val="-10"/>
          <w:w w:val="105"/>
          <w:sz w:val="20"/>
        </w:rPr>
        <w:t> </w:t>
      </w:r>
      <w:r>
        <w:rPr>
          <w:spacing w:val="-2"/>
          <w:w w:val="105"/>
          <w:sz w:val="20"/>
        </w:rPr>
        <w:t>global</w:t>
      </w:r>
      <w:r>
        <w:rPr>
          <w:spacing w:val="-9"/>
          <w:w w:val="105"/>
          <w:sz w:val="20"/>
        </w:rPr>
        <w:t> </w:t>
      </w:r>
      <w:r>
        <w:rPr>
          <w:spacing w:val="-2"/>
          <w:w w:val="105"/>
          <w:sz w:val="20"/>
        </w:rPr>
        <w:t>coordination.</w:t>
      </w:r>
    </w:p>
    <w:p>
      <w:pPr>
        <w:pStyle w:val="ListParagraph"/>
        <w:numPr>
          <w:ilvl w:val="0"/>
          <w:numId w:val="5"/>
        </w:numPr>
        <w:tabs>
          <w:tab w:pos="3214" w:val="left" w:leader="none"/>
          <w:tab w:pos="3221" w:val="left" w:leader="none"/>
        </w:tabs>
        <w:spacing w:line="285" w:lineRule="auto" w:before="0" w:after="0"/>
        <w:ind w:left="3214" w:right="87" w:hanging="460"/>
        <w:jc w:val="left"/>
        <w:rPr>
          <w:sz w:val="20"/>
        </w:rPr>
      </w:pPr>
      <w:r>
        <w:rPr>
          <w:sz w:val="20"/>
        </w:rPr>
        <w:t>Without</w:t>
      </w:r>
      <w:r>
        <w:rPr>
          <w:spacing w:val="-4"/>
          <w:sz w:val="20"/>
        </w:rPr>
        <w:t> </w:t>
      </w:r>
      <w:r>
        <w:rPr>
          <w:sz w:val="20"/>
        </w:rPr>
        <w:t>Spatio-Temporal</w:t>
      </w:r>
      <w:r>
        <w:rPr>
          <w:spacing w:val="-8"/>
          <w:sz w:val="20"/>
        </w:rPr>
        <w:t> </w:t>
      </w:r>
      <w:r>
        <w:rPr>
          <w:sz w:val="20"/>
        </w:rPr>
        <w:t>Attention</w:t>
      </w:r>
      <w:r>
        <w:rPr>
          <w:spacing w:val="-8"/>
          <w:sz w:val="20"/>
        </w:rPr>
        <w:t> </w:t>
      </w:r>
      <w:r>
        <w:rPr>
          <w:sz w:val="20"/>
        </w:rPr>
        <w:t>(No-ST):</w:t>
      </w:r>
      <w:r>
        <w:rPr>
          <w:spacing w:val="-8"/>
          <w:sz w:val="20"/>
        </w:rPr>
        <w:t> </w:t>
      </w:r>
      <w:r>
        <w:rPr>
          <w:sz w:val="20"/>
        </w:rPr>
        <w:t>This</w:t>
      </w:r>
      <w:r>
        <w:rPr>
          <w:spacing w:val="-8"/>
          <w:sz w:val="20"/>
        </w:rPr>
        <w:t> </w:t>
      </w:r>
      <w:r>
        <w:rPr>
          <w:sz w:val="20"/>
        </w:rPr>
        <w:t>variant</w:t>
      </w:r>
      <w:r>
        <w:rPr>
          <w:spacing w:val="-8"/>
          <w:sz w:val="20"/>
        </w:rPr>
        <w:t> </w:t>
      </w:r>
      <w:r>
        <w:rPr>
          <w:sz w:val="20"/>
        </w:rPr>
        <w:t>removes</w:t>
      </w:r>
      <w:r>
        <w:rPr>
          <w:spacing w:val="-8"/>
          <w:sz w:val="20"/>
        </w:rPr>
        <w:t> </w:t>
      </w:r>
      <w:r>
        <w:rPr>
          <w:sz w:val="20"/>
        </w:rPr>
        <w:t>Graph</w:t>
      </w:r>
      <w:r>
        <w:rPr>
          <w:spacing w:val="-8"/>
          <w:sz w:val="20"/>
        </w:rPr>
        <w:t> </w:t>
      </w:r>
      <w:r>
        <w:rPr>
          <w:sz w:val="20"/>
        </w:rPr>
        <w:t>Attention</w:t>
      </w:r>
      <w:r>
        <w:rPr>
          <w:spacing w:val="-8"/>
          <w:sz w:val="20"/>
        </w:rPr>
        <w:t> </w:t>
      </w:r>
      <w:r>
        <w:rPr>
          <w:sz w:val="20"/>
        </w:rPr>
        <w:t>Net-</w:t>
      </w:r>
      <w:r>
        <w:rPr>
          <w:spacing w:val="-2"/>
          <w:sz w:val="20"/>
        </w:rPr>
        <w:t>works</w:t>
      </w:r>
      <w:r>
        <w:rPr>
          <w:spacing w:val="-7"/>
          <w:sz w:val="20"/>
        </w:rPr>
        <w:t> </w:t>
      </w:r>
      <w:r>
        <w:rPr>
          <w:spacing w:val="-2"/>
          <w:sz w:val="20"/>
        </w:rPr>
        <w:t>(GATs)</w:t>
      </w:r>
      <w:r>
        <w:rPr>
          <w:spacing w:val="-6"/>
          <w:sz w:val="20"/>
        </w:rPr>
        <w:t> </w:t>
      </w:r>
      <w:r>
        <w:rPr>
          <w:spacing w:val="-2"/>
          <w:sz w:val="20"/>
        </w:rPr>
        <w:t>and</w:t>
      </w:r>
      <w:r>
        <w:rPr>
          <w:spacing w:val="-6"/>
          <w:sz w:val="20"/>
        </w:rPr>
        <w:t> </w:t>
      </w:r>
      <w:r>
        <w:rPr>
          <w:spacing w:val="-2"/>
          <w:sz w:val="20"/>
        </w:rPr>
        <w:t>LSTMs,</w:t>
      </w:r>
      <w:r>
        <w:rPr>
          <w:spacing w:val="-4"/>
          <w:sz w:val="20"/>
        </w:rPr>
        <w:t> </w:t>
      </w:r>
      <w:r>
        <w:rPr>
          <w:spacing w:val="-2"/>
          <w:sz w:val="20"/>
        </w:rPr>
        <w:t>preventing</w:t>
      </w:r>
      <w:r>
        <w:rPr>
          <w:spacing w:val="-6"/>
          <w:sz w:val="20"/>
        </w:rPr>
        <w:t> </w:t>
      </w:r>
      <w:r>
        <w:rPr>
          <w:spacing w:val="-2"/>
          <w:sz w:val="20"/>
        </w:rPr>
        <w:t>agents</w:t>
      </w:r>
      <w:r>
        <w:rPr>
          <w:spacing w:val="-7"/>
          <w:sz w:val="20"/>
        </w:rPr>
        <w:t> </w:t>
      </w:r>
      <w:r>
        <w:rPr>
          <w:spacing w:val="-2"/>
          <w:sz w:val="20"/>
        </w:rPr>
        <w:t>from</w:t>
      </w:r>
      <w:r>
        <w:rPr>
          <w:spacing w:val="-6"/>
          <w:sz w:val="20"/>
        </w:rPr>
        <w:t> </w:t>
      </w:r>
      <w:r>
        <w:rPr>
          <w:spacing w:val="-2"/>
          <w:sz w:val="20"/>
        </w:rPr>
        <w:t>learning</w:t>
      </w:r>
      <w:r>
        <w:rPr>
          <w:spacing w:val="-6"/>
          <w:sz w:val="20"/>
        </w:rPr>
        <w:t> </w:t>
      </w:r>
      <w:r>
        <w:rPr>
          <w:spacing w:val="-2"/>
          <w:sz w:val="20"/>
        </w:rPr>
        <w:t>dynamic</w:t>
      </w:r>
      <w:r>
        <w:rPr>
          <w:spacing w:val="-6"/>
          <w:sz w:val="20"/>
        </w:rPr>
        <w:t> </w:t>
      </w:r>
      <w:r>
        <w:rPr>
          <w:spacing w:val="-2"/>
          <w:sz w:val="20"/>
        </w:rPr>
        <w:t>traffic</w:t>
      </w:r>
      <w:r>
        <w:rPr>
          <w:spacing w:val="6"/>
          <w:sz w:val="20"/>
        </w:rPr>
        <w:t> </w:t>
      </w:r>
      <w:r>
        <w:rPr>
          <w:spacing w:val="-2"/>
          <w:sz w:val="20"/>
        </w:rPr>
        <w:t>dependencies.</w:t>
      </w:r>
    </w:p>
    <w:p>
      <w:pPr>
        <w:pStyle w:val="ListParagraph"/>
        <w:numPr>
          <w:ilvl w:val="0"/>
          <w:numId w:val="5"/>
        </w:numPr>
        <w:tabs>
          <w:tab w:pos="3213" w:val="left" w:leader="none"/>
          <w:tab w:pos="3223" w:val="left" w:leader="none"/>
        </w:tabs>
        <w:spacing w:line="285" w:lineRule="auto" w:before="0" w:after="0"/>
        <w:ind w:left="3223" w:right="152" w:hanging="468"/>
        <w:jc w:val="left"/>
        <w:rPr>
          <w:sz w:val="20"/>
        </w:rPr>
      </w:pPr>
      <w:r>
        <w:rPr>
          <w:sz w:val="20"/>
        </w:rPr>
        <w:t>Without Global Coordination (No-GC): This model eliminates the global agent, forcing sub-region agents to operate independently.</w:t>
      </w:r>
    </w:p>
    <w:p>
      <w:pPr>
        <w:pStyle w:val="ListParagraph"/>
        <w:numPr>
          <w:ilvl w:val="0"/>
          <w:numId w:val="5"/>
        </w:numPr>
        <w:tabs>
          <w:tab w:pos="3213" w:val="left" w:leader="none"/>
          <w:tab w:pos="3217" w:val="left" w:leader="none"/>
        </w:tabs>
        <w:spacing w:line="285" w:lineRule="auto" w:before="0" w:after="0"/>
        <w:ind w:left="3217" w:right="118" w:hanging="462"/>
        <w:jc w:val="left"/>
        <w:rPr>
          <w:sz w:val="20"/>
        </w:rPr>
      </w:pPr>
      <w:r>
        <w:rPr>
          <w:w w:val="105"/>
          <w:sz w:val="20"/>
        </w:rPr>
        <w:t>Without Hierarchical Learning (No-HL): A single-layer reinforcement learning </w:t>
      </w:r>
      <w:r>
        <w:rPr>
          <w:w w:val="105"/>
          <w:sz w:val="20"/>
        </w:rPr>
        <w:t>ap-proach without hierarchical control.</w:t>
      </w:r>
    </w:p>
    <w:p>
      <w:pPr>
        <w:pStyle w:val="BodyText"/>
        <w:spacing w:line="285" w:lineRule="auto" w:before="56"/>
        <w:ind w:left="2753" w:right="118" w:firstLine="433"/>
        <w:jc w:val="both"/>
      </w:pPr>
      <w:r>
        <w:rPr/>
        <w:t>Figure</w:t>
      </w:r>
      <w:r>
        <w:rPr>
          <w:spacing w:val="-1"/>
        </w:rPr>
        <w:t> </w:t>
      </w:r>
      <w:hyperlink w:history="true" w:anchor="_bookmark9">
        <w:r>
          <w:rPr>
            <w:color w:val="0774B7"/>
          </w:rPr>
          <w:t>7</w:t>
        </w:r>
      </w:hyperlink>
      <w:r>
        <w:rPr>
          <w:color w:val="0774B7"/>
          <w:spacing w:val="-1"/>
        </w:rPr>
        <w:t> </w:t>
      </w:r>
      <w:r>
        <w:rPr/>
        <w:t>presents</w:t>
      </w:r>
      <w:r>
        <w:rPr>
          <w:spacing w:val="-1"/>
        </w:rPr>
        <w:t> </w:t>
      </w:r>
      <w:r>
        <w:rPr/>
        <w:t>the</w:t>
      </w:r>
      <w:r>
        <w:rPr>
          <w:spacing w:val="-1"/>
        </w:rPr>
        <w:t> </w:t>
      </w:r>
      <w:r>
        <w:rPr/>
        <w:t>results</w:t>
      </w:r>
      <w:r>
        <w:rPr>
          <w:spacing w:val="-1"/>
        </w:rPr>
        <w:t> </w:t>
      </w:r>
      <w:r>
        <w:rPr/>
        <w:t>of</w:t>
      </w:r>
      <w:r>
        <w:rPr>
          <w:spacing w:val="-2"/>
        </w:rPr>
        <w:t> </w:t>
      </w:r>
      <w:r>
        <w:rPr/>
        <w:t>the</w:t>
      </w:r>
      <w:r>
        <w:rPr>
          <w:spacing w:val="-1"/>
        </w:rPr>
        <w:t> </w:t>
      </w:r>
      <w:r>
        <w:rPr/>
        <w:t>ablation</w:t>
      </w:r>
      <w:r>
        <w:rPr>
          <w:spacing w:val="-1"/>
        </w:rPr>
        <w:t> </w:t>
      </w:r>
      <w:r>
        <w:rPr/>
        <w:t>study. Removing</w:t>
      </w:r>
      <w:r>
        <w:rPr>
          <w:spacing w:val="-1"/>
        </w:rPr>
        <w:t> </w:t>
      </w:r>
      <w:r>
        <w:rPr/>
        <w:t>spatio-temporal</w:t>
      </w:r>
      <w:r>
        <w:rPr>
          <w:spacing w:val="-1"/>
        </w:rPr>
        <w:t> </w:t>
      </w:r>
      <w:r>
        <w:rPr/>
        <w:t>attention results in a significant degradation in performance, confirming its importance in modeling </w:t>
      </w:r>
      <w:r>
        <w:rPr>
          <w:w w:val="105"/>
        </w:rPr>
        <w:t>dynamic</w:t>
      </w:r>
      <w:r>
        <w:rPr>
          <w:spacing w:val="-9"/>
          <w:w w:val="105"/>
        </w:rPr>
        <w:t> </w:t>
      </w:r>
      <w:r>
        <w:rPr>
          <w:w w:val="105"/>
        </w:rPr>
        <w:t>traffic</w:t>
      </w:r>
      <w:r>
        <w:rPr>
          <w:spacing w:val="-9"/>
          <w:w w:val="105"/>
        </w:rPr>
        <w:t> </w:t>
      </w:r>
      <w:r>
        <w:rPr>
          <w:w w:val="105"/>
        </w:rPr>
        <w:t>conditions. Similarly,</w:t>
      </w:r>
      <w:r>
        <w:rPr>
          <w:spacing w:val="-9"/>
          <w:w w:val="105"/>
        </w:rPr>
        <w:t> </w:t>
      </w:r>
      <w:r>
        <w:rPr>
          <w:w w:val="105"/>
        </w:rPr>
        <w:t>without</w:t>
      </w:r>
      <w:r>
        <w:rPr>
          <w:spacing w:val="-9"/>
          <w:w w:val="105"/>
        </w:rPr>
        <w:t> </w:t>
      </w:r>
      <w:r>
        <w:rPr>
          <w:w w:val="105"/>
        </w:rPr>
        <w:t>global</w:t>
      </w:r>
      <w:r>
        <w:rPr>
          <w:spacing w:val="-8"/>
          <w:w w:val="105"/>
        </w:rPr>
        <w:t> </w:t>
      </w:r>
      <w:r>
        <w:rPr>
          <w:w w:val="105"/>
        </w:rPr>
        <w:t>coordination,</w:t>
      </w:r>
      <w:r>
        <w:rPr>
          <w:spacing w:val="-9"/>
          <w:w w:val="105"/>
        </w:rPr>
        <w:t> </w:t>
      </w:r>
      <w:r>
        <w:rPr>
          <w:w w:val="105"/>
        </w:rPr>
        <w:t>waiting</w:t>
      </w:r>
      <w:r>
        <w:rPr>
          <w:spacing w:val="-9"/>
          <w:w w:val="105"/>
        </w:rPr>
        <w:t> </w:t>
      </w:r>
      <w:r>
        <w:rPr>
          <w:w w:val="105"/>
        </w:rPr>
        <w:t>times</w:t>
      </w:r>
      <w:r>
        <w:rPr>
          <w:spacing w:val="-8"/>
          <w:w w:val="105"/>
        </w:rPr>
        <w:t> </w:t>
      </w:r>
      <w:r>
        <w:rPr>
          <w:w w:val="105"/>
        </w:rPr>
        <w:t>increase sharply,</w:t>
      </w:r>
      <w:r>
        <w:rPr>
          <w:spacing w:val="-3"/>
          <w:w w:val="105"/>
        </w:rPr>
        <w:t> </w:t>
      </w:r>
      <w:r>
        <w:rPr>
          <w:w w:val="105"/>
        </w:rPr>
        <w:t>indicating</w:t>
      </w:r>
      <w:r>
        <w:rPr>
          <w:spacing w:val="-3"/>
          <w:w w:val="105"/>
        </w:rPr>
        <w:t> </w:t>
      </w:r>
      <w:r>
        <w:rPr>
          <w:w w:val="105"/>
        </w:rPr>
        <w:t>that</w:t>
      </w:r>
      <w:r>
        <w:rPr>
          <w:spacing w:val="-3"/>
          <w:w w:val="105"/>
        </w:rPr>
        <w:t> </w:t>
      </w:r>
      <w:r>
        <w:rPr>
          <w:w w:val="105"/>
        </w:rPr>
        <w:t>hierarchical</w:t>
      </w:r>
      <w:r>
        <w:rPr>
          <w:spacing w:val="-3"/>
          <w:w w:val="105"/>
        </w:rPr>
        <w:t> </w:t>
      </w:r>
      <w:r>
        <w:rPr>
          <w:w w:val="105"/>
        </w:rPr>
        <w:t>structure</w:t>
      </w:r>
      <w:r>
        <w:rPr>
          <w:spacing w:val="-3"/>
          <w:w w:val="105"/>
        </w:rPr>
        <w:t> </w:t>
      </w:r>
      <w:r>
        <w:rPr>
          <w:w w:val="105"/>
        </w:rPr>
        <w:t>plays</w:t>
      </w:r>
      <w:r>
        <w:rPr>
          <w:spacing w:val="-3"/>
          <w:w w:val="105"/>
        </w:rPr>
        <w:t> </w:t>
      </w:r>
      <w:r>
        <w:rPr>
          <w:w w:val="105"/>
        </w:rPr>
        <w:t>a</w:t>
      </w:r>
      <w:r>
        <w:rPr>
          <w:spacing w:val="-3"/>
          <w:w w:val="105"/>
        </w:rPr>
        <w:t> </w:t>
      </w:r>
      <w:r>
        <w:rPr>
          <w:w w:val="105"/>
        </w:rPr>
        <w:t>crucial</w:t>
      </w:r>
      <w:r>
        <w:rPr>
          <w:spacing w:val="-3"/>
          <w:w w:val="105"/>
        </w:rPr>
        <w:t> </w:t>
      </w:r>
      <w:r>
        <w:rPr>
          <w:w w:val="105"/>
        </w:rPr>
        <w:t>role</w:t>
      </w:r>
      <w:r>
        <w:rPr>
          <w:spacing w:val="-3"/>
          <w:w w:val="105"/>
        </w:rPr>
        <w:t> </w:t>
      </w:r>
      <w:r>
        <w:rPr>
          <w:w w:val="105"/>
        </w:rPr>
        <w:t>in</w:t>
      </w:r>
      <w:r>
        <w:rPr>
          <w:spacing w:val="-3"/>
          <w:w w:val="105"/>
        </w:rPr>
        <w:t> </w:t>
      </w:r>
      <w:r>
        <w:rPr>
          <w:w w:val="105"/>
        </w:rPr>
        <w:t>optimizing</w:t>
      </w:r>
      <w:r>
        <w:rPr>
          <w:spacing w:val="-3"/>
          <w:w w:val="105"/>
        </w:rPr>
        <w:t> </w:t>
      </w:r>
      <w:r>
        <w:rPr>
          <w:w w:val="105"/>
        </w:rPr>
        <w:t>network-wide traffic flow.</w:t>
      </w:r>
    </w:p>
    <w:p>
      <w:pPr>
        <w:pStyle w:val="BodyText"/>
        <w:spacing w:line="285" w:lineRule="auto"/>
        <w:ind w:left="2761" w:right="145" w:firstLine="425"/>
        <w:jc w:val="both"/>
      </w:pPr>
      <w:r>
        <w:rPr/>
        <w:t>Figure </w:t>
      </w:r>
      <w:hyperlink w:history="true" w:anchor="_bookmark9">
        <w:r>
          <w:rPr>
            <w:color w:val="0774B7"/>
          </w:rPr>
          <w:t>7</w:t>
        </w:r>
      </w:hyperlink>
      <w:r>
        <w:rPr>
          <w:color w:val="0774B7"/>
        </w:rPr>
        <w:t> </w:t>
      </w:r>
      <w:r>
        <w:rPr/>
        <w:t>highlights the impact of different model components. The full Hybrid MARL model achieves the best performance.</w:t>
      </w:r>
    </w:p>
    <w:p>
      <w:pPr>
        <w:pStyle w:val="Heading1"/>
        <w:numPr>
          <w:ilvl w:val="0"/>
          <w:numId w:val="1"/>
        </w:numPr>
        <w:tabs>
          <w:tab w:pos="3014" w:val="left" w:leader="none"/>
        </w:tabs>
        <w:spacing w:line="240" w:lineRule="auto" w:before="174" w:after="0"/>
        <w:ind w:left="3014" w:right="0" w:hanging="253"/>
        <w:jc w:val="left"/>
      </w:pPr>
      <w:bookmarkStart w:name="Conclusions " w:id="23"/>
      <w:bookmarkEnd w:id="23"/>
      <w:r>
        <w:rPr>
          <w:b w:val="0"/>
        </w:rPr>
      </w:r>
      <w:r>
        <w:rPr>
          <w:spacing w:val="-2"/>
        </w:rPr>
        <w:t>Conclusions</w:t>
      </w:r>
    </w:p>
    <w:p>
      <w:pPr>
        <w:pStyle w:val="BodyText"/>
        <w:spacing w:line="285" w:lineRule="auto" w:before="76"/>
        <w:ind w:left="2753" w:right="127" w:firstLine="433"/>
        <w:jc w:val="both"/>
      </w:pPr>
      <w:r>
        <w:rPr/>
        <w:t>To deploy our proposed Hybrid MARL framework in real-world urban traffic systems, </w:t>
      </w:r>
      <w:r>
        <w:rPr>
          <w:w w:val="105"/>
        </w:rPr>
        <w:t>we would need to integrate real-time traffic data from sensors and traffic cameras.</w:t>
      </w:r>
      <w:r>
        <w:rPr>
          <w:spacing w:val="21"/>
          <w:w w:val="105"/>
        </w:rPr>
        <w:t> </w:t>
      </w:r>
      <w:r>
        <w:rPr>
          <w:w w:val="105"/>
        </w:rPr>
        <w:t>This could be achieved using existing infrastructure, such as smart traffic lights and vehicle detection systems.</w:t>
      </w:r>
      <w:r>
        <w:rPr>
          <w:spacing w:val="38"/>
          <w:w w:val="105"/>
        </w:rPr>
        <w:t> </w:t>
      </w:r>
      <w:r>
        <w:rPr>
          <w:w w:val="105"/>
        </w:rPr>
        <w:t>However, challenges such as data sparsity, sensor inaccuracies, and </w:t>
      </w:r>
      <w:r>
        <w:rPr/>
        <w:t>integration with existing traffic management platforms need to be addressed for successful </w:t>
      </w:r>
      <w:r>
        <w:rPr>
          <w:w w:val="105"/>
        </w:rPr>
        <w:t>deployment. Moreover,</w:t>
      </w:r>
      <w:r>
        <w:rPr>
          <w:spacing w:val="-6"/>
          <w:w w:val="105"/>
        </w:rPr>
        <w:t> </w:t>
      </w:r>
      <w:r>
        <w:rPr>
          <w:w w:val="105"/>
        </w:rPr>
        <w:t>collaboration</w:t>
      </w:r>
      <w:r>
        <w:rPr>
          <w:spacing w:val="-6"/>
          <w:w w:val="105"/>
        </w:rPr>
        <w:t> </w:t>
      </w:r>
      <w:r>
        <w:rPr>
          <w:w w:val="105"/>
        </w:rPr>
        <w:t>with</w:t>
      </w:r>
      <w:r>
        <w:rPr>
          <w:spacing w:val="-6"/>
          <w:w w:val="105"/>
        </w:rPr>
        <w:t> </w:t>
      </w:r>
      <w:r>
        <w:rPr>
          <w:w w:val="105"/>
        </w:rPr>
        <w:t>local</w:t>
      </w:r>
      <w:r>
        <w:rPr>
          <w:spacing w:val="-6"/>
          <w:w w:val="105"/>
        </w:rPr>
        <w:t> </w:t>
      </w:r>
      <w:r>
        <w:rPr>
          <w:w w:val="105"/>
        </w:rPr>
        <w:t>traffic</w:t>
      </w:r>
      <w:r>
        <w:rPr>
          <w:spacing w:val="-6"/>
          <w:w w:val="105"/>
        </w:rPr>
        <w:t> </w:t>
      </w:r>
      <w:r>
        <w:rPr>
          <w:w w:val="105"/>
        </w:rPr>
        <w:t>authorities</w:t>
      </w:r>
      <w:r>
        <w:rPr>
          <w:spacing w:val="-6"/>
          <w:w w:val="105"/>
        </w:rPr>
        <w:t> </w:t>
      </w:r>
      <w:r>
        <w:rPr>
          <w:w w:val="105"/>
        </w:rPr>
        <w:t>would</w:t>
      </w:r>
      <w:r>
        <w:rPr>
          <w:spacing w:val="-6"/>
          <w:w w:val="105"/>
        </w:rPr>
        <w:t> </w:t>
      </w:r>
      <w:r>
        <w:rPr>
          <w:w w:val="105"/>
        </w:rPr>
        <w:t>be</w:t>
      </w:r>
      <w:r>
        <w:rPr>
          <w:spacing w:val="-6"/>
          <w:w w:val="105"/>
        </w:rPr>
        <w:t> </w:t>
      </w:r>
      <w:r>
        <w:rPr>
          <w:w w:val="105"/>
        </w:rPr>
        <w:t>necessary</w:t>
      </w:r>
      <w:r>
        <w:rPr>
          <w:spacing w:val="-6"/>
          <w:w w:val="105"/>
        </w:rPr>
        <w:t> </w:t>
      </w:r>
      <w:r>
        <w:rPr>
          <w:w w:val="105"/>
        </w:rPr>
        <w:t>to adapt our model to the specific requirements and constraints of the city’s road network.</w:t>
      </w:r>
    </w:p>
    <w:p>
      <w:pPr>
        <w:pStyle w:val="BodyText"/>
        <w:spacing w:line="285" w:lineRule="auto"/>
        <w:ind w:left="2761" w:right="117" w:firstLine="425"/>
        <w:jc w:val="both"/>
      </w:pPr>
      <w:r>
        <w:rPr>
          <w:w w:val="105"/>
        </w:rPr>
        <w:t>In this study, we proposed a Hybrid Multi-Agent Reinforcement Learning (Hybrid MARL) framework for large-scale traffic signal control,</w:t>
      </w:r>
      <w:r>
        <w:rPr>
          <w:w w:val="105"/>
        </w:rPr>
        <w:t> integrating spatio-temporal </w:t>
      </w:r>
      <w:r>
        <w:rPr>
          <w:w w:val="105"/>
        </w:rPr>
        <w:t>at-</w:t>
      </w:r>
      <w:r>
        <w:rPr/>
        <w:t>tention</w:t>
      </w:r>
      <w:r>
        <w:rPr>
          <w:spacing w:val="36"/>
        </w:rPr>
        <w:t> </w:t>
      </w:r>
      <w:r>
        <w:rPr/>
        <w:t>networks,</w:t>
      </w:r>
      <w:r>
        <w:rPr>
          <w:spacing w:val="36"/>
        </w:rPr>
        <w:t> </w:t>
      </w:r>
      <w:r>
        <w:rPr/>
        <w:t>hierarchical</w:t>
      </w:r>
      <w:r>
        <w:rPr>
          <w:spacing w:val="36"/>
        </w:rPr>
        <w:t> </w:t>
      </w:r>
      <w:r>
        <w:rPr/>
        <w:t>reinforcement</w:t>
      </w:r>
      <w:r>
        <w:rPr>
          <w:spacing w:val="36"/>
        </w:rPr>
        <w:t> </w:t>
      </w:r>
      <w:r>
        <w:rPr/>
        <w:t>learning,</w:t>
      </w:r>
      <w:r>
        <w:rPr>
          <w:spacing w:val="36"/>
        </w:rPr>
        <w:t> </w:t>
      </w:r>
      <w:r>
        <w:rPr/>
        <w:t>and</w:t>
      </w:r>
      <w:r>
        <w:rPr>
          <w:spacing w:val="36"/>
        </w:rPr>
        <w:t> </w:t>
      </w:r>
      <w:r>
        <w:rPr/>
        <w:t>cooperative</w:t>
      </w:r>
      <w:r>
        <w:rPr>
          <w:spacing w:val="36"/>
        </w:rPr>
        <w:t> </w:t>
      </w:r>
      <w:r>
        <w:rPr/>
        <w:t>decision-</w:t>
      </w:r>
      <w:r>
        <w:rPr>
          <w:spacing w:val="-2"/>
        </w:rPr>
        <w:t>making.</w:t>
      </w:r>
    </w:p>
    <w:p>
      <w:pPr>
        <w:pStyle w:val="BodyText"/>
        <w:spacing w:after="0" w:line="285" w:lineRule="auto"/>
        <w:jc w:val="both"/>
        <w:sectPr>
          <w:pgSz w:w="11910" w:h="16840"/>
          <w:pgMar w:header="685" w:footer="0" w:top="1020" w:bottom="280" w:left="566" w:right="566"/>
        </w:sectPr>
      </w:pPr>
    </w:p>
    <w:p>
      <w:pPr>
        <w:pStyle w:val="BodyText"/>
        <w:spacing w:before="177"/>
      </w:pPr>
    </w:p>
    <w:p>
      <w:pPr>
        <w:pStyle w:val="BodyText"/>
        <w:spacing w:line="285" w:lineRule="auto"/>
        <w:ind w:left="2754" w:right="117" w:firstLine="1"/>
        <w:jc w:val="right"/>
      </w:pPr>
      <w:r>
        <w:rPr>
          <w:w w:val="105"/>
        </w:rPr>
        <w:t>The framework effectively captures dynamic traffic dependencies by leveraging Graph Attention Networks (GATs) for spatial feature extraction and Long Short-Term Memory (LSTM) for temporal modeling. Furthermore, the introduction of a hierarchical learning </w:t>
      </w:r>
      <w:r>
        <w:rPr/>
        <w:t>structure with sub-region agents and a global coordinating agent significantly improves the scalability</w:t>
      </w:r>
      <w:r>
        <w:rPr>
          <w:spacing w:val="15"/>
        </w:rPr>
        <w:t> </w:t>
      </w:r>
      <w:r>
        <w:rPr/>
        <w:t>and</w:t>
      </w:r>
      <w:r>
        <w:rPr>
          <w:spacing w:val="16"/>
        </w:rPr>
        <w:t> </w:t>
      </w:r>
      <w:r>
        <w:rPr/>
        <w:t>stability</w:t>
      </w:r>
      <w:r>
        <w:rPr>
          <w:spacing w:val="16"/>
        </w:rPr>
        <w:t> </w:t>
      </w:r>
      <w:r>
        <w:rPr/>
        <w:t>of</w:t>
      </w:r>
      <w:r>
        <w:rPr>
          <w:spacing w:val="16"/>
        </w:rPr>
        <w:t> </w:t>
      </w:r>
      <w:r>
        <w:rPr/>
        <w:t>multi-agent</w:t>
      </w:r>
      <w:r>
        <w:rPr>
          <w:spacing w:val="16"/>
        </w:rPr>
        <w:t> </w:t>
      </w:r>
      <w:r>
        <w:rPr/>
        <w:t>reinforcement</w:t>
      </w:r>
      <w:r>
        <w:rPr>
          <w:spacing w:val="16"/>
        </w:rPr>
        <w:t> </w:t>
      </w:r>
      <w:r>
        <w:rPr/>
        <w:t>learning</w:t>
      </w:r>
      <w:r>
        <w:rPr>
          <w:spacing w:val="16"/>
        </w:rPr>
        <w:t> </w:t>
      </w:r>
      <w:r>
        <w:rPr/>
        <w:t>in</w:t>
      </w:r>
      <w:r>
        <w:rPr>
          <w:spacing w:val="16"/>
        </w:rPr>
        <w:t> </w:t>
      </w:r>
      <w:r>
        <w:rPr/>
        <w:t>complex</w:t>
      </w:r>
      <w:r>
        <w:rPr>
          <w:spacing w:val="16"/>
        </w:rPr>
        <w:t> </w:t>
      </w:r>
      <w:r>
        <w:rPr/>
        <w:t>traffic</w:t>
      </w:r>
      <w:r>
        <w:rPr>
          <w:spacing w:val="16"/>
        </w:rPr>
        <w:t> </w:t>
      </w:r>
      <w:r>
        <w:rPr>
          <w:spacing w:val="-2"/>
        </w:rPr>
        <w:t>networks.</w:t>
      </w:r>
    </w:p>
    <w:p>
      <w:pPr>
        <w:pStyle w:val="BodyText"/>
        <w:spacing w:line="285" w:lineRule="auto"/>
        <w:ind w:left="2754" w:right="117" w:firstLine="432"/>
        <w:jc w:val="both"/>
      </w:pPr>
      <w:r>
        <w:rPr/>
        <w:t>Extensive experiments conducted on SUMO simulations demonstrate the effectiveness of</w:t>
      </w:r>
      <w:r>
        <w:rPr>
          <w:spacing w:val="40"/>
        </w:rPr>
        <w:t> </w:t>
      </w:r>
      <w:r>
        <w:rPr/>
        <w:t>the</w:t>
      </w:r>
      <w:r>
        <w:rPr>
          <w:spacing w:val="40"/>
        </w:rPr>
        <w:t> </w:t>
      </w:r>
      <w:r>
        <w:rPr/>
        <w:t>proposed</w:t>
      </w:r>
      <w:r>
        <w:rPr>
          <w:spacing w:val="40"/>
        </w:rPr>
        <w:t> </w:t>
      </w:r>
      <w:r>
        <w:rPr/>
        <w:t>framework.</w:t>
      </w:r>
      <w:r>
        <w:rPr>
          <w:spacing w:val="40"/>
        </w:rPr>
        <w:t> </w:t>
      </w:r>
      <w:r>
        <w:rPr/>
        <w:t>Hybrid</w:t>
      </w:r>
      <w:r>
        <w:rPr>
          <w:spacing w:val="40"/>
        </w:rPr>
        <w:t> </w:t>
      </w:r>
      <w:r>
        <w:rPr/>
        <w:t>MARL</w:t>
      </w:r>
      <w:r>
        <w:rPr>
          <w:spacing w:val="40"/>
        </w:rPr>
        <w:t> </w:t>
      </w:r>
      <w:r>
        <w:rPr/>
        <w:t>outperforms</w:t>
      </w:r>
      <w:r>
        <w:rPr>
          <w:spacing w:val="40"/>
        </w:rPr>
        <w:t> </w:t>
      </w:r>
      <w:r>
        <w:rPr/>
        <w:t>traditional</w:t>
      </w:r>
      <w:r>
        <w:rPr>
          <w:spacing w:val="40"/>
        </w:rPr>
        <w:t> </w:t>
      </w:r>
      <w:r>
        <w:rPr/>
        <w:t>rule-based</w:t>
      </w:r>
      <w:r>
        <w:rPr>
          <w:spacing w:val="40"/>
        </w:rPr>
        <w:t> </w:t>
      </w:r>
      <w:r>
        <w:rPr/>
        <w:t>methods and deep reinforcement learning baselines in key performance indicators, including average vehicle waiting time, throughput, and traffic flow stability. The results show that Hybrid MARL achieves a 25% reduction in waiting time compared to state-of-the-art reinforcement learning methods, while maintaining robust performance across different traffic densities. Additionally,</w:t>
      </w:r>
      <w:r>
        <w:rPr>
          <w:spacing w:val="40"/>
        </w:rPr>
        <w:t> </w:t>
      </w:r>
      <w:r>
        <w:rPr/>
        <w:t>the</w:t>
      </w:r>
      <w:r>
        <w:rPr>
          <w:spacing w:val="40"/>
        </w:rPr>
        <w:t> </w:t>
      </w:r>
      <w:r>
        <w:rPr/>
        <w:t>ablation</w:t>
      </w:r>
      <w:r>
        <w:rPr>
          <w:spacing w:val="40"/>
        </w:rPr>
        <w:t> </w:t>
      </w:r>
      <w:r>
        <w:rPr/>
        <w:t>study</w:t>
      </w:r>
      <w:r>
        <w:rPr>
          <w:spacing w:val="40"/>
        </w:rPr>
        <w:t> </w:t>
      </w:r>
      <w:r>
        <w:rPr/>
        <w:t>confirms</w:t>
      </w:r>
      <w:r>
        <w:rPr>
          <w:spacing w:val="40"/>
        </w:rPr>
        <w:t> </w:t>
      </w:r>
      <w:r>
        <w:rPr/>
        <w:t>the</w:t>
      </w:r>
      <w:r>
        <w:rPr>
          <w:spacing w:val="40"/>
        </w:rPr>
        <w:t> </w:t>
      </w:r>
      <w:r>
        <w:rPr/>
        <w:t>critical</w:t>
      </w:r>
      <w:r>
        <w:rPr>
          <w:spacing w:val="40"/>
        </w:rPr>
        <w:t> </w:t>
      </w:r>
      <w:r>
        <w:rPr/>
        <w:t>role</w:t>
      </w:r>
      <w:r>
        <w:rPr>
          <w:spacing w:val="40"/>
        </w:rPr>
        <w:t> </w:t>
      </w:r>
      <w:r>
        <w:rPr/>
        <w:t>of</w:t>
      </w:r>
      <w:r>
        <w:rPr>
          <w:spacing w:val="40"/>
        </w:rPr>
        <w:t> </w:t>
      </w:r>
      <w:r>
        <w:rPr/>
        <w:t>spatio-temporal</w:t>
      </w:r>
      <w:r>
        <w:rPr>
          <w:spacing w:val="40"/>
        </w:rPr>
        <w:t> </w:t>
      </w:r>
      <w:r>
        <w:rPr/>
        <w:t>attention and hierarchical coordination, showing that removing these components significantly degrades performance.</w:t>
      </w:r>
    </w:p>
    <w:p>
      <w:pPr>
        <w:pStyle w:val="BodyText"/>
        <w:spacing w:line="285" w:lineRule="auto"/>
        <w:ind w:left="2761" w:right="118" w:firstLine="425"/>
        <w:jc w:val="both"/>
      </w:pPr>
      <w:r>
        <w:rPr/>
        <w:t>The</w:t>
      </w:r>
      <w:r>
        <w:rPr>
          <w:spacing w:val="40"/>
        </w:rPr>
        <w:t> </w:t>
      </w:r>
      <w:r>
        <w:rPr/>
        <w:t>findings</w:t>
      </w:r>
      <w:r>
        <w:rPr>
          <w:spacing w:val="40"/>
        </w:rPr>
        <w:t> </w:t>
      </w:r>
      <w:r>
        <w:rPr/>
        <w:t>of</w:t>
      </w:r>
      <w:r>
        <w:rPr>
          <w:spacing w:val="40"/>
        </w:rPr>
        <w:t> </w:t>
      </w:r>
      <w:r>
        <w:rPr/>
        <w:t>this</w:t>
      </w:r>
      <w:r>
        <w:rPr>
          <w:spacing w:val="40"/>
        </w:rPr>
        <w:t> </w:t>
      </w:r>
      <w:r>
        <w:rPr/>
        <w:t>study</w:t>
      </w:r>
      <w:r>
        <w:rPr>
          <w:spacing w:val="40"/>
        </w:rPr>
        <w:t> </w:t>
      </w:r>
      <w:r>
        <w:rPr/>
        <w:t>suggest</w:t>
      </w:r>
      <w:r>
        <w:rPr>
          <w:spacing w:val="40"/>
        </w:rPr>
        <w:t> </w:t>
      </w:r>
      <w:r>
        <w:rPr/>
        <w:t>that</w:t>
      </w:r>
      <w:r>
        <w:rPr>
          <w:spacing w:val="40"/>
        </w:rPr>
        <w:t> </w:t>
      </w:r>
      <w:r>
        <w:rPr/>
        <w:t>Hybrid</w:t>
      </w:r>
      <w:r>
        <w:rPr>
          <w:spacing w:val="40"/>
        </w:rPr>
        <w:t> </w:t>
      </w:r>
      <w:r>
        <w:rPr/>
        <w:t>MARL</w:t>
      </w:r>
      <w:r>
        <w:rPr>
          <w:spacing w:val="40"/>
        </w:rPr>
        <w:t> </w:t>
      </w:r>
      <w:r>
        <w:rPr/>
        <w:t>has</w:t>
      </w:r>
      <w:r>
        <w:rPr>
          <w:spacing w:val="40"/>
        </w:rPr>
        <w:t> </w:t>
      </w:r>
      <w:r>
        <w:rPr/>
        <w:t>significant</w:t>
      </w:r>
      <w:r>
        <w:rPr>
          <w:spacing w:val="40"/>
        </w:rPr>
        <w:t> </w:t>
      </w:r>
      <w:r>
        <w:rPr/>
        <w:t>potential</w:t>
      </w:r>
      <w:r>
        <w:rPr>
          <w:spacing w:val="40"/>
        </w:rPr>
        <w:t> </w:t>
      </w:r>
      <w:r>
        <w:rPr/>
        <w:t>for real-world deployment in smart urban transportation systems. Future research directions include extending the framework to multi-modal transportation environments, integrating real-world sensor data, and exploring federated learning techniques to enhance </w:t>
      </w:r>
      <w:r>
        <w:rPr/>
        <w:t>decentral-ized optimization in large-scale intelligent traffic management.</w:t>
      </w:r>
    </w:p>
    <w:p>
      <w:pPr>
        <w:spacing w:line="288" w:lineRule="auto" w:before="213"/>
        <w:ind w:left="2761" w:right="120" w:hanging="7"/>
        <w:jc w:val="both"/>
        <w:rPr>
          <w:sz w:val="18"/>
        </w:rPr>
      </w:pPr>
      <w:r>
        <w:rPr>
          <w:rFonts w:ascii="Palatino Linotype" w:hAnsi="Palatino Linotype"/>
          <w:b/>
          <w:sz w:val="18"/>
        </w:rPr>
        <w:t>Author</w:t>
      </w:r>
      <w:r>
        <w:rPr>
          <w:rFonts w:ascii="Palatino Linotype" w:hAnsi="Palatino Linotype"/>
          <w:b/>
          <w:spacing w:val="40"/>
          <w:sz w:val="18"/>
        </w:rPr>
        <w:t> </w:t>
      </w:r>
      <w:r>
        <w:rPr>
          <w:rFonts w:ascii="Palatino Linotype" w:hAnsi="Palatino Linotype"/>
          <w:b/>
          <w:sz w:val="18"/>
        </w:rPr>
        <w:t>Contributions:</w:t>
      </w:r>
      <w:r>
        <w:rPr>
          <w:rFonts w:ascii="Palatino Linotype" w:hAnsi="Palatino Linotype"/>
          <w:b/>
          <w:spacing w:val="40"/>
          <w:sz w:val="18"/>
        </w:rPr>
        <w:t> </w:t>
      </w:r>
      <w:r>
        <w:rPr>
          <w:sz w:val="18"/>
        </w:rPr>
        <w:t>Writing—original</w:t>
      </w:r>
      <w:r>
        <w:rPr>
          <w:spacing w:val="40"/>
          <w:sz w:val="18"/>
        </w:rPr>
        <w:t> </w:t>
      </w:r>
      <w:r>
        <w:rPr>
          <w:sz w:val="18"/>
        </w:rPr>
        <w:t>draft,</w:t>
      </w:r>
      <w:r>
        <w:rPr>
          <w:spacing w:val="40"/>
          <w:sz w:val="18"/>
        </w:rPr>
        <w:t> </w:t>
      </w:r>
      <w:r>
        <w:rPr>
          <w:sz w:val="18"/>
        </w:rPr>
        <w:t>W.J.</w:t>
      </w:r>
      <w:r>
        <w:rPr>
          <w:spacing w:val="40"/>
          <w:sz w:val="18"/>
        </w:rPr>
        <w:t> </w:t>
      </w:r>
      <w:r>
        <w:rPr>
          <w:sz w:val="18"/>
        </w:rPr>
        <w:t>and</w:t>
      </w:r>
      <w:r>
        <w:rPr>
          <w:spacing w:val="40"/>
          <w:sz w:val="18"/>
        </w:rPr>
        <w:t> </w:t>
      </w:r>
      <w:r>
        <w:rPr>
          <w:sz w:val="18"/>
        </w:rPr>
        <w:t>M.J.;</w:t>
      </w:r>
      <w:r>
        <w:rPr>
          <w:spacing w:val="40"/>
          <w:sz w:val="18"/>
        </w:rPr>
        <w:t> </w:t>
      </w:r>
      <w:r>
        <w:rPr>
          <w:sz w:val="18"/>
        </w:rPr>
        <w:t>writing—review</w:t>
      </w:r>
      <w:r>
        <w:rPr>
          <w:spacing w:val="40"/>
          <w:sz w:val="18"/>
        </w:rPr>
        <w:t> </w:t>
      </w:r>
      <w:r>
        <w:rPr>
          <w:sz w:val="18"/>
        </w:rPr>
        <w:t>and</w:t>
      </w:r>
      <w:r>
        <w:rPr>
          <w:spacing w:val="40"/>
          <w:sz w:val="18"/>
        </w:rPr>
        <w:t> </w:t>
      </w:r>
      <w:r>
        <w:rPr>
          <w:sz w:val="18"/>
        </w:rPr>
        <w:t>editing,</w:t>
      </w:r>
      <w:r>
        <w:rPr>
          <w:spacing w:val="40"/>
          <w:sz w:val="18"/>
        </w:rPr>
        <w:t> </w:t>
      </w:r>
      <w:r>
        <w:rPr>
          <w:sz w:val="18"/>
        </w:rPr>
        <w:t>W.J.</w:t>
      </w:r>
      <w:r>
        <w:rPr>
          <w:spacing w:val="40"/>
          <w:sz w:val="18"/>
        </w:rPr>
        <w:t> </w:t>
      </w:r>
      <w:r>
        <w:rPr>
          <w:sz w:val="18"/>
        </w:rPr>
        <w:t>and M.J. All authors will be updated at each stage of manuscript processing, including submission,</w:t>
      </w:r>
      <w:r>
        <w:rPr>
          <w:spacing w:val="40"/>
          <w:sz w:val="18"/>
        </w:rPr>
        <w:t> </w:t>
      </w:r>
      <w:r>
        <w:rPr>
          <w:sz w:val="18"/>
        </w:rPr>
        <w:t>revision, and revision reminder, via emails from our system or the assigned Assistant Editor.</w:t>
      </w:r>
      <w:r>
        <w:rPr>
          <w:spacing w:val="40"/>
          <w:sz w:val="18"/>
        </w:rPr>
        <w:t> </w:t>
      </w:r>
      <w:r>
        <w:rPr>
          <w:sz w:val="18"/>
        </w:rPr>
        <w:t>All</w:t>
      </w:r>
      <w:r>
        <w:rPr>
          <w:spacing w:val="40"/>
          <w:sz w:val="18"/>
        </w:rPr>
        <w:t> </w:t>
      </w:r>
      <w:r>
        <w:rPr>
          <w:sz w:val="18"/>
        </w:rPr>
        <w:t>authors have read and agreed to the published version of the manuscript.</w:t>
      </w:r>
    </w:p>
    <w:p>
      <w:pPr>
        <w:spacing w:line="374" w:lineRule="auto" w:before="108"/>
        <w:ind w:left="2761" w:right="2920" w:firstLine="0"/>
        <w:jc w:val="left"/>
        <w:rPr>
          <w:sz w:val="18"/>
        </w:rPr>
      </w:pPr>
      <w:r>
        <w:rPr>
          <w:rFonts w:ascii="Palatino Linotype"/>
          <w:b/>
          <w:sz w:val="18"/>
        </w:rPr>
        <w:t>Funding: </w:t>
      </w:r>
      <w:r>
        <w:rPr>
          <w:sz w:val="18"/>
        </w:rPr>
        <w:t>This research received no external funding.</w:t>
      </w:r>
      <w:r>
        <w:rPr>
          <w:spacing w:val="40"/>
          <w:sz w:val="18"/>
        </w:rPr>
        <w:t> </w:t>
      </w:r>
      <w:r>
        <w:rPr>
          <w:rFonts w:ascii="Palatino Linotype"/>
          <w:b/>
          <w:sz w:val="18"/>
        </w:rPr>
        <w:t>Institutional Review Board Statement: </w:t>
      </w:r>
      <w:r>
        <w:rPr>
          <w:sz w:val="18"/>
        </w:rPr>
        <w:t>Not </w:t>
      </w:r>
      <w:r>
        <w:rPr>
          <w:sz w:val="18"/>
        </w:rPr>
        <w:t>applicable.</w:t>
      </w:r>
      <w:r>
        <w:rPr>
          <w:spacing w:val="40"/>
          <w:sz w:val="18"/>
        </w:rPr>
        <w:t> </w:t>
      </w:r>
      <w:r>
        <w:rPr>
          <w:rFonts w:ascii="Palatino Linotype"/>
          <w:b/>
          <w:sz w:val="18"/>
        </w:rPr>
        <w:t>Informed Consent Statement: </w:t>
      </w:r>
      <w:r>
        <w:rPr>
          <w:sz w:val="18"/>
        </w:rPr>
        <w:t>Not applicable.</w:t>
      </w:r>
    </w:p>
    <w:p>
      <w:pPr>
        <w:spacing w:line="273" w:lineRule="auto" w:before="3"/>
        <w:ind w:left="2761" w:right="151" w:firstLine="0"/>
        <w:jc w:val="both"/>
        <w:rPr>
          <w:sz w:val="18"/>
        </w:rPr>
      </w:pPr>
      <w:r>
        <w:rPr>
          <w:rFonts w:ascii="Palatino Linotype"/>
          <w:b/>
          <w:sz w:val="18"/>
        </w:rPr>
        <w:t>Data Availability Statement: </w:t>
      </w:r>
      <w:r>
        <w:rPr>
          <w:sz w:val="18"/>
        </w:rPr>
        <w:t>The original contributions presented in this study are included in the</w:t>
      </w:r>
      <w:r>
        <w:rPr>
          <w:spacing w:val="40"/>
          <w:sz w:val="18"/>
        </w:rPr>
        <w:t> </w:t>
      </w:r>
      <w:r>
        <w:rPr>
          <w:sz w:val="18"/>
        </w:rPr>
        <w:t>article. Further inquiries can be directed to the corresponding author.</w:t>
      </w:r>
    </w:p>
    <w:p>
      <w:pPr>
        <w:spacing w:before="122"/>
        <w:ind w:left="2761" w:right="0" w:firstLine="0"/>
        <w:jc w:val="both"/>
        <w:rPr>
          <w:sz w:val="18"/>
        </w:rPr>
      </w:pPr>
      <w:r>
        <w:rPr>
          <w:rFonts w:ascii="Palatino Linotype"/>
          <w:b/>
          <w:sz w:val="18"/>
        </w:rPr>
        <w:t>Conflicts</w:t>
      </w:r>
      <w:r>
        <w:rPr>
          <w:rFonts w:ascii="Palatino Linotype"/>
          <w:b/>
          <w:spacing w:val="-2"/>
          <w:sz w:val="18"/>
        </w:rPr>
        <w:t> </w:t>
      </w:r>
      <w:r>
        <w:rPr>
          <w:rFonts w:ascii="Palatino Linotype"/>
          <w:b/>
          <w:sz w:val="18"/>
        </w:rPr>
        <w:t>of</w:t>
      </w:r>
      <w:r>
        <w:rPr>
          <w:rFonts w:ascii="Palatino Linotype"/>
          <w:b/>
          <w:spacing w:val="-2"/>
          <w:sz w:val="18"/>
        </w:rPr>
        <w:t> </w:t>
      </w:r>
      <w:r>
        <w:rPr>
          <w:rFonts w:ascii="Palatino Linotype"/>
          <w:b/>
          <w:sz w:val="18"/>
        </w:rPr>
        <w:t>Interest:</w:t>
      </w:r>
      <w:r>
        <w:rPr>
          <w:rFonts w:ascii="Palatino Linotype"/>
          <w:b/>
          <w:spacing w:val="9"/>
          <w:sz w:val="18"/>
        </w:rPr>
        <w:t> </w:t>
      </w:r>
      <w:r>
        <w:rPr>
          <w:sz w:val="18"/>
        </w:rPr>
        <w:t>The</w:t>
      </w:r>
      <w:r>
        <w:rPr>
          <w:spacing w:val="4"/>
          <w:sz w:val="18"/>
        </w:rPr>
        <w:t> </w:t>
      </w:r>
      <w:r>
        <w:rPr>
          <w:sz w:val="18"/>
        </w:rPr>
        <w:t>authors</w:t>
      </w:r>
      <w:r>
        <w:rPr>
          <w:spacing w:val="4"/>
          <w:sz w:val="18"/>
        </w:rPr>
        <w:t> </w:t>
      </w:r>
      <w:r>
        <w:rPr>
          <w:sz w:val="18"/>
        </w:rPr>
        <w:t>declare</w:t>
      </w:r>
      <w:r>
        <w:rPr>
          <w:spacing w:val="4"/>
          <w:sz w:val="18"/>
        </w:rPr>
        <w:t> </w:t>
      </w:r>
      <w:r>
        <w:rPr>
          <w:sz w:val="18"/>
        </w:rPr>
        <w:t>no</w:t>
      </w:r>
      <w:r>
        <w:rPr>
          <w:spacing w:val="4"/>
          <w:sz w:val="18"/>
        </w:rPr>
        <w:t> </w:t>
      </w:r>
      <w:r>
        <w:rPr>
          <w:sz w:val="18"/>
        </w:rPr>
        <w:t>conflicts</w:t>
      </w:r>
      <w:r>
        <w:rPr>
          <w:spacing w:val="4"/>
          <w:sz w:val="18"/>
        </w:rPr>
        <w:t> </w:t>
      </w:r>
      <w:r>
        <w:rPr>
          <w:sz w:val="18"/>
        </w:rPr>
        <w:t>of</w:t>
      </w:r>
      <w:r>
        <w:rPr>
          <w:spacing w:val="4"/>
          <w:sz w:val="18"/>
        </w:rPr>
        <w:t> </w:t>
      </w:r>
      <w:r>
        <w:rPr>
          <w:spacing w:val="-2"/>
          <w:sz w:val="18"/>
        </w:rPr>
        <w:t>interest.</w:t>
      </w:r>
    </w:p>
    <w:p>
      <w:pPr>
        <w:pStyle w:val="BodyText"/>
        <w:rPr>
          <w:sz w:val="18"/>
        </w:rPr>
      </w:pPr>
    </w:p>
    <w:p>
      <w:pPr>
        <w:pStyle w:val="Heading1"/>
        <w:ind w:left="2761" w:firstLine="0"/>
      </w:pPr>
      <w:bookmarkStart w:name="Appendix A" w:id="24"/>
      <w:bookmarkEnd w:id="24"/>
      <w:r>
        <w:rPr>
          <w:b w:val="0"/>
        </w:rPr>
      </w:r>
      <w:bookmarkStart w:name="_bookmark10" w:id="25"/>
      <w:bookmarkEnd w:id="25"/>
      <w:r>
        <w:rPr>
          <w:b w:val="0"/>
        </w:rPr>
      </w:r>
      <w:r>
        <w:rPr/>
        <w:t>Appendix</w:t>
      </w:r>
      <w:r>
        <w:rPr>
          <w:spacing w:val="-10"/>
        </w:rPr>
        <w:t> </w:t>
      </w:r>
      <w:r>
        <w:rPr/>
        <w:t>A.</w:t>
      </w:r>
      <w:r>
        <w:rPr>
          <w:spacing w:val="-9"/>
        </w:rPr>
        <w:t> </w:t>
      </w:r>
      <w:r>
        <w:rPr/>
        <w:t>Algorithm</w:t>
      </w:r>
      <w:r>
        <w:rPr>
          <w:spacing w:val="-9"/>
        </w:rPr>
        <w:t> </w:t>
      </w:r>
      <w:r>
        <w:rPr>
          <w:spacing w:val="-2"/>
        </w:rPr>
        <w:t>Parameters</w:t>
      </w:r>
    </w:p>
    <w:p>
      <w:pPr>
        <w:pStyle w:val="BodyText"/>
        <w:spacing w:line="285" w:lineRule="auto" w:before="196"/>
        <w:ind w:left="2756" w:right="100" w:firstLine="430"/>
        <w:jc w:val="both"/>
      </w:pPr>
      <w:r>
        <w:rPr/>
        <w:t>This appendix provides the key algorithm parameters used in our experiments. The values</w:t>
      </w:r>
      <w:r>
        <w:rPr>
          <w:spacing w:val="-9"/>
        </w:rPr>
        <w:t> </w:t>
      </w:r>
      <w:r>
        <w:rPr/>
        <w:t>for</w:t>
      </w:r>
      <w:r>
        <w:rPr>
          <w:spacing w:val="-8"/>
        </w:rPr>
        <w:t> </w:t>
      </w:r>
      <w:r>
        <w:rPr/>
        <w:t>each</w:t>
      </w:r>
      <w:r>
        <w:rPr>
          <w:spacing w:val="-8"/>
        </w:rPr>
        <w:t> </w:t>
      </w:r>
      <w:r>
        <w:rPr/>
        <w:t>parameter</w:t>
      </w:r>
      <w:r>
        <w:rPr>
          <w:spacing w:val="-8"/>
        </w:rPr>
        <w:t> </w:t>
      </w:r>
      <w:r>
        <w:rPr/>
        <w:t>were</w:t>
      </w:r>
      <w:r>
        <w:rPr>
          <w:spacing w:val="-9"/>
        </w:rPr>
        <w:t> </w:t>
      </w:r>
      <w:r>
        <w:rPr/>
        <w:t>chosen</w:t>
      </w:r>
      <w:r>
        <w:rPr>
          <w:spacing w:val="-8"/>
        </w:rPr>
        <w:t> </w:t>
      </w:r>
      <w:r>
        <w:rPr/>
        <w:t>based</w:t>
      </w:r>
      <w:r>
        <w:rPr>
          <w:spacing w:val="-8"/>
        </w:rPr>
        <w:t> </w:t>
      </w:r>
      <w:r>
        <w:rPr/>
        <w:t>on</w:t>
      </w:r>
      <w:r>
        <w:rPr>
          <w:spacing w:val="-8"/>
        </w:rPr>
        <w:t> </w:t>
      </w:r>
      <w:r>
        <w:rPr/>
        <w:t>empirical</w:t>
      </w:r>
      <w:r>
        <w:rPr>
          <w:spacing w:val="-9"/>
        </w:rPr>
        <w:t> </w:t>
      </w:r>
      <w:r>
        <w:rPr/>
        <w:t>tuning</w:t>
      </w:r>
      <w:r>
        <w:rPr>
          <w:spacing w:val="-8"/>
        </w:rPr>
        <w:t> </w:t>
      </w:r>
      <w:r>
        <w:rPr/>
        <w:t>and</w:t>
      </w:r>
      <w:r>
        <w:rPr>
          <w:spacing w:val="-8"/>
        </w:rPr>
        <w:t> </w:t>
      </w:r>
      <w:r>
        <w:rPr/>
        <w:t>literature</w:t>
      </w:r>
      <w:r>
        <w:rPr>
          <w:spacing w:val="3"/>
        </w:rPr>
        <w:t> </w:t>
      </w:r>
      <w:r>
        <w:rPr>
          <w:spacing w:val="-2"/>
        </w:rPr>
        <w:t>suggestions.</w:t>
      </w:r>
    </w:p>
    <w:p>
      <w:pPr>
        <w:pStyle w:val="BodyText"/>
        <w:spacing w:before="15"/>
      </w:pPr>
      <w:r>
        <w:rPr/>
        <mc:AlternateContent>
          <mc:Choice Requires="wps">
            <w:drawing>
              <wp:anchor distT="0" distB="0" distL="0" distR="0" allowOverlap="1" layoutInCell="1" locked="0" behindDoc="1" simplePos="0" relativeHeight="487595520">
                <wp:simplePos x="0" y="0"/>
                <wp:positionH relativeFrom="page">
                  <wp:posOffset>455396</wp:posOffset>
                </wp:positionH>
                <wp:positionV relativeFrom="paragraph">
                  <wp:posOffset>174199</wp:posOffset>
                </wp:positionV>
                <wp:extent cx="6645909"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645909" cy="1270"/>
                        </a:xfrm>
                        <a:custGeom>
                          <a:avLst/>
                          <a:gdLst/>
                          <a:ahLst/>
                          <a:cxnLst/>
                          <a:rect l="l" t="t" r="r" b="b"/>
                          <a:pathLst>
                            <a:path w="6645909" h="0">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858002pt;margin-top:13.716482pt;width:523.3pt;height:.1pt;mso-position-horizontal-relative:page;mso-position-vertical-relative:paragraph;z-index:-15720960;mso-wrap-distance-left:0;mso-wrap-distance-right:0" id="docshape13" coordorigin="717,274" coordsize="10466,0" path="m717,274l11183,274e" filled="false" stroked="true" strokeweight=".797pt" strokecolor="#000000">
                <v:path arrowok="t"/>
                <v:stroke dashstyle="solid"/>
                <w10:wrap type="topAndBottom"/>
              </v:shape>
            </w:pict>
          </mc:Fallback>
        </mc:AlternateContent>
      </w:r>
    </w:p>
    <w:p>
      <w:pPr>
        <w:tabs>
          <w:tab w:pos="3219" w:val="left" w:leader="none"/>
          <w:tab w:pos="5614" w:val="left" w:leader="none"/>
          <w:tab w:pos="8654" w:val="left" w:leader="none"/>
        </w:tabs>
        <w:spacing w:before="42"/>
        <w:ind w:left="875" w:right="0" w:firstLine="0"/>
        <w:jc w:val="left"/>
        <w:rPr>
          <w:rFonts w:ascii="Palatino Linotype"/>
          <w:b/>
          <w:sz w:val="16"/>
        </w:rPr>
      </w:pPr>
      <w:r>
        <w:rPr>
          <w:rFonts w:ascii="Palatino Linotype"/>
          <w:b/>
          <w:spacing w:val="-2"/>
          <w:sz w:val="16"/>
        </w:rPr>
        <w:t>Parameter</w:t>
      </w:r>
      <w:r>
        <w:rPr>
          <w:rFonts w:ascii="Palatino Linotype"/>
          <w:b/>
          <w:sz w:val="16"/>
        </w:rPr>
        <w:tab/>
      </w:r>
      <w:r>
        <w:rPr>
          <w:rFonts w:ascii="Palatino Linotype"/>
          <w:b/>
          <w:spacing w:val="-2"/>
          <w:sz w:val="16"/>
        </w:rPr>
        <w:t>Value</w:t>
      </w:r>
      <w:r>
        <w:rPr>
          <w:rFonts w:ascii="Palatino Linotype"/>
          <w:b/>
          <w:sz w:val="16"/>
        </w:rPr>
        <w:tab/>
      </w:r>
      <w:r>
        <w:rPr>
          <w:rFonts w:ascii="Palatino Linotype"/>
          <w:b/>
          <w:spacing w:val="-2"/>
          <w:sz w:val="16"/>
        </w:rPr>
        <w:t>Description</w:t>
      </w:r>
      <w:r>
        <w:rPr>
          <w:rFonts w:ascii="Palatino Linotype"/>
          <w:b/>
          <w:sz w:val="16"/>
        </w:rPr>
        <w:tab/>
      </w:r>
      <w:r>
        <w:rPr>
          <w:rFonts w:ascii="Palatino Linotype"/>
          <w:b/>
          <w:spacing w:val="-2"/>
          <w:sz w:val="16"/>
        </w:rPr>
        <w:t>Justification</w:t>
      </w: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rPr>
          <w:rFonts w:ascii="Palatino Linotype"/>
          <w:b/>
        </w:rPr>
      </w:pPr>
    </w:p>
    <w:p>
      <w:pPr>
        <w:pStyle w:val="BodyText"/>
        <w:spacing w:before="130"/>
        <w:rPr>
          <w:rFonts w:ascii="Palatino Linotype"/>
          <w:b/>
        </w:rPr>
      </w:pPr>
    </w:p>
    <w:p>
      <w:pPr>
        <w:pStyle w:val="BodyText"/>
        <w:spacing w:after="0"/>
        <w:rPr>
          <w:rFonts w:ascii="Palatino Linotype"/>
          <w:b/>
        </w:rPr>
        <w:sectPr>
          <w:pgSz w:w="11910" w:h="16840"/>
          <w:pgMar w:header="685" w:footer="0" w:top="1020" w:bottom="280" w:left="566" w:right="566"/>
        </w:sectPr>
      </w:pPr>
    </w:p>
    <w:p>
      <w:pPr>
        <w:spacing w:line="283" w:lineRule="auto" w:before="98"/>
        <w:ind w:left="4639" w:right="0" w:firstLine="0"/>
        <w:jc w:val="left"/>
        <w:rPr>
          <w:sz w:val="16"/>
        </w:rPr>
      </w:pPr>
      <w:r>
        <w:rPr>
          <w:sz w:val="16"/>
        </w:rPr>
        <mc:AlternateContent>
          <mc:Choice Requires="wps">
            <w:drawing>
              <wp:anchor distT="0" distB="0" distL="0" distR="0" allowOverlap="1" layoutInCell="1" locked="0" behindDoc="0" simplePos="0" relativeHeight="15737344">
                <wp:simplePos x="0" y="0"/>
                <wp:positionH relativeFrom="page">
                  <wp:posOffset>415493</wp:posOffset>
                </wp:positionH>
                <wp:positionV relativeFrom="paragraph">
                  <wp:posOffset>-1760557</wp:posOffset>
                </wp:positionV>
                <wp:extent cx="6725920" cy="18802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725920" cy="18802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4"/>
                              <w:gridCol w:w="7927"/>
                            </w:tblGrid>
                            <w:tr>
                              <w:trPr>
                                <w:trHeight w:val="527" w:hRule="atLeast"/>
                              </w:trPr>
                              <w:tc>
                                <w:tcPr>
                                  <w:tcW w:w="2544" w:type="dxa"/>
                                  <w:tcBorders>
                                    <w:top w:val="single" w:sz="4" w:space="0" w:color="000000"/>
                                    <w:bottom w:val="single" w:sz="4" w:space="0" w:color="000000"/>
                                  </w:tcBorders>
                                </w:tcPr>
                                <w:p>
                                  <w:pPr>
                                    <w:pStyle w:val="TableParagraph"/>
                                    <w:spacing w:line="240" w:lineRule="auto" w:before="143"/>
                                    <w:ind w:right="351"/>
                                    <w:rPr>
                                      <w:sz w:val="16"/>
                                    </w:rPr>
                                  </w:pPr>
                                  <w:r>
                                    <w:rPr>
                                      <w:sz w:val="16"/>
                                    </w:rPr>
                                    <w:t>Discount</w:t>
                                  </w:r>
                                  <w:r>
                                    <w:rPr>
                                      <w:spacing w:val="8"/>
                                      <w:sz w:val="16"/>
                                    </w:rPr>
                                    <w:t> </w:t>
                                  </w:r>
                                  <w:r>
                                    <w:rPr>
                                      <w:sz w:val="16"/>
                                    </w:rPr>
                                    <w:t>Factor</w:t>
                                  </w:r>
                                  <w:r>
                                    <w:rPr>
                                      <w:spacing w:val="9"/>
                                      <w:sz w:val="16"/>
                                    </w:rPr>
                                    <w:t> </w:t>
                                  </w:r>
                                  <w:r>
                                    <w:rPr>
                                      <w:spacing w:val="-2"/>
                                      <w:sz w:val="16"/>
                                    </w:rPr>
                                    <w:t>(</w:t>
                                  </w:r>
                                  <w:r>
                                    <w:rPr>
                                      <w:rFonts w:ascii="Calibri" w:hAnsi="Calibri"/>
                                      <w:spacing w:val="-2"/>
                                      <w:sz w:val="16"/>
                                    </w:rPr>
                                    <w:t>γ</w:t>
                                  </w:r>
                                  <w:r>
                                    <w:rPr>
                                      <w:rFonts w:ascii="Lucida Sans Unicode" w:hAnsi="Lucida Sans Unicode"/>
                                      <w:spacing w:val="-2"/>
                                      <w:sz w:val="16"/>
                                    </w:rPr>
                                    <w:t>\</w:t>
                                  </w:r>
                                  <w:r>
                                    <w:rPr>
                                      <w:spacing w:val="-2"/>
                                      <w:sz w:val="16"/>
                                    </w:rPr>
                                    <w:t>gamma)</w:t>
                                  </w:r>
                                </w:p>
                              </w:tc>
                              <w:tc>
                                <w:tcPr>
                                  <w:tcW w:w="7927" w:type="dxa"/>
                                  <w:tcBorders>
                                    <w:top w:val="single" w:sz="4" w:space="0" w:color="000000"/>
                                    <w:bottom w:val="single" w:sz="4" w:space="0" w:color="000000"/>
                                  </w:tcBorders>
                                </w:tcPr>
                                <w:p>
                                  <w:pPr>
                                    <w:pStyle w:val="TableParagraph"/>
                                    <w:tabs>
                                      <w:tab w:pos="1947" w:val="left" w:leader="none"/>
                                      <w:tab w:pos="4995" w:val="left" w:leader="none"/>
                                    </w:tabs>
                                    <w:spacing w:line="177" w:lineRule="auto" w:before="67"/>
                                    <w:ind w:left="1947" w:right="137" w:hanging="1352"/>
                                    <w:jc w:val="left"/>
                                    <w:rPr>
                                      <w:sz w:val="16"/>
                                    </w:rPr>
                                  </w:pPr>
                                  <w:r>
                                    <w:rPr>
                                      <w:spacing w:val="-4"/>
                                      <w:position w:val="-10"/>
                                      <w:sz w:val="16"/>
                                    </w:rPr>
                                    <w:t>0.95</w:t>
                                  </w:r>
                                  <w:r>
                                    <w:rPr>
                                      <w:position w:val="-10"/>
                                      <w:sz w:val="16"/>
                                    </w:rPr>
                                    <w:tab/>
                                  </w:r>
                                  <w:r>
                                    <w:rPr>
                                      <w:sz w:val="16"/>
                                    </w:rPr>
                                    <w:t>Determines the importance of future</w:t>
                                    <w:tab/>
                                    <w:t>A common value used in </w:t>
                                  </w:r>
                                  <w:r>
                                    <w:rPr>
                                      <w:sz w:val="16"/>
                                    </w:rPr>
                                    <w:t>reinforcement</w:t>
                                  </w:r>
                                  <w:r>
                                    <w:rPr>
                                      <w:spacing w:val="40"/>
                                      <w:sz w:val="16"/>
                                    </w:rPr>
                                    <w:t> </w:t>
                                  </w:r>
                                  <w:r>
                                    <w:rPr>
                                      <w:spacing w:val="-2"/>
                                      <w:sz w:val="16"/>
                                    </w:rPr>
                                    <w:t>rewards.</w:t>
                                  </w:r>
                                  <w:r>
                                    <w:rPr>
                                      <w:sz w:val="16"/>
                                    </w:rPr>
                                    <w:tab/>
                                    <w:t>learning for traffic control systems.</w:t>
                                  </w:r>
                                </w:p>
                              </w:tc>
                            </w:tr>
                            <w:tr>
                              <w:trPr>
                                <w:trHeight w:val="527" w:hRule="atLeast"/>
                              </w:trPr>
                              <w:tc>
                                <w:tcPr>
                                  <w:tcW w:w="2544" w:type="dxa"/>
                                  <w:tcBorders>
                                    <w:top w:val="single" w:sz="4" w:space="0" w:color="000000"/>
                                    <w:bottom w:val="single" w:sz="4" w:space="0" w:color="000000"/>
                                  </w:tcBorders>
                                </w:tcPr>
                                <w:p>
                                  <w:pPr>
                                    <w:pStyle w:val="TableParagraph"/>
                                    <w:spacing w:line="240" w:lineRule="auto" w:before="166"/>
                                    <w:ind w:right="351"/>
                                    <w:rPr>
                                      <w:sz w:val="16"/>
                                    </w:rPr>
                                  </w:pPr>
                                  <w:r>
                                    <w:rPr>
                                      <w:w w:val="105"/>
                                      <w:sz w:val="16"/>
                                    </w:rPr>
                                    <w:t>Learning</w:t>
                                  </w:r>
                                  <w:r>
                                    <w:rPr>
                                      <w:spacing w:val="-4"/>
                                      <w:w w:val="105"/>
                                      <w:sz w:val="16"/>
                                    </w:rPr>
                                    <w:t> Rate</w:t>
                                  </w:r>
                                </w:p>
                              </w:tc>
                              <w:tc>
                                <w:tcPr>
                                  <w:tcW w:w="7927" w:type="dxa"/>
                                  <w:tcBorders>
                                    <w:top w:val="single" w:sz="4" w:space="0" w:color="000000"/>
                                    <w:bottom w:val="single" w:sz="4" w:space="0" w:color="000000"/>
                                  </w:tcBorders>
                                </w:tcPr>
                                <w:p>
                                  <w:pPr>
                                    <w:pStyle w:val="TableParagraph"/>
                                    <w:tabs>
                                      <w:tab w:pos="1947" w:val="left" w:leader="none"/>
                                      <w:tab w:pos="4995" w:val="left" w:leader="none"/>
                                    </w:tabs>
                                    <w:spacing w:line="177" w:lineRule="auto" w:before="67"/>
                                    <w:ind w:left="1947" w:right="340" w:hanging="1431"/>
                                    <w:jc w:val="left"/>
                                    <w:rPr>
                                      <w:sz w:val="16"/>
                                    </w:rPr>
                                  </w:pPr>
                                  <w:r>
                                    <w:rPr>
                                      <w:spacing w:val="-2"/>
                                      <w:position w:val="-10"/>
                                      <w:sz w:val="16"/>
                                    </w:rPr>
                                    <w:t>0.0003</w:t>
                                  </w:r>
                                  <w:r>
                                    <w:rPr>
                                      <w:position w:val="-10"/>
                                      <w:sz w:val="16"/>
                                    </w:rPr>
                                    <w:tab/>
                                  </w:r>
                                  <w:r>
                                    <w:rPr>
                                      <w:sz w:val="16"/>
                                    </w:rPr>
                                    <w:t>Step size for updating the weights in the</w:t>
                                    <w:tab/>
                                    <w:t>Chosen to ensure stable </w:t>
                                  </w:r>
                                  <w:r>
                                    <w:rPr>
                                      <w:sz w:val="16"/>
                                    </w:rPr>
                                    <w:t>convergence</w:t>
                                  </w:r>
                                  <w:r>
                                    <w:rPr>
                                      <w:spacing w:val="40"/>
                                      <w:sz w:val="16"/>
                                    </w:rPr>
                                    <w:t> </w:t>
                                  </w:r>
                                  <w:r>
                                    <w:rPr>
                                      <w:sz w:val="16"/>
                                    </w:rPr>
                                    <w:t>optimization process.</w:t>
                                    <w:tab/>
                                    <w:t>during training.</w:t>
                                  </w:r>
                                </w:p>
                              </w:tc>
                            </w:tr>
                            <w:tr>
                              <w:trPr>
                                <w:trHeight w:val="527" w:hRule="atLeast"/>
                              </w:trPr>
                              <w:tc>
                                <w:tcPr>
                                  <w:tcW w:w="2544" w:type="dxa"/>
                                  <w:tcBorders>
                                    <w:top w:val="single" w:sz="4" w:space="0" w:color="000000"/>
                                    <w:bottom w:val="single" w:sz="4" w:space="0" w:color="000000"/>
                                  </w:tcBorders>
                                </w:tcPr>
                                <w:p>
                                  <w:pPr>
                                    <w:pStyle w:val="TableParagraph"/>
                                    <w:spacing w:line="240" w:lineRule="auto" w:before="166"/>
                                    <w:ind w:right="351"/>
                                    <w:rPr>
                                      <w:sz w:val="16"/>
                                    </w:rPr>
                                  </w:pPr>
                                  <w:r>
                                    <w:rPr>
                                      <w:sz w:val="16"/>
                                    </w:rPr>
                                    <w:t>Batch</w:t>
                                  </w:r>
                                  <w:r>
                                    <w:rPr>
                                      <w:spacing w:val="4"/>
                                      <w:sz w:val="16"/>
                                    </w:rPr>
                                    <w:t> </w:t>
                                  </w:r>
                                  <w:r>
                                    <w:rPr>
                                      <w:spacing w:val="-4"/>
                                      <w:sz w:val="16"/>
                                    </w:rPr>
                                    <w:t>Size</w:t>
                                  </w:r>
                                </w:p>
                              </w:tc>
                              <w:tc>
                                <w:tcPr>
                                  <w:tcW w:w="7927" w:type="dxa"/>
                                  <w:tcBorders>
                                    <w:top w:val="single" w:sz="4" w:space="0" w:color="000000"/>
                                    <w:bottom w:val="single" w:sz="4" w:space="0" w:color="000000"/>
                                  </w:tcBorders>
                                </w:tcPr>
                                <w:p>
                                  <w:pPr>
                                    <w:pStyle w:val="TableParagraph"/>
                                    <w:tabs>
                                      <w:tab w:pos="1947" w:val="left" w:leader="none"/>
                                      <w:tab w:pos="4995" w:val="left" w:leader="none"/>
                                    </w:tabs>
                                    <w:spacing w:line="177" w:lineRule="auto" w:before="67"/>
                                    <w:ind w:left="1947" w:right="137" w:hanging="1292"/>
                                    <w:jc w:val="left"/>
                                    <w:rPr>
                                      <w:sz w:val="16"/>
                                    </w:rPr>
                                  </w:pPr>
                                  <w:r>
                                    <w:rPr>
                                      <w:spacing w:val="-6"/>
                                      <w:position w:val="-10"/>
                                      <w:sz w:val="16"/>
                                    </w:rPr>
                                    <w:t>64</w:t>
                                  </w:r>
                                  <w:r>
                                    <w:rPr>
                                      <w:position w:val="-10"/>
                                      <w:sz w:val="16"/>
                                    </w:rPr>
                                    <w:tab/>
                                  </w:r>
                                  <w:r>
                                    <w:rPr>
                                      <w:sz w:val="16"/>
                                    </w:rPr>
                                    <w:t>Number of experiences used for each</w:t>
                                    <w:tab/>
                                    <w:t>Empirically selected to balance </w:t>
                                  </w:r>
                                  <w:r>
                                    <w:rPr>
                                      <w:sz w:val="16"/>
                                    </w:rPr>
                                    <w:t>learning</w:t>
                                  </w:r>
                                  <w:r>
                                    <w:rPr>
                                      <w:spacing w:val="40"/>
                                      <w:sz w:val="16"/>
                                    </w:rPr>
                                    <w:t> </w:t>
                                  </w:r>
                                  <w:r>
                                    <w:rPr>
                                      <w:sz w:val="16"/>
                                    </w:rPr>
                                    <w:t>gradient update.</w:t>
                                    <w:tab/>
                                    <w:t>speed and memory usage.</w:t>
                                  </w:r>
                                </w:p>
                              </w:tc>
                            </w:tr>
                            <w:tr>
                              <w:trPr>
                                <w:trHeight w:val="747" w:hRule="atLeast"/>
                              </w:trPr>
                              <w:tc>
                                <w:tcPr>
                                  <w:tcW w:w="2544" w:type="dxa"/>
                                  <w:tcBorders>
                                    <w:top w:val="single" w:sz="4" w:space="0" w:color="000000"/>
                                    <w:bottom w:val="single" w:sz="4" w:space="0" w:color="000000"/>
                                  </w:tcBorders>
                                </w:tcPr>
                                <w:p>
                                  <w:pPr>
                                    <w:pStyle w:val="TableParagraph"/>
                                    <w:spacing w:line="240" w:lineRule="auto" w:before="89"/>
                                    <w:jc w:val="left"/>
                                    <w:rPr>
                                      <w:sz w:val="16"/>
                                    </w:rPr>
                                  </w:pPr>
                                </w:p>
                                <w:p>
                                  <w:pPr>
                                    <w:pStyle w:val="TableParagraph"/>
                                    <w:spacing w:line="240" w:lineRule="auto"/>
                                    <w:ind w:right="351"/>
                                    <w:rPr>
                                      <w:sz w:val="16"/>
                                    </w:rPr>
                                  </w:pPr>
                                  <w:r>
                                    <w:rPr>
                                      <w:sz w:val="16"/>
                                    </w:rPr>
                                    <w:t>Experience</w:t>
                                  </w:r>
                                  <w:r>
                                    <w:rPr>
                                      <w:spacing w:val="19"/>
                                      <w:sz w:val="16"/>
                                    </w:rPr>
                                    <w:t> </w:t>
                                  </w:r>
                                  <w:r>
                                    <w:rPr>
                                      <w:sz w:val="16"/>
                                    </w:rPr>
                                    <w:t>Replay</w:t>
                                  </w:r>
                                  <w:r>
                                    <w:rPr>
                                      <w:spacing w:val="20"/>
                                      <w:sz w:val="16"/>
                                    </w:rPr>
                                    <w:t> </w:t>
                                  </w:r>
                                  <w:r>
                                    <w:rPr>
                                      <w:spacing w:val="-4"/>
                                      <w:sz w:val="16"/>
                                    </w:rPr>
                                    <w:t>Size</w:t>
                                  </w:r>
                                </w:p>
                              </w:tc>
                              <w:tc>
                                <w:tcPr>
                                  <w:tcW w:w="7927" w:type="dxa"/>
                                  <w:tcBorders>
                                    <w:top w:val="single" w:sz="4" w:space="0" w:color="000000"/>
                                    <w:bottom w:val="single" w:sz="4" w:space="0" w:color="000000"/>
                                  </w:tcBorders>
                                </w:tcPr>
                                <w:p>
                                  <w:pPr>
                                    <w:pStyle w:val="TableParagraph"/>
                                    <w:tabs>
                                      <w:tab w:pos="1947" w:val="left" w:leader="none"/>
                                      <w:tab w:pos="4995" w:val="left" w:leader="none"/>
                                    </w:tabs>
                                    <w:spacing w:line="177" w:lineRule="auto" w:before="67"/>
                                    <w:ind w:left="476" w:right="380" w:firstLine="1470"/>
                                    <w:jc w:val="left"/>
                                    <w:rPr>
                                      <w:sz w:val="16"/>
                                    </w:rPr>
                                  </w:pPr>
                                  <w:r>
                                    <w:rPr>
                                      <w:position w:val="-10"/>
                                      <w:sz w:val="16"/>
                                    </w:rPr>
                                    <w:t>Number of experiences stored in the</w:t>
                                    <w:tab/>
                                  </w:r>
                                  <w:r>
                                    <w:rPr>
                                      <w:sz w:val="16"/>
                                    </w:rPr>
                                    <w:t>Large buffer size improves training</w:t>
                                  </w:r>
                                  <w:r>
                                    <w:rPr>
                                      <w:spacing w:val="40"/>
                                      <w:sz w:val="16"/>
                                    </w:rPr>
                                    <w:t> </w:t>
                                  </w:r>
                                  <w:r>
                                    <w:rPr>
                                      <w:spacing w:val="-2"/>
                                      <w:sz w:val="16"/>
                                    </w:rPr>
                                    <w:t>100,000</w:t>
                                  </w:r>
                                  <w:r>
                                    <w:rPr>
                                      <w:sz w:val="16"/>
                                    </w:rPr>
                                    <w:tab/>
                                  </w:r>
                                  <w:r>
                                    <w:rPr>
                                      <w:position w:val="-10"/>
                                      <w:sz w:val="16"/>
                                    </w:rPr>
                                    <w:t>replay</w:t>
                                  </w:r>
                                  <w:r>
                                    <w:rPr>
                                      <w:spacing w:val="9"/>
                                      <w:position w:val="-10"/>
                                      <w:sz w:val="16"/>
                                    </w:rPr>
                                    <w:t> </w:t>
                                  </w:r>
                                  <w:r>
                                    <w:rPr>
                                      <w:position w:val="-10"/>
                                      <w:sz w:val="16"/>
                                    </w:rPr>
                                    <w:t>buffer</w:t>
                                  </w:r>
                                  <w:r>
                                    <w:rPr>
                                      <w:spacing w:val="10"/>
                                      <w:position w:val="-10"/>
                                      <w:sz w:val="16"/>
                                    </w:rPr>
                                    <w:t> </w:t>
                                  </w:r>
                                  <w:r>
                                    <w:rPr>
                                      <w:position w:val="-10"/>
                                      <w:sz w:val="16"/>
                                    </w:rPr>
                                    <w:t>for</w:t>
                                  </w:r>
                                  <w:r>
                                    <w:rPr>
                                      <w:spacing w:val="9"/>
                                      <w:position w:val="-10"/>
                                      <w:sz w:val="16"/>
                                    </w:rPr>
                                    <w:t> </w:t>
                                  </w:r>
                                  <w:r>
                                    <w:rPr>
                                      <w:spacing w:val="-2"/>
                                      <w:position w:val="-10"/>
                                      <w:sz w:val="16"/>
                                    </w:rPr>
                                    <w:t>training.</w:t>
                                  </w:r>
                                  <w:r>
                                    <w:rPr>
                                      <w:position w:val="-10"/>
                                      <w:sz w:val="16"/>
                                    </w:rPr>
                                    <w:tab/>
                                  </w:r>
                                  <w:r>
                                    <w:rPr>
                                      <w:sz w:val="16"/>
                                    </w:rPr>
                                    <w:t>stability</w:t>
                                  </w:r>
                                  <w:r>
                                    <w:rPr>
                                      <w:spacing w:val="13"/>
                                      <w:sz w:val="16"/>
                                    </w:rPr>
                                    <w:t> </w:t>
                                  </w:r>
                                  <w:r>
                                    <w:rPr>
                                      <w:sz w:val="16"/>
                                    </w:rPr>
                                    <w:t>and</w:t>
                                  </w:r>
                                  <w:r>
                                    <w:rPr>
                                      <w:spacing w:val="14"/>
                                      <w:sz w:val="16"/>
                                    </w:rPr>
                                    <w:t> </w:t>
                                  </w:r>
                                  <w:r>
                                    <w:rPr>
                                      <w:sz w:val="16"/>
                                    </w:rPr>
                                    <w:t>efficiency</w:t>
                                  </w:r>
                                  <w:r>
                                    <w:rPr>
                                      <w:spacing w:val="13"/>
                                      <w:sz w:val="16"/>
                                    </w:rPr>
                                    <w:t> </w:t>
                                  </w:r>
                                  <w:r>
                                    <w:rPr>
                                      <w:sz w:val="16"/>
                                    </w:rPr>
                                    <w:t>in</w:t>
                                  </w:r>
                                  <w:r>
                                    <w:rPr>
                                      <w:spacing w:val="14"/>
                                      <w:sz w:val="16"/>
                                    </w:rPr>
                                    <w:t> </w:t>
                                  </w:r>
                                  <w:r>
                                    <w:rPr>
                                      <w:sz w:val="16"/>
                                    </w:rPr>
                                    <w:t>large-</w:t>
                                  </w:r>
                                  <w:r>
                                    <w:rPr>
                                      <w:spacing w:val="-2"/>
                                      <w:sz w:val="16"/>
                                    </w:rPr>
                                    <w:t>scale</w:t>
                                  </w:r>
                                </w:p>
                                <w:p>
                                  <w:pPr>
                                    <w:pStyle w:val="TableParagraph"/>
                                    <w:spacing w:line="120" w:lineRule="exact"/>
                                    <w:ind w:left="4995"/>
                                    <w:jc w:val="left"/>
                                    <w:rPr>
                                      <w:sz w:val="16"/>
                                    </w:rPr>
                                  </w:pPr>
                                  <w:r>
                                    <w:rPr>
                                      <w:spacing w:val="-2"/>
                                      <w:sz w:val="16"/>
                                    </w:rPr>
                                    <w:t>systems.</w:t>
                                  </w:r>
                                </w:p>
                              </w:tc>
                            </w:tr>
                            <w:tr>
                              <w:trPr>
                                <w:trHeight w:val="583" w:hRule="atLeast"/>
                              </w:trPr>
                              <w:tc>
                                <w:tcPr>
                                  <w:tcW w:w="2544" w:type="dxa"/>
                                  <w:tcBorders>
                                    <w:top w:val="single" w:sz="4" w:space="0" w:color="000000"/>
                                  </w:tcBorders>
                                </w:tcPr>
                                <w:p>
                                  <w:pPr>
                                    <w:pStyle w:val="TableParagraph"/>
                                    <w:spacing w:line="240" w:lineRule="auto"/>
                                    <w:jc w:val="left"/>
                                    <w:rPr>
                                      <w:sz w:val="16"/>
                                    </w:rPr>
                                  </w:pPr>
                                </w:p>
                                <w:p>
                                  <w:pPr>
                                    <w:pStyle w:val="TableParagraph"/>
                                    <w:spacing w:line="240" w:lineRule="auto" w:before="11"/>
                                    <w:jc w:val="left"/>
                                    <w:rPr>
                                      <w:sz w:val="16"/>
                                    </w:rPr>
                                  </w:pPr>
                                </w:p>
                                <w:p>
                                  <w:pPr>
                                    <w:pStyle w:val="TableParagraph"/>
                                    <w:spacing w:line="177" w:lineRule="exact"/>
                                    <w:ind w:right="351"/>
                                    <w:rPr>
                                      <w:sz w:val="16"/>
                                    </w:rPr>
                                  </w:pPr>
                                  <w:r>
                                    <w:rPr>
                                      <w:spacing w:val="-2"/>
                                      <w:w w:val="105"/>
                                      <w:sz w:val="16"/>
                                    </w:rPr>
                                    <w:t>Reward</w:t>
                                  </w:r>
                                  <w:r>
                                    <w:rPr>
                                      <w:spacing w:val="1"/>
                                      <w:w w:val="105"/>
                                      <w:sz w:val="16"/>
                                    </w:rPr>
                                    <w:t> </w:t>
                                  </w:r>
                                  <w:r>
                                    <w:rPr>
                                      <w:spacing w:val="-2"/>
                                      <w:w w:val="105"/>
                                      <w:sz w:val="16"/>
                                    </w:rPr>
                                    <w:t>Scaling</w:t>
                                  </w:r>
                                </w:p>
                              </w:tc>
                              <w:tc>
                                <w:tcPr>
                                  <w:tcW w:w="7927" w:type="dxa"/>
                                  <w:tcBorders>
                                    <w:top w:val="single" w:sz="4" w:space="0" w:color="000000"/>
                                  </w:tcBorders>
                                </w:tcPr>
                                <w:p>
                                  <w:pPr>
                                    <w:pStyle w:val="TableParagraph"/>
                                    <w:spacing w:line="240" w:lineRule="auto" w:before="56"/>
                                    <w:ind w:left="1947"/>
                                    <w:jc w:val="left"/>
                                    <w:rPr>
                                      <w:sz w:val="16"/>
                                    </w:rPr>
                                  </w:pPr>
                                  <w:r>
                                    <w:rPr>
                                      <w:w w:val="105"/>
                                      <w:sz w:val="16"/>
                                    </w:rPr>
                                    <w:t>Scaling</w:t>
                                  </w:r>
                                  <w:r>
                                    <w:rPr>
                                      <w:spacing w:val="-7"/>
                                      <w:w w:val="105"/>
                                      <w:sz w:val="16"/>
                                    </w:rPr>
                                    <w:t> </w:t>
                                  </w:r>
                                  <w:r>
                                    <w:rPr>
                                      <w:w w:val="105"/>
                                      <w:sz w:val="16"/>
                                    </w:rPr>
                                    <w:t>factor</w:t>
                                  </w:r>
                                  <w:r>
                                    <w:rPr>
                                      <w:spacing w:val="-6"/>
                                      <w:w w:val="105"/>
                                      <w:sz w:val="16"/>
                                    </w:rPr>
                                    <w:t> </w:t>
                                  </w:r>
                                  <w:r>
                                    <w:rPr>
                                      <w:w w:val="105"/>
                                      <w:sz w:val="16"/>
                                    </w:rPr>
                                    <w:t>applied</w:t>
                                  </w:r>
                                  <w:r>
                                    <w:rPr>
                                      <w:spacing w:val="-6"/>
                                      <w:w w:val="105"/>
                                      <w:sz w:val="16"/>
                                    </w:rPr>
                                    <w:t> </w:t>
                                  </w:r>
                                  <w:r>
                                    <w:rPr>
                                      <w:w w:val="105"/>
                                      <w:sz w:val="16"/>
                                    </w:rPr>
                                    <w:t>to</w:t>
                                  </w:r>
                                  <w:r>
                                    <w:rPr>
                                      <w:spacing w:val="-6"/>
                                      <w:w w:val="105"/>
                                      <w:sz w:val="16"/>
                                    </w:rPr>
                                    <w:t> </w:t>
                                  </w:r>
                                  <w:r>
                                    <w:rPr>
                                      <w:spacing w:val="-2"/>
                                      <w:w w:val="105"/>
                                      <w:sz w:val="16"/>
                                    </w:rPr>
                                    <w:t>individual</w:t>
                                  </w:r>
                                </w:p>
                                <w:p>
                                  <w:pPr>
                                    <w:pStyle w:val="TableParagraph"/>
                                    <w:tabs>
                                      <w:tab w:pos="1947" w:val="left" w:leader="none"/>
                                      <w:tab w:pos="4995" w:val="left" w:leader="none"/>
                                    </w:tabs>
                                    <w:spacing w:line="223" w:lineRule="auto" w:before="36"/>
                                    <w:ind w:left="518"/>
                                    <w:jc w:val="left"/>
                                    <w:rPr>
                                      <w:sz w:val="16"/>
                                    </w:rPr>
                                  </w:pPr>
                                  <w:r>
                                    <w:rPr>
                                      <w:spacing w:val="-2"/>
                                      <w:position w:val="-10"/>
                                      <w:sz w:val="16"/>
                                    </w:rPr>
                                    <w:t>Varies</w:t>
                                  </w:r>
                                  <w:r>
                                    <w:rPr>
                                      <w:position w:val="-10"/>
                                      <w:sz w:val="16"/>
                                    </w:rPr>
                                    <w:tab/>
                                  </w:r>
                                  <w:r>
                                    <w:rPr>
                                      <w:sz w:val="16"/>
                                    </w:rPr>
                                    <w:t>reward</w:t>
                                  </w:r>
                                  <w:r>
                                    <w:rPr>
                                      <w:spacing w:val="11"/>
                                      <w:sz w:val="16"/>
                                    </w:rPr>
                                    <w:t> </w:t>
                                  </w:r>
                                  <w:r>
                                    <w:rPr>
                                      <w:sz w:val="16"/>
                                    </w:rPr>
                                    <w:t>components</w:t>
                                  </w:r>
                                  <w:r>
                                    <w:rPr>
                                      <w:spacing w:val="10"/>
                                      <w:sz w:val="16"/>
                                    </w:rPr>
                                    <w:t> </w:t>
                                  </w:r>
                                  <w:r>
                                    <w:rPr>
                                      <w:sz w:val="16"/>
                                    </w:rPr>
                                    <w:t>for</w:t>
                                  </w:r>
                                  <w:r>
                                    <w:rPr>
                                      <w:spacing w:val="11"/>
                                      <w:sz w:val="16"/>
                                    </w:rPr>
                                    <w:t> </w:t>
                                  </w:r>
                                  <w:r>
                                    <w:rPr>
                                      <w:spacing w:val="-2"/>
                                      <w:sz w:val="16"/>
                                    </w:rPr>
                                    <w:t>balancing</w:t>
                                  </w:r>
                                  <w:r>
                                    <w:rPr>
                                      <w:sz w:val="16"/>
                                    </w:rPr>
                                    <w:tab/>
                                    <w:t>Tuned</w:t>
                                  </w:r>
                                  <w:r>
                                    <w:rPr>
                                      <w:spacing w:val="8"/>
                                      <w:sz w:val="16"/>
                                    </w:rPr>
                                    <w:t> </w:t>
                                  </w:r>
                                  <w:r>
                                    <w:rPr>
                                      <w:sz w:val="16"/>
                                    </w:rPr>
                                    <w:t>to</w:t>
                                  </w:r>
                                  <w:r>
                                    <w:rPr>
                                      <w:spacing w:val="8"/>
                                      <w:sz w:val="16"/>
                                    </w:rPr>
                                    <w:t> </w:t>
                                  </w:r>
                                  <w:r>
                                    <w:rPr>
                                      <w:sz w:val="16"/>
                                    </w:rPr>
                                    <w:t>ensure</w:t>
                                  </w:r>
                                  <w:r>
                                    <w:rPr>
                                      <w:spacing w:val="8"/>
                                      <w:sz w:val="16"/>
                                    </w:rPr>
                                    <w:t> </w:t>
                                  </w:r>
                                  <w:r>
                                    <w:rPr>
                                      <w:sz w:val="16"/>
                                    </w:rPr>
                                    <w:t>a</w:t>
                                  </w:r>
                                  <w:r>
                                    <w:rPr>
                                      <w:spacing w:val="8"/>
                                      <w:sz w:val="16"/>
                                    </w:rPr>
                                    <w:t> </w:t>
                                  </w:r>
                                  <w:r>
                                    <w:rPr>
                                      <w:sz w:val="16"/>
                                    </w:rPr>
                                    <w:t>balanced</w:t>
                                  </w:r>
                                  <w:r>
                                    <w:rPr>
                                      <w:spacing w:val="8"/>
                                      <w:sz w:val="16"/>
                                    </w:rPr>
                                    <w:t> </w:t>
                                  </w:r>
                                  <w:r>
                                    <w:rPr>
                                      <w:sz w:val="16"/>
                                    </w:rPr>
                                    <w:t>trade-</w:t>
                                  </w:r>
                                  <w:r>
                                    <w:rPr>
                                      <w:spacing w:val="-5"/>
                                      <w:sz w:val="16"/>
                                    </w:rPr>
                                    <w:t>off</w:t>
                                  </w:r>
                                </w:p>
                              </w:tc>
                            </w:tr>
                          </w:tbl>
                          <w:p>
                            <w:pPr>
                              <w:pStyle w:val="BodyText"/>
                            </w:pPr>
                          </w:p>
                        </w:txbxContent>
                      </wps:txbx>
                      <wps:bodyPr wrap="square" lIns="0" tIns="0" rIns="0" bIns="0" rtlCol="0">
                        <a:noAutofit/>
                      </wps:bodyPr>
                    </wps:wsp>
                  </a:graphicData>
                </a:graphic>
              </wp:anchor>
            </w:drawing>
          </mc:Choice>
          <mc:Fallback>
            <w:pict>
              <v:shape style="position:absolute;margin-left:32.716pt;margin-top:-138.626572pt;width:529.6pt;height:148.050pt;mso-position-horizontal-relative:page;mso-position-vertical-relative:paragraph;z-index:15737344" type="#_x0000_t202" id="docshape1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4"/>
                        <w:gridCol w:w="7927"/>
                      </w:tblGrid>
                      <w:tr>
                        <w:trPr>
                          <w:trHeight w:val="527" w:hRule="atLeast"/>
                        </w:trPr>
                        <w:tc>
                          <w:tcPr>
                            <w:tcW w:w="2544" w:type="dxa"/>
                            <w:tcBorders>
                              <w:top w:val="single" w:sz="4" w:space="0" w:color="000000"/>
                              <w:bottom w:val="single" w:sz="4" w:space="0" w:color="000000"/>
                            </w:tcBorders>
                          </w:tcPr>
                          <w:p>
                            <w:pPr>
                              <w:pStyle w:val="TableParagraph"/>
                              <w:spacing w:line="240" w:lineRule="auto" w:before="143"/>
                              <w:ind w:right="351"/>
                              <w:rPr>
                                <w:sz w:val="16"/>
                              </w:rPr>
                            </w:pPr>
                            <w:r>
                              <w:rPr>
                                <w:sz w:val="16"/>
                              </w:rPr>
                              <w:t>Discount</w:t>
                            </w:r>
                            <w:r>
                              <w:rPr>
                                <w:spacing w:val="8"/>
                                <w:sz w:val="16"/>
                              </w:rPr>
                              <w:t> </w:t>
                            </w:r>
                            <w:r>
                              <w:rPr>
                                <w:sz w:val="16"/>
                              </w:rPr>
                              <w:t>Factor</w:t>
                            </w:r>
                            <w:r>
                              <w:rPr>
                                <w:spacing w:val="9"/>
                                <w:sz w:val="16"/>
                              </w:rPr>
                              <w:t> </w:t>
                            </w:r>
                            <w:r>
                              <w:rPr>
                                <w:spacing w:val="-2"/>
                                <w:sz w:val="16"/>
                              </w:rPr>
                              <w:t>(</w:t>
                            </w:r>
                            <w:r>
                              <w:rPr>
                                <w:rFonts w:ascii="Calibri" w:hAnsi="Calibri"/>
                                <w:spacing w:val="-2"/>
                                <w:sz w:val="16"/>
                              </w:rPr>
                              <w:t>γ</w:t>
                            </w:r>
                            <w:r>
                              <w:rPr>
                                <w:rFonts w:ascii="Lucida Sans Unicode" w:hAnsi="Lucida Sans Unicode"/>
                                <w:spacing w:val="-2"/>
                                <w:sz w:val="16"/>
                              </w:rPr>
                              <w:t>\</w:t>
                            </w:r>
                            <w:r>
                              <w:rPr>
                                <w:spacing w:val="-2"/>
                                <w:sz w:val="16"/>
                              </w:rPr>
                              <w:t>gamma)</w:t>
                            </w:r>
                          </w:p>
                        </w:tc>
                        <w:tc>
                          <w:tcPr>
                            <w:tcW w:w="7927" w:type="dxa"/>
                            <w:tcBorders>
                              <w:top w:val="single" w:sz="4" w:space="0" w:color="000000"/>
                              <w:bottom w:val="single" w:sz="4" w:space="0" w:color="000000"/>
                            </w:tcBorders>
                          </w:tcPr>
                          <w:p>
                            <w:pPr>
                              <w:pStyle w:val="TableParagraph"/>
                              <w:tabs>
                                <w:tab w:pos="1947" w:val="left" w:leader="none"/>
                                <w:tab w:pos="4995" w:val="left" w:leader="none"/>
                              </w:tabs>
                              <w:spacing w:line="177" w:lineRule="auto" w:before="67"/>
                              <w:ind w:left="1947" w:right="137" w:hanging="1352"/>
                              <w:jc w:val="left"/>
                              <w:rPr>
                                <w:sz w:val="16"/>
                              </w:rPr>
                            </w:pPr>
                            <w:r>
                              <w:rPr>
                                <w:spacing w:val="-4"/>
                                <w:position w:val="-10"/>
                                <w:sz w:val="16"/>
                              </w:rPr>
                              <w:t>0.95</w:t>
                            </w:r>
                            <w:r>
                              <w:rPr>
                                <w:position w:val="-10"/>
                                <w:sz w:val="16"/>
                              </w:rPr>
                              <w:tab/>
                            </w:r>
                            <w:r>
                              <w:rPr>
                                <w:sz w:val="16"/>
                              </w:rPr>
                              <w:t>Determines the importance of future</w:t>
                              <w:tab/>
                              <w:t>A common value used in </w:t>
                            </w:r>
                            <w:r>
                              <w:rPr>
                                <w:sz w:val="16"/>
                              </w:rPr>
                              <w:t>reinforcement</w:t>
                            </w:r>
                            <w:r>
                              <w:rPr>
                                <w:spacing w:val="40"/>
                                <w:sz w:val="16"/>
                              </w:rPr>
                              <w:t> </w:t>
                            </w:r>
                            <w:r>
                              <w:rPr>
                                <w:spacing w:val="-2"/>
                                <w:sz w:val="16"/>
                              </w:rPr>
                              <w:t>rewards.</w:t>
                            </w:r>
                            <w:r>
                              <w:rPr>
                                <w:sz w:val="16"/>
                              </w:rPr>
                              <w:tab/>
                              <w:t>learning for traffic control systems.</w:t>
                            </w:r>
                          </w:p>
                        </w:tc>
                      </w:tr>
                      <w:tr>
                        <w:trPr>
                          <w:trHeight w:val="527" w:hRule="atLeast"/>
                        </w:trPr>
                        <w:tc>
                          <w:tcPr>
                            <w:tcW w:w="2544" w:type="dxa"/>
                            <w:tcBorders>
                              <w:top w:val="single" w:sz="4" w:space="0" w:color="000000"/>
                              <w:bottom w:val="single" w:sz="4" w:space="0" w:color="000000"/>
                            </w:tcBorders>
                          </w:tcPr>
                          <w:p>
                            <w:pPr>
                              <w:pStyle w:val="TableParagraph"/>
                              <w:spacing w:line="240" w:lineRule="auto" w:before="166"/>
                              <w:ind w:right="351"/>
                              <w:rPr>
                                <w:sz w:val="16"/>
                              </w:rPr>
                            </w:pPr>
                            <w:r>
                              <w:rPr>
                                <w:w w:val="105"/>
                                <w:sz w:val="16"/>
                              </w:rPr>
                              <w:t>Learning</w:t>
                            </w:r>
                            <w:r>
                              <w:rPr>
                                <w:spacing w:val="-4"/>
                                <w:w w:val="105"/>
                                <w:sz w:val="16"/>
                              </w:rPr>
                              <w:t> Rate</w:t>
                            </w:r>
                          </w:p>
                        </w:tc>
                        <w:tc>
                          <w:tcPr>
                            <w:tcW w:w="7927" w:type="dxa"/>
                            <w:tcBorders>
                              <w:top w:val="single" w:sz="4" w:space="0" w:color="000000"/>
                              <w:bottom w:val="single" w:sz="4" w:space="0" w:color="000000"/>
                            </w:tcBorders>
                          </w:tcPr>
                          <w:p>
                            <w:pPr>
                              <w:pStyle w:val="TableParagraph"/>
                              <w:tabs>
                                <w:tab w:pos="1947" w:val="left" w:leader="none"/>
                                <w:tab w:pos="4995" w:val="left" w:leader="none"/>
                              </w:tabs>
                              <w:spacing w:line="177" w:lineRule="auto" w:before="67"/>
                              <w:ind w:left="1947" w:right="340" w:hanging="1431"/>
                              <w:jc w:val="left"/>
                              <w:rPr>
                                <w:sz w:val="16"/>
                              </w:rPr>
                            </w:pPr>
                            <w:r>
                              <w:rPr>
                                <w:spacing w:val="-2"/>
                                <w:position w:val="-10"/>
                                <w:sz w:val="16"/>
                              </w:rPr>
                              <w:t>0.0003</w:t>
                            </w:r>
                            <w:r>
                              <w:rPr>
                                <w:position w:val="-10"/>
                                <w:sz w:val="16"/>
                              </w:rPr>
                              <w:tab/>
                            </w:r>
                            <w:r>
                              <w:rPr>
                                <w:sz w:val="16"/>
                              </w:rPr>
                              <w:t>Step size for updating the weights in the</w:t>
                              <w:tab/>
                              <w:t>Chosen to ensure stable </w:t>
                            </w:r>
                            <w:r>
                              <w:rPr>
                                <w:sz w:val="16"/>
                              </w:rPr>
                              <w:t>convergence</w:t>
                            </w:r>
                            <w:r>
                              <w:rPr>
                                <w:spacing w:val="40"/>
                                <w:sz w:val="16"/>
                              </w:rPr>
                              <w:t> </w:t>
                            </w:r>
                            <w:r>
                              <w:rPr>
                                <w:sz w:val="16"/>
                              </w:rPr>
                              <w:t>optimization process.</w:t>
                              <w:tab/>
                              <w:t>during training.</w:t>
                            </w:r>
                          </w:p>
                        </w:tc>
                      </w:tr>
                      <w:tr>
                        <w:trPr>
                          <w:trHeight w:val="527" w:hRule="atLeast"/>
                        </w:trPr>
                        <w:tc>
                          <w:tcPr>
                            <w:tcW w:w="2544" w:type="dxa"/>
                            <w:tcBorders>
                              <w:top w:val="single" w:sz="4" w:space="0" w:color="000000"/>
                              <w:bottom w:val="single" w:sz="4" w:space="0" w:color="000000"/>
                            </w:tcBorders>
                          </w:tcPr>
                          <w:p>
                            <w:pPr>
                              <w:pStyle w:val="TableParagraph"/>
                              <w:spacing w:line="240" w:lineRule="auto" w:before="166"/>
                              <w:ind w:right="351"/>
                              <w:rPr>
                                <w:sz w:val="16"/>
                              </w:rPr>
                            </w:pPr>
                            <w:r>
                              <w:rPr>
                                <w:sz w:val="16"/>
                              </w:rPr>
                              <w:t>Batch</w:t>
                            </w:r>
                            <w:r>
                              <w:rPr>
                                <w:spacing w:val="4"/>
                                <w:sz w:val="16"/>
                              </w:rPr>
                              <w:t> </w:t>
                            </w:r>
                            <w:r>
                              <w:rPr>
                                <w:spacing w:val="-4"/>
                                <w:sz w:val="16"/>
                              </w:rPr>
                              <w:t>Size</w:t>
                            </w:r>
                          </w:p>
                        </w:tc>
                        <w:tc>
                          <w:tcPr>
                            <w:tcW w:w="7927" w:type="dxa"/>
                            <w:tcBorders>
                              <w:top w:val="single" w:sz="4" w:space="0" w:color="000000"/>
                              <w:bottom w:val="single" w:sz="4" w:space="0" w:color="000000"/>
                            </w:tcBorders>
                          </w:tcPr>
                          <w:p>
                            <w:pPr>
                              <w:pStyle w:val="TableParagraph"/>
                              <w:tabs>
                                <w:tab w:pos="1947" w:val="left" w:leader="none"/>
                                <w:tab w:pos="4995" w:val="left" w:leader="none"/>
                              </w:tabs>
                              <w:spacing w:line="177" w:lineRule="auto" w:before="67"/>
                              <w:ind w:left="1947" w:right="137" w:hanging="1292"/>
                              <w:jc w:val="left"/>
                              <w:rPr>
                                <w:sz w:val="16"/>
                              </w:rPr>
                            </w:pPr>
                            <w:r>
                              <w:rPr>
                                <w:spacing w:val="-6"/>
                                <w:position w:val="-10"/>
                                <w:sz w:val="16"/>
                              </w:rPr>
                              <w:t>64</w:t>
                            </w:r>
                            <w:r>
                              <w:rPr>
                                <w:position w:val="-10"/>
                                <w:sz w:val="16"/>
                              </w:rPr>
                              <w:tab/>
                            </w:r>
                            <w:r>
                              <w:rPr>
                                <w:sz w:val="16"/>
                              </w:rPr>
                              <w:t>Number of experiences used for each</w:t>
                              <w:tab/>
                              <w:t>Empirically selected to balance </w:t>
                            </w:r>
                            <w:r>
                              <w:rPr>
                                <w:sz w:val="16"/>
                              </w:rPr>
                              <w:t>learning</w:t>
                            </w:r>
                            <w:r>
                              <w:rPr>
                                <w:spacing w:val="40"/>
                                <w:sz w:val="16"/>
                              </w:rPr>
                              <w:t> </w:t>
                            </w:r>
                            <w:r>
                              <w:rPr>
                                <w:sz w:val="16"/>
                              </w:rPr>
                              <w:t>gradient update.</w:t>
                              <w:tab/>
                              <w:t>speed and memory usage.</w:t>
                            </w:r>
                          </w:p>
                        </w:tc>
                      </w:tr>
                      <w:tr>
                        <w:trPr>
                          <w:trHeight w:val="747" w:hRule="atLeast"/>
                        </w:trPr>
                        <w:tc>
                          <w:tcPr>
                            <w:tcW w:w="2544" w:type="dxa"/>
                            <w:tcBorders>
                              <w:top w:val="single" w:sz="4" w:space="0" w:color="000000"/>
                              <w:bottom w:val="single" w:sz="4" w:space="0" w:color="000000"/>
                            </w:tcBorders>
                          </w:tcPr>
                          <w:p>
                            <w:pPr>
                              <w:pStyle w:val="TableParagraph"/>
                              <w:spacing w:line="240" w:lineRule="auto" w:before="89"/>
                              <w:jc w:val="left"/>
                              <w:rPr>
                                <w:sz w:val="16"/>
                              </w:rPr>
                            </w:pPr>
                          </w:p>
                          <w:p>
                            <w:pPr>
                              <w:pStyle w:val="TableParagraph"/>
                              <w:spacing w:line="240" w:lineRule="auto"/>
                              <w:ind w:right="351"/>
                              <w:rPr>
                                <w:sz w:val="16"/>
                              </w:rPr>
                            </w:pPr>
                            <w:r>
                              <w:rPr>
                                <w:sz w:val="16"/>
                              </w:rPr>
                              <w:t>Experience</w:t>
                            </w:r>
                            <w:r>
                              <w:rPr>
                                <w:spacing w:val="19"/>
                                <w:sz w:val="16"/>
                              </w:rPr>
                              <w:t> </w:t>
                            </w:r>
                            <w:r>
                              <w:rPr>
                                <w:sz w:val="16"/>
                              </w:rPr>
                              <w:t>Replay</w:t>
                            </w:r>
                            <w:r>
                              <w:rPr>
                                <w:spacing w:val="20"/>
                                <w:sz w:val="16"/>
                              </w:rPr>
                              <w:t> </w:t>
                            </w:r>
                            <w:r>
                              <w:rPr>
                                <w:spacing w:val="-4"/>
                                <w:sz w:val="16"/>
                              </w:rPr>
                              <w:t>Size</w:t>
                            </w:r>
                          </w:p>
                        </w:tc>
                        <w:tc>
                          <w:tcPr>
                            <w:tcW w:w="7927" w:type="dxa"/>
                            <w:tcBorders>
                              <w:top w:val="single" w:sz="4" w:space="0" w:color="000000"/>
                              <w:bottom w:val="single" w:sz="4" w:space="0" w:color="000000"/>
                            </w:tcBorders>
                          </w:tcPr>
                          <w:p>
                            <w:pPr>
                              <w:pStyle w:val="TableParagraph"/>
                              <w:tabs>
                                <w:tab w:pos="1947" w:val="left" w:leader="none"/>
                                <w:tab w:pos="4995" w:val="left" w:leader="none"/>
                              </w:tabs>
                              <w:spacing w:line="177" w:lineRule="auto" w:before="67"/>
                              <w:ind w:left="476" w:right="380" w:firstLine="1470"/>
                              <w:jc w:val="left"/>
                              <w:rPr>
                                <w:sz w:val="16"/>
                              </w:rPr>
                            </w:pPr>
                            <w:r>
                              <w:rPr>
                                <w:position w:val="-10"/>
                                <w:sz w:val="16"/>
                              </w:rPr>
                              <w:t>Number of experiences stored in the</w:t>
                              <w:tab/>
                            </w:r>
                            <w:r>
                              <w:rPr>
                                <w:sz w:val="16"/>
                              </w:rPr>
                              <w:t>Large buffer size improves training</w:t>
                            </w:r>
                            <w:r>
                              <w:rPr>
                                <w:spacing w:val="40"/>
                                <w:sz w:val="16"/>
                              </w:rPr>
                              <w:t> </w:t>
                            </w:r>
                            <w:r>
                              <w:rPr>
                                <w:spacing w:val="-2"/>
                                <w:sz w:val="16"/>
                              </w:rPr>
                              <w:t>100,000</w:t>
                            </w:r>
                            <w:r>
                              <w:rPr>
                                <w:sz w:val="16"/>
                              </w:rPr>
                              <w:tab/>
                            </w:r>
                            <w:r>
                              <w:rPr>
                                <w:position w:val="-10"/>
                                <w:sz w:val="16"/>
                              </w:rPr>
                              <w:t>replay</w:t>
                            </w:r>
                            <w:r>
                              <w:rPr>
                                <w:spacing w:val="9"/>
                                <w:position w:val="-10"/>
                                <w:sz w:val="16"/>
                              </w:rPr>
                              <w:t> </w:t>
                            </w:r>
                            <w:r>
                              <w:rPr>
                                <w:position w:val="-10"/>
                                <w:sz w:val="16"/>
                              </w:rPr>
                              <w:t>buffer</w:t>
                            </w:r>
                            <w:r>
                              <w:rPr>
                                <w:spacing w:val="10"/>
                                <w:position w:val="-10"/>
                                <w:sz w:val="16"/>
                              </w:rPr>
                              <w:t> </w:t>
                            </w:r>
                            <w:r>
                              <w:rPr>
                                <w:position w:val="-10"/>
                                <w:sz w:val="16"/>
                              </w:rPr>
                              <w:t>for</w:t>
                            </w:r>
                            <w:r>
                              <w:rPr>
                                <w:spacing w:val="9"/>
                                <w:position w:val="-10"/>
                                <w:sz w:val="16"/>
                              </w:rPr>
                              <w:t> </w:t>
                            </w:r>
                            <w:r>
                              <w:rPr>
                                <w:spacing w:val="-2"/>
                                <w:position w:val="-10"/>
                                <w:sz w:val="16"/>
                              </w:rPr>
                              <w:t>training.</w:t>
                            </w:r>
                            <w:r>
                              <w:rPr>
                                <w:position w:val="-10"/>
                                <w:sz w:val="16"/>
                              </w:rPr>
                              <w:tab/>
                            </w:r>
                            <w:r>
                              <w:rPr>
                                <w:sz w:val="16"/>
                              </w:rPr>
                              <w:t>stability</w:t>
                            </w:r>
                            <w:r>
                              <w:rPr>
                                <w:spacing w:val="13"/>
                                <w:sz w:val="16"/>
                              </w:rPr>
                              <w:t> </w:t>
                            </w:r>
                            <w:r>
                              <w:rPr>
                                <w:sz w:val="16"/>
                              </w:rPr>
                              <w:t>and</w:t>
                            </w:r>
                            <w:r>
                              <w:rPr>
                                <w:spacing w:val="14"/>
                                <w:sz w:val="16"/>
                              </w:rPr>
                              <w:t> </w:t>
                            </w:r>
                            <w:r>
                              <w:rPr>
                                <w:sz w:val="16"/>
                              </w:rPr>
                              <w:t>efficiency</w:t>
                            </w:r>
                            <w:r>
                              <w:rPr>
                                <w:spacing w:val="13"/>
                                <w:sz w:val="16"/>
                              </w:rPr>
                              <w:t> </w:t>
                            </w:r>
                            <w:r>
                              <w:rPr>
                                <w:sz w:val="16"/>
                              </w:rPr>
                              <w:t>in</w:t>
                            </w:r>
                            <w:r>
                              <w:rPr>
                                <w:spacing w:val="14"/>
                                <w:sz w:val="16"/>
                              </w:rPr>
                              <w:t> </w:t>
                            </w:r>
                            <w:r>
                              <w:rPr>
                                <w:sz w:val="16"/>
                              </w:rPr>
                              <w:t>large-</w:t>
                            </w:r>
                            <w:r>
                              <w:rPr>
                                <w:spacing w:val="-2"/>
                                <w:sz w:val="16"/>
                              </w:rPr>
                              <w:t>scale</w:t>
                            </w:r>
                          </w:p>
                          <w:p>
                            <w:pPr>
                              <w:pStyle w:val="TableParagraph"/>
                              <w:spacing w:line="120" w:lineRule="exact"/>
                              <w:ind w:left="4995"/>
                              <w:jc w:val="left"/>
                              <w:rPr>
                                <w:sz w:val="16"/>
                              </w:rPr>
                            </w:pPr>
                            <w:r>
                              <w:rPr>
                                <w:spacing w:val="-2"/>
                                <w:sz w:val="16"/>
                              </w:rPr>
                              <w:t>systems.</w:t>
                            </w:r>
                          </w:p>
                        </w:tc>
                      </w:tr>
                      <w:tr>
                        <w:trPr>
                          <w:trHeight w:val="583" w:hRule="atLeast"/>
                        </w:trPr>
                        <w:tc>
                          <w:tcPr>
                            <w:tcW w:w="2544" w:type="dxa"/>
                            <w:tcBorders>
                              <w:top w:val="single" w:sz="4" w:space="0" w:color="000000"/>
                            </w:tcBorders>
                          </w:tcPr>
                          <w:p>
                            <w:pPr>
                              <w:pStyle w:val="TableParagraph"/>
                              <w:spacing w:line="240" w:lineRule="auto"/>
                              <w:jc w:val="left"/>
                              <w:rPr>
                                <w:sz w:val="16"/>
                              </w:rPr>
                            </w:pPr>
                          </w:p>
                          <w:p>
                            <w:pPr>
                              <w:pStyle w:val="TableParagraph"/>
                              <w:spacing w:line="240" w:lineRule="auto" w:before="11"/>
                              <w:jc w:val="left"/>
                              <w:rPr>
                                <w:sz w:val="16"/>
                              </w:rPr>
                            </w:pPr>
                          </w:p>
                          <w:p>
                            <w:pPr>
                              <w:pStyle w:val="TableParagraph"/>
                              <w:spacing w:line="177" w:lineRule="exact"/>
                              <w:ind w:right="351"/>
                              <w:rPr>
                                <w:sz w:val="16"/>
                              </w:rPr>
                            </w:pPr>
                            <w:r>
                              <w:rPr>
                                <w:spacing w:val="-2"/>
                                <w:w w:val="105"/>
                                <w:sz w:val="16"/>
                              </w:rPr>
                              <w:t>Reward</w:t>
                            </w:r>
                            <w:r>
                              <w:rPr>
                                <w:spacing w:val="1"/>
                                <w:w w:val="105"/>
                                <w:sz w:val="16"/>
                              </w:rPr>
                              <w:t> </w:t>
                            </w:r>
                            <w:r>
                              <w:rPr>
                                <w:spacing w:val="-2"/>
                                <w:w w:val="105"/>
                                <w:sz w:val="16"/>
                              </w:rPr>
                              <w:t>Scaling</w:t>
                            </w:r>
                          </w:p>
                        </w:tc>
                        <w:tc>
                          <w:tcPr>
                            <w:tcW w:w="7927" w:type="dxa"/>
                            <w:tcBorders>
                              <w:top w:val="single" w:sz="4" w:space="0" w:color="000000"/>
                            </w:tcBorders>
                          </w:tcPr>
                          <w:p>
                            <w:pPr>
                              <w:pStyle w:val="TableParagraph"/>
                              <w:spacing w:line="240" w:lineRule="auto" w:before="56"/>
                              <w:ind w:left="1947"/>
                              <w:jc w:val="left"/>
                              <w:rPr>
                                <w:sz w:val="16"/>
                              </w:rPr>
                            </w:pPr>
                            <w:r>
                              <w:rPr>
                                <w:w w:val="105"/>
                                <w:sz w:val="16"/>
                              </w:rPr>
                              <w:t>Scaling</w:t>
                            </w:r>
                            <w:r>
                              <w:rPr>
                                <w:spacing w:val="-7"/>
                                <w:w w:val="105"/>
                                <w:sz w:val="16"/>
                              </w:rPr>
                              <w:t> </w:t>
                            </w:r>
                            <w:r>
                              <w:rPr>
                                <w:w w:val="105"/>
                                <w:sz w:val="16"/>
                              </w:rPr>
                              <w:t>factor</w:t>
                            </w:r>
                            <w:r>
                              <w:rPr>
                                <w:spacing w:val="-6"/>
                                <w:w w:val="105"/>
                                <w:sz w:val="16"/>
                              </w:rPr>
                              <w:t> </w:t>
                            </w:r>
                            <w:r>
                              <w:rPr>
                                <w:w w:val="105"/>
                                <w:sz w:val="16"/>
                              </w:rPr>
                              <w:t>applied</w:t>
                            </w:r>
                            <w:r>
                              <w:rPr>
                                <w:spacing w:val="-6"/>
                                <w:w w:val="105"/>
                                <w:sz w:val="16"/>
                              </w:rPr>
                              <w:t> </w:t>
                            </w:r>
                            <w:r>
                              <w:rPr>
                                <w:w w:val="105"/>
                                <w:sz w:val="16"/>
                              </w:rPr>
                              <w:t>to</w:t>
                            </w:r>
                            <w:r>
                              <w:rPr>
                                <w:spacing w:val="-6"/>
                                <w:w w:val="105"/>
                                <w:sz w:val="16"/>
                              </w:rPr>
                              <w:t> </w:t>
                            </w:r>
                            <w:r>
                              <w:rPr>
                                <w:spacing w:val="-2"/>
                                <w:w w:val="105"/>
                                <w:sz w:val="16"/>
                              </w:rPr>
                              <w:t>individual</w:t>
                            </w:r>
                          </w:p>
                          <w:p>
                            <w:pPr>
                              <w:pStyle w:val="TableParagraph"/>
                              <w:tabs>
                                <w:tab w:pos="1947" w:val="left" w:leader="none"/>
                                <w:tab w:pos="4995" w:val="left" w:leader="none"/>
                              </w:tabs>
                              <w:spacing w:line="223" w:lineRule="auto" w:before="36"/>
                              <w:ind w:left="518"/>
                              <w:jc w:val="left"/>
                              <w:rPr>
                                <w:sz w:val="16"/>
                              </w:rPr>
                            </w:pPr>
                            <w:r>
                              <w:rPr>
                                <w:spacing w:val="-2"/>
                                <w:position w:val="-10"/>
                                <w:sz w:val="16"/>
                              </w:rPr>
                              <w:t>Varies</w:t>
                            </w:r>
                            <w:r>
                              <w:rPr>
                                <w:position w:val="-10"/>
                                <w:sz w:val="16"/>
                              </w:rPr>
                              <w:tab/>
                            </w:r>
                            <w:r>
                              <w:rPr>
                                <w:sz w:val="16"/>
                              </w:rPr>
                              <w:t>reward</w:t>
                            </w:r>
                            <w:r>
                              <w:rPr>
                                <w:spacing w:val="11"/>
                                <w:sz w:val="16"/>
                              </w:rPr>
                              <w:t> </w:t>
                            </w:r>
                            <w:r>
                              <w:rPr>
                                <w:sz w:val="16"/>
                              </w:rPr>
                              <w:t>components</w:t>
                            </w:r>
                            <w:r>
                              <w:rPr>
                                <w:spacing w:val="10"/>
                                <w:sz w:val="16"/>
                              </w:rPr>
                              <w:t> </w:t>
                            </w:r>
                            <w:r>
                              <w:rPr>
                                <w:sz w:val="16"/>
                              </w:rPr>
                              <w:t>for</w:t>
                            </w:r>
                            <w:r>
                              <w:rPr>
                                <w:spacing w:val="11"/>
                                <w:sz w:val="16"/>
                              </w:rPr>
                              <w:t> </w:t>
                            </w:r>
                            <w:r>
                              <w:rPr>
                                <w:spacing w:val="-2"/>
                                <w:sz w:val="16"/>
                              </w:rPr>
                              <w:t>balancing</w:t>
                            </w:r>
                            <w:r>
                              <w:rPr>
                                <w:sz w:val="16"/>
                              </w:rPr>
                              <w:tab/>
                              <w:t>Tuned</w:t>
                            </w:r>
                            <w:r>
                              <w:rPr>
                                <w:spacing w:val="8"/>
                                <w:sz w:val="16"/>
                              </w:rPr>
                              <w:t> </w:t>
                            </w:r>
                            <w:r>
                              <w:rPr>
                                <w:sz w:val="16"/>
                              </w:rPr>
                              <w:t>to</w:t>
                            </w:r>
                            <w:r>
                              <w:rPr>
                                <w:spacing w:val="8"/>
                                <w:sz w:val="16"/>
                              </w:rPr>
                              <w:t> </w:t>
                            </w:r>
                            <w:r>
                              <w:rPr>
                                <w:sz w:val="16"/>
                              </w:rPr>
                              <w:t>ensure</w:t>
                            </w:r>
                            <w:r>
                              <w:rPr>
                                <w:spacing w:val="8"/>
                                <w:sz w:val="16"/>
                              </w:rPr>
                              <w:t> </w:t>
                            </w:r>
                            <w:r>
                              <w:rPr>
                                <w:sz w:val="16"/>
                              </w:rPr>
                              <w:t>a</w:t>
                            </w:r>
                            <w:r>
                              <w:rPr>
                                <w:spacing w:val="8"/>
                                <w:sz w:val="16"/>
                              </w:rPr>
                              <w:t> </w:t>
                            </w:r>
                            <w:r>
                              <w:rPr>
                                <w:sz w:val="16"/>
                              </w:rPr>
                              <w:t>balanced</w:t>
                            </w:r>
                            <w:r>
                              <w:rPr>
                                <w:spacing w:val="8"/>
                                <w:sz w:val="16"/>
                              </w:rPr>
                              <w:t> </w:t>
                            </w:r>
                            <w:r>
                              <w:rPr>
                                <w:sz w:val="16"/>
                              </w:rPr>
                              <w:t>trade-</w:t>
                            </w:r>
                            <w:r>
                              <w:rPr>
                                <w:spacing w:val="-5"/>
                                <w:sz w:val="16"/>
                              </w:rPr>
                              <w:t>off</w:t>
                            </w:r>
                          </w:p>
                        </w:tc>
                      </w:tr>
                    </w:tbl>
                    <w:p>
                      <w:pPr>
                        <w:pStyle w:val="BodyText"/>
                      </w:pPr>
                    </w:p>
                  </w:txbxContent>
                </v:textbox>
                <w10:wrap type="none"/>
              </v:shape>
            </w:pict>
          </mc:Fallback>
        </mc:AlternateContent>
      </w:r>
      <w:r>
        <w:rPr>
          <w:sz w:val="16"/>
        </w:rPr>
        <w:t>objectives (waiting time, </w:t>
      </w:r>
      <w:r>
        <w:rPr>
          <w:sz w:val="16"/>
        </w:rPr>
        <w:t>throughput,</w:t>
      </w:r>
      <w:r>
        <w:rPr>
          <w:spacing w:val="40"/>
          <w:sz w:val="16"/>
        </w:rPr>
        <w:t> </w:t>
      </w:r>
      <w:r>
        <w:rPr>
          <w:spacing w:val="-2"/>
          <w:sz w:val="16"/>
        </w:rPr>
        <w:t>fairness).</w:t>
      </w:r>
    </w:p>
    <w:p>
      <w:pPr>
        <w:spacing w:before="98"/>
        <w:ind w:left="396" w:right="0" w:firstLine="0"/>
        <w:jc w:val="left"/>
        <w:rPr>
          <w:sz w:val="16"/>
        </w:rPr>
      </w:pPr>
      <w:r>
        <w:rPr/>
        <w:br w:type="column"/>
      </w:r>
      <w:r>
        <w:rPr>
          <w:sz w:val="16"/>
        </w:rPr>
        <w:t>between</w:t>
      </w:r>
      <w:r>
        <w:rPr>
          <w:spacing w:val="14"/>
          <w:sz w:val="16"/>
        </w:rPr>
        <w:t> </w:t>
      </w:r>
      <w:r>
        <w:rPr>
          <w:sz w:val="16"/>
        </w:rPr>
        <w:t>competing</w:t>
      </w:r>
      <w:r>
        <w:rPr>
          <w:spacing w:val="15"/>
          <w:sz w:val="16"/>
        </w:rPr>
        <w:t> </w:t>
      </w:r>
      <w:r>
        <w:rPr>
          <w:spacing w:val="-2"/>
          <w:sz w:val="16"/>
        </w:rPr>
        <w:t>objectives.</w:t>
      </w:r>
    </w:p>
    <w:p>
      <w:pPr>
        <w:spacing w:after="0"/>
        <w:jc w:val="left"/>
        <w:rPr>
          <w:sz w:val="16"/>
        </w:rPr>
        <w:sectPr>
          <w:type w:val="continuous"/>
          <w:pgSz w:w="11910" w:h="16840"/>
          <w:pgMar w:header="685" w:footer="0" w:top="640" w:bottom="280" w:left="566" w:right="566"/>
          <w:cols w:num="2" w:equalWidth="0">
            <w:col w:w="7252" w:space="40"/>
            <w:col w:w="3486"/>
          </w:cols>
        </w:sectPr>
      </w:pPr>
    </w:p>
    <w:p>
      <w:pPr>
        <w:pStyle w:val="BodyText"/>
        <w:spacing w:before="3"/>
        <w:rPr>
          <w:sz w:val="3"/>
        </w:rPr>
      </w:pPr>
    </w:p>
    <w:p>
      <w:pPr>
        <w:spacing w:line="20" w:lineRule="exact"/>
        <w:ind w:left="151" w:right="0" w:firstLine="0"/>
        <w:rPr>
          <w:sz w:val="2"/>
        </w:rPr>
      </w:pPr>
      <w:r>
        <w:rPr>
          <w:sz w:val="2"/>
        </w:rPr>
        <mc:AlternateContent>
          <mc:Choice Requires="wps">
            <w:drawing>
              <wp:inline distT="0" distB="0" distL="0" distR="0">
                <wp:extent cx="6645909" cy="10160"/>
                <wp:effectExtent l="9525" t="0" r="2540" b="8890"/>
                <wp:docPr id="31" name="Group 31"/>
                <wp:cNvGraphicFramePr>
                  <a:graphicFrameLocks/>
                </wp:cNvGraphicFramePr>
                <a:graphic>
                  <a:graphicData uri="http://schemas.microsoft.com/office/word/2010/wordprocessingGroup">
                    <wpg:wgp>
                      <wpg:cNvPr id="31" name="Group 31"/>
                      <wpg:cNvGrpSpPr/>
                      <wpg:grpSpPr>
                        <a:xfrm>
                          <a:off x="0" y="0"/>
                          <a:ext cx="6645909" cy="10160"/>
                          <a:chExt cx="6645909" cy="10160"/>
                        </a:xfrm>
                      </wpg:grpSpPr>
                      <wps:wsp>
                        <wps:cNvPr id="32" name="Graphic 32"/>
                        <wps:cNvSpPr/>
                        <wps:spPr>
                          <a:xfrm>
                            <a:off x="0" y="5060"/>
                            <a:ext cx="6645909" cy="1270"/>
                          </a:xfrm>
                          <a:custGeom>
                            <a:avLst/>
                            <a:gdLst/>
                            <a:ahLst/>
                            <a:cxnLst/>
                            <a:rect l="l" t="t" r="r" b="b"/>
                            <a:pathLst>
                              <a:path w="6645909" h="0">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3pt;height:.8pt;mso-position-horizontal-relative:char;mso-position-vertical-relative:line" id="docshapegroup15" coordorigin="0,0" coordsize="10466,16">
                <v:line style="position:absolute" from="0,8" to="10466,8" stroked="true" strokeweight=".797pt" strokecolor="#000000">
                  <v:stroke dashstyle="solid"/>
                </v:line>
              </v:group>
            </w:pict>
          </mc:Fallback>
        </mc:AlternateContent>
      </w:r>
      <w:r>
        <w:rPr>
          <w:sz w:val="2"/>
        </w:rPr>
      </w:r>
    </w:p>
    <w:p>
      <w:pPr>
        <w:spacing w:after="0" w:line="20" w:lineRule="exact"/>
        <w:rPr>
          <w:sz w:val="2"/>
        </w:rPr>
        <w:sectPr>
          <w:type w:val="continuous"/>
          <w:pgSz w:w="11910" w:h="16840"/>
          <w:pgMar w:header="685" w:footer="0" w:top="640" w:bottom="280" w:left="566" w:right="566"/>
        </w:sectPr>
      </w:pPr>
    </w:p>
    <w:p>
      <w:pPr>
        <w:pStyle w:val="BodyText"/>
        <w:spacing w:before="177"/>
      </w:pPr>
    </w:p>
    <w:p>
      <w:pPr>
        <w:pStyle w:val="BodyText"/>
        <w:spacing w:line="285" w:lineRule="auto"/>
        <w:ind w:left="2756" w:right="127" w:firstLine="430"/>
        <w:jc w:val="both"/>
      </w:pPr>
      <w:r>
        <w:rPr>
          <w:w w:val="105"/>
        </w:rPr>
        <w:t>These parameters were tuned on a validation set using a grid search method.</w:t>
      </w:r>
      <w:r>
        <w:rPr>
          <w:spacing w:val="38"/>
          <w:w w:val="105"/>
        </w:rPr>
        <w:t> </w:t>
      </w:r>
      <w:r>
        <w:rPr>
          <w:w w:val="105"/>
        </w:rPr>
        <w:t>The values</w:t>
      </w:r>
      <w:r>
        <w:rPr>
          <w:w w:val="105"/>
        </w:rPr>
        <w:t> presented</w:t>
      </w:r>
      <w:r>
        <w:rPr>
          <w:w w:val="105"/>
        </w:rPr>
        <w:t> are</w:t>
      </w:r>
      <w:r>
        <w:rPr>
          <w:w w:val="105"/>
        </w:rPr>
        <w:t> optimal</w:t>
      </w:r>
      <w:r>
        <w:rPr>
          <w:w w:val="105"/>
        </w:rPr>
        <w:t> for</w:t>
      </w:r>
      <w:r>
        <w:rPr>
          <w:w w:val="105"/>
        </w:rPr>
        <w:t> the</w:t>
      </w:r>
      <w:r>
        <w:rPr>
          <w:w w:val="105"/>
        </w:rPr>
        <w:t> simulation</w:t>
      </w:r>
      <w:r>
        <w:rPr>
          <w:w w:val="105"/>
        </w:rPr>
        <w:t> environment</w:t>
      </w:r>
      <w:r>
        <w:rPr>
          <w:w w:val="105"/>
        </w:rPr>
        <w:t> described</w:t>
      </w:r>
      <w:r>
        <w:rPr>
          <w:w w:val="105"/>
        </w:rPr>
        <w:t> in</w:t>
      </w:r>
      <w:r>
        <w:rPr>
          <w:w w:val="105"/>
        </w:rPr>
        <w:t> Section</w:t>
      </w:r>
      <w:r>
        <w:rPr>
          <w:w w:val="105"/>
        </w:rPr>
        <w:t> </w:t>
      </w:r>
      <w:hyperlink w:history="true" w:anchor="_bookmark4">
        <w:r>
          <w:rPr>
            <w:color w:val="0774B7"/>
            <w:w w:val="105"/>
          </w:rPr>
          <w:t>4.1</w:t>
        </w:r>
      </w:hyperlink>
      <w:r>
        <w:rPr>
          <w:w w:val="105"/>
        </w:rPr>
        <w:t>, ensuring convergence and performance improvements in various traffic conditions.</w:t>
      </w:r>
    </w:p>
    <w:p>
      <w:pPr>
        <w:pStyle w:val="Heading1"/>
        <w:spacing w:before="176"/>
        <w:ind w:left="148" w:firstLine="0"/>
      </w:pPr>
      <w:bookmarkStart w:name="_bookmark11" w:id="26"/>
      <w:bookmarkEnd w:id="26"/>
      <w:r>
        <w:rPr>
          <w:b w:val="0"/>
        </w:rPr>
      </w:r>
      <w:r>
        <w:rPr>
          <w:spacing w:val="-2"/>
        </w:rPr>
        <w:t>References</w:t>
      </w:r>
    </w:p>
    <w:p>
      <w:pPr>
        <w:pStyle w:val="ListParagraph"/>
        <w:numPr>
          <w:ilvl w:val="0"/>
          <w:numId w:val="6"/>
        </w:numPr>
        <w:tabs>
          <w:tab w:pos="578" w:val="left" w:leader="none"/>
        </w:tabs>
        <w:spacing w:line="240" w:lineRule="auto" w:before="72" w:after="0"/>
        <w:ind w:left="578" w:right="0" w:hanging="430"/>
        <w:jc w:val="left"/>
        <w:rPr>
          <w:sz w:val="18"/>
        </w:rPr>
      </w:pPr>
      <w:r>
        <w:rPr>
          <w:sz w:val="18"/>
        </w:rPr>
        <w:t>Wang,</w:t>
      </w:r>
      <w:r>
        <w:rPr>
          <w:spacing w:val="9"/>
          <w:sz w:val="18"/>
        </w:rPr>
        <w:t> </w:t>
      </w:r>
      <w:r>
        <w:rPr>
          <w:sz w:val="18"/>
        </w:rPr>
        <w:t>B.;</w:t>
      </w:r>
      <w:r>
        <w:rPr>
          <w:spacing w:val="10"/>
          <w:sz w:val="18"/>
        </w:rPr>
        <w:t> </w:t>
      </w:r>
      <w:r>
        <w:rPr>
          <w:sz w:val="18"/>
        </w:rPr>
        <w:t>He,</w:t>
      </w:r>
      <w:r>
        <w:rPr>
          <w:spacing w:val="10"/>
          <w:sz w:val="18"/>
        </w:rPr>
        <w:t> </w:t>
      </w:r>
      <w:r>
        <w:rPr>
          <w:sz w:val="18"/>
        </w:rPr>
        <w:t>Z.K.;</w:t>
      </w:r>
      <w:r>
        <w:rPr>
          <w:spacing w:val="10"/>
          <w:sz w:val="18"/>
        </w:rPr>
        <w:t> </w:t>
      </w:r>
      <w:r>
        <w:rPr>
          <w:sz w:val="18"/>
        </w:rPr>
        <w:t>Sheng,</w:t>
      </w:r>
      <w:r>
        <w:rPr>
          <w:spacing w:val="9"/>
          <w:sz w:val="18"/>
        </w:rPr>
        <w:t> </w:t>
      </w:r>
      <w:bookmarkStart w:name="References" w:id="27"/>
      <w:bookmarkEnd w:id="27"/>
      <w:r>
        <w:rPr>
          <w:sz w:val="18"/>
        </w:rPr>
        <w:t>J.</w:t>
      </w:r>
      <w:r>
        <w:rPr>
          <w:sz w:val="18"/>
        </w:rPr>
        <w:t>F.;</w:t>
      </w:r>
      <w:r>
        <w:rPr>
          <w:spacing w:val="10"/>
          <w:sz w:val="18"/>
        </w:rPr>
        <w:t> </w:t>
      </w:r>
      <w:r>
        <w:rPr>
          <w:sz w:val="18"/>
        </w:rPr>
        <w:t>Liu,</w:t>
      </w:r>
      <w:r>
        <w:rPr>
          <w:spacing w:val="10"/>
          <w:sz w:val="18"/>
        </w:rPr>
        <w:t> </w:t>
      </w:r>
      <w:r>
        <w:rPr>
          <w:sz w:val="18"/>
        </w:rPr>
        <w:t>Y.X.</w:t>
      </w:r>
      <w:r>
        <w:rPr>
          <w:spacing w:val="10"/>
          <w:sz w:val="18"/>
        </w:rPr>
        <w:t> </w:t>
      </w:r>
      <w:r>
        <w:rPr>
          <w:sz w:val="18"/>
        </w:rPr>
        <w:t>Multi-agent</w:t>
      </w:r>
      <w:r>
        <w:rPr>
          <w:spacing w:val="8"/>
          <w:sz w:val="18"/>
        </w:rPr>
        <w:t> </w:t>
      </w:r>
      <w:r>
        <w:rPr>
          <w:sz w:val="18"/>
        </w:rPr>
        <w:t>deep</w:t>
      </w:r>
      <w:r>
        <w:rPr>
          <w:spacing w:val="10"/>
          <w:sz w:val="18"/>
        </w:rPr>
        <w:t> </w:t>
      </w:r>
      <w:r>
        <w:rPr>
          <w:sz w:val="18"/>
        </w:rPr>
        <w:t>reinforcement</w:t>
      </w:r>
      <w:r>
        <w:rPr>
          <w:spacing w:val="10"/>
          <w:sz w:val="18"/>
        </w:rPr>
        <w:t> </w:t>
      </w:r>
      <w:r>
        <w:rPr>
          <w:sz w:val="18"/>
        </w:rPr>
        <w:t>learning</w:t>
      </w:r>
      <w:r>
        <w:rPr>
          <w:spacing w:val="8"/>
          <w:sz w:val="18"/>
        </w:rPr>
        <w:t> </w:t>
      </w:r>
      <w:r>
        <w:rPr>
          <w:sz w:val="18"/>
        </w:rPr>
        <w:t>with</w:t>
      </w:r>
      <w:r>
        <w:rPr>
          <w:spacing w:val="10"/>
          <w:sz w:val="18"/>
        </w:rPr>
        <w:t> </w:t>
      </w:r>
      <w:r>
        <w:rPr>
          <w:sz w:val="18"/>
        </w:rPr>
        <w:t>actor-attention-critic</w:t>
      </w:r>
      <w:r>
        <w:rPr>
          <w:spacing w:val="10"/>
          <w:sz w:val="18"/>
        </w:rPr>
        <w:t> </w:t>
      </w:r>
      <w:r>
        <w:rPr>
          <w:sz w:val="18"/>
        </w:rPr>
        <w:t>for</w:t>
      </w:r>
      <w:r>
        <w:rPr>
          <w:spacing w:val="8"/>
          <w:sz w:val="18"/>
        </w:rPr>
        <w:t> </w:t>
      </w:r>
      <w:r>
        <w:rPr>
          <w:sz w:val="18"/>
        </w:rPr>
        <w:t>traffic</w:t>
      </w:r>
      <w:r>
        <w:rPr>
          <w:spacing w:val="10"/>
          <w:sz w:val="18"/>
        </w:rPr>
        <w:t> </w:t>
      </w:r>
      <w:r>
        <w:rPr>
          <w:sz w:val="18"/>
        </w:rPr>
        <w:t>light</w:t>
      </w:r>
      <w:r>
        <w:rPr>
          <w:spacing w:val="9"/>
          <w:sz w:val="18"/>
        </w:rPr>
        <w:t> </w:t>
      </w:r>
      <w:r>
        <w:rPr>
          <w:spacing w:val="-2"/>
          <w:sz w:val="18"/>
        </w:rPr>
        <w:t>control.</w:t>
      </w:r>
    </w:p>
    <w:p>
      <w:pPr>
        <w:spacing w:before="27"/>
        <w:ind w:left="573" w:right="0" w:firstLine="0"/>
        <w:jc w:val="left"/>
        <w:rPr>
          <w:sz w:val="18"/>
        </w:rPr>
      </w:pPr>
      <w:bookmarkStart w:name="_bookmark12" w:id="28"/>
      <w:bookmarkEnd w:id="28"/>
      <w:r>
        <w:rPr/>
      </w:r>
      <w:r>
        <w:rPr>
          <w:rFonts w:ascii="Palatino Linotype" w:hAnsi="Palatino Linotype"/>
          <w:i/>
          <w:sz w:val="18"/>
        </w:rPr>
        <w:t>Proc. Inst.</w:t>
      </w:r>
      <w:r>
        <w:rPr>
          <w:rFonts w:ascii="Palatino Linotype" w:hAnsi="Palatino Linotype"/>
          <w:i/>
          <w:spacing w:val="1"/>
          <w:sz w:val="18"/>
        </w:rPr>
        <w:t> </w:t>
      </w:r>
      <w:r>
        <w:rPr>
          <w:rFonts w:ascii="Palatino Linotype" w:hAnsi="Palatino Linotype"/>
          <w:i/>
          <w:sz w:val="18"/>
        </w:rPr>
        <w:t>Mech.</w:t>
      </w:r>
      <w:r>
        <w:rPr>
          <w:rFonts w:ascii="Palatino Linotype" w:hAnsi="Palatino Linotype"/>
          <w:i/>
          <w:spacing w:val="1"/>
          <w:sz w:val="18"/>
        </w:rPr>
        <w:t> </w:t>
      </w:r>
      <w:r>
        <w:rPr>
          <w:rFonts w:ascii="Palatino Linotype" w:hAnsi="Palatino Linotype"/>
          <w:i/>
          <w:sz w:val="18"/>
        </w:rPr>
        <w:t>Eng.</w:t>
      </w:r>
      <w:r>
        <w:rPr>
          <w:rFonts w:ascii="Palatino Linotype" w:hAnsi="Palatino Linotype"/>
          <w:i/>
          <w:spacing w:val="1"/>
          <w:sz w:val="18"/>
        </w:rPr>
        <w:t> </w:t>
      </w:r>
      <w:r>
        <w:rPr>
          <w:rFonts w:ascii="Palatino Linotype" w:hAnsi="Palatino Linotype"/>
          <w:i/>
          <w:sz w:val="18"/>
        </w:rPr>
        <w:t>Part</w:t>
      </w:r>
      <w:r>
        <w:rPr>
          <w:rFonts w:ascii="Palatino Linotype" w:hAnsi="Palatino Linotype"/>
          <w:i/>
          <w:spacing w:val="-8"/>
          <w:sz w:val="18"/>
        </w:rPr>
        <w:t> </w:t>
      </w:r>
      <w:r>
        <w:rPr>
          <w:rFonts w:ascii="Palatino Linotype" w:hAnsi="Palatino Linotype"/>
          <w:i/>
          <w:sz w:val="18"/>
        </w:rPr>
        <w:t>D</w:t>
      </w:r>
      <w:r>
        <w:rPr>
          <w:rFonts w:ascii="Palatino Linotype" w:hAnsi="Palatino Linotype"/>
          <w:i/>
          <w:spacing w:val="-8"/>
          <w:sz w:val="18"/>
        </w:rPr>
        <w:t> </w:t>
      </w:r>
      <w:r>
        <w:rPr>
          <w:rFonts w:ascii="Palatino Linotype" w:hAnsi="Palatino Linotype"/>
          <w:i/>
          <w:sz w:val="18"/>
        </w:rPr>
        <w:t>J.</w:t>
      </w:r>
      <w:r>
        <w:rPr>
          <w:rFonts w:ascii="Palatino Linotype" w:hAnsi="Palatino Linotype"/>
          <w:i/>
          <w:spacing w:val="-9"/>
          <w:sz w:val="18"/>
        </w:rPr>
        <w:t> </w:t>
      </w:r>
      <w:r>
        <w:rPr>
          <w:rFonts w:ascii="Palatino Linotype" w:hAnsi="Palatino Linotype"/>
          <w:i/>
          <w:sz w:val="18"/>
        </w:rPr>
        <w:t>Automob.</w:t>
      </w:r>
      <w:r>
        <w:rPr>
          <w:rFonts w:ascii="Palatino Linotype" w:hAnsi="Palatino Linotype"/>
          <w:i/>
          <w:spacing w:val="1"/>
          <w:sz w:val="18"/>
        </w:rPr>
        <w:t> </w:t>
      </w:r>
      <w:r>
        <w:rPr>
          <w:rFonts w:ascii="Palatino Linotype" w:hAnsi="Palatino Linotype"/>
          <w:i/>
          <w:sz w:val="18"/>
        </w:rPr>
        <w:t>Eng.</w:t>
      </w:r>
      <w:r>
        <w:rPr>
          <w:rFonts w:ascii="Palatino Linotype" w:hAnsi="Palatino Linotype"/>
          <w:i/>
          <w:spacing w:val="1"/>
          <w:sz w:val="18"/>
        </w:rPr>
        <w:t> </w:t>
      </w:r>
      <w:r>
        <w:rPr>
          <w:rFonts w:ascii="Palatino Linotype" w:hAnsi="Palatino Linotype"/>
          <w:b/>
          <w:sz w:val="18"/>
        </w:rPr>
        <w:t>2024</w:t>
      </w:r>
      <w:r>
        <w:rPr>
          <w:sz w:val="18"/>
        </w:rPr>
        <w:t>,</w:t>
      </w:r>
      <w:r>
        <w:rPr>
          <w:spacing w:val="-2"/>
          <w:sz w:val="18"/>
        </w:rPr>
        <w:t> </w:t>
      </w:r>
      <w:r>
        <w:rPr>
          <w:rFonts w:ascii="Palatino Linotype" w:hAnsi="Palatino Linotype"/>
          <w:i/>
          <w:sz w:val="18"/>
        </w:rPr>
        <w:t>238</w:t>
      </w:r>
      <w:r>
        <w:rPr>
          <w:sz w:val="18"/>
        </w:rPr>
        <w:t>,</w:t>
      </w:r>
      <w:r>
        <w:rPr>
          <w:spacing w:val="-3"/>
          <w:sz w:val="18"/>
        </w:rPr>
        <w:t> </w:t>
      </w:r>
      <w:r>
        <w:rPr>
          <w:sz w:val="18"/>
        </w:rPr>
        <w:t>2880–2888.</w:t>
      </w:r>
      <w:r>
        <w:rPr>
          <w:spacing w:val="6"/>
          <w:sz w:val="18"/>
        </w:rPr>
        <w:t> </w:t>
      </w:r>
      <w:r>
        <w:rPr>
          <w:spacing w:val="-2"/>
          <w:sz w:val="18"/>
        </w:rPr>
        <w:t>[</w:t>
      </w:r>
      <w:hyperlink r:id="rId28">
        <w:r>
          <w:rPr>
            <w:color w:val="0774B7"/>
            <w:spacing w:val="-2"/>
            <w:sz w:val="18"/>
          </w:rPr>
          <w:t>CrossRef</w:t>
        </w:r>
      </w:hyperlink>
      <w:r>
        <w:rPr>
          <w:spacing w:val="-2"/>
          <w:sz w:val="18"/>
        </w:rPr>
        <w:t>]</w:t>
      </w:r>
    </w:p>
    <w:p>
      <w:pPr>
        <w:pStyle w:val="ListParagraph"/>
        <w:numPr>
          <w:ilvl w:val="0"/>
          <w:numId w:val="6"/>
        </w:numPr>
        <w:tabs>
          <w:tab w:pos="578" w:val="left" w:leader="none"/>
        </w:tabs>
        <w:spacing w:line="240" w:lineRule="auto" w:before="30" w:after="0"/>
        <w:ind w:left="578" w:right="0" w:hanging="430"/>
        <w:jc w:val="left"/>
        <w:rPr>
          <w:sz w:val="18"/>
        </w:rPr>
      </w:pPr>
      <w:r>
        <w:rPr>
          <w:sz w:val="18"/>
        </w:rPr>
        <w:t>Lee,</w:t>
      </w:r>
      <w:r>
        <w:rPr>
          <w:spacing w:val="15"/>
          <w:sz w:val="18"/>
        </w:rPr>
        <w:t> </w:t>
      </w:r>
      <w:r>
        <w:rPr>
          <w:sz w:val="18"/>
        </w:rPr>
        <w:t>S.W.;</w:t>
      </w:r>
      <w:r>
        <w:rPr>
          <w:spacing w:val="15"/>
          <w:sz w:val="18"/>
        </w:rPr>
        <w:t> </w:t>
      </w:r>
      <w:r>
        <w:rPr>
          <w:sz w:val="18"/>
        </w:rPr>
        <w:t>Heo,</w:t>
      </w:r>
      <w:r>
        <w:rPr>
          <w:spacing w:val="16"/>
          <w:sz w:val="18"/>
        </w:rPr>
        <w:t> </w:t>
      </w:r>
      <w:r>
        <w:rPr>
          <w:sz w:val="18"/>
        </w:rPr>
        <w:t>Y.J.;</w:t>
      </w:r>
      <w:r>
        <w:rPr>
          <w:spacing w:val="15"/>
          <w:sz w:val="18"/>
        </w:rPr>
        <w:t> </w:t>
      </w:r>
      <w:r>
        <w:rPr>
          <w:sz w:val="18"/>
        </w:rPr>
        <w:t>Zhang,</w:t>
      </w:r>
      <w:r>
        <w:rPr>
          <w:spacing w:val="15"/>
          <w:sz w:val="18"/>
        </w:rPr>
        <w:t> </w:t>
      </w:r>
      <w:r>
        <w:rPr>
          <w:sz w:val="18"/>
        </w:rPr>
        <w:t>B.T.</w:t>
      </w:r>
      <w:r>
        <w:rPr>
          <w:spacing w:val="16"/>
          <w:sz w:val="18"/>
        </w:rPr>
        <w:t> </w:t>
      </w:r>
      <w:r>
        <w:rPr>
          <w:sz w:val="18"/>
        </w:rPr>
        <w:t>Answerer</w:t>
      </w:r>
      <w:r>
        <w:rPr>
          <w:spacing w:val="15"/>
          <w:sz w:val="18"/>
        </w:rPr>
        <w:t> </w:t>
      </w:r>
      <w:r>
        <w:rPr>
          <w:sz w:val="18"/>
        </w:rPr>
        <w:t>in</w:t>
      </w:r>
      <w:r>
        <w:rPr>
          <w:spacing w:val="15"/>
          <w:sz w:val="18"/>
        </w:rPr>
        <w:t> </w:t>
      </w:r>
      <w:r>
        <w:rPr>
          <w:sz w:val="18"/>
        </w:rPr>
        <w:t>Questioner’s</w:t>
      </w:r>
      <w:r>
        <w:rPr>
          <w:spacing w:val="16"/>
          <w:sz w:val="18"/>
        </w:rPr>
        <w:t> </w:t>
      </w:r>
      <w:r>
        <w:rPr>
          <w:sz w:val="18"/>
        </w:rPr>
        <w:t>Mind:</w:t>
      </w:r>
      <w:r>
        <w:rPr>
          <w:spacing w:val="29"/>
          <w:sz w:val="18"/>
        </w:rPr>
        <w:t> </w:t>
      </w:r>
      <w:r>
        <w:rPr>
          <w:sz w:val="18"/>
        </w:rPr>
        <w:t>Information</w:t>
      </w:r>
      <w:r>
        <w:rPr>
          <w:spacing w:val="15"/>
          <w:sz w:val="18"/>
        </w:rPr>
        <w:t> </w:t>
      </w:r>
      <w:r>
        <w:rPr>
          <w:sz w:val="18"/>
        </w:rPr>
        <w:t>Theoretic</w:t>
      </w:r>
      <w:r>
        <w:rPr>
          <w:spacing w:val="15"/>
          <w:sz w:val="18"/>
        </w:rPr>
        <w:t> </w:t>
      </w:r>
      <w:r>
        <w:rPr>
          <w:sz w:val="18"/>
        </w:rPr>
        <w:t>Approach</w:t>
      </w:r>
      <w:r>
        <w:rPr>
          <w:spacing w:val="16"/>
          <w:sz w:val="18"/>
        </w:rPr>
        <w:t> </w:t>
      </w:r>
      <w:r>
        <w:rPr>
          <w:sz w:val="18"/>
        </w:rPr>
        <w:t>to</w:t>
      </w:r>
      <w:r>
        <w:rPr>
          <w:spacing w:val="15"/>
          <w:sz w:val="18"/>
        </w:rPr>
        <w:t> </w:t>
      </w:r>
      <w:r>
        <w:rPr>
          <w:sz w:val="18"/>
        </w:rPr>
        <w:t>Goal-Oriented</w:t>
      </w:r>
      <w:r>
        <w:rPr>
          <w:spacing w:val="15"/>
          <w:sz w:val="18"/>
        </w:rPr>
        <w:t> </w:t>
      </w:r>
      <w:r>
        <w:rPr>
          <w:sz w:val="18"/>
        </w:rPr>
        <w:t>Visual</w:t>
      </w:r>
      <w:r>
        <w:rPr>
          <w:spacing w:val="16"/>
          <w:sz w:val="18"/>
        </w:rPr>
        <w:t> </w:t>
      </w:r>
      <w:r>
        <w:rPr>
          <w:spacing w:val="-2"/>
          <w:sz w:val="18"/>
        </w:rPr>
        <w:t>Dialog.</w:t>
      </w:r>
    </w:p>
    <w:p>
      <w:pPr>
        <w:spacing w:before="27"/>
        <w:ind w:left="578" w:right="0" w:firstLine="0"/>
        <w:jc w:val="left"/>
        <w:rPr>
          <w:sz w:val="18"/>
        </w:rPr>
      </w:pPr>
      <w:bookmarkStart w:name="_bookmark13" w:id="29"/>
      <w:bookmarkEnd w:id="29"/>
      <w:r>
        <w:rPr/>
      </w:r>
      <w:r>
        <w:rPr>
          <w:rFonts w:ascii="Palatino Linotype"/>
          <w:i/>
          <w:sz w:val="18"/>
        </w:rPr>
        <w:t>arXiv</w:t>
      </w:r>
      <w:r>
        <w:rPr>
          <w:rFonts w:ascii="Palatino Linotype"/>
          <w:i/>
          <w:spacing w:val="-2"/>
          <w:sz w:val="18"/>
        </w:rPr>
        <w:t> </w:t>
      </w:r>
      <w:r>
        <w:rPr>
          <w:rFonts w:ascii="Palatino Linotype"/>
          <w:b/>
          <w:sz w:val="18"/>
        </w:rPr>
        <w:t>2018</w:t>
      </w:r>
      <w:r>
        <w:rPr>
          <w:sz w:val="18"/>
        </w:rPr>
        <w:t>,</w:t>
      </w:r>
      <w:r>
        <w:rPr>
          <w:spacing w:val="5"/>
          <w:sz w:val="18"/>
        </w:rPr>
        <w:t> </w:t>
      </w:r>
      <w:r>
        <w:rPr>
          <w:spacing w:val="-2"/>
          <w:sz w:val="18"/>
        </w:rPr>
        <w:t>arXiv:1802.03881.</w:t>
      </w:r>
    </w:p>
    <w:p>
      <w:pPr>
        <w:pStyle w:val="ListParagraph"/>
        <w:numPr>
          <w:ilvl w:val="0"/>
          <w:numId w:val="6"/>
        </w:numPr>
        <w:tabs>
          <w:tab w:pos="578" w:val="left" w:leader="none"/>
        </w:tabs>
        <w:spacing w:line="271" w:lineRule="auto" w:before="30" w:after="0"/>
        <w:ind w:left="578" w:right="148" w:hanging="431"/>
        <w:jc w:val="left"/>
        <w:rPr>
          <w:sz w:val="18"/>
        </w:rPr>
      </w:pPr>
      <w:r>
        <w:rPr>
          <w:w w:val="105"/>
          <w:sz w:val="18"/>
        </w:rPr>
        <w:t>Ding,</w:t>
      </w:r>
      <w:r>
        <w:rPr>
          <w:spacing w:val="25"/>
          <w:w w:val="105"/>
          <w:sz w:val="18"/>
        </w:rPr>
        <w:t> </w:t>
      </w:r>
      <w:r>
        <w:rPr>
          <w:w w:val="105"/>
          <w:sz w:val="18"/>
        </w:rPr>
        <w:t>L.;</w:t>
      </w:r>
      <w:r>
        <w:rPr>
          <w:spacing w:val="26"/>
          <w:w w:val="105"/>
          <w:sz w:val="18"/>
        </w:rPr>
        <w:t> </w:t>
      </w:r>
      <w:r>
        <w:rPr>
          <w:w w:val="105"/>
          <w:sz w:val="18"/>
        </w:rPr>
        <w:t>Lin,</w:t>
      </w:r>
      <w:r>
        <w:rPr>
          <w:spacing w:val="25"/>
          <w:w w:val="105"/>
          <w:sz w:val="18"/>
        </w:rPr>
        <w:t> </w:t>
      </w:r>
      <w:r>
        <w:rPr>
          <w:w w:val="105"/>
          <w:sz w:val="18"/>
        </w:rPr>
        <w:t>Z.;</w:t>
      </w:r>
      <w:r>
        <w:rPr>
          <w:spacing w:val="26"/>
          <w:w w:val="105"/>
          <w:sz w:val="18"/>
        </w:rPr>
        <w:t> </w:t>
      </w:r>
      <w:r>
        <w:rPr>
          <w:w w:val="105"/>
          <w:sz w:val="18"/>
        </w:rPr>
        <w:t>Shi,</w:t>
      </w:r>
      <w:r>
        <w:rPr>
          <w:spacing w:val="25"/>
          <w:w w:val="105"/>
          <w:sz w:val="18"/>
        </w:rPr>
        <w:t> </w:t>
      </w:r>
      <w:r>
        <w:rPr>
          <w:w w:val="105"/>
          <w:sz w:val="18"/>
        </w:rPr>
        <w:t>X.;</w:t>
      </w:r>
      <w:r>
        <w:rPr>
          <w:spacing w:val="26"/>
          <w:w w:val="105"/>
          <w:sz w:val="18"/>
        </w:rPr>
        <w:t> </w:t>
      </w:r>
      <w:r>
        <w:rPr>
          <w:w w:val="105"/>
          <w:sz w:val="18"/>
        </w:rPr>
        <w:t>Yan,</w:t>
      </w:r>
      <w:r>
        <w:rPr>
          <w:spacing w:val="25"/>
          <w:w w:val="105"/>
          <w:sz w:val="18"/>
        </w:rPr>
        <w:t> </w:t>
      </w:r>
      <w:r>
        <w:rPr>
          <w:w w:val="105"/>
          <w:sz w:val="18"/>
        </w:rPr>
        <w:t>G.</w:t>
      </w:r>
      <w:r>
        <w:rPr>
          <w:spacing w:val="22"/>
          <w:w w:val="105"/>
          <w:sz w:val="18"/>
        </w:rPr>
        <w:t> </w:t>
      </w:r>
      <w:r>
        <w:rPr>
          <w:w w:val="105"/>
          <w:sz w:val="18"/>
        </w:rPr>
        <w:t>Target-Value-Competition-Based</w:t>
      </w:r>
      <w:r>
        <w:rPr>
          <w:spacing w:val="22"/>
          <w:w w:val="105"/>
          <w:sz w:val="18"/>
        </w:rPr>
        <w:t> </w:t>
      </w:r>
      <w:r>
        <w:rPr>
          <w:w w:val="105"/>
          <w:sz w:val="18"/>
        </w:rPr>
        <w:t>Multi-Agent</w:t>
      </w:r>
      <w:r>
        <w:rPr>
          <w:spacing w:val="22"/>
          <w:w w:val="105"/>
          <w:sz w:val="18"/>
        </w:rPr>
        <w:t> </w:t>
      </w:r>
      <w:r>
        <w:rPr>
          <w:w w:val="105"/>
          <w:sz w:val="18"/>
        </w:rPr>
        <w:t>Deep</w:t>
      </w:r>
      <w:r>
        <w:rPr>
          <w:spacing w:val="22"/>
          <w:w w:val="105"/>
          <w:sz w:val="18"/>
        </w:rPr>
        <w:t> </w:t>
      </w:r>
      <w:r>
        <w:rPr>
          <w:w w:val="105"/>
          <w:sz w:val="18"/>
        </w:rPr>
        <w:t>Reinforcement</w:t>
      </w:r>
      <w:r>
        <w:rPr>
          <w:spacing w:val="22"/>
          <w:w w:val="105"/>
          <w:sz w:val="18"/>
        </w:rPr>
        <w:t> </w:t>
      </w:r>
      <w:r>
        <w:rPr>
          <w:w w:val="105"/>
          <w:sz w:val="18"/>
        </w:rPr>
        <w:t>Learning</w:t>
      </w:r>
      <w:r>
        <w:rPr>
          <w:spacing w:val="22"/>
          <w:w w:val="105"/>
          <w:sz w:val="18"/>
        </w:rPr>
        <w:t> </w:t>
      </w:r>
      <w:r>
        <w:rPr>
          <w:w w:val="105"/>
          <w:sz w:val="18"/>
        </w:rPr>
        <w:t>Algorithm</w:t>
      </w:r>
      <w:r>
        <w:rPr>
          <w:spacing w:val="22"/>
          <w:w w:val="105"/>
          <w:sz w:val="18"/>
        </w:rPr>
        <w:t> </w:t>
      </w:r>
      <w:r>
        <w:rPr>
          <w:w w:val="105"/>
          <w:sz w:val="18"/>
        </w:rPr>
        <w:t>for </w:t>
      </w:r>
      <w:bookmarkStart w:name="_bookmark14" w:id="30"/>
      <w:bookmarkEnd w:id="30"/>
      <w:r>
        <w:rPr>
          <w:w w:val="105"/>
          <w:sz w:val="18"/>
        </w:rPr>
        <w:t>Distributed</w:t>
      </w:r>
      <w:r>
        <w:rPr>
          <w:spacing w:val="-4"/>
          <w:w w:val="105"/>
          <w:sz w:val="18"/>
        </w:rPr>
        <w:t> </w:t>
      </w:r>
      <w:r>
        <w:rPr>
          <w:w w:val="105"/>
          <w:sz w:val="18"/>
        </w:rPr>
        <w:t>Nonconvex</w:t>
      </w:r>
      <w:r>
        <w:rPr>
          <w:spacing w:val="-4"/>
          <w:w w:val="105"/>
          <w:sz w:val="18"/>
        </w:rPr>
        <w:t> </w:t>
      </w:r>
      <w:r>
        <w:rPr>
          <w:w w:val="105"/>
          <w:sz w:val="18"/>
        </w:rPr>
        <w:t>Economic</w:t>
      </w:r>
      <w:r>
        <w:rPr>
          <w:spacing w:val="-4"/>
          <w:w w:val="105"/>
          <w:sz w:val="18"/>
        </w:rPr>
        <w:t> </w:t>
      </w:r>
      <w:r>
        <w:rPr>
          <w:w w:val="105"/>
          <w:sz w:val="18"/>
        </w:rPr>
        <w:t>Dispatch. </w:t>
      </w:r>
      <w:r>
        <w:rPr>
          <w:rFonts w:ascii="Palatino Linotype" w:hAnsi="Palatino Linotype"/>
          <w:i/>
          <w:w w:val="105"/>
          <w:sz w:val="18"/>
        </w:rPr>
        <w:t>IEEE</w:t>
      </w:r>
      <w:r>
        <w:rPr>
          <w:rFonts w:ascii="Palatino Linotype" w:hAnsi="Palatino Linotype"/>
          <w:i/>
          <w:spacing w:val="-11"/>
          <w:w w:val="105"/>
          <w:sz w:val="18"/>
        </w:rPr>
        <w:t> </w:t>
      </w:r>
      <w:r>
        <w:rPr>
          <w:rFonts w:ascii="Palatino Linotype" w:hAnsi="Palatino Linotype"/>
          <w:i/>
          <w:w w:val="105"/>
          <w:sz w:val="18"/>
        </w:rPr>
        <w:t>Trans.</w:t>
      </w:r>
      <w:r>
        <w:rPr>
          <w:rFonts w:ascii="Palatino Linotype" w:hAnsi="Palatino Linotype"/>
          <w:i/>
          <w:spacing w:val="-1"/>
          <w:w w:val="105"/>
          <w:sz w:val="18"/>
        </w:rPr>
        <w:t> </w:t>
      </w:r>
      <w:r>
        <w:rPr>
          <w:rFonts w:ascii="Palatino Linotype" w:hAnsi="Palatino Linotype"/>
          <w:i/>
          <w:w w:val="105"/>
          <w:sz w:val="18"/>
        </w:rPr>
        <w:t>Power</w:t>
      </w:r>
      <w:r>
        <w:rPr>
          <w:rFonts w:ascii="Palatino Linotype" w:hAnsi="Palatino Linotype"/>
          <w:i/>
          <w:spacing w:val="-11"/>
          <w:w w:val="105"/>
          <w:sz w:val="18"/>
        </w:rPr>
        <w:t> </w:t>
      </w:r>
      <w:r>
        <w:rPr>
          <w:rFonts w:ascii="Palatino Linotype" w:hAnsi="Palatino Linotype"/>
          <w:i/>
          <w:w w:val="105"/>
          <w:sz w:val="18"/>
        </w:rPr>
        <w:t>Syst.</w:t>
      </w:r>
      <w:r>
        <w:rPr>
          <w:rFonts w:ascii="Palatino Linotype" w:hAnsi="Palatino Linotype"/>
          <w:i/>
          <w:spacing w:val="-1"/>
          <w:w w:val="105"/>
          <w:sz w:val="18"/>
        </w:rPr>
        <w:t> </w:t>
      </w:r>
      <w:r>
        <w:rPr>
          <w:rFonts w:ascii="Palatino Linotype" w:hAnsi="Palatino Linotype"/>
          <w:b/>
          <w:w w:val="105"/>
          <w:sz w:val="18"/>
        </w:rPr>
        <w:t>2023</w:t>
      </w:r>
      <w:r>
        <w:rPr>
          <w:w w:val="105"/>
          <w:sz w:val="18"/>
        </w:rPr>
        <w:t>,</w:t>
      </w:r>
      <w:r>
        <w:rPr>
          <w:spacing w:val="-4"/>
          <w:w w:val="105"/>
          <w:sz w:val="18"/>
        </w:rPr>
        <w:t> </w:t>
      </w:r>
      <w:r>
        <w:rPr>
          <w:rFonts w:ascii="Palatino Linotype" w:hAnsi="Palatino Linotype"/>
          <w:i/>
          <w:w w:val="105"/>
          <w:sz w:val="18"/>
        </w:rPr>
        <w:t>38</w:t>
      </w:r>
      <w:r>
        <w:rPr>
          <w:w w:val="105"/>
          <w:sz w:val="18"/>
        </w:rPr>
        <w:t>,</w:t>
      </w:r>
      <w:r>
        <w:rPr>
          <w:spacing w:val="-4"/>
          <w:w w:val="105"/>
          <w:sz w:val="18"/>
        </w:rPr>
        <w:t> </w:t>
      </w:r>
      <w:r>
        <w:rPr>
          <w:w w:val="105"/>
          <w:sz w:val="18"/>
        </w:rPr>
        <w:t>204–217. [</w:t>
      </w:r>
      <w:hyperlink r:id="rId29">
        <w:r>
          <w:rPr>
            <w:color w:val="0774B7"/>
            <w:w w:val="105"/>
            <w:sz w:val="18"/>
          </w:rPr>
          <w:t>CrossRef</w:t>
        </w:r>
      </w:hyperlink>
      <w:r>
        <w:rPr>
          <w:w w:val="105"/>
          <w:sz w:val="18"/>
        </w:rPr>
        <w:t>]</w:t>
      </w:r>
    </w:p>
    <w:p>
      <w:pPr>
        <w:pStyle w:val="ListParagraph"/>
        <w:numPr>
          <w:ilvl w:val="0"/>
          <w:numId w:val="6"/>
        </w:numPr>
        <w:tabs>
          <w:tab w:pos="578" w:val="left" w:leader="none"/>
        </w:tabs>
        <w:spacing w:line="271" w:lineRule="auto" w:before="0" w:after="0"/>
        <w:ind w:left="578" w:right="152" w:hanging="431"/>
        <w:jc w:val="left"/>
        <w:rPr>
          <w:sz w:val="18"/>
        </w:rPr>
      </w:pPr>
      <w:r>
        <w:rPr>
          <w:sz w:val="18"/>
        </w:rPr>
        <w:t>Shang, P.; Liu, X.; Yu, C.; Yan, G.; Xiang, Q.; Mi, X. A new ensemble deep graph reinforcement learning network for spatio-temporal</w:t>
      </w:r>
      <w:r>
        <w:rPr>
          <w:w w:val="105"/>
          <w:sz w:val="18"/>
        </w:rPr>
        <w:t> </w:t>
      </w:r>
      <w:bookmarkStart w:name="_bookmark15" w:id="31"/>
      <w:bookmarkEnd w:id="31"/>
      <w:r>
        <w:rPr>
          <w:w w:val="105"/>
          <w:sz w:val="18"/>
        </w:rPr>
        <w:t>tra</w:t>
      </w:r>
      <w:r>
        <w:rPr>
          <w:w w:val="105"/>
          <w:sz w:val="18"/>
        </w:rPr>
        <w:t>ffic</w:t>
      </w:r>
      <w:r>
        <w:rPr>
          <w:spacing w:val="-7"/>
          <w:w w:val="105"/>
          <w:sz w:val="18"/>
        </w:rPr>
        <w:t> </w:t>
      </w:r>
      <w:r>
        <w:rPr>
          <w:w w:val="105"/>
          <w:sz w:val="18"/>
        </w:rPr>
        <w:t>volume</w:t>
      </w:r>
      <w:r>
        <w:rPr>
          <w:spacing w:val="-7"/>
          <w:w w:val="105"/>
          <w:sz w:val="18"/>
        </w:rPr>
        <w:t> </w:t>
      </w:r>
      <w:r>
        <w:rPr>
          <w:w w:val="105"/>
          <w:sz w:val="18"/>
        </w:rPr>
        <w:t>forecasting</w:t>
      </w:r>
      <w:r>
        <w:rPr>
          <w:spacing w:val="-7"/>
          <w:w w:val="105"/>
          <w:sz w:val="18"/>
        </w:rPr>
        <w:t> </w:t>
      </w:r>
      <w:r>
        <w:rPr>
          <w:w w:val="105"/>
          <w:sz w:val="18"/>
        </w:rPr>
        <w:t>in</w:t>
      </w:r>
      <w:r>
        <w:rPr>
          <w:spacing w:val="-7"/>
          <w:w w:val="105"/>
          <w:sz w:val="18"/>
        </w:rPr>
        <w:t> </w:t>
      </w:r>
      <w:r>
        <w:rPr>
          <w:w w:val="105"/>
          <w:sz w:val="18"/>
        </w:rPr>
        <w:t>a</w:t>
      </w:r>
      <w:r>
        <w:rPr>
          <w:spacing w:val="-7"/>
          <w:w w:val="105"/>
          <w:sz w:val="18"/>
        </w:rPr>
        <w:t> </w:t>
      </w:r>
      <w:r>
        <w:rPr>
          <w:w w:val="105"/>
          <w:sz w:val="18"/>
        </w:rPr>
        <w:t>freeway</w:t>
      </w:r>
      <w:r>
        <w:rPr>
          <w:spacing w:val="-7"/>
          <w:w w:val="105"/>
          <w:sz w:val="18"/>
        </w:rPr>
        <w:t> </w:t>
      </w:r>
      <w:r>
        <w:rPr>
          <w:w w:val="105"/>
          <w:sz w:val="18"/>
        </w:rPr>
        <w:t>network. </w:t>
      </w:r>
      <w:r>
        <w:rPr>
          <w:rFonts w:ascii="Palatino Linotype"/>
          <w:i/>
          <w:w w:val="105"/>
          <w:sz w:val="18"/>
        </w:rPr>
        <w:t>Digit.</w:t>
      </w:r>
      <w:r>
        <w:rPr>
          <w:rFonts w:ascii="Palatino Linotype"/>
          <w:i/>
          <w:spacing w:val="-4"/>
          <w:w w:val="105"/>
          <w:sz w:val="18"/>
        </w:rPr>
        <w:t> </w:t>
      </w:r>
      <w:r>
        <w:rPr>
          <w:rFonts w:ascii="Palatino Linotype"/>
          <w:i/>
          <w:w w:val="105"/>
          <w:sz w:val="18"/>
        </w:rPr>
        <w:t>Signal</w:t>
      </w:r>
      <w:r>
        <w:rPr>
          <w:rFonts w:ascii="Palatino Linotype"/>
          <w:i/>
          <w:spacing w:val="-12"/>
          <w:w w:val="105"/>
          <w:sz w:val="18"/>
        </w:rPr>
        <w:t> </w:t>
      </w:r>
      <w:r>
        <w:rPr>
          <w:rFonts w:ascii="Palatino Linotype"/>
          <w:i/>
          <w:w w:val="105"/>
          <w:sz w:val="18"/>
        </w:rPr>
        <w:t>Process.</w:t>
      </w:r>
      <w:r>
        <w:rPr>
          <w:rFonts w:ascii="Palatino Linotype"/>
          <w:i/>
          <w:spacing w:val="-4"/>
          <w:w w:val="105"/>
          <w:sz w:val="18"/>
        </w:rPr>
        <w:t> </w:t>
      </w:r>
      <w:r>
        <w:rPr>
          <w:rFonts w:ascii="Palatino Linotype"/>
          <w:b/>
          <w:w w:val="105"/>
          <w:sz w:val="18"/>
        </w:rPr>
        <w:t>2022</w:t>
      </w:r>
      <w:r>
        <w:rPr>
          <w:w w:val="105"/>
          <w:sz w:val="18"/>
        </w:rPr>
        <w:t>,</w:t>
      </w:r>
      <w:r>
        <w:rPr>
          <w:spacing w:val="-7"/>
          <w:w w:val="105"/>
          <w:sz w:val="18"/>
        </w:rPr>
        <w:t> </w:t>
      </w:r>
      <w:r>
        <w:rPr>
          <w:rFonts w:ascii="Palatino Linotype"/>
          <w:i/>
          <w:w w:val="105"/>
          <w:sz w:val="18"/>
        </w:rPr>
        <w:t>123</w:t>
      </w:r>
      <w:r>
        <w:rPr>
          <w:w w:val="105"/>
          <w:sz w:val="18"/>
        </w:rPr>
        <w:t>,</w:t>
      </w:r>
      <w:r>
        <w:rPr>
          <w:spacing w:val="-7"/>
          <w:w w:val="105"/>
          <w:sz w:val="18"/>
        </w:rPr>
        <w:t> </w:t>
      </w:r>
      <w:r>
        <w:rPr>
          <w:w w:val="105"/>
          <w:sz w:val="18"/>
        </w:rPr>
        <w:t>103419. [</w:t>
      </w:r>
      <w:hyperlink r:id="rId30">
        <w:r>
          <w:rPr>
            <w:color w:val="0774B7"/>
            <w:w w:val="105"/>
            <w:sz w:val="18"/>
          </w:rPr>
          <w:t>CrossRef</w:t>
        </w:r>
      </w:hyperlink>
      <w:r>
        <w:rPr>
          <w:w w:val="105"/>
          <w:sz w:val="18"/>
        </w:rPr>
        <w:t>]</w:t>
      </w:r>
    </w:p>
    <w:p>
      <w:pPr>
        <w:pStyle w:val="ListParagraph"/>
        <w:numPr>
          <w:ilvl w:val="0"/>
          <w:numId w:val="6"/>
        </w:numPr>
        <w:tabs>
          <w:tab w:pos="573" w:val="left" w:leader="none"/>
          <w:tab w:pos="578" w:val="left" w:leader="none"/>
        </w:tabs>
        <w:spacing w:line="271" w:lineRule="auto" w:before="0" w:after="0"/>
        <w:ind w:left="573" w:right="151" w:hanging="426"/>
        <w:jc w:val="left"/>
        <w:rPr>
          <w:sz w:val="18"/>
        </w:rPr>
      </w:pPr>
      <w:r>
        <w:rPr>
          <w:sz w:val="18"/>
        </w:rPr>
        <w:t>Qu,</w:t>
      </w:r>
      <w:r>
        <w:rPr>
          <w:spacing w:val="28"/>
          <w:sz w:val="18"/>
        </w:rPr>
        <w:t> </w:t>
      </w:r>
      <w:r>
        <w:rPr>
          <w:sz w:val="18"/>
        </w:rPr>
        <w:t>A.;</w:t>
      </w:r>
      <w:r>
        <w:rPr>
          <w:spacing w:val="22"/>
          <w:sz w:val="18"/>
        </w:rPr>
        <w:t> </w:t>
      </w:r>
      <w:r>
        <w:rPr>
          <w:sz w:val="18"/>
        </w:rPr>
        <w:t>Tang,</w:t>
      </w:r>
      <w:r>
        <w:rPr>
          <w:spacing w:val="22"/>
          <w:sz w:val="18"/>
        </w:rPr>
        <w:t> </w:t>
      </w:r>
      <w:r>
        <w:rPr>
          <w:sz w:val="18"/>
        </w:rPr>
        <w:t>Y.;</w:t>
      </w:r>
      <w:r>
        <w:rPr>
          <w:spacing w:val="22"/>
          <w:sz w:val="18"/>
        </w:rPr>
        <w:t> </w:t>
      </w:r>
      <w:r>
        <w:rPr>
          <w:sz w:val="18"/>
        </w:rPr>
        <w:t>Ma,</w:t>
      </w:r>
      <w:r>
        <w:rPr>
          <w:spacing w:val="22"/>
          <w:sz w:val="18"/>
        </w:rPr>
        <w:t> </w:t>
      </w:r>
      <w:r>
        <w:rPr>
          <w:sz w:val="18"/>
        </w:rPr>
        <w:t>W.</w:t>
      </w:r>
      <w:r>
        <w:rPr>
          <w:spacing w:val="22"/>
          <w:sz w:val="18"/>
        </w:rPr>
        <w:t> </w:t>
      </w:r>
      <w:r>
        <w:rPr>
          <w:sz w:val="18"/>
        </w:rPr>
        <w:t>Adversarial</w:t>
      </w:r>
      <w:r>
        <w:rPr>
          <w:spacing w:val="22"/>
          <w:sz w:val="18"/>
        </w:rPr>
        <w:t> </w:t>
      </w:r>
      <w:r>
        <w:rPr>
          <w:sz w:val="18"/>
        </w:rPr>
        <w:t>attacks</w:t>
      </w:r>
      <w:r>
        <w:rPr>
          <w:spacing w:val="22"/>
          <w:sz w:val="18"/>
        </w:rPr>
        <w:t> </w:t>
      </w:r>
      <w:r>
        <w:rPr>
          <w:sz w:val="18"/>
        </w:rPr>
        <w:t>on</w:t>
      </w:r>
      <w:r>
        <w:rPr>
          <w:spacing w:val="22"/>
          <w:sz w:val="18"/>
        </w:rPr>
        <w:t> </w:t>
      </w:r>
      <w:r>
        <w:rPr>
          <w:sz w:val="18"/>
        </w:rPr>
        <w:t>deep</w:t>
      </w:r>
      <w:r>
        <w:rPr>
          <w:spacing w:val="22"/>
          <w:sz w:val="18"/>
        </w:rPr>
        <w:t> </w:t>
      </w:r>
      <w:r>
        <w:rPr>
          <w:sz w:val="18"/>
        </w:rPr>
        <w:t>reinforcement</w:t>
      </w:r>
      <w:r>
        <w:rPr>
          <w:spacing w:val="22"/>
          <w:sz w:val="18"/>
        </w:rPr>
        <w:t> </w:t>
      </w:r>
      <w:r>
        <w:rPr>
          <w:sz w:val="18"/>
        </w:rPr>
        <w:t>learning-based</w:t>
      </w:r>
      <w:r>
        <w:rPr>
          <w:spacing w:val="22"/>
          <w:sz w:val="18"/>
        </w:rPr>
        <w:t> </w:t>
      </w:r>
      <w:r>
        <w:rPr>
          <w:sz w:val="18"/>
        </w:rPr>
        <w:t>traffic</w:t>
      </w:r>
      <w:r>
        <w:rPr>
          <w:spacing w:val="22"/>
          <w:sz w:val="18"/>
        </w:rPr>
        <w:t> </w:t>
      </w:r>
      <w:r>
        <w:rPr>
          <w:sz w:val="18"/>
        </w:rPr>
        <w:t>signal</w:t>
      </w:r>
      <w:r>
        <w:rPr>
          <w:spacing w:val="22"/>
          <w:sz w:val="18"/>
        </w:rPr>
        <w:t> </w:t>
      </w:r>
      <w:r>
        <w:rPr>
          <w:sz w:val="18"/>
        </w:rPr>
        <w:t>control</w:t>
      </w:r>
      <w:r>
        <w:rPr>
          <w:spacing w:val="22"/>
          <w:sz w:val="18"/>
        </w:rPr>
        <w:t> </w:t>
      </w:r>
      <w:r>
        <w:rPr>
          <w:sz w:val="18"/>
        </w:rPr>
        <w:t>systems</w:t>
      </w:r>
      <w:r>
        <w:rPr>
          <w:spacing w:val="22"/>
          <w:sz w:val="18"/>
        </w:rPr>
        <w:t> </w:t>
      </w:r>
      <w:r>
        <w:rPr>
          <w:sz w:val="18"/>
        </w:rPr>
        <w:t>with</w:t>
      </w:r>
      <w:r>
        <w:rPr>
          <w:spacing w:val="22"/>
          <w:sz w:val="18"/>
        </w:rPr>
        <w:t> </w:t>
      </w:r>
      <w:r>
        <w:rPr>
          <w:sz w:val="18"/>
        </w:rPr>
        <w:t>colluding</w:t>
      </w:r>
      <w:r>
        <w:rPr>
          <w:spacing w:val="40"/>
          <w:sz w:val="18"/>
        </w:rPr>
        <w:t> </w:t>
      </w:r>
      <w:bookmarkStart w:name="_bookmark16" w:id="32"/>
      <w:bookmarkEnd w:id="32"/>
      <w:r>
        <w:rPr>
          <w:sz w:val="18"/>
        </w:rPr>
        <w:t>vehicles.</w:t>
      </w:r>
      <w:r>
        <w:rPr>
          <w:sz w:val="18"/>
        </w:rPr>
        <w:t> </w:t>
      </w:r>
      <w:r>
        <w:rPr>
          <w:rFonts w:ascii="Palatino Linotype"/>
          <w:i/>
          <w:sz w:val="18"/>
        </w:rPr>
        <w:t>ACM Trans. Intell. Syst. Technol. </w:t>
      </w:r>
      <w:r>
        <w:rPr>
          <w:rFonts w:ascii="Palatino Linotype"/>
          <w:b/>
          <w:sz w:val="18"/>
        </w:rPr>
        <w:t>2023</w:t>
      </w:r>
      <w:r>
        <w:rPr>
          <w:sz w:val="18"/>
        </w:rPr>
        <w:t>, </w:t>
      </w:r>
      <w:r>
        <w:rPr>
          <w:rFonts w:ascii="Palatino Linotype"/>
          <w:i/>
          <w:sz w:val="18"/>
        </w:rPr>
        <w:t>14</w:t>
      </w:r>
      <w:r>
        <w:rPr>
          <w:sz w:val="18"/>
        </w:rPr>
        <w:t>, 113. [</w:t>
      </w:r>
      <w:hyperlink r:id="rId31">
        <w:r>
          <w:rPr>
            <w:color w:val="0774B7"/>
            <w:sz w:val="18"/>
          </w:rPr>
          <w:t>CrossRef</w:t>
        </w:r>
      </w:hyperlink>
      <w:r>
        <w:rPr>
          <w:sz w:val="18"/>
        </w:rPr>
        <w:t>]</w:t>
      </w:r>
    </w:p>
    <w:p>
      <w:pPr>
        <w:pStyle w:val="ListParagraph"/>
        <w:numPr>
          <w:ilvl w:val="0"/>
          <w:numId w:val="6"/>
        </w:numPr>
        <w:tabs>
          <w:tab w:pos="578" w:val="left" w:leader="none"/>
        </w:tabs>
        <w:spacing w:line="209" w:lineRule="exact" w:before="0" w:after="0"/>
        <w:ind w:left="578" w:right="0" w:hanging="430"/>
        <w:jc w:val="left"/>
        <w:rPr>
          <w:sz w:val="18"/>
        </w:rPr>
      </w:pPr>
      <w:r>
        <w:rPr>
          <w:w w:val="105"/>
          <w:sz w:val="18"/>
        </w:rPr>
        <w:t>Feng,</w:t>
      </w:r>
      <w:r>
        <w:rPr>
          <w:spacing w:val="-6"/>
          <w:w w:val="105"/>
          <w:sz w:val="18"/>
        </w:rPr>
        <w:t> </w:t>
      </w:r>
      <w:r>
        <w:rPr>
          <w:w w:val="105"/>
          <w:sz w:val="18"/>
        </w:rPr>
        <w:t>Y.;</w:t>
      </w:r>
      <w:r>
        <w:rPr>
          <w:spacing w:val="-6"/>
          <w:w w:val="105"/>
          <w:sz w:val="18"/>
        </w:rPr>
        <w:t> </w:t>
      </w:r>
      <w:r>
        <w:rPr>
          <w:w w:val="105"/>
          <w:sz w:val="18"/>
        </w:rPr>
        <w:t>Head,</w:t>
      </w:r>
      <w:r>
        <w:rPr>
          <w:spacing w:val="-6"/>
          <w:w w:val="105"/>
          <w:sz w:val="18"/>
        </w:rPr>
        <w:t> </w:t>
      </w:r>
      <w:r>
        <w:rPr>
          <w:w w:val="105"/>
          <w:sz w:val="18"/>
        </w:rPr>
        <w:t>K.L.;</w:t>
      </w:r>
      <w:r>
        <w:rPr>
          <w:spacing w:val="-6"/>
          <w:w w:val="105"/>
          <w:sz w:val="18"/>
        </w:rPr>
        <w:t> </w:t>
      </w:r>
      <w:r>
        <w:rPr>
          <w:w w:val="105"/>
          <w:sz w:val="18"/>
        </w:rPr>
        <w:t>Khoshmagham,</w:t>
      </w:r>
      <w:r>
        <w:rPr>
          <w:spacing w:val="-6"/>
          <w:w w:val="105"/>
          <w:sz w:val="18"/>
        </w:rPr>
        <w:t> </w:t>
      </w:r>
      <w:r>
        <w:rPr>
          <w:w w:val="105"/>
          <w:sz w:val="18"/>
        </w:rPr>
        <w:t>S.;</w:t>
      </w:r>
      <w:r>
        <w:rPr>
          <w:spacing w:val="-5"/>
          <w:w w:val="105"/>
          <w:sz w:val="18"/>
        </w:rPr>
        <w:t> </w:t>
      </w:r>
      <w:r>
        <w:rPr>
          <w:w w:val="105"/>
          <w:sz w:val="18"/>
        </w:rPr>
        <w:t>Zamanipour,</w:t>
      </w:r>
      <w:r>
        <w:rPr>
          <w:spacing w:val="-6"/>
          <w:w w:val="105"/>
          <w:sz w:val="18"/>
        </w:rPr>
        <w:t> </w:t>
      </w:r>
      <w:r>
        <w:rPr>
          <w:w w:val="105"/>
          <w:sz w:val="18"/>
        </w:rPr>
        <w:t>M.</w:t>
      </w:r>
      <w:r>
        <w:rPr>
          <w:spacing w:val="-6"/>
          <w:w w:val="105"/>
          <w:sz w:val="18"/>
        </w:rPr>
        <w:t> </w:t>
      </w:r>
      <w:r>
        <w:rPr>
          <w:w w:val="105"/>
          <w:sz w:val="18"/>
        </w:rPr>
        <w:t>A</w:t>
      </w:r>
      <w:r>
        <w:rPr>
          <w:spacing w:val="-6"/>
          <w:w w:val="105"/>
          <w:sz w:val="18"/>
        </w:rPr>
        <w:t> </w:t>
      </w:r>
      <w:r>
        <w:rPr>
          <w:w w:val="105"/>
          <w:sz w:val="18"/>
        </w:rPr>
        <w:t>real-time</w:t>
      </w:r>
      <w:r>
        <w:rPr>
          <w:spacing w:val="-6"/>
          <w:w w:val="105"/>
          <w:sz w:val="18"/>
        </w:rPr>
        <w:t> </w:t>
      </w:r>
      <w:r>
        <w:rPr>
          <w:w w:val="105"/>
          <w:sz w:val="18"/>
        </w:rPr>
        <w:t>adaptive</w:t>
      </w:r>
      <w:r>
        <w:rPr>
          <w:spacing w:val="-6"/>
          <w:w w:val="105"/>
          <w:sz w:val="18"/>
        </w:rPr>
        <w:t> </w:t>
      </w:r>
      <w:r>
        <w:rPr>
          <w:w w:val="105"/>
          <w:sz w:val="18"/>
        </w:rPr>
        <w:t>signal</w:t>
      </w:r>
      <w:r>
        <w:rPr>
          <w:spacing w:val="-5"/>
          <w:w w:val="105"/>
          <w:sz w:val="18"/>
        </w:rPr>
        <w:t> </w:t>
      </w:r>
      <w:r>
        <w:rPr>
          <w:w w:val="105"/>
          <w:sz w:val="18"/>
        </w:rPr>
        <w:t>control</w:t>
      </w:r>
      <w:r>
        <w:rPr>
          <w:spacing w:val="-6"/>
          <w:w w:val="105"/>
          <w:sz w:val="18"/>
        </w:rPr>
        <w:t> </w:t>
      </w:r>
      <w:r>
        <w:rPr>
          <w:w w:val="105"/>
          <w:sz w:val="18"/>
        </w:rPr>
        <w:t>in</w:t>
      </w:r>
      <w:r>
        <w:rPr>
          <w:spacing w:val="-6"/>
          <w:w w:val="105"/>
          <w:sz w:val="18"/>
        </w:rPr>
        <w:t> </w:t>
      </w:r>
      <w:r>
        <w:rPr>
          <w:w w:val="105"/>
          <w:sz w:val="18"/>
        </w:rPr>
        <w:t>a</w:t>
      </w:r>
      <w:r>
        <w:rPr>
          <w:spacing w:val="-6"/>
          <w:w w:val="105"/>
          <w:sz w:val="18"/>
        </w:rPr>
        <w:t> </w:t>
      </w:r>
      <w:r>
        <w:rPr>
          <w:w w:val="105"/>
          <w:sz w:val="18"/>
        </w:rPr>
        <w:t>connected</w:t>
      </w:r>
      <w:r>
        <w:rPr>
          <w:spacing w:val="-6"/>
          <w:w w:val="105"/>
          <w:sz w:val="18"/>
        </w:rPr>
        <w:t> </w:t>
      </w:r>
      <w:r>
        <w:rPr>
          <w:w w:val="105"/>
          <w:sz w:val="18"/>
        </w:rPr>
        <w:t>vehicle</w:t>
      </w:r>
      <w:r>
        <w:rPr>
          <w:spacing w:val="-6"/>
          <w:w w:val="105"/>
          <w:sz w:val="18"/>
        </w:rPr>
        <w:t> </w:t>
      </w:r>
      <w:r>
        <w:rPr>
          <w:spacing w:val="-2"/>
          <w:w w:val="105"/>
          <w:sz w:val="18"/>
        </w:rPr>
        <w:t>environment.</w:t>
      </w:r>
    </w:p>
    <w:p>
      <w:pPr>
        <w:spacing w:before="22"/>
        <w:ind w:left="567" w:right="0" w:firstLine="0"/>
        <w:jc w:val="left"/>
        <w:rPr>
          <w:sz w:val="18"/>
        </w:rPr>
      </w:pPr>
      <w:bookmarkStart w:name="_bookmark17" w:id="33"/>
      <w:bookmarkEnd w:id="33"/>
      <w:r>
        <w:rPr/>
      </w:r>
      <w:r>
        <w:rPr>
          <w:rFonts w:ascii="Palatino Linotype" w:hAnsi="Palatino Linotype"/>
          <w:i/>
          <w:sz w:val="18"/>
        </w:rPr>
        <w:t>Transp.</w:t>
      </w:r>
      <w:r>
        <w:rPr>
          <w:rFonts w:ascii="Palatino Linotype" w:hAnsi="Palatino Linotype"/>
          <w:i/>
          <w:spacing w:val="-7"/>
          <w:sz w:val="18"/>
        </w:rPr>
        <w:t> </w:t>
      </w:r>
      <w:r>
        <w:rPr>
          <w:rFonts w:ascii="Palatino Linotype" w:hAnsi="Palatino Linotype"/>
          <w:i/>
          <w:sz w:val="18"/>
        </w:rPr>
        <w:t>Res.</w:t>
      </w:r>
      <w:r>
        <w:rPr>
          <w:rFonts w:ascii="Palatino Linotype" w:hAnsi="Palatino Linotype"/>
          <w:i/>
          <w:spacing w:val="-4"/>
          <w:sz w:val="18"/>
        </w:rPr>
        <w:t> </w:t>
      </w:r>
      <w:r>
        <w:rPr>
          <w:rFonts w:ascii="Palatino Linotype" w:hAnsi="Palatino Linotype"/>
          <w:i/>
          <w:sz w:val="18"/>
        </w:rPr>
        <w:t>Part</w:t>
      </w:r>
      <w:r>
        <w:rPr>
          <w:rFonts w:ascii="Palatino Linotype" w:hAnsi="Palatino Linotype"/>
          <w:i/>
          <w:spacing w:val="-11"/>
          <w:sz w:val="18"/>
        </w:rPr>
        <w:t> </w:t>
      </w:r>
      <w:r>
        <w:rPr>
          <w:rFonts w:ascii="Palatino Linotype" w:hAnsi="Palatino Linotype"/>
          <w:i/>
          <w:sz w:val="18"/>
        </w:rPr>
        <w:t>C</w:t>
      </w:r>
      <w:r>
        <w:rPr>
          <w:rFonts w:ascii="Palatino Linotype" w:hAnsi="Palatino Linotype"/>
          <w:i/>
          <w:spacing w:val="-11"/>
          <w:sz w:val="18"/>
        </w:rPr>
        <w:t> </w:t>
      </w:r>
      <w:r>
        <w:rPr>
          <w:rFonts w:ascii="Palatino Linotype" w:hAnsi="Palatino Linotype"/>
          <w:i/>
          <w:sz w:val="18"/>
        </w:rPr>
        <w:t>Emerg.</w:t>
      </w:r>
      <w:r>
        <w:rPr>
          <w:rFonts w:ascii="Palatino Linotype" w:hAnsi="Palatino Linotype"/>
          <w:i/>
          <w:spacing w:val="-5"/>
          <w:sz w:val="18"/>
        </w:rPr>
        <w:t> </w:t>
      </w:r>
      <w:r>
        <w:rPr>
          <w:rFonts w:ascii="Palatino Linotype" w:hAnsi="Palatino Linotype"/>
          <w:i/>
          <w:sz w:val="18"/>
        </w:rPr>
        <w:t>Technol.</w:t>
      </w:r>
      <w:r>
        <w:rPr>
          <w:rFonts w:ascii="Palatino Linotype" w:hAnsi="Palatino Linotype"/>
          <w:i/>
          <w:spacing w:val="-4"/>
          <w:sz w:val="18"/>
        </w:rPr>
        <w:t> </w:t>
      </w:r>
      <w:r>
        <w:rPr>
          <w:rFonts w:ascii="Palatino Linotype" w:hAnsi="Palatino Linotype"/>
          <w:b/>
          <w:sz w:val="18"/>
        </w:rPr>
        <w:t>2015</w:t>
      </w:r>
      <w:r>
        <w:rPr>
          <w:sz w:val="18"/>
        </w:rPr>
        <w:t>,</w:t>
      </w:r>
      <w:r>
        <w:rPr>
          <w:spacing w:val="-6"/>
          <w:sz w:val="18"/>
        </w:rPr>
        <w:t> </w:t>
      </w:r>
      <w:r>
        <w:rPr>
          <w:rFonts w:ascii="Palatino Linotype" w:hAnsi="Palatino Linotype"/>
          <w:i/>
          <w:sz w:val="18"/>
        </w:rPr>
        <w:t>55</w:t>
      </w:r>
      <w:r>
        <w:rPr>
          <w:sz w:val="18"/>
        </w:rPr>
        <w:t>,</w:t>
      </w:r>
      <w:r>
        <w:rPr>
          <w:spacing w:val="-7"/>
          <w:sz w:val="18"/>
        </w:rPr>
        <w:t> </w:t>
      </w:r>
      <w:r>
        <w:rPr>
          <w:sz w:val="18"/>
        </w:rPr>
        <w:t>460–473.</w:t>
      </w:r>
      <w:r>
        <w:rPr>
          <w:spacing w:val="1"/>
          <w:sz w:val="18"/>
        </w:rPr>
        <w:t> </w:t>
      </w:r>
      <w:r>
        <w:rPr>
          <w:spacing w:val="-2"/>
          <w:sz w:val="18"/>
        </w:rPr>
        <w:t>[</w:t>
      </w:r>
      <w:hyperlink r:id="rId32">
        <w:r>
          <w:rPr>
            <w:color w:val="0774B7"/>
            <w:spacing w:val="-2"/>
            <w:sz w:val="18"/>
          </w:rPr>
          <w:t>CrossRef</w:t>
        </w:r>
      </w:hyperlink>
      <w:r>
        <w:rPr>
          <w:spacing w:val="-2"/>
          <w:sz w:val="18"/>
        </w:rPr>
        <w:t>]</w:t>
      </w:r>
    </w:p>
    <w:p>
      <w:pPr>
        <w:pStyle w:val="ListParagraph"/>
        <w:numPr>
          <w:ilvl w:val="0"/>
          <w:numId w:val="6"/>
        </w:numPr>
        <w:tabs>
          <w:tab w:pos="576" w:val="left" w:leader="none"/>
          <w:tab w:pos="578" w:val="left" w:leader="none"/>
        </w:tabs>
        <w:spacing w:line="271" w:lineRule="auto" w:before="30" w:after="0"/>
        <w:ind w:left="578" w:right="152" w:hanging="431"/>
        <w:jc w:val="both"/>
        <w:rPr>
          <w:sz w:val="18"/>
        </w:rPr>
      </w:pPr>
      <w:r>
        <w:rPr>
          <w:sz w:val="18"/>
        </w:rPr>
        <w:t>Luo, Z.; Xu, J.; Chen, F. Multi-agent Reinforcement Traffic Signal Control Based on Interpretable Influence Mechanism and Biased</w:t>
      </w:r>
      <w:r>
        <w:rPr>
          <w:w w:val="105"/>
          <w:sz w:val="18"/>
        </w:rPr>
        <w:t> </w:t>
      </w:r>
      <w:bookmarkStart w:name="_bookmark18" w:id="34"/>
      <w:bookmarkEnd w:id="34"/>
      <w:r>
        <w:rPr>
          <w:w w:val="105"/>
          <w:sz w:val="18"/>
        </w:rPr>
        <w:t>ReLU</w:t>
      </w:r>
      <w:r>
        <w:rPr>
          <w:w w:val="105"/>
          <w:sz w:val="18"/>
        </w:rPr>
        <w:t> Approximation. </w:t>
      </w:r>
      <w:r>
        <w:rPr>
          <w:rFonts w:ascii="Palatino Linotype"/>
          <w:i/>
          <w:w w:val="105"/>
          <w:sz w:val="18"/>
        </w:rPr>
        <w:t>arXiv </w:t>
      </w:r>
      <w:r>
        <w:rPr>
          <w:rFonts w:ascii="Palatino Linotype"/>
          <w:b/>
          <w:w w:val="105"/>
          <w:sz w:val="18"/>
        </w:rPr>
        <w:t>2024</w:t>
      </w:r>
      <w:r>
        <w:rPr>
          <w:w w:val="105"/>
          <w:sz w:val="18"/>
        </w:rPr>
        <w:t>, arXiv:2403.13639.</w:t>
      </w:r>
    </w:p>
    <w:p>
      <w:pPr>
        <w:pStyle w:val="ListParagraph"/>
        <w:numPr>
          <w:ilvl w:val="0"/>
          <w:numId w:val="6"/>
        </w:numPr>
        <w:tabs>
          <w:tab w:pos="573" w:val="left" w:leader="none"/>
          <w:tab w:pos="577" w:val="left" w:leader="none"/>
        </w:tabs>
        <w:spacing w:line="271" w:lineRule="auto" w:before="0" w:after="0"/>
        <w:ind w:left="573" w:right="151" w:hanging="425"/>
        <w:jc w:val="both"/>
        <w:rPr>
          <w:sz w:val="18"/>
        </w:rPr>
      </w:pPr>
      <w:r>
        <w:rPr>
          <w:w w:val="105"/>
          <w:sz w:val="18"/>
        </w:rPr>
        <w:t>Li,</w:t>
      </w:r>
      <w:r>
        <w:rPr>
          <w:w w:val="105"/>
          <w:sz w:val="18"/>
        </w:rPr>
        <w:t> Y.; Guan, Q.; Gu, J.F.; Jiang, X.; Li, Y. A hierarchical deep reinforcement learning method for solving urban route planning </w:t>
      </w:r>
      <w:bookmarkStart w:name="_bookmark19" w:id="35"/>
      <w:bookmarkEnd w:id="35"/>
      <w:r>
        <w:rPr>
          <w:w w:val="105"/>
          <w:sz w:val="18"/>
        </w:rPr>
        <w:t>p</w:t>
      </w:r>
      <w:r>
        <w:rPr>
          <w:w w:val="105"/>
          <w:sz w:val="18"/>
        </w:rPr>
        <w:t>roblems</w:t>
      </w:r>
      <w:r>
        <w:rPr>
          <w:spacing w:val="-11"/>
          <w:w w:val="105"/>
          <w:sz w:val="18"/>
        </w:rPr>
        <w:t> </w:t>
      </w:r>
      <w:r>
        <w:rPr>
          <w:w w:val="105"/>
          <w:sz w:val="18"/>
        </w:rPr>
        <w:t>under</w:t>
      </w:r>
      <w:r>
        <w:rPr>
          <w:spacing w:val="-10"/>
          <w:w w:val="105"/>
          <w:sz w:val="18"/>
        </w:rPr>
        <w:t> </w:t>
      </w:r>
      <w:r>
        <w:rPr>
          <w:w w:val="105"/>
          <w:sz w:val="18"/>
        </w:rPr>
        <w:t>large-scale</w:t>
      </w:r>
      <w:r>
        <w:rPr>
          <w:spacing w:val="-10"/>
          <w:w w:val="105"/>
          <w:sz w:val="18"/>
        </w:rPr>
        <w:t> </w:t>
      </w:r>
      <w:r>
        <w:rPr>
          <w:w w:val="105"/>
          <w:sz w:val="18"/>
        </w:rPr>
        <w:t>customers</w:t>
      </w:r>
      <w:r>
        <w:rPr>
          <w:spacing w:val="-10"/>
          <w:w w:val="105"/>
          <w:sz w:val="18"/>
        </w:rPr>
        <w:t> </w:t>
      </w:r>
      <w:r>
        <w:rPr>
          <w:w w:val="105"/>
          <w:sz w:val="18"/>
        </w:rPr>
        <w:t>and</w:t>
      </w:r>
      <w:r>
        <w:rPr>
          <w:spacing w:val="-10"/>
          <w:w w:val="105"/>
          <w:sz w:val="18"/>
        </w:rPr>
        <w:t> </w:t>
      </w:r>
      <w:r>
        <w:rPr>
          <w:w w:val="105"/>
          <w:sz w:val="18"/>
        </w:rPr>
        <w:t>real-time</w:t>
      </w:r>
      <w:r>
        <w:rPr>
          <w:spacing w:val="-10"/>
          <w:w w:val="105"/>
          <w:sz w:val="18"/>
        </w:rPr>
        <w:t> </w:t>
      </w:r>
      <w:r>
        <w:rPr>
          <w:w w:val="105"/>
          <w:sz w:val="18"/>
        </w:rPr>
        <w:t>traffic</w:t>
      </w:r>
      <w:r>
        <w:rPr>
          <w:spacing w:val="-10"/>
          <w:w w:val="105"/>
          <w:sz w:val="18"/>
        </w:rPr>
        <w:t> </w:t>
      </w:r>
      <w:r>
        <w:rPr>
          <w:w w:val="105"/>
          <w:sz w:val="18"/>
        </w:rPr>
        <w:t>conditions.</w:t>
      </w:r>
      <w:r>
        <w:rPr>
          <w:spacing w:val="-2"/>
          <w:w w:val="105"/>
          <w:sz w:val="18"/>
        </w:rPr>
        <w:t> </w:t>
      </w:r>
      <w:r>
        <w:rPr>
          <w:rFonts w:ascii="Palatino Linotype" w:hAnsi="Palatino Linotype"/>
          <w:i/>
          <w:w w:val="105"/>
          <w:sz w:val="18"/>
        </w:rPr>
        <w:t>Int.</w:t>
      </w:r>
      <w:r>
        <w:rPr>
          <w:rFonts w:ascii="Palatino Linotype" w:hAnsi="Palatino Linotype"/>
          <w:i/>
          <w:spacing w:val="-8"/>
          <w:w w:val="105"/>
          <w:sz w:val="18"/>
        </w:rPr>
        <w:t> </w:t>
      </w:r>
      <w:r>
        <w:rPr>
          <w:rFonts w:ascii="Palatino Linotype" w:hAnsi="Palatino Linotype"/>
          <w:i/>
          <w:w w:val="105"/>
          <w:sz w:val="18"/>
        </w:rPr>
        <w:t>J.</w:t>
      </w:r>
      <w:r>
        <w:rPr>
          <w:rFonts w:ascii="Palatino Linotype" w:hAnsi="Palatino Linotype"/>
          <w:i/>
          <w:spacing w:val="-12"/>
          <w:w w:val="105"/>
          <w:sz w:val="18"/>
        </w:rPr>
        <w:t> </w:t>
      </w:r>
      <w:r>
        <w:rPr>
          <w:rFonts w:ascii="Palatino Linotype" w:hAnsi="Palatino Linotype"/>
          <w:i/>
          <w:w w:val="105"/>
          <w:sz w:val="18"/>
        </w:rPr>
        <w:t>Geogr.</w:t>
      </w:r>
      <w:r>
        <w:rPr>
          <w:rFonts w:ascii="Palatino Linotype" w:hAnsi="Palatino Linotype"/>
          <w:i/>
          <w:spacing w:val="-8"/>
          <w:w w:val="105"/>
          <w:sz w:val="18"/>
        </w:rPr>
        <w:t> </w:t>
      </w:r>
      <w:r>
        <w:rPr>
          <w:rFonts w:ascii="Palatino Linotype" w:hAnsi="Palatino Linotype"/>
          <w:i/>
          <w:w w:val="105"/>
          <w:sz w:val="18"/>
        </w:rPr>
        <w:t>Inf.</w:t>
      </w:r>
      <w:r>
        <w:rPr>
          <w:rFonts w:ascii="Palatino Linotype" w:hAnsi="Palatino Linotype"/>
          <w:i/>
          <w:spacing w:val="-8"/>
          <w:w w:val="105"/>
          <w:sz w:val="18"/>
        </w:rPr>
        <w:t> </w:t>
      </w:r>
      <w:r>
        <w:rPr>
          <w:rFonts w:ascii="Palatino Linotype" w:hAnsi="Palatino Linotype"/>
          <w:i/>
          <w:w w:val="105"/>
          <w:sz w:val="18"/>
        </w:rPr>
        <w:t>Sci.</w:t>
      </w:r>
      <w:r>
        <w:rPr>
          <w:rFonts w:ascii="Palatino Linotype" w:hAnsi="Palatino Linotype"/>
          <w:i/>
          <w:spacing w:val="-8"/>
          <w:w w:val="105"/>
          <w:sz w:val="18"/>
        </w:rPr>
        <w:t> </w:t>
      </w:r>
      <w:r>
        <w:rPr>
          <w:rFonts w:ascii="Palatino Linotype" w:hAnsi="Palatino Linotype"/>
          <w:b/>
          <w:w w:val="105"/>
          <w:sz w:val="18"/>
        </w:rPr>
        <w:t>2025</w:t>
      </w:r>
      <w:r>
        <w:rPr>
          <w:w w:val="105"/>
          <w:sz w:val="18"/>
        </w:rPr>
        <w:t>,</w:t>
      </w:r>
      <w:r>
        <w:rPr>
          <w:spacing w:val="-10"/>
          <w:w w:val="105"/>
          <w:sz w:val="18"/>
        </w:rPr>
        <w:t> </w:t>
      </w:r>
      <w:r>
        <w:rPr>
          <w:rFonts w:ascii="Palatino Linotype" w:hAnsi="Palatino Linotype"/>
          <w:i/>
          <w:w w:val="105"/>
          <w:sz w:val="18"/>
        </w:rPr>
        <w:t>39</w:t>
      </w:r>
      <w:r>
        <w:rPr>
          <w:w w:val="105"/>
          <w:sz w:val="18"/>
        </w:rPr>
        <w:t>,</w:t>
      </w:r>
      <w:r>
        <w:rPr>
          <w:spacing w:val="-10"/>
          <w:w w:val="105"/>
          <w:sz w:val="18"/>
        </w:rPr>
        <w:t> </w:t>
      </w:r>
      <w:r>
        <w:rPr>
          <w:w w:val="105"/>
          <w:sz w:val="18"/>
        </w:rPr>
        <w:t>118–141.</w:t>
      </w:r>
      <w:r>
        <w:rPr>
          <w:spacing w:val="-2"/>
          <w:w w:val="105"/>
          <w:sz w:val="18"/>
        </w:rPr>
        <w:t> </w:t>
      </w:r>
      <w:r>
        <w:rPr>
          <w:w w:val="105"/>
          <w:sz w:val="18"/>
        </w:rPr>
        <w:t>[</w:t>
      </w:r>
      <w:hyperlink r:id="rId33">
        <w:r>
          <w:rPr>
            <w:color w:val="0774B7"/>
            <w:w w:val="105"/>
            <w:sz w:val="18"/>
          </w:rPr>
          <w:t>CrossRef</w:t>
        </w:r>
      </w:hyperlink>
      <w:r>
        <w:rPr>
          <w:w w:val="105"/>
          <w:sz w:val="18"/>
        </w:rPr>
        <w:t>]</w:t>
      </w:r>
    </w:p>
    <w:p>
      <w:pPr>
        <w:pStyle w:val="ListParagraph"/>
        <w:numPr>
          <w:ilvl w:val="0"/>
          <w:numId w:val="6"/>
        </w:numPr>
        <w:tabs>
          <w:tab w:pos="576" w:val="left" w:leader="none"/>
          <w:tab w:pos="578" w:val="left" w:leader="none"/>
        </w:tabs>
        <w:spacing w:line="271" w:lineRule="auto" w:before="0" w:after="0"/>
        <w:ind w:left="578" w:right="152" w:hanging="431"/>
        <w:jc w:val="both"/>
        <w:rPr>
          <w:sz w:val="18"/>
        </w:rPr>
      </w:pPr>
      <w:r>
        <w:rPr>
          <w:w w:val="105"/>
          <w:sz w:val="18"/>
        </w:rPr>
        <w:t>Li,</w:t>
      </w:r>
      <w:r>
        <w:rPr>
          <w:spacing w:val="-7"/>
          <w:w w:val="105"/>
          <w:sz w:val="18"/>
        </w:rPr>
        <w:t> </w:t>
      </w:r>
      <w:r>
        <w:rPr>
          <w:w w:val="105"/>
          <w:sz w:val="18"/>
        </w:rPr>
        <w:t>X.;</w:t>
      </w:r>
      <w:r>
        <w:rPr>
          <w:spacing w:val="-7"/>
          <w:w w:val="105"/>
          <w:sz w:val="18"/>
        </w:rPr>
        <w:t> </w:t>
      </w:r>
      <w:r>
        <w:rPr>
          <w:w w:val="105"/>
          <w:sz w:val="18"/>
        </w:rPr>
        <w:t>Lu,</w:t>
      </w:r>
      <w:r>
        <w:rPr>
          <w:spacing w:val="-7"/>
          <w:w w:val="105"/>
          <w:sz w:val="18"/>
        </w:rPr>
        <w:t> </w:t>
      </w:r>
      <w:r>
        <w:rPr>
          <w:w w:val="105"/>
          <w:sz w:val="18"/>
        </w:rPr>
        <w:t>L.;</w:t>
      </w:r>
      <w:r>
        <w:rPr>
          <w:spacing w:val="-7"/>
          <w:w w:val="105"/>
          <w:sz w:val="18"/>
        </w:rPr>
        <w:t> </w:t>
      </w:r>
      <w:r>
        <w:rPr>
          <w:w w:val="105"/>
          <w:sz w:val="18"/>
        </w:rPr>
        <w:t>Ni,</w:t>
      </w:r>
      <w:r>
        <w:rPr>
          <w:spacing w:val="-7"/>
          <w:w w:val="105"/>
          <w:sz w:val="18"/>
        </w:rPr>
        <w:t> </w:t>
      </w:r>
      <w:r>
        <w:rPr>
          <w:w w:val="105"/>
          <w:sz w:val="18"/>
        </w:rPr>
        <w:t>W.;</w:t>
      </w:r>
      <w:r>
        <w:rPr>
          <w:spacing w:val="-7"/>
          <w:w w:val="105"/>
          <w:sz w:val="18"/>
        </w:rPr>
        <w:t> </w:t>
      </w:r>
      <w:r>
        <w:rPr>
          <w:w w:val="105"/>
          <w:sz w:val="18"/>
        </w:rPr>
        <w:t>Jamalipour,</w:t>
      </w:r>
      <w:r>
        <w:rPr>
          <w:spacing w:val="-7"/>
          <w:w w:val="105"/>
          <w:sz w:val="18"/>
        </w:rPr>
        <w:t> </w:t>
      </w:r>
      <w:r>
        <w:rPr>
          <w:w w:val="105"/>
          <w:sz w:val="18"/>
        </w:rPr>
        <w:t>A.;</w:t>
      </w:r>
      <w:r>
        <w:rPr>
          <w:spacing w:val="-7"/>
          <w:w w:val="105"/>
          <w:sz w:val="18"/>
        </w:rPr>
        <w:t> </w:t>
      </w:r>
      <w:r>
        <w:rPr>
          <w:w w:val="105"/>
          <w:sz w:val="18"/>
        </w:rPr>
        <w:t>Zhang,</w:t>
      </w:r>
      <w:r>
        <w:rPr>
          <w:spacing w:val="-7"/>
          <w:w w:val="105"/>
          <w:sz w:val="18"/>
        </w:rPr>
        <w:t> </w:t>
      </w:r>
      <w:r>
        <w:rPr>
          <w:w w:val="105"/>
          <w:sz w:val="18"/>
        </w:rPr>
        <w:t>D.;</w:t>
      </w:r>
      <w:r>
        <w:rPr>
          <w:spacing w:val="-7"/>
          <w:w w:val="105"/>
          <w:sz w:val="18"/>
        </w:rPr>
        <w:t> </w:t>
      </w:r>
      <w:r>
        <w:rPr>
          <w:w w:val="105"/>
          <w:sz w:val="18"/>
        </w:rPr>
        <w:t>Du,</w:t>
      </w:r>
      <w:r>
        <w:rPr>
          <w:spacing w:val="-7"/>
          <w:w w:val="105"/>
          <w:sz w:val="18"/>
        </w:rPr>
        <w:t> </w:t>
      </w:r>
      <w:r>
        <w:rPr>
          <w:w w:val="105"/>
          <w:sz w:val="18"/>
        </w:rPr>
        <w:t>H.</w:t>
      </w:r>
      <w:r>
        <w:rPr>
          <w:spacing w:val="-7"/>
          <w:w w:val="105"/>
          <w:sz w:val="18"/>
        </w:rPr>
        <w:t> </w:t>
      </w:r>
      <w:r>
        <w:rPr>
          <w:w w:val="105"/>
          <w:sz w:val="18"/>
        </w:rPr>
        <w:t>Federated</w:t>
      </w:r>
      <w:r>
        <w:rPr>
          <w:spacing w:val="-7"/>
          <w:w w:val="105"/>
          <w:sz w:val="18"/>
        </w:rPr>
        <w:t> </w:t>
      </w:r>
      <w:r>
        <w:rPr>
          <w:w w:val="105"/>
          <w:sz w:val="18"/>
        </w:rPr>
        <w:t>multi-agent</w:t>
      </w:r>
      <w:r>
        <w:rPr>
          <w:spacing w:val="-7"/>
          <w:w w:val="105"/>
          <w:sz w:val="18"/>
        </w:rPr>
        <w:t> </w:t>
      </w:r>
      <w:r>
        <w:rPr>
          <w:w w:val="105"/>
          <w:sz w:val="18"/>
        </w:rPr>
        <w:t>deep</w:t>
      </w:r>
      <w:r>
        <w:rPr>
          <w:spacing w:val="-8"/>
          <w:w w:val="105"/>
          <w:sz w:val="18"/>
        </w:rPr>
        <w:t> </w:t>
      </w:r>
      <w:r>
        <w:rPr>
          <w:w w:val="105"/>
          <w:sz w:val="18"/>
        </w:rPr>
        <w:t>reinforcement</w:t>
      </w:r>
      <w:r>
        <w:rPr>
          <w:spacing w:val="-8"/>
          <w:w w:val="105"/>
          <w:sz w:val="18"/>
        </w:rPr>
        <w:t> </w:t>
      </w:r>
      <w:r>
        <w:rPr>
          <w:w w:val="105"/>
          <w:sz w:val="18"/>
        </w:rPr>
        <w:t>learning</w:t>
      </w:r>
      <w:r>
        <w:rPr>
          <w:spacing w:val="-7"/>
          <w:w w:val="105"/>
          <w:sz w:val="18"/>
        </w:rPr>
        <w:t> </w:t>
      </w:r>
      <w:r>
        <w:rPr>
          <w:w w:val="105"/>
          <w:sz w:val="18"/>
        </w:rPr>
        <w:t>for</w:t>
      </w:r>
      <w:r>
        <w:rPr>
          <w:spacing w:val="-7"/>
          <w:w w:val="105"/>
          <w:sz w:val="18"/>
        </w:rPr>
        <w:t> </w:t>
      </w:r>
      <w:r>
        <w:rPr>
          <w:w w:val="105"/>
          <w:sz w:val="18"/>
        </w:rPr>
        <w:t>resource</w:t>
      </w:r>
      <w:r>
        <w:rPr>
          <w:spacing w:val="-7"/>
          <w:w w:val="105"/>
          <w:sz w:val="18"/>
        </w:rPr>
        <w:t> </w:t>
      </w:r>
      <w:r>
        <w:rPr>
          <w:w w:val="105"/>
          <w:sz w:val="18"/>
        </w:rPr>
        <w:t>allocation </w:t>
      </w:r>
      <w:bookmarkStart w:name="_bookmark20" w:id="36"/>
      <w:bookmarkEnd w:id="36"/>
      <w:r>
        <w:rPr>
          <w:w w:val="105"/>
          <w:sz w:val="18"/>
        </w:rPr>
        <w:t>of</w:t>
      </w:r>
      <w:r>
        <w:rPr>
          <w:spacing w:val="-11"/>
          <w:w w:val="105"/>
          <w:sz w:val="18"/>
        </w:rPr>
        <w:t> </w:t>
      </w:r>
      <w:r>
        <w:rPr>
          <w:w w:val="105"/>
          <w:sz w:val="18"/>
        </w:rPr>
        <w:t>vehicle-to-vehicle</w:t>
      </w:r>
      <w:r>
        <w:rPr>
          <w:spacing w:val="-10"/>
          <w:w w:val="105"/>
          <w:sz w:val="18"/>
        </w:rPr>
        <w:t> </w:t>
      </w:r>
      <w:r>
        <w:rPr>
          <w:w w:val="105"/>
          <w:sz w:val="18"/>
        </w:rPr>
        <w:t>communications.</w:t>
      </w:r>
      <w:r>
        <w:rPr>
          <w:spacing w:val="-6"/>
          <w:w w:val="105"/>
          <w:sz w:val="18"/>
        </w:rPr>
        <w:t> </w:t>
      </w:r>
      <w:r>
        <w:rPr>
          <w:rFonts w:ascii="Palatino Linotype" w:hAnsi="Palatino Linotype"/>
          <w:i/>
          <w:w w:val="105"/>
          <w:sz w:val="18"/>
        </w:rPr>
        <w:t>IEEE</w:t>
      </w:r>
      <w:r>
        <w:rPr>
          <w:rFonts w:ascii="Palatino Linotype" w:hAnsi="Palatino Linotype"/>
          <w:i/>
          <w:spacing w:val="-12"/>
          <w:w w:val="105"/>
          <w:sz w:val="18"/>
        </w:rPr>
        <w:t> </w:t>
      </w:r>
      <w:r>
        <w:rPr>
          <w:rFonts w:ascii="Palatino Linotype" w:hAnsi="Palatino Linotype"/>
          <w:i/>
          <w:w w:val="105"/>
          <w:sz w:val="18"/>
        </w:rPr>
        <w:t>Trans.</w:t>
      </w:r>
      <w:r>
        <w:rPr>
          <w:rFonts w:ascii="Palatino Linotype" w:hAnsi="Palatino Linotype"/>
          <w:i/>
          <w:spacing w:val="-12"/>
          <w:w w:val="105"/>
          <w:sz w:val="18"/>
        </w:rPr>
        <w:t> </w:t>
      </w:r>
      <w:r>
        <w:rPr>
          <w:rFonts w:ascii="Palatino Linotype" w:hAnsi="Palatino Linotype"/>
          <w:i/>
          <w:w w:val="105"/>
          <w:sz w:val="18"/>
        </w:rPr>
        <w:t>Veh.</w:t>
      </w:r>
      <w:r>
        <w:rPr>
          <w:rFonts w:ascii="Palatino Linotype" w:hAnsi="Palatino Linotype"/>
          <w:i/>
          <w:spacing w:val="-11"/>
          <w:w w:val="105"/>
          <w:sz w:val="18"/>
        </w:rPr>
        <w:t> </w:t>
      </w:r>
      <w:r>
        <w:rPr>
          <w:rFonts w:ascii="Palatino Linotype" w:hAnsi="Palatino Linotype"/>
          <w:i/>
          <w:w w:val="105"/>
          <w:sz w:val="18"/>
        </w:rPr>
        <w:t>Technol.</w:t>
      </w:r>
      <w:r>
        <w:rPr>
          <w:rFonts w:ascii="Palatino Linotype" w:hAnsi="Palatino Linotype"/>
          <w:i/>
          <w:spacing w:val="-12"/>
          <w:w w:val="105"/>
          <w:sz w:val="18"/>
        </w:rPr>
        <w:t> </w:t>
      </w:r>
      <w:r>
        <w:rPr>
          <w:rFonts w:ascii="Palatino Linotype" w:hAnsi="Palatino Linotype"/>
          <w:b/>
          <w:w w:val="105"/>
          <w:sz w:val="18"/>
        </w:rPr>
        <w:t>2022</w:t>
      </w:r>
      <w:r>
        <w:rPr>
          <w:w w:val="105"/>
          <w:sz w:val="18"/>
        </w:rPr>
        <w:t>,</w:t>
      </w:r>
      <w:r>
        <w:rPr>
          <w:spacing w:val="-10"/>
          <w:w w:val="105"/>
          <w:sz w:val="18"/>
        </w:rPr>
        <w:t> </w:t>
      </w:r>
      <w:r>
        <w:rPr>
          <w:rFonts w:ascii="Palatino Linotype" w:hAnsi="Palatino Linotype"/>
          <w:i/>
          <w:w w:val="105"/>
          <w:sz w:val="18"/>
        </w:rPr>
        <w:t>71</w:t>
      </w:r>
      <w:r>
        <w:rPr>
          <w:w w:val="105"/>
          <w:sz w:val="18"/>
        </w:rPr>
        <w:t>,</w:t>
      </w:r>
      <w:r>
        <w:rPr>
          <w:spacing w:val="-11"/>
          <w:w w:val="105"/>
          <w:sz w:val="18"/>
        </w:rPr>
        <w:t> </w:t>
      </w:r>
      <w:r>
        <w:rPr>
          <w:w w:val="105"/>
          <w:sz w:val="18"/>
        </w:rPr>
        <w:t>8810–8824.</w:t>
      </w:r>
      <w:r>
        <w:rPr>
          <w:spacing w:val="-6"/>
          <w:w w:val="105"/>
          <w:sz w:val="18"/>
        </w:rPr>
        <w:t> </w:t>
      </w:r>
      <w:r>
        <w:rPr>
          <w:w w:val="105"/>
          <w:sz w:val="18"/>
        </w:rPr>
        <w:t>[</w:t>
      </w:r>
      <w:hyperlink r:id="rId34">
        <w:r>
          <w:rPr>
            <w:color w:val="0774B7"/>
            <w:w w:val="105"/>
            <w:sz w:val="18"/>
          </w:rPr>
          <w:t>CrossRef</w:t>
        </w:r>
      </w:hyperlink>
      <w:r>
        <w:rPr>
          <w:w w:val="105"/>
          <w:sz w:val="18"/>
        </w:rPr>
        <w:t>]</w:t>
      </w:r>
    </w:p>
    <w:p>
      <w:pPr>
        <w:pStyle w:val="ListParagraph"/>
        <w:numPr>
          <w:ilvl w:val="0"/>
          <w:numId w:val="6"/>
        </w:numPr>
        <w:tabs>
          <w:tab w:pos="569" w:val="left" w:leader="none"/>
          <w:tab w:pos="576" w:val="left" w:leader="none"/>
        </w:tabs>
        <w:spacing w:line="290" w:lineRule="auto" w:before="0" w:after="0"/>
        <w:ind w:left="569" w:right="129" w:hanging="422"/>
        <w:jc w:val="both"/>
        <w:rPr>
          <w:sz w:val="18"/>
        </w:rPr>
      </w:pPr>
      <w:r>
        <w:rPr>
          <w:w w:val="105"/>
          <w:sz w:val="18"/>
        </w:rPr>
        <w:t>Liu,</w:t>
      </w:r>
      <w:r>
        <w:rPr>
          <w:w w:val="105"/>
          <w:sz w:val="18"/>
        </w:rPr>
        <w:t> J.;</w:t>
      </w:r>
      <w:r>
        <w:rPr>
          <w:w w:val="105"/>
          <w:sz w:val="18"/>
        </w:rPr>
        <w:t> Li,</w:t>
      </w:r>
      <w:r>
        <w:rPr>
          <w:w w:val="105"/>
          <w:sz w:val="18"/>
        </w:rPr>
        <w:t> F.;</w:t>
      </w:r>
      <w:r>
        <w:rPr>
          <w:w w:val="105"/>
          <w:sz w:val="18"/>
        </w:rPr>
        <w:t> Wang,</w:t>
      </w:r>
      <w:r>
        <w:rPr>
          <w:w w:val="105"/>
          <w:sz w:val="18"/>
        </w:rPr>
        <w:t> J.;</w:t>
      </w:r>
      <w:r>
        <w:rPr>
          <w:w w:val="105"/>
          <w:sz w:val="18"/>
        </w:rPr>
        <w:t> Han,</w:t>
      </w:r>
      <w:r>
        <w:rPr>
          <w:w w:val="105"/>
          <w:sz w:val="18"/>
        </w:rPr>
        <w:t> H. Proximal Policy Optimization Based Decentralized Networked Multi-Agent Reinforcement Learning. In</w:t>
      </w:r>
      <w:r>
        <w:rPr>
          <w:spacing w:val="-5"/>
          <w:w w:val="105"/>
          <w:sz w:val="18"/>
        </w:rPr>
        <w:t> </w:t>
      </w:r>
      <w:r>
        <w:rPr>
          <w:w w:val="105"/>
          <w:sz w:val="18"/>
        </w:rPr>
        <w:t>Proceedings</w:t>
      </w:r>
      <w:r>
        <w:rPr>
          <w:spacing w:val="-4"/>
          <w:w w:val="105"/>
          <w:sz w:val="18"/>
        </w:rPr>
        <w:t> </w:t>
      </w:r>
      <w:r>
        <w:rPr>
          <w:w w:val="105"/>
          <w:sz w:val="18"/>
        </w:rPr>
        <w:t>of</w:t>
      </w:r>
      <w:r>
        <w:rPr>
          <w:spacing w:val="-4"/>
          <w:w w:val="105"/>
          <w:sz w:val="18"/>
        </w:rPr>
        <w:t> </w:t>
      </w:r>
      <w:r>
        <w:rPr>
          <w:w w:val="105"/>
          <w:sz w:val="18"/>
        </w:rPr>
        <w:t>the</w:t>
      </w:r>
      <w:r>
        <w:rPr>
          <w:spacing w:val="-5"/>
          <w:w w:val="105"/>
          <w:sz w:val="18"/>
        </w:rPr>
        <w:t> </w:t>
      </w:r>
      <w:r>
        <w:rPr>
          <w:w w:val="105"/>
          <w:sz w:val="18"/>
        </w:rPr>
        <w:t>2024</w:t>
      </w:r>
      <w:r>
        <w:rPr>
          <w:spacing w:val="-4"/>
          <w:w w:val="105"/>
          <w:sz w:val="18"/>
        </w:rPr>
        <w:t> </w:t>
      </w:r>
      <w:r>
        <w:rPr>
          <w:w w:val="105"/>
          <w:sz w:val="18"/>
        </w:rPr>
        <w:t>IEEE</w:t>
      </w:r>
      <w:r>
        <w:rPr>
          <w:spacing w:val="-5"/>
          <w:w w:val="105"/>
          <w:sz w:val="18"/>
        </w:rPr>
        <w:t> </w:t>
      </w:r>
      <w:r>
        <w:rPr>
          <w:w w:val="105"/>
          <w:sz w:val="18"/>
        </w:rPr>
        <w:t>18th</w:t>
      </w:r>
      <w:r>
        <w:rPr>
          <w:spacing w:val="-4"/>
          <w:w w:val="105"/>
          <w:sz w:val="18"/>
        </w:rPr>
        <w:t> </w:t>
      </w:r>
      <w:r>
        <w:rPr>
          <w:w w:val="105"/>
          <w:sz w:val="18"/>
        </w:rPr>
        <w:t>International</w:t>
      </w:r>
      <w:r>
        <w:rPr>
          <w:spacing w:val="-4"/>
          <w:w w:val="105"/>
          <w:sz w:val="18"/>
        </w:rPr>
        <w:t> </w:t>
      </w:r>
      <w:r>
        <w:rPr>
          <w:w w:val="105"/>
          <w:sz w:val="18"/>
        </w:rPr>
        <w:t>Conference</w:t>
      </w:r>
      <w:r>
        <w:rPr>
          <w:spacing w:val="-5"/>
          <w:w w:val="105"/>
          <w:sz w:val="18"/>
        </w:rPr>
        <w:t> </w:t>
      </w:r>
      <w:r>
        <w:rPr>
          <w:w w:val="105"/>
          <w:sz w:val="18"/>
        </w:rPr>
        <w:t>on</w:t>
      </w:r>
      <w:r>
        <w:rPr>
          <w:spacing w:val="-4"/>
          <w:w w:val="105"/>
          <w:sz w:val="18"/>
        </w:rPr>
        <w:t> </w:t>
      </w:r>
      <w:r>
        <w:rPr>
          <w:w w:val="105"/>
          <w:sz w:val="18"/>
        </w:rPr>
        <w:t>Control</w:t>
      </w:r>
      <w:r>
        <w:rPr>
          <w:spacing w:val="-5"/>
          <w:w w:val="105"/>
          <w:sz w:val="18"/>
        </w:rPr>
        <w:t> </w:t>
      </w:r>
      <w:r>
        <w:rPr>
          <w:w w:val="105"/>
          <w:sz w:val="18"/>
        </w:rPr>
        <w:t>&amp;</w:t>
      </w:r>
      <w:r>
        <w:rPr>
          <w:spacing w:val="-4"/>
          <w:w w:val="105"/>
          <w:sz w:val="18"/>
        </w:rPr>
        <w:t> </w:t>
      </w:r>
      <w:r>
        <w:rPr>
          <w:w w:val="105"/>
          <w:sz w:val="18"/>
        </w:rPr>
        <w:t>Automation</w:t>
      </w:r>
      <w:r>
        <w:rPr>
          <w:spacing w:val="-4"/>
          <w:w w:val="105"/>
          <w:sz w:val="18"/>
        </w:rPr>
        <w:t> </w:t>
      </w:r>
      <w:r>
        <w:rPr>
          <w:w w:val="105"/>
          <w:sz w:val="18"/>
        </w:rPr>
        <w:t>(ICCA),</w:t>
      </w:r>
      <w:r>
        <w:rPr>
          <w:spacing w:val="-5"/>
          <w:w w:val="105"/>
          <w:sz w:val="18"/>
        </w:rPr>
        <w:t> </w:t>
      </w:r>
      <w:r>
        <w:rPr>
          <w:w w:val="105"/>
          <w:sz w:val="18"/>
        </w:rPr>
        <w:t>Reykjavik,</w:t>
      </w:r>
      <w:r>
        <w:rPr>
          <w:spacing w:val="-4"/>
          <w:w w:val="105"/>
          <w:sz w:val="18"/>
        </w:rPr>
        <w:t> </w:t>
      </w:r>
      <w:r>
        <w:rPr>
          <w:w w:val="105"/>
          <w:sz w:val="18"/>
        </w:rPr>
        <w:t>Iceland, </w:t>
      </w:r>
      <w:bookmarkStart w:name="_bookmark21" w:id="37"/>
      <w:bookmarkEnd w:id="37"/>
      <w:r>
        <w:rPr>
          <w:w w:val="105"/>
          <w:sz w:val="18"/>
        </w:rPr>
        <w:t>18</w:t>
      </w:r>
      <w:r>
        <w:rPr>
          <w:w w:val="105"/>
          <w:sz w:val="18"/>
        </w:rPr>
        <w:t>–21</w:t>
      </w:r>
      <w:r>
        <w:rPr>
          <w:spacing w:val="-9"/>
          <w:w w:val="105"/>
          <w:sz w:val="18"/>
        </w:rPr>
        <w:t> </w:t>
      </w:r>
      <w:r>
        <w:rPr>
          <w:w w:val="105"/>
          <w:sz w:val="18"/>
        </w:rPr>
        <w:t>June</w:t>
      </w:r>
      <w:r>
        <w:rPr>
          <w:spacing w:val="-9"/>
          <w:w w:val="105"/>
          <w:sz w:val="18"/>
        </w:rPr>
        <w:t> </w:t>
      </w:r>
      <w:r>
        <w:rPr>
          <w:w w:val="105"/>
          <w:sz w:val="18"/>
        </w:rPr>
        <w:t>2024;</w:t>
      </w:r>
      <w:r>
        <w:rPr>
          <w:spacing w:val="-9"/>
          <w:w w:val="105"/>
          <w:sz w:val="18"/>
        </w:rPr>
        <w:t> </w:t>
      </w:r>
      <w:r>
        <w:rPr>
          <w:w w:val="105"/>
          <w:sz w:val="18"/>
        </w:rPr>
        <w:t>pp.</w:t>
      </w:r>
      <w:r>
        <w:rPr>
          <w:spacing w:val="-2"/>
          <w:w w:val="105"/>
          <w:sz w:val="18"/>
        </w:rPr>
        <w:t> </w:t>
      </w:r>
      <w:r>
        <w:rPr>
          <w:w w:val="105"/>
          <w:sz w:val="18"/>
        </w:rPr>
        <w:t>839–844.</w:t>
      </w:r>
    </w:p>
    <w:p>
      <w:pPr>
        <w:pStyle w:val="ListParagraph"/>
        <w:numPr>
          <w:ilvl w:val="0"/>
          <w:numId w:val="6"/>
        </w:numPr>
        <w:tabs>
          <w:tab w:pos="577" w:val="left" w:leader="none"/>
        </w:tabs>
        <w:spacing w:line="240" w:lineRule="auto" w:before="0" w:after="0"/>
        <w:ind w:left="577" w:right="0" w:hanging="429"/>
        <w:jc w:val="both"/>
        <w:rPr>
          <w:sz w:val="18"/>
        </w:rPr>
      </w:pPr>
      <w:r>
        <w:rPr>
          <w:sz w:val="18"/>
        </w:rPr>
        <w:t>Kim,</w:t>
      </w:r>
      <w:r>
        <w:rPr>
          <w:spacing w:val="13"/>
          <w:sz w:val="18"/>
        </w:rPr>
        <w:t> </w:t>
      </w:r>
      <w:r>
        <w:rPr>
          <w:sz w:val="18"/>
        </w:rPr>
        <w:t>G.;</w:t>
      </w:r>
      <w:r>
        <w:rPr>
          <w:spacing w:val="13"/>
          <w:sz w:val="18"/>
        </w:rPr>
        <w:t> </w:t>
      </w:r>
      <w:r>
        <w:rPr>
          <w:sz w:val="18"/>
        </w:rPr>
        <w:t>Sohn,</w:t>
      </w:r>
      <w:r>
        <w:rPr>
          <w:spacing w:val="14"/>
          <w:sz w:val="18"/>
        </w:rPr>
        <w:t> </w:t>
      </w:r>
      <w:r>
        <w:rPr>
          <w:sz w:val="18"/>
        </w:rPr>
        <w:t>K.</w:t>
      </w:r>
      <w:r>
        <w:rPr>
          <w:spacing w:val="12"/>
          <w:sz w:val="18"/>
        </w:rPr>
        <w:t> </w:t>
      </w:r>
      <w:r>
        <w:rPr>
          <w:sz w:val="18"/>
        </w:rPr>
        <w:t>Area-wide</w:t>
      </w:r>
      <w:r>
        <w:rPr>
          <w:spacing w:val="12"/>
          <w:sz w:val="18"/>
        </w:rPr>
        <w:t> </w:t>
      </w:r>
      <w:r>
        <w:rPr>
          <w:sz w:val="18"/>
        </w:rPr>
        <w:t>traffic</w:t>
      </w:r>
      <w:r>
        <w:rPr>
          <w:spacing w:val="12"/>
          <w:sz w:val="18"/>
        </w:rPr>
        <w:t> </w:t>
      </w:r>
      <w:r>
        <w:rPr>
          <w:sz w:val="18"/>
        </w:rPr>
        <w:t>signal</w:t>
      </w:r>
      <w:r>
        <w:rPr>
          <w:spacing w:val="14"/>
          <w:sz w:val="18"/>
        </w:rPr>
        <w:t> </w:t>
      </w:r>
      <w:r>
        <w:rPr>
          <w:sz w:val="18"/>
        </w:rPr>
        <w:t>control</w:t>
      </w:r>
      <w:r>
        <w:rPr>
          <w:spacing w:val="12"/>
          <w:sz w:val="18"/>
        </w:rPr>
        <w:t> </w:t>
      </w:r>
      <w:r>
        <w:rPr>
          <w:sz w:val="18"/>
        </w:rPr>
        <w:t>based</w:t>
      </w:r>
      <w:r>
        <w:rPr>
          <w:spacing w:val="13"/>
          <w:sz w:val="18"/>
        </w:rPr>
        <w:t> </w:t>
      </w:r>
      <w:r>
        <w:rPr>
          <w:sz w:val="18"/>
        </w:rPr>
        <w:t>on</w:t>
      </w:r>
      <w:r>
        <w:rPr>
          <w:spacing w:val="13"/>
          <w:sz w:val="18"/>
        </w:rPr>
        <w:t> </w:t>
      </w:r>
      <w:r>
        <w:rPr>
          <w:sz w:val="18"/>
        </w:rPr>
        <w:t>a</w:t>
      </w:r>
      <w:r>
        <w:rPr>
          <w:spacing w:val="12"/>
          <w:sz w:val="18"/>
        </w:rPr>
        <w:t> </w:t>
      </w:r>
      <w:r>
        <w:rPr>
          <w:sz w:val="18"/>
        </w:rPr>
        <w:t>deep</w:t>
      </w:r>
      <w:r>
        <w:rPr>
          <w:spacing w:val="12"/>
          <w:sz w:val="18"/>
        </w:rPr>
        <w:t> </w:t>
      </w:r>
      <w:r>
        <w:rPr>
          <w:sz w:val="18"/>
        </w:rPr>
        <w:t>graph</w:t>
      </w:r>
      <w:r>
        <w:rPr>
          <w:spacing w:val="13"/>
          <w:sz w:val="18"/>
        </w:rPr>
        <w:t> </w:t>
      </w:r>
      <w:r>
        <w:rPr>
          <w:sz w:val="18"/>
        </w:rPr>
        <w:t>Q-Network</w:t>
      </w:r>
      <w:r>
        <w:rPr>
          <w:spacing w:val="13"/>
          <w:sz w:val="18"/>
        </w:rPr>
        <w:t> </w:t>
      </w:r>
      <w:r>
        <w:rPr>
          <w:sz w:val="18"/>
        </w:rPr>
        <w:t>(DGQN)</w:t>
      </w:r>
      <w:r>
        <w:rPr>
          <w:spacing w:val="12"/>
          <w:sz w:val="18"/>
        </w:rPr>
        <w:t> </w:t>
      </w:r>
      <w:r>
        <w:rPr>
          <w:sz w:val="18"/>
        </w:rPr>
        <w:t>trained</w:t>
      </w:r>
      <w:r>
        <w:rPr>
          <w:spacing w:val="12"/>
          <w:sz w:val="18"/>
        </w:rPr>
        <w:t> </w:t>
      </w:r>
      <w:r>
        <w:rPr>
          <w:sz w:val="18"/>
        </w:rPr>
        <w:t>in</w:t>
      </w:r>
      <w:r>
        <w:rPr>
          <w:spacing w:val="12"/>
          <w:sz w:val="18"/>
        </w:rPr>
        <w:t> </w:t>
      </w:r>
      <w:r>
        <w:rPr>
          <w:sz w:val="18"/>
        </w:rPr>
        <w:t>an</w:t>
      </w:r>
      <w:r>
        <w:rPr>
          <w:spacing w:val="14"/>
          <w:sz w:val="18"/>
        </w:rPr>
        <w:t> </w:t>
      </w:r>
      <w:r>
        <w:rPr>
          <w:sz w:val="18"/>
        </w:rPr>
        <w:t>asynchronous</w:t>
      </w:r>
      <w:r>
        <w:rPr>
          <w:spacing w:val="13"/>
          <w:sz w:val="18"/>
        </w:rPr>
        <w:t> </w:t>
      </w:r>
      <w:r>
        <w:rPr>
          <w:spacing w:val="-2"/>
          <w:sz w:val="18"/>
        </w:rPr>
        <w:t>manner.</w:t>
      </w:r>
    </w:p>
    <w:p>
      <w:pPr>
        <w:spacing w:before="20"/>
        <w:ind w:left="572" w:right="0" w:firstLine="0"/>
        <w:jc w:val="left"/>
        <w:rPr>
          <w:sz w:val="18"/>
        </w:rPr>
      </w:pPr>
      <w:bookmarkStart w:name="_bookmark22" w:id="38"/>
      <w:bookmarkEnd w:id="38"/>
      <w:r>
        <w:rPr/>
      </w:r>
      <w:r>
        <w:rPr>
          <w:rFonts w:ascii="Palatino Linotype"/>
          <w:i/>
          <w:sz w:val="18"/>
        </w:rPr>
        <w:t>Appl.</w:t>
      </w:r>
      <w:r>
        <w:rPr>
          <w:rFonts w:ascii="Palatino Linotype"/>
          <w:i/>
          <w:spacing w:val="-2"/>
          <w:sz w:val="18"/>
        </w:rPr>
        <w:t> </w:t>
      </w:r>
      <w:r>
        <w:rPr>
          <w:rFonts w:ascii="Palatino Linotype"/>
          <w:i/>
          <w:sz w:val="18"/>
        </w:rPr>
        <w:t>Soft</w:t>
      </w:r>
      <w:r>
        <w:rPr>
          <w:rFonts w:ascii="Palatino Linotype"/>
          <w:i/>
          <w:spacing w:val="-10"/>
          <w:sz w:val="18"/>
        </w:rPr>
        <w:t> </w:t>
      </w:r>
      <w:r>
        <w:rPr>
          <w:rFonts w:ascii="Palatino Linotype"/>
          <w:i/>
          <w:sz w:val="18"/>
        </w:rPr>
        <w:t>Comput.</w:t>
      </w:r>
      <w:r>
        <w:rPr>
          <w:rFonts w:ascii="Palatino Linotype"/>
          <w:i/>
          <w:spacing w:val="-1"/>
          <w:sz w:val="18"/>
        </w:rPr>
        <w:t> </w:t>
      </w:r>
      <w:r>
        <w:rPr>
          <w:rFonts w:ascii="Palatino Linotype"/>
          <w:b/>
          <w:sz w:val="18"/>
        </w:rPr>
        <w:t>2022</w:t>
      </w:r>
      <w:r>
        <w:rPr>
          <w:sz w:val="18"/>
        </w:rPr>
        <w:t>,</w:t>
      </w:r>
      <w:r>
        <w:rPr>
          <w:spacing w:val="-4"/>
          <w:sz w:val="18"/>
        </w:rPr>
        <w:t> </w:t>
      </w:r>
      <w:r>
        <w:rPr>
          <w:rFonts w:ascii="Palatino Linotype"/>
          <w:i/>
          <w:sz w:val="18"/>
        </w:rPr>
        <w:t>119</w:t>
      </w:r>
      <w:r>
        <w:rPr>
          <w:sz w:val="18"/>
        </w:rPr>
        <w:t>,</w:t>
      </w:r>
      <w:r>
        <w:rPr>
          <w:spacing w:val="-4"/>
          <w:sz w:val="18"/>
        </w:rPr>
        <w:t> </w:t>
      </w:r>
      <w:r>
        <w:rPr>
          <w:sz w:val="18"/>
        </w:rPr>
        <w:t>108497.</w:t>
      </w:r>
      <w:r>
        <w:rPr>
          <w:spacing w:val="3"/>
          <w:sz w:val="18"/>
        </w:rPr>
        <w:t> </w:t>
      </w:r>
      <w:r>
        <w:rPr>
          <w:spacing w:val="-2"/>
          <w:sz w:val="18"/>
        </w:rPr>
        <w:t>[</w:t>
      </w:r>
      <w:hyperlink r:id="rId35">
        <w:r>
          <w:rPr>
            <w:color w:val="0774B7"/>
            <w:spacing w:val="-2"/>
            <w:sz w:val="18"/>
          </w:rPr>
          <w:t>CrossRef</w:t>
        </w:r>
      </w:hyperlink>
      <w:r>
        <w:rPr>
          <w:spacing w:val="-2"/>
          <w:sz w:val="18"/>
        </w:rPr>
        <w:t>]</w:t>
      </w:r>
    </w:p>
    <w:p>
      <w:pPr>
        <w:pStyle w:val="ListParagraph"/>
        <w:numPr>
          <w:ilvl w:val="0"/>
          <w:numId w:val="6"/>
        </w:numPr>
        <w:tabs>
          <w:tab w:pos="576" w:val="left" w:leader="none"/>
          <w:tab w:pos="578" w:val="left" w:leader="none"/>
        </w:tabs>
        <w:spacing w:line="271" w:lineRule="auto" w:before="31" w:after="0"/>
        <w:ind w:left="578" w:right="151" w:hanging="431"/>
        <w:jc w:val="both"/>
        <w:rPr>
          <w:sz w:val="18"/>
        </w:rPr>
      </w:pPr>
      <w:r>
        <w:rPr>
          <w:w w:val="105"/>
          <w:sz w:val="18"/>
        </w:rPr>
        <w:t>Paul, A.;</w:t>
      </w:r>
      <w:r>
        <w:rPr>
          <w:w w:val="105"/>
          <w:sz w:val="18"/>
        </w:rPr>
        <w:t> Mitra, S. Deep reinforcement learning based cooperative control of traffic signal for multi-intersection network in </w:t>
      </w:r>
      <w:bookmarkStart w:name="_bookmark23" w:id="39"/>
      <w:bookmarkEnd w:id="39"/>
      <w:r>
        <w:rPr>
          <w:w w:val="105"/>
          <w:sz w:val="18"/>
        </w:rPr>
        <w:t>intelligent</w:t>
      </w:r>
      <w:r>
        <w:rPr>
          <w:spacing w:val="-11"/>
          <w:w w:val="105"/>
          <w:sz w:val="18"/>
        </w:rPr>
        <w:t> </w:t>
      </w:r>
      <w:r>
        <w:rPr>
          <w:w w:val="105"/>
          <w:sz w:val="18"/>
        </w:rPr>
        <w:t>transportation</w:t>
      </w:r>
      <w:r>
        <w:rPr>
          <w:spacing w:val="-10"/>
          <w:w w:val="105"/>
          <w:sz w:val="18"/>
        </w:rPr>
        <w:t> </w:t>
      </w:r>
      <w:r>
        <w:rPr>
          <w:w w:val="105"/>
          <w:sz w:val="18"/>
        </w:rPr>
        <w:t>system</w:t>
      </w:r>
      <w:r>
        <w:rPr>
          <w:spacing w:val="-11"/>
          <w:w w:val="105"/>
          <w:sz w:val="18"/>
        </w:rPr>
        <w:t> </w:t>
      </w:r>
      <w:r>
        <w:rPr>
          <w:w w:val="105"/>
          <w:sz w:val="18"/>
        </w:rPr>
        <w:t>using</w:t>
      </w:r>
      <w:r>
        <w:rPr>
          <w:spacing w:val="-10"/>
          <w:w w:val="105"/>
          <w:sz w:val="18"/>
        </w:rPr>
        <w:t> </w:t>
      </w:r>
      <w:r>
        <w:rPr>
          <w:w w:val="105"/>
          <w:sz w:val="18"/>
        </w:rPr>
        <w:t>edge</w:t>
      </w:r>
      <w:r>
        <w:rPr>
          <w:spacing w:val="-11"/>
          <w:w w:val="105"/>
          <w:sz w:val="18"/>
        </w:rPr>
        <w:t> </w:t>
      </w:r>
      <w:r>
        <w:rPr>
          <w:w w:val="105"/>
          <w:sz w:val="18"/>
        </w:rPr>
        <w:t>computing.</w:t>
      </w:r>
      <w:r>
        <w:rPr>
          <w:spacing w:val="-6"/>
          <w:w w:val="105"/>
          <w:sz w:val="18"/>
        </w:rPr>
        <w:t> </w:t>
      </w:r>
      <w:r>
        <w:rPr>
          <w:rFonts w:ascii="Palatino Linotype"/>
          <w:i/>
          <w:w w:val="105"/>
          <w:sz w:val="18"/>
        </w:rPr>
        <w:t>Trans.</w:t>
      </w:r>
      <w:r>
        <w:rPr>
          <w:rFonts w:ascii="Palatino Linotype"/>
          <w:i/>
          <w:spacing w:val="-11"/>
          <w:w w:val="105"/>
          <w:sz w:val="18"/>
        </w:rPr>
        <w:t> </w:t>
      </w:r>
      <w:r>
        <w:rPr>
          <w:rFonts w:ascii="Palatino Linotype"/>
          <w:i/>
          <w:w w:val="105"/>
          <w:sz w:val="18"/>
        </w:rPr>
        <w:t>Emerg.</w:t>
      </w:r>
      <w:r>
        <w:rPr>
          <w:rFonts w:ascii="Palatino Linotype"/>
          <w:i/>
          <w:spacing w:val="-12"/>
          <w:w w:val="105"/>
          <w:sz w:val="18"/>
        </w:rPr>
        <w:t> </w:t>
      </w:r>
      <w:r>
        <w:rPr>
          <w:rFonts w:ascii="Palatino Linotype"/>
          <w:i/>
          <w:w w:val="105"/>
          <w:sz w:val="18"/>
        </w:rPr>
        <w:t>Telecommun.</w:t>
      </w:r>
      <w:r>
        <w:rPr>
          <w:rFonts w:ascii="Palatino Linotype"/>
          <w:i/>
          <w:spacing w:val="-11"/>
          <w:w w:val="105"/>
          <w:sz w:val="18"/>
        </w:rPr>
        <w:t> </w:t>
      </w:r>
      <w:r>
        <w:rPr>
          <w:rFonts w:ascii="Palatino Linotype"/>
          <w:i/>
          <w:w w:val="105"/>
          <w:sz w:val="18"/>
        </w:rPr>
        <w:t>Technol.</w:t>
      </w:r>
      <w:r>
        <w:rPr>
          <w:rFonts w:ascii="Palatino Linotype"/>
          <w:i/>
          <w:spacing w:val="-12"/>
          <w:w w:val="105"/>
          <w:sz w:val="18"/>
        </w:rPr>
        <w:t> </w:t>
      </w:r>
      <w:r>
        <w:rPr>
          <w:rFonts w:ascii="Palatino Linotype"/>
          <w:b/>
          <w:w w:val="105"/>
          <w:sz w:val="18"/>
        </w:rPr>
        <w:t>2022</w:t>
      </w:r>
      <w:r>
        <w:rPr>
          <w:w w:val="105"/>
          <w:sz w:val="18"/>
        </w:rPr>
        <w:t>,</w:t>
      </w:r>
      <w:r>
        <w:rPr>
          <w:spacing w:val="-10"/>
          <w:w w:val="105"/>
          <w:sz w:val="18"/>
        </w:rPr>
        <w:t> </w:t>
      </w:r>
      <w:r>
        <w:rPr>
          <w:rFonts w:ascii="Palatino Linotype"/>
          <w:i/>
          <w:w w:val="105"/>
          <w:sz w:val="18"/>
        </w:rPr>
        <w:t>33</w:t>
      </w:r>
      <w:r>
        <w:rPr>
          <w:w w:val="105"/>
          <w:sz w:val="18"/>
        </w:rPr>
        <w:t>,</w:t>
      </w:r>
      <w:r>
        <w:rPr>
          <w:spacing w:val="-10"/>
          <w:w w:val="105"/>
          <w:sz w:val="18"/>
        </w:rPr>
        <w:t> </w:t>
      </w:r>
      <w:r>
        <w:rPr>
          <w:w w:val="105"/>
          <w:sz w:val="18"/>
        </w:rPr>
        <w:t>e4588.</w:t>
      </w:r>
      <w:r>
        <w:rPr>
          <w:spacing w:val="-7"/>
          <w:w w:val="105"/>
          <w:sz w:val="18"/>
        </w:rPr>
        <w:t> </w:t>
      </w:r>
      <w:r>
        <w:rPr>
          <w:w w:val="105"/>
          <w:sz w:val="18"/>
        </w:rPr>
        <w:t>[</w:t>
      </w:r>
      <w:hyperlink r:id="rId36">
        <w:r>
          <w:rPr>
            <w:color w:val="0774B7"/>
            <w:w w:val="105"/>
            <w:sz w:val="18"/>
          </w:rPr>
          <w:t>CrossRef</w:t>
        </w:r>
      </w:hyperlink>
      <w:r>
        <w:rPr>
          <w:w w:val="105"/>
          <w:sz w:val="18"/>
        </w:rPr>
        <w:t>]</w:t>
      </w:r>
    </w:p>
    <w:p>
      <w:pPr>
        <w:pStyle w:val="ListParagraph"/>
        <w:numPr>
          <w:ilvl w:val="0"/>
          <w:numId w:val="6"/>
        </w:numPr>
        <w:tabs>
          <w:tab w:pos="576" w:val="left" w:leader="none"/>
          <w:tab w:pos="578" w:val="left" w:leader="none"/>
        </w:tabs>
        <w:spacing w:line="271" w:lineRule="auto" w:before="0" w:after="0"/>
        <w:ind w:left="578" w:right="152" w:hanging="431"/>
        <w:jc w:val="both"/>
        <w:rPr>
          <w:sz w:val="18"/>
        </w:rPr>
      </w:pPr>
      <w:r>
        <w:rPr>
          <w:sz w:val="18"/>
        </w:rPr>
        <w:t>Zhu, R.; Ding, W.; Wu, S.; Li, L.; Lv, P.; Xu, M. Auto-learning communication reinforcement learning for multi-intersection traffic</w:t>
      </w:r>
      <w:r>
        <w:rPr>
          <w:spacing w:val="80"/>
          <w:sz w:val="18"/>
        </w:rPr>
        <w:t> </w:t>
      </w:r>
      <w:bookmarkStart w:name="_bookmark24" w:id="40"/>
      <w:bookmarkEnd w:id="40"/>
      <w:r>
        <w:rPr>
          <w:sz w:val="18"/>
        </w:rPr>
        <w:t>light</w:t>
      </w:r>
      <w:r>
        <w:rPr>
          <w:sz w:val="18"/>
        </w:rPr>
        <w:t> control. </w:t>
      </w:r>
      <w:r>
        <w:rPr>
          <w:rFonts w:ascii="Palatino Linotype"/>
          <w:i/>
          <w:sz w:val="18"/>
        </w:rPr>
        <w:t>Knowl.-Based Syst. </w:t>
      </w:r>
      <w:r>
        <w:rPr>
          <w:rFonts w:ascii="Palatino Linotype"/>
          <w:b/>
          <w:sz w:val="18"/>
        </w:rPr>
        <w:t>2023</w:t>
      </w:r>
      <w:r>
        <w:rPr>
          <w:sz w:val="18"/>
        </w:rPr>
        <w:t>, </w:t>
      </w:r>
      <w:r>
        <w:rPr>
          <w:rFonts w:ascii="Palatino Linotype"/>
          <w:i/>
          <w:sz w:val="18"/>
        </w:rPr>
        <w:t>275</w:t>
      </w:r>
      <w:r>
        <w:rPr>
          <w:sz w:val="18"/>
        </w:rPr>
        <w:t>, 110696. [</w:t>
      </w:r>
      <w:hyperlink r:id="rId37">
        <w:r>
          <w:rPr>
            <w:color w:val="0774B7"/>
            <w:sz w:val="18"/>
          </w:rPr>
          <w:t>CrossRef</w:t>
        </w:r>
      </w:hyperlink>
      <w:r>
        <w:rPr>
          <w:sz w:val="18"/>
        </w:rPr>
        <w:t>]</w:t>
      </w:r>
    </w:p>
    <w:p>
      <w:pPr>
        <w:pStyle w:val="ListParagraph"/>
        <w:numPr>
          <w:ilvl w:val="0"/>
          <w:numId w:val="6"/>
        </w:numPr>
        <w:tabs>
          <w:tab w:pos="576" w:val="left" w:leader="none"/>
          <w:tab w:pos="578" w:val="left" w:leader="none"/>
        </w:tabs>
        <w:spacing w:line="271" w:lineRule="auto" w:before="0" w:after="0"/>
        <w:ind w:left="578" w:right="151" w:hanging="431"/>
        <w:jc w:val="both"/>
        <w:rPr>
          <w:sz w:val="18"/>
        </w:rPr>
      </w:pPr>
      <w:r>
        <w:rPr>
          <w:w w:val="105"/>
          <w:sz w:val="18"/>
        </w:rPr>
        <w:t>Sun,</w:t>
      </w:r>
      <w:r>
        <w:rPr>
          <w:spacing w:val="-1"/>
          <w:w w:val="105"/>
          <w:sz w:val="18"/>
        </w:rPr>
        <w:t> </w:t>
      </w:r>
      <w:r>
        <w:rPr>
          <w:w w:val="105"/>
          <w:sz w:val="18"/>
        </w:rPr>
        <w:t>Z.;</w:t>
      </w:r>
      <w:r>
        <w:rPr>
          <w:spacing w:val="-1"/>
          <w:w w:val="105"/>
          <w:sz w:val="18"/>
        </w:rPr>
        <w:t> </w:t>
      </w:r>
      <w:r>
        <w:rPr>
          <w:w w:val="105"/>
          <w:sz w:val="18"/>
        </w:rPr>
        <w:t>Wu,</w:t>
      </w:r>
      <w:r>
        <w:rPr>
          <w:spacing w:val="-1"/>
          <w:w w:val="105"/>
          <w:sz w:val="18"/>
        </w:rPr>
        <w:t> </w:t>
      </w:r>
      <w:r>
        <w:rPr>
          <w:w w:val="105"/>
          <w:sz w:val="18"/>
        </w:rPr>
        <w:t>H.;</w:t>
      </w:r>
      <w:r>
        <w:rPr>
          <w:spacing w:val="-1"/>
          <w:w w:val="105"/>
          <w:sz w:val="18"/>
        </w:rPr>
        <w:t> </w:t>
      </w:r>
      <w:r>
        <w:rPr>
          <w:w w:val="105"/>
          <w:sz w:val="18"/>
        </w:rPr>
        <w:t>Shi,</w:t>
      </w:r>
      <w:r>
        <w:rPr>
          <w:spacing w:val="-1"/>
          <w:w w:val="105"/>
          <w:sz w:val="18"/>
        </w:rPr>
        <w:t> </w:t>
      </w:r>
      <w:r>
        <w:rPr>
          <w:w w:val="105"/>
          <w:sz w:val="18"/>
        </w:rPr>
        <w:t>Y.;</w:t>
      </w:r>
      <w:r>
        <w:rPr>
          <w:spacing w:val="-1"/>
          <w:w w:val="105"/>
          <w:sz w:val="18"/>
        </w:rPr>
        <w:t> </w:t>
      </w:r>
      <w:r>
        <w:rPr>
          <w:w w:val="105"/>
          <w:sz w:val="18"/>
        </w:rPr>
        <w:t>Yu,</w:t>
      </w:r>
      <w:r>
        <w:rPr>
          <w:spacing w:val="-1"/>
          <w:w w:val="105"/>
          <w:sz w:val="18"/>
        </w:rPr>
        <w:t> </w:t>
      </w:r>
      <w:r>
        <w:rPr>
          <w:w w:val="105"/>
          <w:sz w:val="18"/>
        </w:rPr>
        <w:t>X.;</w:t>
      </w:r>
      <w:r>
        <w:rPr>
          <w:spacing w:val="-1"/>
          <w:w w:val="105"/>
          <w:sz w:val="18"/>
        </w:rPr>
        <w:t> </w:t>
      </w:r>
      <w:r>
        <w:rPr>
          <w:w w:val="105"/>
          <w:sz w:val="18"/>
        </w:rPr>
        <w:t>Gao,</w:t>
      </w:r>
      <w:r>
        <w:rPr>
          <w:spacing w:val="-1"/>
          <w:w w:val="105"/>
          <w:sz w:val="18"/>
        </w:rPr>
        <w:t> </w:t>
      </w:r>
      <w:r>
        <w:rPr>
          <w:w w:val="105"/>
          <w:sz w:val="18"/>
        </w:rPr>
        <w:t>Y.;</w:t>
      </w:r>
      <w:r>
        <w:rPr>
          <w:spacing w:val="-1"/>
          <w:w w:val="105"/>
          <w:sz w:val="18"/>
        </w:rPr>
        <w:t> </w:t>
      </w:r>
      <w:r>
        <w:rPr>
          <w:w w:val="105"/>
          <w:sz w:val="18"/>
        </w:rPr>
        <w:t>Pei,</w:t>
      </w:r>
      <w:r>
        <w:rPr>
          <w:spacing w:val="-1"/>
          <w:w w:val="105"/>
          <w:sz w:val="18"/>
        </w:rPr>
        <w:t> </w:t>
      </w:r>
      <w:r>
        <w:rPr>
          <w:w w:val="105"/>
          <w:sz w:val="18"/>
        </w:rPr>
        <w:t>W.;</w:t>
      </w:r>
      <w:r>
        <w:rPr>
          <w:spacing w:val="-1"/>
          <w:w w:val="105"/>
          <w:sz w:val="18"/>
        </w:rPr>
        <w:t> </w:t>
      </w:r>
      <w:r>
        <w:rPr>
          <w:w w:val="105"/>
          <w:sz w:val="18"/>
        </w:rPr>
        <w:t>Yang,</w:t>
      </w:r>
      <w:r>
        <w:rPr>
          <w:spacing w:val="-1"/>
          <w:w w:val="105"/>
          <w:sz w:val="18"/>
        </w:rPr>
        <w:t> </w:t>
      </w:r>
      <w:r>
        <w:rPr>
          <w:w w:val="105"/>
          <w:sz w:val="18"/>
        </w:rPr>
        <w:t>Z.;</w:t>
      </w:r>
      <w:r>
        <w:rPr>
          <w:spacing w:val="-1"/>
          <w:w w:val="105"/>
          <w:sz w:val="18"/>
        </w:rPr>
        <w:t> </w:t>
      </w:r>
      <w:r>
        <w:rPr>
          <w:w w:val="105"/>
          <w:sz w:val="18"/>
        </w:rPr>
        <w:t>Piao,</w:t>
      </w:r>
      <w:r>
        <w:rPr>
          <w:spacing w:val="-1"/>
          <w:w w:val="105"/>
          <w:sz w:val="18"/>
        </w:rPr>
        <w:t> </w:t>
      </w:r>
      <w:r>
        <w:rPr>
          <w:w w:val="105"/>
          <w:sz w:val="18"/>
        </w:rPr>
        <w:t>H.;</w:t>
      </w:r>
      <w:r>
        <w:rPr>
          <w:spacing w:val="-1"/>
          <w:w w:val="105"/>
          <w:sz w:val="18"/>
        </w:rPr>
        <w:t> </w:t>
      </w:r>
      <w:r>
        <w:rPr>
          <w:w w:val="105"/>
          <w:sz w:val="18"/>
        </w:rPr>
        <w:t>Hou,</w:t>
      </w:r>
      <w:r>
        <w:rPr>
          <w:spacing w:val="-1"/>
          <w:w w:val="105"/>
          <w:sz w:val="18"/>
        </w:rPr>
        <w:t> </w:t>
      </w:r>
      <w:r>
        <w:rPr>
          <w:w w:val="105"/>
          <w:sz w:val="18"/>
        </w:rPr>
        <w:t>Y.</w:t>
      </w:r>
      <w:r>
        <w:rPr>
          <w:spacing w:val="-1"/>
          <w:w w:val="105"/>
          <w:sz w:val="18"/>
        </w:rPr>
        <w:t> </w:t>
      </w:r>
      <w:r>
        <w:rPr>
          <w:w w:val="105"/>
          <w:sz w:val="18"/>
        </w:rPr>
        <w:t>Multi-agent</w:t>
      </w:r>
      <w:r>
        <w:rPr>
          <w:spacing w:val="-1"/>
          <w:w w:val="105"/>
          <w:sz w:val="18"/>
        </w:rPr>
        <w:t> </w:t>
      </w:r>
      <w:r>
        <w:rPr>
          <w:w w:val="105"/>
          <w:sz w:val="18"/>
        </w:rPr>
        <w:t>air</w:t>
      </w:r>
      <w:r>
        <w:rPr>
          <w:spacing w:val="-1"/>
          <w:w w:val="105"/>
          <w:sz w:val="18"/>
        </w:rPr>
        <w:t> </w:t>
      </w:r>
      <w:r>
        <w:rPr>
          <w:w w:val="105"/>
          <w:sz w:val="18"/>
        </w:rPr>
        <w:t>combat</w:t>
      </w:r>
      <w:r>
        <w:rPr>
          <w:spacing w:val="-1"/>
          <w:w w:val="105"/>
          <w:sz w:val="18"/>
        </w:rPr>
        <w:t> </w:t>
      </w:r>
      <w:r>
        <w:rPr>
          <w:w w:val="105"/>
          <w:sz w:val="18"/>
        </w:rPr>
        <w:t>with</w:t>
      </w:r>
      <w:r>
        <w:rPr>
          <w:spacing w:val="-1"/>
          <w:w w:val="105"/>
          <w:sz w:val="18"/>
        </w:rPr>
        <w:t> </w:t>
      </w:r>
      <w:r>
        <w:rPr>
          <w:w w:val="105"/>
          <w:sz w:val="18"/>
        </w:rPr>
        <w:t>two-stage</w:t>
      </w:r>
      <w:r>
        <w:rPr>
          <w:spacing w:val="-1"/>
          <w:w w:val="105"/>
          <w:sz w:val="18"/>
        </w:rPr>
        <w:t> </w:t>
      </w:r>
      <w:r>
        <w:rPr>
          <w:w w:val="105"/>
          <w:sz w:val="18"/>
        </w:rPr>
        <w:t>graph-attention </w:t>
      </w:r>
      <w:bookmarkStart w:name="_bookmark25" w:id="41"/>
      <w:bookmarkEnd w:id="41"/>
      <w:r>
        <w:rPr>
          <w:w w:val="105"/>
          <w:sz w:val="18"/>
        </w:rPr>
        <w:t>communication.</w:t>
      </w:r>
      <w:r>
        <w:rPr>
          <w:spacing w:val="-7"/>
          <w:w w:val="105"/>
          <w:sz w:val="18"/>
        </w:rPr>
        <w:t> </w:t>
      </w:r>
      <w:r>
        <w:rPr>
          <w:rFonts w:ascii="Palatino Linotype" w:hAnsi="Palatino Linotype"/>
          <w:i/>
          <w:w w:val="105"/>
          <w:sz w:val="18"/>
        </w:rPr>
        <w:t>Neural</w:t>
      </w:r>
      <w:r>
        <w:rPr>
          <w:rFonts w:ascii="Palatino Linotype" w:hAnsi="Palatino Linotype"/>
          <w:i/>
          <w:spacing w:val="-11"/>
          <w:w w:val="105"/>
          <w:sz w:val="18"/>
        </w:rPr>
        <w:t> </w:t>
      </w:r>
      <w:r>
        <w:rPr>
          <w:rFonts w:ascii="Palatino Linotype" w:hAnsi="Palatino Linotype"/>
          <w:i/>
          <w:w w:val="105"/>
          <w:sz w:val="18"/>
        </w:rPr>
        <w:t>Comput.</w:t>
      </w:r>
      <w:r>
        <w:rPr>
          <w:rFonts w:ascii="Palatino Linotype" w:hAnsi="Palatino Linotype"/>
          <w:i/>
          <w:spacing w:val="-12"/>
          <w:w w:val="105"/>
          <w:sz w:val="18"/>
        </w:rPr>
        <w:t> </w:t>
      </w:r>
      <w:r>
        <w:rPr>
          <w:rFonts w:ascii="Palatino Linotype" w:hAnsi="Palatino Linotype"/>
          <w:i/>
          <w:w w:val="105"/>
          <w:sz w:val="18"/>
        </w:rPr>
        <w:t>Appl.</w:t>
      </w:r>
      <w:r>
        <w:rPr>
          <w:rFonts w:ascii="Palatino Linotype" w:hAnsi="Palatino Linotype"/>
          <w:i/>
          <w:spacing w:val="-11"/>
          <w:w w:val="105"/>
          <w:sz w:val="18"/>
        </w:rPr>
        <w:t> </w:t>
      </w:r>
      <w:r>
        <w:rPr>
          <w:rFonts w:ascii="Palatino Linotype" w:hAnsi="Palatino Linotype"/>
          <w:b/>
          <w:w w:val="105"/>
          <w:sz w:val="18"/>
        </w:rPr>
        <w:t>2023</w:t>
      </w:r>
      <w:r>
        <w:rPr>
          <w:w w:val="105"/>
          <w:sz w:val="18"/>
        </w:rPr>
        <w:t>,</w:t>
      </w:r>
      <w:r>
        <w:rPr>
          <w:spacing w:val="-11"/>
          <w:w w:val="105"/>
          <w:sz w:val="18"/>
        </w:rPr>
        <w:t> </w:t>
      </w:r>
      <w:r>
        <w:rPr>
          <w:rFonts w:ascii="Palatino Linotype" w:hAnsi="Palatino Linotype"/>
          <w:i/>
          <w:w w:val="105"/>
          <w:sz w:val="18"/>
        </w:rPr>
        <w:t>35</w:t>
      </w:r>
      <w:r>
        <w:rPr>
          <w:w w:val="105"/>
          <w:sz w:val="18"/>
        </w:rPr>
        <w:t>,</w:t>
      </w:r>
      <w:r>
        <w:rPr>
          <w:spacing w:val="-10"/>
          <w:w w:val="105"/>
          <w:sz w:val="18"/>
        </w:rPr>
        <w:t> </w:t>
      </w:r>
      <w:r>
        <w:rPr>
          <w:w w:val="105"/>
          <w:sz w:val="18"/>
        </w:rPr>
        <w:t>19765–19781.</w:t>
      </w:r>
      <w:r>
        <w:rPr>
          <w:spacing w:val="-6"/>
          <w:w w:val="105"/>
          <w:sz w:val="18"/>
        </w:rPr>
        <w:t> </w:t>
      </w:r>
      <w:r>
        <w:rPr>
          <w:w w:val="105"/>
          <w:sz w:val="18"/>
        </w:rPr>
        <w:t>[</w:t>
      </w:r>
      <w:hyperlink r:id="rId38">
        <w:r>
          <w:rPr>
            <w:color w:val="0774B7"/>
            <w:w w:val="105"/>
            <w:sz w:val="18"/>
          </w:rPr>
          <w:t>CrossRef</w:t>
        </w:r>
      </w:hyperlink>
      <w:r>
        <w:rPr>
          <w:w w:val="105"/>
          <w:sz w:val="18"/>
        </w:rPr>
        <w:t>]</w:t>
      </w:r>
    </w:p>
    <w:p>
      <w:pPr>
        <w:pStyle w:val="ListParagraph"/>
        <w:numPr>
          <w:ilvl w:val="0"/>
          <w:numId w:val="6"/>
        </w:numPr>
        <w:tabs>
          <w:tab w:pos="576" w:val="left" w:leader="none"/>
          <w:tab w:pos="578" w:val="left" w:leader="none"/>
        </w:tabs>
        <w:spacing w:line="290" w:lineRule="auto" w:before="0" w:after="0"/>
        <w:ind w:left="578" w:right="129" w:hanging="431"/>
        <w:jc w:val="both"/>
        <w:rPr>
          <w:sz w:val="18"/>
        </w:rPr>
      </w:pPr>
      <w:r>
        <w:rPr>
          <w:sz w:val="18"/>
        </w:rPr>
        <w:t>Zhang, Y.; Li, P.; Fan, M.; Sartoretti, G. HeteroLight: A General and Efficient Learning Approach for Heterogeneous Traffic Signal</w:t>
      </w:r>
      <w:r>
        <w:rPr>
          <w:spacing w:val="40"/>
          <w:sz w:val="18"/>
        </w:rPr>
        <w:t> </w:t>
      </w:r>
      <w:r>
        <w:rPr>
          <w:sz w:val="18"/>
        </w:rPr>
        <w:t>Control.</w:t>
      </w:r>
      <w:r>
        <w:rPr>
          <w:spacing w:val="40"/>
          <w:sz w:val="18"/>
        </w:rPr>
        <w:t> </w:t>
      </w:r>
      <w:r>
        <w:rPr>
          <w:sz w:val="18"/>
        </w:rPr>
        <w:t>In Proceedings of the 2024 IEEE/RSJ International Conference on Intelligent Robots and Systems (IROS), Abu Dhabi,</w:t>
      </w:r>
      <w:r>
        <w:rPr>
          <w:spacing w:val="40"/>
          <w:sz w:val="18"/>
        </w:rPr>
        <w:t> </w:t>
      </w:r>
      <w:bookmarkStart w:name="_bookmark26" w:id="42"/>
      <w:bookmarkEnd w:id="42"/>
      <w:r>
        <w:rPr>
          <w:sz w:val="18"/>
        </w:rPr>
        <w:t>United</w:t>
      </w:r>
      <w:r>
        <w:rPr>
          <w:sz w:val="18"/>
        </w:rPr>
        <w:t> Arab Emirates, 14–18 October 2024; pp. 1010–1017.</w:t>
      </w:r>
    </w:p>
    <w:p>
      <w:pPr>
        <w:pStyle w:val="ListParagraph"/>
        <w:numPr>
          <w:ilvl w:val="0"/>
          <w:numId w:val="6"/>
        </w:numPr>
        <w:tabs>
          <w:tab w:pos="576" w:val="left" w:leader="none"/>
          <w:tab w:pos="578" w:val="left" w:leader="none"/>
        </w:tabs>
        <w:spacing w:line="271" w:lineRule="auto" w:before="0" w:after="0"/>
        <w:ind w:left="578" w:right="122" w:hanging="431"/>
        <w:jc w:val="both"/>
        <w:rPr>
          <w:sz w:val="18"/>
        </w:rPr>
      </w:pPr>
      <w:r>
        <w:rPr>
          <w:w w:val="105"/>
          <w:sz w:val="18"/>
        </w:rPr>
        <w:t>Yao, L.; Torabi, A.; Cho, K.; Ballas, N.; Pal, C.; Larochelle, H.; Courville, A. Video description generation incorporating spatio-</w:t>
      </w:r>
      <w:bookmarkStart w:name="_bookmark27" w:id="43"/>
      <w:bookmarkEnd w:id="43"/>
      <w:r>
        <w:rPr>
          <w:w w:val="105"/>
          <w:sz w:val="18"/>
        </w:rPr>
        <w:t>temporal</w:t>
      </w:r>
      <w:r>
        <w:rPr>
          <w:spacing w:val="-11"/>
          <w:w w:val="105"/>
          <w:sz w:val="18"/>
        </w:rPr>
        <w:t> </w:t>
      </w:r>
      <w:r>
        <w:rPr>
          <w:w w:val="105"/>
          <w:sz w:val="18"/>
        </w:rPr>
        <w:t>features</w:t>
      </w:r>
      <w:r>
        <w:rPr>
          <w:spacing w:val="-10"/>
          <w:w w:val="105"/>
          <w:sz w:val="18"/>
        </w:rPr>
        <w:t> </w:t>
      </w:r>
      <w:r>
        <w:rPr>
          <w:w w:val="105"/>
          <w:sz w:val="18"/>
        </w:rPr>
        <w:t>and</w:t>
      </w:r>
      <w:r>
        <w:rPr>
          <w:spacing w:val="-11"/>
          <w:w w:val="105"/>
          <w:sz w:val="18"/>
        </w:rPr>
        <w:t> </w:t>
      </w:r>
      <w:r>
        <w:rPr>
          <w:w w:val="105"/>
          <w:sz w:val="18"/>
        </w:rPr>
        <w:t>a</w:t>
      </w:r>
      <w:r>
        <w:rPr>
          <w:spacing w:val="-10"/>
          <w:w w:val="105"/>
          <w:sz w:val="18"/>
        </w:rPr>
        <w:t> </w:t>
      </w:r>
      <w:r>
        <w:rPr>
          <w:w w:val="105"/>
          <w:sz w:val="18"/>
        </w:rPr>
        <w:t>soft-attention</w:t>
      </w:r>
      <w:r>
        <w:rPr>
          <w:spacing w:val="-11"/>
          <w:w w:val="105"/>
          <w:sz w:val="18"/>
        </w:rPr>
        <w:t> </w:t>
      </w:r>
      <w:r>
        <w:rPr>
          <w:w w:val="105"/>
          <w:sz w:val="18"/>
        </w:rPr>
        <w:t>mechanism.</w:t>
      </w:r>
      <w:r>
        <w:rPr>
          <w:spacing w:val="-2"/>
          <w:w w:val="105"/>
          <w:sz w:val="18"/>
        </w:rPr>
        <w:t> </w:t>
      </w:r>
      <w:r>
        <w:rPr>
          <w:rFonts w:ascii="Palatino Linotype"/>
          <w:i/>
          <w:w w:val="105"/>
          <w:sz w:val="18"/>
        </w:rPr>
        <w:t>arXiv</w:t>
      </w:r>
      <w:r>
        <w:rPr>
          <w:rFonts w:ascii="Palatino Linotype"/>
          <w:i/>
          <w:spacing w:val="-12"/>
          <w:w w:val="105"/>
          <w:sz w:val="18"/>
        </w:rPr>
        <w:t> </w:t>
      </w:r>
      <w:r>
        <w:rPr>
          <w:rFonts w:ascii="Palatino Linotype"/>
          <w:b/>
          <w:w w:val="105"/>
          <w:sz w:val="18"/>
        </w:rPr>
        <w:t>2015</w:t>
      </w:r>
      <w:r>
        <w:rPr>
          <w:w w:val="105"/>
          <w:sz w:val="18"/>
        </w:rPr>
        <w:t>,</w:t>
      </w:r>
      <w:r>
        <w:rPr>
          <w:spacing w:val="-10"/>
          <w:w w:val="105"/>
          <w:sz w:val="18"/>
        </w:rPr>
        <w:t> </w:t>
      </w:r>
      <w:r>
        <w:rPr>
          <w:w w:val="105"/>
          <w:sz w:val="18"/>
        </w:rPr>
        <w:t>arXiv:1502.08029.</w:t>
      </w:r>
    </w:p>
    <w:p>
      <w:pPr>
        <w:pStyle w:val="ListParagraph"/>
        <w:numPr>
          <w:ilvl w:val="0"/>
          <w:numId w:val="6"/>
        </w:numPr>
        <w:tabs>
          <w:tab w:pos="576" w:val="left" w:leader="none"/>
          <w:tab w:pos="578" w:val="left" w:leader="none"/>
        </w:tabs>
        <w:spacing w:line="271" w:lineRule="auto" w:before="0" w:after="0"/>
        <w:ind w:left="578" w:right="151" w:hanging="431"/>
        <w:jc w:val="both"/>
        <w:rPr>
          <w:sz w:val="18"/>
        </w:rPr>
      </w:pPr>
      <w:r>
        <w:rPr>
          <w:w w:val="105"/>
          <w:sz w:val="18"/>
        </w:rPr>
        <w:t>Wang, Y.; Xu, T.; Niu, X.; Tan, C.; Chen, E.; Xiong, H. STMARL: A spatio-temporal multi-agent reinforcement learning approach </w:t>
      </w:r>
      <w:bookmarkStart w:name="_bookmark28" w:id="44"/>
      <w:bookmarkEnd w:id="44"/>
      <w:r>
        <w:rPr>
          <w:w w:val="105"/>
          <w:sz w:val="18"/>
        </w:rPr>
        <w:t>for</w:t>
      </w:r>
      <w:r>
        <w:rPr>
          <w:spacing w:val="-11"/>
          <w:w w:val="105"/>
          <w:sz w:val="18"/>
        </w:rPr>
        <w:t> </w:t>
      </w:r>
      <w:r>
        <w:rPr>
          <w:w w:val="105"/>
          <w:sz w:val="18"/>
        </w:rPr>
        <w:t>cooperative</w:t>
      </w:r>
      <w:r>
        <w:rPr>
          <w:spacing w:val="-10"/>
          <w:w w:val="105"/>
          <w:sz w:val="18"/>
        </w:rPr>
        <w:t> </w:t>
      </w:r>
      <w:r>
        <w:rPr>
          <w:w w:val="105"/>
          <w:sz w:val="18"/>
        </w:rPr>
        <w:t>traffic</w:t>
      </w:r>
      <w:r>
        <w:rPr>
          <w:spacing w:val="-11"/>
          <w:w w:val="105"/>
          <w:sz w:val="18"/>
        </w:rPr>
        <w:t> </w:t>
      </w:r>
      <w:r>
        <w:rPr>
          <w:w w:val="105"/>
          <w:sz w:val="18"/>
        </w:rPr>
        <w:t>light</w:t>
      </w:r>
      <w:r>
        <w:rPr>
          <w:spacing w:val="-10"/>
          <w:w w:val="105"/>
          <w:sz w:val="18"/>
        </w:rPr>
        <w:t> </w:t>
      </w:r>
      <w:r>
        <w:rPr>
          <w:w w:val="105"/>
          <w:sz w:val="18"/>
        </w:rPr>
        <w:t>control.</w:t>
      </w:r>
      <w:r>
        <w:rPr>
          <w:spacing w:val="-6"/>
          <w:w w:val="105"/>
          <w:sz w:val="18"/>
        </w:rPr>
        <w:t> </w:t>
      </w:r>
      <w:r>
        <w:rPr>
          <w:rFonts w:ascii="Palatino Linotype" w:hAnsi="Palatino Linotype"/>
          <w:i/>
          <w:w w:val="105"/>
          <w:sz w:val="18"/>
        </w:rPr>
        <w:t>IEEE</w:t>
      </w:r>
      <w:r>
        <w:rPr>
          <w:rFonts w:ascii="Palatino Linotype" w:hAnsi="Palatino Linotype"/>
          <w:i/>
          <w:spacing w:val="-12"/>
          <w:w w:val="105"/>
          <w:sz w:val="18"/>
        </w:rPr>
        <w:t> </w:t>
      </w:r>
      <w:r>
        <w:rPr>
          <w:rFonts w:ascii="Palatino Linotype" w:hAnsi="Palatino Linotype"/>
          <w:i/>
          <w:w w:val="105"/>
          <w:sz w:val="18"/>
        </w:rPr>
        <w:t>Trans.</w:t>
      </w:r>
      <w:r>
        <w:rPr>
          <w:rFonts w:ascii="Palatino Linotype" w:hAnsi="Palatino Linotype"/>
          <w:i/>
          <w:spacing w:val="-12"/>
          <w:w w:val="105"/>
          <w:sz w:val="18"/>
        </w:rPr>
        <w:t> </w:t>
      </w:r>
      <w:r>
        <w:rPr>
          <w:rFonts w:ascii="Palatino Linotype" w:hAnsi="Palatino Linotype"/>
          <w:i/>
          <w:w w:val="105"/>
          <w:sz w:val="18"/>
        </w:rPr>
        <w:t>Mob.</w:t>
      </w:r>
      <w:r>
        <w:rPr>
          <w:rFonts w:ascii="Palatino Linotype" w:hAnsi="Palatino Linotype"/>
          <w:i/>
          <w:spacing w:val="-11"/>
          <w:w w:val="105"/>
          <w:sz w:val="18"/>
        </w:rPr>
        <w:t> </w:t>
      </w:r>
      <w:r>
        <w:rPr>
          <w:rFonts w:ascii="Palatino Linotype" w:hAnsi="Palatino Linotype"/>
          <w:i/>
          <w:w w:val="105"/>
          <w:sz w:val="18"/>
        </w:rPr>
        <w:t>Comput.</w:t>
      </w:r>
      <w:r>
        <w:rPr>
          <w:rFonts w:ascii="Palatino Linotype" w:hAnsi="Palatino Linotype"/>
          <w:i/>
          <w:spacing w:val="-12"/>
          <w:w w:val="105"/>
          <w:sz w:val="18"/>
        </w:rPr>
        <w:t> </w:t>
      </w:r>
      <w:r>
        <w:rPr>
          <w:rFonts w:ascii="Palatino Linotype" w:hAnsi="Palatino Linotype"/>
          <w:b/>
          <w:w w:val="105"/>
          <w:sz w:val="18"/>
        </w:rPr>
        <w:t>2020</w:t>
      </w:r>
      <w:r>
        <w:rPr>
          <w:w w:val="105"/>
          <w:sz w:val="18"/>
        </w:rPr>
        <w:t>,</w:t>
      </w:r>
      <w:r>
        <w:rPr>
          <w:spacing w:val="-10"/>
          <w:w w:val="105"/>
          <w:sz w:val="18"/>
        </w:rPr>
        <w:t> </w:t>
      </w:r>
      <w:r>
        <w:rPr>
          <w:rFonts w:ascii="Palatino Linotype" w:hAnsi="Palatino Linotype"/>
          <w:i/>
          <w:w w:val="105"/>
          <w:sz w:val="18"/>
        </w:rPr>
        <w:t>21</w:t>
      </w:r>
      <w:r>
        <w:rPr>
          <w:w w:val="105"/>
          <w:sz w:val="18"/>
        </w:rPr>
        <w:t>,</w:t>
      </w:r>
      <w:r>
        <w:rPr>
          <w:spacing w:val="-10"/>
          <w:w w:val="105"/>
          <w:sz w:val="18"/>
        </w:rPr>
        <w:t> </w:t>
      </w:r>
      <w:r>
        <w:rPr>
          <w:w w:val="105"/>
          <w:sz w:val="18"/>
        </w:rPr>
        <w:t>2228–2242.</w:t>
      </w:r>
      <w:r>
        <w:rPr>
          <w:spacing w:val="-6"/>
          <w:w w:val="105"/>
          <w:sz w:val="18"/>
        </w:rPr>
        <w:t> </w:t>
      </w:r>
      <w:r>
        <w:rPr>
          <w:w w:val="105"/>
          <w:sz w:val="18"/>
        </w:rPr>
        <w:t>[</w:t>
      </w:r>
      <w:hyperlink r:id="rId39">
        <w:r>
          <w:rPr>
            <w:color w:val="0774B7"/>
            <w:w w:val="105"/>
            <w:sz w:val="18"/>
          </w:rPr>
          <w:t>CrossRef</w:t>
        </w:r>
      </w:hyperlink>
      <w:r>
        <w:rPr>
          <w:w w:val="105"/>
          <w:sz w:val="18"/>
        </w:rPr>
        <w:t>]</w:t>
      </w:r>
    </w:p>
    <w:p>
      <w:pPr>
        <w:pStyle w:val="ListParagraph"/>
        <w:numPr>
          <w:ilvl w:val="0"/>
          <w:numId w:val="6"/>
        </w:numPr>
        <w:tabs>
          <w:tab w:pos="573" w:val="left" w:leader="none"/>
          <w:tab w:pos="577" w:val="left" w:leader="none"/>
        </w:tabs>
        <w:spacing w:line="264" w:lineRule="auto" w:before="0" w:after="0"/>
        <w:ind w:left="573" w:right="129" w:hanging="425"/>
        <w:jc w:val="both"/>
        <w:rPr>
          <w:sz w:val="18"/>
        </w:rPr>
      </w:pPr>
      <w:r>
        <w:rPr>
          <w:sz w:val="18"/>
        </w:rPr>
        <w:t>Du,</w:t>
      </w:r>
      <w:r>
        <w:rPr>
          <w:sz w:val="18"/>
        </w:rPr>
        <w:t> X.; Wang, J.; Chen, S.; Liu, Z. Multi-agent deep reinforcement learning with spatio-temporal feature fusion for traffic signal</w:t>
      </w:r>
      <w:r>
        <w:rPr>
          <w:spacing w:val="40"/>
          <w:sz w:val="18"/>
        </w:rPr>
        <w:t> </w:t>
      </w:r>
      <w:r>
        <w:rPr>
          <w:sz w:val="18"/>
        </w:rPr>
        <w:t>control.</w:t>
      </w:r>
      <w:r>
        <w:rPr>
          <w:spacing w:val="-10"/>
          <w:sz w:val="18"/>
        </w:rPr>
        <w:t> </w:t>
      </w:r>
      <w:r>
        <w:rPr>
          <w:sz w:val="18"/>
        </w:rPr>
        <w:t>In</w:t>
      </w:r>
      <w:r>
        <w:rPr>
          <w:spacing w:val="-10"/>
          <w:sz w:val="18"/>
        </w:rPr>
        <w:t> </w:t>
      </w:r>
      <w:r>
        <w:rPr>
          <w:rFonts w:ascii="Palatino Linotype" w:hAnsi="Palatino Linotype"/>
          <w:i/>
          <w:sz w:val="18"/>
        </w:rPr>
        <w:t>Machine</w:t>
      </w:r>
      <w:r>
        <w:rPr>
          <w:rFonts w:ascii="Palatino Linotype" w:hAnsi="Palatino Linotype"/>
          <w:i/>
          <w:spacing w:val="-12"/>
          <w:sz w:val="18"/>
        </w:rPr>
        <w:t> </w:t>
      </w:r>
      <w:r>
        <w:rPr>
          <w:rFonts w:ascii="Palatino Linotype" w:hAnsi="Palatino Linotype"/>
          <w:i/>
          <w:sz w:val="18"/>
        </w:rPr>
        <w:t>Learning</w:t>
      </w:r>
      <w:r>
        <w:rPr>
          <w:rFonts w:ascii="Palatino Linotype" w:hAnsi="Palatino Linotype"/>
          <w:i/>
          <w:spacing w:val="-11"/>
          <w:sz w:val="18"/>
        </w:rPr>
        <w:t> </w:t>
      </w:r>
      <w:r>
        <w:rPr>
          <w:rFonts w:ascii="Palatino Linotype" w:hAnsi="Palatino Linotype"/>
          <w:i/>
          <w:sz w:val="18"/>
        </w:rPr>
        <w:t>and</w:t>
      </w:r>
      <w:r>
        <w:rPr>
          <w:rFonts w:ascii="Palatino Linotype" w:hAnsi="Palatino Linotype"/>
          <w:i/>
          <w:spacing w:val="-11"/>
          <w:sz w:val="18"/>
        </w:rPr>
        <w:t> </w:t>
      </w:r>
      <w:r>
        <w:rPr>
          <w:rFonts w:ascii="Palatino Linotype" w:hAnsi="Palatino Linotype"/>
          <w:i/>
          <w:sz w:val="18"/>
        </w:rPr>
        <w:t>Knowledge</w:t>
      </w:r>
      <w:r>
        <w:rPr>
          <w:rFonts w:ascii="Palatino Linotype" w:hAnsi="Palatino Linotype"/>
          <w:i/>
          <w:spacing w:val="-11"/>
          <w:sz w:val="18"/>
        </w:rPr>
        <w:t> </w:t>
      </w:r>
      <w:r>
        <w:rPr>
          <w:rFonts w:ascii="Palatino Linotype" w:hAnsi="Palatino Linotype"/>
          <w:i/>
          <w:sz w:val="18"/>
        </w:rPr>
        <w:t>Discovery</w:t>
      </w:r>
      <w:r>
        <w:rPr>
          <w:rFonts w:ascii="Palatino Linotype" w:hAnsi="Palatino Linotype"/>
          <w:i/>
          <w:spacing w:val="-12"/>
          <w:sz w:val="18"/>
        </w:rPr>
        <w:t> </w:t>
      </w:r>
      <w:r>
        <w:rPr>
          <w:rFonts w:ascii="Palatino Linotype" w:hAnsi="Palatino Linotype"/>
          <w:i/>
          <w:sz w:val="18"/>
        </w:rPr>
        <w:t>in</w:t>
      </w:r>
      <w:r>
        <w:rPr>
          <w:rFonts w:ascii="Palatino Linotype" w:hAnsi="Palatino Linotype"/>
          <w:i/>
          <w:spacing w:val="-11"/>
          <w:sz w:val="18"/>
        </w:rPr>
        <w:t> </w:t>
      </w:r>
      <w:r>
        <w:rPr>
          <w:rFonts w:ascii="Palatino Linotype" w:hAnsi="Palatino Linotype"/>
          <w:i/>
          <w:sz w:val="18"/>
        </w:rPr>
        <w:t>Databases.</w:t>
      </w:r>
      <w:r>
        <w:rPr>
          <w:rFonts w:ascii="Palatino Linotype" w:hAnsi="Palatino Linotype"/>
          <w:i/>
          <w:spacing w:val="-11"/>
          <w:sz w:val="18"/>
        </w:rPr>
        <w:t> </w:t>
      </w:r>
      <w:r>
        <w:rPr>
          <w:rFonts w:ascii="Palatino Linotype" w:hAnsi="Palatino Linotype"/>
          <w:i/>
          <w:sz w:val="18"/>
        </w:rPr>
        <w:t>Applied</w:t>
      </w:r>
      <w:r>
        <w:rPr>
          <w:rFonts w:ascii="Palatino Linotype" w:hAnsi="Palatino Linotype"/>
          <w:i/>
          <w:spacing w:val="-11"/>
          <w:sz w:val="18"/>
        </w:rPr>
        <w:t> </w:t>
      </w:r>
      <w:r>
        <w:rPr>
          <w:rFonts w:ascii="Palatino Linotype" w:hAnsi="Palatino Linotype"/>
          <w:i/>
          <w:sz w:val="18"/>
        </w:rPr>
        <w:t>Data</w:t>
      </w:r>
      <w:r>
        <w:rPr>
          <w:rFonts w:ascii="Palatino Linotype" w:hAnsi="Palatino Linotype"/>
          <w:i/>
          <w:spacing w:val="-12"/>
          <w:sz w:val="18"/>
        </w:rPr>
        <w:t> </w:t>
      </w:r>
      <w:r>
        <w:rPr>
          <w:rFonts w:ascii="Palatino Linotype" w:hAnsi="Palatino Linotype"/>
          <w:i/>
          <w:sz w:val="18"/>
        </w:rPr>
        <w:t>Science</w:t>
      </w:r>
      <w:r>
        <w:rPr>
          <w:rFonts w:ascii="Palatino Linotype" w:hAnsi="Palatino Linotype"/>
          <w:i/>
          <w:spacing w:val="-11"/>
          <w:sz w:val="18"/>
        </w:rPr>
        <w:t> </w:t>
      </w:r>
      <w:r>
        <w:rPr>
          <w:rFonts w:ascii="Palatino Linotype" w:hAnsi="Palatino Linotype"/>
          <w:i/>
          <w:sz w:val="18"/>
        </w:rPr>
        <w:t>Track.</w:t>
      </w:r>
      <w:r>
        <w:rPr>
          <w:rFonts w:ascii="Palatino Linotype" w:hAnsi="Palatino Linotype"/>
          <w:i/>
          <w:spacing w:val="-11"/>
          <w:sz w:val="18"/>
        </w:rPr>
        <w:t> </w:t>
      </w:r>
      <w:r>
        <w:rPr>
          <w:rFonts w:ascii="Palatino Linotype" w:hAnsi="Palatino Linotype"/>
          <w:i/>
          <w:sz w:val="18"/>
        </w:rPr>
        <w:t>Proceedings</w:t>
      </w:r>
      <w:r>
        <w:rPr>
          <w:rFonts w:ascii="Palatino Linotype" w:hAnsi="Palatino Linotype"/>
          <w:i/>
          <w:spacing w:val="-11"/>
          <w:sz w:val="18"/>
        </w:rPr>
        <w:t> </w:t>
      </w:r>
      <w:r>
        <w:rPr>
          <w:rFonts w:ascii="Palatino Linotype" w:hAnsi="Palatino Linotype"/>
          <w:i/>
          <w:sz w:val="18"/>
        </w:rPr>
        <w:t>of</w:t>
      </w:r>
      <w:r>
        <w:rPr>
          <w:rFonts w:ascii="Palatino Linotype" w:hAnsi="Palatino Linotype"/>
          <w:i/>
          <w:spacing w:val="-12"/>
          <w:sz w:val="18"/>
        </w:rPr>
        <w:t> </w:t>
      </w:r>
      <w:r>
        <w:rPr>
          <w:rFonts w:ascii="Palatino Linotype" w:hAnsi="Palatino Linotype"/>
          <w:i/>
          <w:sz w:val="18"/>
        </w:rPr>
        <w:t>the</w:t>
      </w:r>
      <w:r>
        <w:rPr>
          <w:rFonts w:ascii="Palatino Linotype" w:hAnsi="Palatino Linotype"/>
          <w:i/>
          <w:spacing w:val="-11"/>
          <w:sz w:val="18"/>
        </w:rPr>
        <w:t> </w:t>
      </w:r>
      <w:r>
        <w:rPr>
          <w:rFonts w:ascii="Palatino Linotype" w:hAnsi="Palatino Linotype"/>
          <w:i/>
          <w:sz w:val="18"/>
        </w:rPr>
        <w:t>European</w:t>
      </w:r>
      <w:r>
        <w:rPr>
          <w:rFonts w:ascii="Palatino Linotype" w:hAnsi="Palatino Linotype"/>
          <w:i/>
          <w:spacing w:val="-11"/>
          <w:sz w:val="18"/>
        </w:rPr>
        <w:t> </w:t>
      </w:r>
      <w:r>
        <w:rPr>
          <w:rFonts w:ascii="Palatino Linotype" w:hAnsi="Palatino Linotype"/>
          <w:i/>
          <w:sz w:val="18"/>
        </w:rPr>
        <w:t>Conference, ECML</w:t>
      </w:r>
      <w:r>
        <w:rPr>
          <w:rFonts w:ascii="Palatino Linotype" w:hAnsi="Palatino Linotype"/>
          <w:i/>
          <w:spacing w:val="-5"/>
          <w:sz w:val="18"/>
        </w:rPr>
        <w:t> </w:t>
      </w:r>
      <w:r>
        <w:rPr>
          <w:rFonts w:ascii="Palatino Linotype" w:hAnsi="Palatino Linotype"/>
          <w:i/>
          <w:sz w:val="18"/>
        </w:rPr>
        <w:t>PKDD</w:t>
      </w:r>
      <w:r>
        <w:rPr>
          <w:rFonts w:ascii="Palatino Linotype" w:hAnsi="Palatino Linotype"/>
          <w:i/>
          <w:spacing w:val="-5"/>
          <w:sz w:val="18"/>
        </w:rPr>
        <w:t> </w:t>
      </w:r>
      <w:r>
        <w:rPr>
          <w:rFonts w:ascii="Palatino Linotype" w:hAnsi="Palatino Linotype"/>
          <w:i/>
          <w:sz w:val="18"/>
        </w:rPr>
        <w:t>2021,</w:t>
      </w:r>
      <w:r>
        <w:rPr>
          <w:rFonts w:ascii="Palatino Linotype" w:hAnsi="Palatino Linotype"/>
          <w:i/>
          <w:spacing w:val="-5"/>
          <w:sz w:val="18"/>
        </w:rPr>
        <w:t> </w:t>
      </w:r>
      <w:r>
        <w:rPr>
          <w:rFonts w:ascii="Palatino Linotype" w:hAnsi="Palatino Linotype"/>
          <w:i/>
          <w:sz w:val="18"/>
        </w:rPr>
        <w:t>Bilbao,</w:t>
      </w:r>
      <w:r>
        <w:rPr>
          <w:rFonts w:ascii="Palatino Linotype" w:hAnsi="Palatino Linotype"/>
          <w:i/>
          <w:spacing w:val="-5"/>
          <w:sz w:val="18"/>
        </w:rPr>
        <w:t> </w:t>
      </w:r>
      <w:r>
        <w:rPr>
          <w:rFonts w:ascii="Palatino Linotype" w:hAnsi="Palatino Linotype"/>
          <w:i/>
          <w:sz w:val="18"/>
        </w:rPr>
        <w:t>Spain,</w:t>
      </w:r>
      <w:r>
        <w:rPr>
          <w:rFonts w:ascii="Palatino Linotype" w:hAnsi="Palatino Linotype"/>
          <w:i/>
          <w:spacing w:val="-5"/>
          <w:sz w:val="18"/>
        </w:rPr>
        <w:t> </w:t>
      </w:r>
      <w:r>
        <w:rPr>
          <w:rFonts w:ascii="Palatino Linotype" w:hAnsi="Palatino Linotype"/>
          <w:i/>
          <w:sz w:val="18"/>
        </w:rPr>
        <w:t>13–17</w:t>
      </w:r>
      <w:r>
        <w:rPr>
          <w:rFonts w:ascii="Palatino Linotype" w:hAnsi="Palatino Linotype"/>
          <w:i/>
          <w:spacing w:val="-5"/>
          <w:sz w:val="18"/>
        </w:rPr>
        <w:t> </w:t>
      </w:r>
      <w:r>
        <w:rPr>
          <w:rFonts w:ascii="Palatino Linotype" w:hAnsi="Palatino Linotype"/>
          <w:i/>
          <w:sz w:val="18"/>
        </w:rPr>
        <w:t>September</w:t>
      </w:r>
      <w:r>
        <w:rPr>
          <w:rFonts w:ascii="Palatino Linotype" w:hAnsi="Palatino Linotype"/>
          <w:i/>
          <w:spacing w:val="-5"/>
          <w:sz w:val="18"/>
        </w:rPr>
        <w:t> </w:t>
      </w:r>
      <w:r>
        <w:rPr>
          <w:rFonts w:ascii="Palatino Linotype" w:hAnsi="Palatino Linotype"/>
          <w:i/>
          <w:sz w:val="18"/>
        </w:rPr>
        <w:t>2021,</w:t>
      </w:r>
      <w:r>
        <w:rPr>
          <w:rFonts w:ascii="Palatino Linotype" w:hAnsi="Palatino Linotype"/>
          <w:i/>
          <w:spacing w:val="-5"/>
          <w:sz w:val="18"/>
        </w:rPr>
        <w:t> </w:t>
      </w:r>
      <w:r>
        <w:rPr>
          <w:rFonts w:ascii="Palatino Linotype" w:hAnsi="Palatino Linotype"/>
          <w:i/>
          <w:sz w:val="18"/>
        </w:rPr>
        <w:t>Proceedings,</w:t>
      </w:r>
      <w:r>
        <w:rPr>
          <w:rFonts w:ascii="Palatino Linotype" w:hAnsi="Palatino Linotype"/>
          <w:i/>
          <w:spacing w:val="-5"/>
          <w:sz w:val="18"/>
        </w:rPr>
        <w:t> </w:t>
      </w:r>
      <w:r>
        <w:rPr>
          <w:rFonts w:ascii="Palatino Linotype" w:hAnsi="Palatino Linotype"/>
          <w:i/>
          <w:sz w:val="18"/>
        </w:rPr>
        <w:t>Part</w:t>
      </w:r>
      <w:r>
        <w:rPr>
          <w:rFonts w:ascii="Palatino Linotype" w:hAnsi="Palatino Linotype"/>
          <w:i/>
          <w:spacing w:val="-5"/>
          <w:sz w:val="18"/>
        </w:rPr>
        <w:t> </w:t>
      </w:r>
      <w:r>
        <w:rPr>
          <w:rFonts w:ascii="Palatino Linotype" w:hAnsi="Palatino Linotype"/>
          <w:i/>
          <w:sz w:val="18"/>
        </w:rPr>
        <w:t>IV</w:t>
      </w:r>
      <w:r>
        <w:rPr>
          <w:sz w:val="18"/>
        </w:rPr>
        <w:t>; Springer International Publishing:</w:t>
      </w:r>
      <w:r>
        <w:rPr>
          <w:spacing w:val="10"/>
          <w:sz w:val="18"/>
        </w:rPr>
        <w:t> </w:t>
      </w:r>
      <w:r>
        <w:rPr>
          <w:sz w:val="18"/>
        </w:rPr>
        <w:t>Cham, Switzerland,</w:t>
      </w:r>
      <w:r>
        <w:rPr>
          <w:spacing w:val="40"/>
          <w:sz w:val="18"/>
        </w:rPr>
        <w:t> </w:t>
      </w:r>
      <w:bookmarkStart w:name="_bookmark29" w:id="45"/>
      <w:bookmarkEnd w:id="45"/>
      <w:r>
        <w:rPr>
          <w:sz w:val="18"/>
        </w:rPr>
        <w:t>2021;</w:t>
      </w:r>
      <w:r>
        <w:rPr>
          <w:sz w:val="18"/>
        </w:rPr>
        <w:t> pp. 470–485.</w:t>
      </w:r>
    </w:p>
    <w:p>
      <w:pPr>
        <w:pStyle w:val="ListParagraph"/>
        <w:numPr>
          <w:ilvl w:val="0"/>
          <w:numId w:val="6"/>
        </w:numPr>
        <w:tabs>
          <w:tab w:pos="576" w:val="left" w:leader="none"/>
          <w:tab w:pos="578" w:val="left" w:leader="none"/>
        </w:tabs>
        <w:spacing w:line="271" w:lineRule="auto" w:before="12" w:after="0"/>
        <w:ind w:left="578" w:right="122" w:hanging="431"/>
        <w:jc w:val="both"/>
        <w:rPr>
          <w:sz w:val="18"/>
        </w:rPr>
      </w:pPr>
      <w:r>
        <w:rPr>
          <w:w w:val="105"/>
          <w:sz w:val="18"/>
        </w:rPr>
        <w:t>Wang, K.; Shen, Z.; Lei, Z.; Zhang, T. Towards multi-agent reinforcement learning based traffic signal control through spatio-</w:t>
      </w:r>
      <w:bookmarkStart w:name="_bookmark30" w:id="46"/>
      <w:bookmarkEnd w:id="46"/>
      <w:r>
        <w:rPr>
          <w:w w:val="105"/>
          <w:sz w:val="18"/>
        </w:rPr>
        <w:t>temporal</w:t>
      </w:r>
      <w:r>
        <w:rPr>
          <w:spacing w:val="-6"/>
          <w:w w:val="105"/>
          <w:sz w:val="18"/>
        </w:rPr>
        <w:t> </w:t>
      </w:r>
      <w:r>
        <w:rPr>
          <w:w w:val="105"/>
          <w:sz w:val="18"/>
        </w:rPr>
        <w:t>hypergraphs. </w:t>
      </w:r>
      <w:r>
        <w:rPr>
          <w:rFonts w:ascii="Palatino Linotype"/>
          <w:i/>
          <w:w w:val="105"/>
          <w:sz w:val="18"/>
        </w:rPr>
        <w:t>arXiv</w:t>
      </w:r>
      <w:r>
        <w:rPr>
          <w:rFonts w:ascii="Palatino Linotype"/>
          <w:i/>
          <w:spacing w:val="-12"/>
          <w:w w:val="105"/>
          <w:sz w:val="18"/>
        </w:rPr>
        <w:t> </w:t>
      </w:r>
      <w:r>
        <w:rPr>
          <w:rFonts w:ascii="Palatino Linotype"/>
          <w:b/>
          <w:w w:val="105"/>
          <w:sz w:val="18"/>
        </w:rPr>
        <w:t>2024</w:t>
      </w:r>
      <w:r>
        <w:rPr>
          <w:w w:val="105"/>
          <w:sz w:val="18"/>
        </w:rPr>
        <w:t>,</w:t>
      </w:r>
      <w:r>
        <w:rPr>
          <w:spacing w:val="-5"/>
          <w:w w:val="105"/>
          <w:sz w:val="18"/>
        </w:rPr>
        <w:t> </w:t>
      </w:r>
      <w:r>
        <w:rPr>
          <w:w w:val="105"/>
          <w:sz w:val="18"/>
        </w:rPr>
        <w:t>arXiv:2404.11014. [</w:t>
      </w:r>
      <w:hyperlink r:id="rId40">
        <w:r>
          <w:rPr>
            <w:color w:val="0774B7"/>
            <w:w w:val="105"/>
            <w:sz w:val="18"/>
          </w:rPr>
          <w:t>CrossRef</w:t>
        </w:r>
      </w:hyperlink>
      <w:r>
        <w:rPr>
          <w:w w:val="105"/>
          <w:sz w:val="18"/>
        </w:rPr>
        <w:t>]</w:t>
      </w:r>
    </w:p>
    <w:p>
      <w:pPr>
        <w:pStyle w:val="ListParagraph"/>
        <w:numPr>
          <w:ilvl w:val="0"/>
          <w:numId w:val="6"/>
        </w:numPr>
        <w:tabs>
          <w:tab w:pos="577" w:val="left" w:leader="none"/>
        </w:tabs>
        <w:spacing w:line="209" w:lineRule="exact" w:before="0" w:after="0"/>
        <w:ind w:left="577" w:right="0" w:hanging="429"/>
        <w:jc w:val="both"/>
        <w:rPr>
          <w:sz w:val="18"/>
        </w:rPr>
      </w:pPr>
      <w:r>
        <w:rPr>
          <w:sz w:val="18"/>
        </w:rPr>
        <w:t>Li,</w:t>
      </w:r>
      <w:r>
        <w:rPr>
          <w:spacing w:val="23"/>
          <w:sz w:val="18"/>
        </w:rPr>
        <w:t> </w:t>
      </w:r>
      <w:r>
        <w:rPr>
          <w:sz w:val="18"/>
        </w:rPr>
        <w:t>Y.;</w:t>
      </w:r>
      <w:r>
        <w:rPr>
          <w:spacing w:val="24"/>
          <w:sz w:val="18"/>
        </w:rPr>
        <w:t> </w:t>
      </w:r>
      <w:r>
        <w:rPr>
          <w:sz w:val="18"/>
        </w:rPr>
        <w:t>Zhang,</w:t>
      </w:r>
      <w:r>
        <w:rPr>
          <w:spacing w:val="24"/>
          <w:sz w:val="18"/>
        </w:rPr>
        <w:t> </w:t>
      </w:r>
      <w:r>
        <w:rPr>
          <w:sz w:val="18"/>
        </w:rPr>
        <w:t>Y.;</w:t>
      </w:r>
      <w:r>
        <w:rPr>
          <w:spacing w:val="24"/>
          <w:sz w:val="18"/>
        </w:rPr>
        <w:t> </w:t>
      </w:r>
      <w:r>
        <w:rPr>
          <w:sz w:val="18"/>
        </w:rPr>
        <w:t>Li,</w:t>
      </w:r>
      <w:r>
        <w:rPr>
          <w:spacing w:val="23"/>
          <w:sz w:val="18"/>
        </w:rPr>
        <w:t> </w:t>
      </w:r>
      <w:r>
        <w:rPr>
          <w:sz w:val="18"/>
        </w:rPr>
        <w:t>X.;</w:t>
      </w:r>
      <w:r>
        <w:rPr>
          <w:spacing w:val="24"/>
          <w:sz w:val="18"/>
        </w:rPr>
        <w:t> </w:t>
      </w:r>
      <w:r>
        <w:rPr>
          <w:sz w:val="18"/>
        </w:rPr>
        <w:t>Sun,</w:t>
      </w:r>
      <w:r>
        <w:rPr>
          <w:spacing w:val="23"/>
          <w:sz w:val="18"/>
        </w:rPr>
        <w:t> </w:t>
      </w:r>
      <w:r>
        <w:rPr>
          <w:sz w:val="18"/>
        </w:rPr>
        <w:t>C.</w:t>
      </w:r>
      <w:r>
        <w:rPr>
          <w:spacing w:val="23"/>
          <w:sz w:val="18"/>
        </w:rPr>
        <w:t> </w:t>
      </w:r>
      <w:r>
        <w:rPr>
          <w:sz w:val="18"/>
        </w:rPr>
        <w:t>Regional</w:t>
      </w:r>
      <w:r>
        <w:rPr>
          <w:spacing w:val="24"/>
          <w:sz w:val="18"/>
        </w:rPr>
        <w:t> </w:t>
      </w:r>
      <w:r>
        <w:rPr>
          <w:sz w:val="18"/>
        </w:rPr>
        <w:t>multi-agent</w:t>
      </w:r>
      <w:r>
        <w:rPr>
          <w:spacing w:val="22"/>
          <w:sz w:val="18"/>
        </w:rPr>
        <w:t> </w:t>
      </w:r>
      <w:r>
        <w:rPr>
          <w:sz w:val="18"/>
        </w:rPr>
        <w:t>cooperative</w:t>
      </w:r>
      <w:r>
        <w:rPr>
          <w:spacing w:val="24"/>
          <w:sz w:val="18"/>
        </w:rPr>
        <w:t> </w:t>
      </w:r>
      <w:r>
        <w:rPr>
          <w:sz w:val="18"/>
        </w:rPr>
        <w:t>reinforcement</w:t>
      </w:r>
      <w:r>
        <w:rPr>
          <w:spacing w:val="24"/>
          <w:sz w:val="18"/>
        </w:rPr>
        <w:t> </w:t>
      </w:r>
      <w:r>
        <w:rPr>
          <w:sz w:val="18"/>
        </w:rPr>
        <w:t>learning</w:t>
      </w:r>
      <w:r>
        <w:rPr>
          <w:spacing w:val="22"/>
          <w:sz w:val="18"/>
        </w:rPr>
        <w:t> </w:t>
      </w:r>
      <w:r>
        <w:rPr>
          <w:sz w:val="18"/>
        </w:rPr>
        <w:t>for</w:t>
      </w:r>
      <w:r>
        <w:rPr>
          <w:spacing w:val="24"/>
          <w:sz w:val="18"/>
        </w:rPr>
        <w:t> </w:t>
      </w:r>
      <w:r>
        <w:rPr>
          <w:sz w:val="18"/>
        </w:rPr>
        <w:t>city-level</w:t>
      </w:r>
      <w:r>
        <w:rPr>
          <w:spacing w:val="24"/>
          <w:sz w:val="18"/>
        </w:rPr>
        <w:t> </w:t>
      </w:r>
      <w:r>
        <w:rPr>
          <w:sz w:val="18"/>
        </w:rPr>
        <w:t>traffic</w:t>
      </w:r>
      <w:r>
        <w:rPr>
          <w:spacing w:val="22"/>
          <w:sz w:val="18"/>
        </w:rPr>
        <w:t> </w:t>
      </w:r>
      <w:r>
        <w:rPr>
          <w:sz w:val="18"/>
        </w:rPr>
        <w:t>grid</w:t>
      </w:r>
      <w:r>
        <w:rPr>
          <w:spacing w:val="24"/>
          <w:sz w:val="18"/>
        </w:rPr>
        <w:t> </w:t>
      </w:r>
      <w:r>
        <w:rPr>
          <w:sz w:val="18"/>
        </w:rPr>
        <w:t>signal</w:t>
      </w:r>
      <w:r>
        <w:rPr>
          <w:spacing w:val="24"/>
          <w:sz w:val="18"/>
        </w:rPr>
        <w:t> </w:t>
      </w:r>
      <w:r>
        <w:rPr>
          <w:spacing w:val="-2"/>
          <w:sz w:val="18"/>
        </w:rPr>
        <w:t>control.</w:t>
      </w:r>
    </w:p>
    <w:p>
      <w:pPr>
        <w:spacing w:before="26"/>
        <w:ind w:left="578" w:right="0" w:firstLine="0"/>
        <w:jc w:val="left"/>
        <w:rPr>
          <w:sz w:val="18"/>
        </w:rPr>
      </w:pPr>
      <w:bookmarkStart w:name="_bookmark31" w:id="47"/>
      <w:bookmarkEnd w:id="47"/>
      <w:r>
        <w:rPr/>
      </w:r>
      <w:r>
        <w:rPr>
          <w:rFonts w:ascii="Palatino Linotype" w:hAnsi="Palatino Linotype"/>
          <w:i/>
          <w:sz w:val="18"/>
        </w:rPr>
        <w:t>IEEE/CAA</w:t>
      </w:r>
      <w:r>
        <w:rPr>
          <w:rFonts w:ascii="Palatino Linotype" w:hAnsi="Palatino Linotype"/>
          <w:i/>
          <w:spacing w:val="-12"/>
          <w:sz w:val="18"/>
        </w:rPr>
        <w:t> </w:t>
      </w:r>
      <w:r>
        <w:rPr>
          <w:rFonts w:ascii="Palatino Linotype" w:hAnsi="Palatino Linotype"/>
          <w:i/>
          <w:sz w:val="18"/>
        </w:rPr>
        <w:t>J.</w:t>
      </w:r>
      <w:r>
        <w:rPr>
          <w:rFonts w:ascii="Palatino Linotype" w:hAnsi="Palatino Linotype"/>
          <w:i/>
          <w:spacing w:val="-11"/>
          <w:sz w:val="18"/>
        </w:rPr>
        <w:t> </w:t>
      </w:r>
      <w:r>
        <w:rPr>
          <w:rFonts w:ascii="Palatino Linotype" w:hAnsi="Palatino Linotype"/>
          <w:i/>
          <w:sz w:val="18"/>
        </w:rPr>
        <w:t>Autom.</w:t>
      </w:r>
      <w:r>
        <w:rPr>
          <w:rFonts w:ascii="Palatino Linotype" w:hAnsi="Palatino Linotype"/>
          <w:i/>
          <w:spacing w:val="-4"/>
          <w:sz w:val="18"/>
        </w:rPr>
        <w:t> </w:t>
      </w:r>
      <w:r>
        <w:rPr>
          <w:rFonts w:ascii="Palatino Linotype" w:hAnsi="Palatino Linotype"/>
          <w:i/>
          <w:sz w:val="18"/>
        </w:rPr>
        <w:t>Sin.</w:t>
      </w:r>
      <w:r>
        <w:rPr>
          <w:rFonts w:ascii="Palatino Linotype" w:hAnsi="Palatino Linotype"/>
          <w:i/>
          <w:spacing w:val="-3"/>
          <w:sz w:val="18"/>
        </w:rPr>
        <w:t> </w:t>
      </w:r>
      <w:r>
        <w:rPr>
          <w:rFonts w:ascii="Palatino Linotype" w:hAnsi="Palatino Linotype"/>
          <w:b/>
          <w:sz w:val="18"/>
        </w:rPr>
        <w:t>2024</w:t>
      </w:r>
      <w:r>
        <w:rPr>
          <w:sz w:val="18"/>
        </w:rPr>
        <w:t>,</w:t>
      </w:r>
      <w:r>
        <w:rPr>
          <w:spacing w:val="-5"/>
          <w:sz w:val="18"/>
        </w:rPr>
        <w:t> </w:t>
      </w:r>
      <w:r>
        <w:rPr>
          <w:rFonts w:ascii="Palatino Linotype" w:hAnsi="Palatino Linotype"/>
          <w:i/>
          <w:sz w:val="18"/>
        </w:rPr>
        <w:t>11</w:t>
      </w:r>
      <w:r>
        <w:rPr>
          <w:sz w:val="18"/>
        </w:rPr>
        <w:t>,</w:t>
      </w:r>
      <w:r>
        <w:rPr>
          <w:spacing w:val="-6"/>
          <w:sz w:val="18"/>
        </w:rPr>
        <w:t> </w:t>
      </w:r>
      <w:r>
        <w:rPr>
          <w:sz w:val="18"/>
        </w:rPr>
        <w:t>1987–1998.</w:t>
      </w:r>
      <w:r>
        <w:rPr>
          <w:spacing w:val="2"/>
          <w:sz w:val="18"/>
        </w:rPr>
        <w:t> </w:t>
      </w:r>
      <w:r>
        <w:rPr>
          <w:spacing w:val="-2"/>
          <w:sz w:val="18"/>
        </w:rPr>
        <w:t>[</w:t>
      </w:r>
      <w:hyperlink r:id="rId41">
        <w:r>
          <w:rPr>
            <w:color w:val="0774B7"/>
            <w:spacing w:val="-2"/>
            <w:sz w:val="18"/>
          </w:rPr>
          <w:t>CrossRef</w:t>
        </w:r>
      </w:hyperlink>
      <w:r>
        <w:rPr>
          <w:spacing w:val="-2"/>
          <w:sz w:val="18"/>
        </w:rPr>
        <w:t>]</w:t>
      </w:r>
    </w:p>
    <w:p>
      <w:pPr>
        <w:pStyle w:val="ListParagraph"/>
        <w:numPr>
          <w:ilvl w:val="0"/>
          <w:numId w:val="6"/>
        </w:numPr>
        <w:tabs>
          <w:tab w:pos="576" w:val="left" w:leader="none"/>
          <w:tab w:pos="578" w:val="left" w:leader="none"/>
        </w:tabs>
        <w:spacing w:line="271" w:lineRule="auto" w:before="30" w:after="0"/>
        <w:ind w:left="578" w:right="152" w:hanging="431"/>
        <w:jc w:val="both"/>
        <w:rPr>
          <w:sz w:val="18"/>
        </w:rPr>
      </w:pPr>
      <w:r>
        <w:rPr>
          <w:sz w:val="18"/>
        </w:rPr>
        <w:t>Fang, J.; You, Y.; Xu, M.; Wang, J.; Cai, S. Multi-objective traffic signal control using network-wide agent coordinated reinforcement</w:t>
      </w:r>
      <w:r>
        <w:rPr>
          <w:spacing w:val="40"/>
          <w:sz w:val="18"/>
        </w:rPr>
        <w:t> </w:t>
      </w:r>
      <w:bookmarkStart w:name="_bookmark32" w:id="48"/>
      <w:bookmarkEnd w:id="48"/>
      <w:r>
        <w:rPr>
          <w:sz w:val="18"/>
        </w:rPr>
        <w:t>learning.</w:t>
      </w:r>
      <w:r>
        <w:rPr>
          <w:sz w:val="18"/>
        </w:rPr>
        <w:t> </w:t>
      </w:r>
      <w:r>
        <w:rPr>
          <w:rFonts w:ascii="Palatino Linotype"/>
          <w:i/>
          <w:sz w:val="18"/>
        </w:rPr>
        <w:t>Expert Syst. Appl. </w:t>
      </w:r>
      <w:r>
        <w:rPr>
          <w:rFonts w:ascii="Palatino Linotype"/>
          <w:b/>
          <w:sz w:val="18"/>
        </w:rPr>
        <w:t>2023</w:t>
      </w:r>
      <w:r>
        <w:rPr>
          <w:sz w:val="18"/>
        </w:rPr>
        <w:t>, </w:t>
      </w:r>
      <w:r>
        <w:rPr>
          <w:rFonts w:ascii="Palatino Linotype"/>
          <w:i/>
          <w:sz w:val="18"/>
        </w:rPr>
        <w:t>229</w:t>
      </w:r>
      <w:r>
        <w:rPr>
          <w:sz w:val="18"/>
        </w:rPr>
        <w:t>, 120535. [</w:t>
      </w:r>
      <w:hyperlink r:id="rId42">
        <w:r>
          <w:rPr>
            <w:color w:val="0774B7"/>
            <w:sz w:val="18"/>
          </w:rPr>
          <w:t>CrossRef</w:t>
        </w:r>
      </w:hyperlink>
      <w:r>
        <w:rPr>
          <w:sz w:val="18"/>
        </w:rPr>
        <w:t>]</w:t>
      </w:r>
    </w:p>
    <w:p>
      <w:pPr>
        <w:pStyle w:val="ListParagraph"/>
        <w:numPr>
          <w:ilvl w:val="0"/>
          <w:numId w:val="6"/>
        </w:numPr>
        <w:tabs>
          <w:tab w:pos="576" w:val="left" w:leader="none"/>
          <w:tab w:pos="578" w:val="left" w:leader="none"/>
        </w:tabs>
        <w:spacing w:line="271" w:lineRule="auto" w:before="0" w:after="0"/>
        <w:ind w:left="578" w:right="145" w:hanging="431"/>
        <w:jc w:val="both"/>
        <w:rPr>
          <w:sz w:val="18"/>
        </w:rPr>
      </w:pPr>
      <w:r>
        <w:rPr>
          <w:w w:val="105"/>
          <w:sz w:val="18"/>
        </w:rPr>
        <w:t>Chergui, O.; Sayad, L. Mitigating congestion in multi-agent traffic signal control:</w:t>
      </w:r>
      <w:r>
        <w:rPr>
          <w:w w:val="105"/>
          <w:sz w:val="18"/>
        </w:rPr>
        <w:t> An efficient self-attention proximal policy optimization</w:t>
      </w:r>
      <w:r>
        <w:rPr>
          <w:spacing w:val="-10"/>
          <w:w w:val="105"/>
          <w:sz w:val="18"/>
        </w:rPr>
        <w:t> </w:t>
      </w:r>
      <w:r>
        <w:rPr>
          <w:w w:val="105"/>
          <w:sz w:val="18"/>
        </w:rPr>
        <w:t>approach. </w:t>
      </w:r>
      <w:r>
        <w:rPr>
          <w:rFonts w:ascii="Palatino Linotype" w:hAnsi="Palatino Linotype"/>
          <w:i/>
          <w:w w:val="105"/>
          <w:sz w:val="18"/>
        </w:rPr>
        <w:t>Int.</w:t>
      </w:r>
      <w:r>
        <w:rPr>
          <w:rFonts w:ascii="Palatino Linotype" w:hAnsi="Palatino Linotype"/>
          <w:i/>
          <w:spacing w:val="-6"/>
          <w:w w:val="105"/>
          <w:sz w:val="18"/>
        </w:rPr>
        <w:t> </w:t>
      </w:r>
      <w:r>
        <w:rPr>
          <w:rFonts w:ascii="Palatino Linotype" w:hAnsi="Palatino Linotype"/>
          <w:i/>
          <w:w w:val="105"/>
          <w:sz w:val="18"/>
        </w:rPr>
        <w:t>J.</w:t>
      </w:r>
      <w:r>
        <w:rPr>
          <w:rFonts w:ascii="Palatino Linotype" w:hAnsi="Palatino Linotype"/>
          <w:i/>
          <w:spacing w:val="-12"/>
          <w:w w:val="105"/>
          <w:sz w:val="18"/>
        </w:rPr>
        <w:t> </w:t>
      </w:r>
      <w:r>
        <w:rPr>
          <w:rFonts w:ascii="Palatino Linotype" w:hAnsi="Palatino Linotype"/>
          <w:i/>
          <w:w w:val="105"/>
          <w:sz w:val="18"/>
        </w:rPr>
        <w:t>Inf.</w:t>
      </w:r>
      <w:r>
        <w:rPr>
          <w:rFonts w:ascii="Palatino Linotype" w:hAnsi="Palatino Linotype"/>
          <w:i/>
          <w:spacing w:val="-5"/>
          <w:w w:val="105"/>
          <w:sz w:val="18"/>
        </w:rPr>
        <w:t> </w:t>
      </w:r>
      <w:r>
        <w:rPr>
          <w:rFonts w:ascii="Palatino Linotype" w:hAnsi="Palatino Linotype"/>
          <w:i/>
          <w:w w:val="105"/>
          <w:sz w:val="18"/>
        </w:rPr>
        <w:t>Technol.</w:t>
      </w:r>
      <w:r>
        <w:rPr>
          <w:rFonts w:ascii="Palatino Linotype" w:hAnsi="Palatino Linotype"/>
          <w:i/>
          <w:spacing w:val="-6"/>
          <w:w w:val="105"/>
          <w:sz w:val="18"/>
        </w:rPr>
        <w:t> </w:t>
      </w:r>
      <w:r>
        <w:rPr>
          <w:rFonts w:ascii="Palatino Linotype" w:hAnsi="Palatino Linotype"/>
          <w:b/>
          <w:w w:val="105"/>
          <w:sz w:val="18"/>
        </w:rPr>
        <w:t>2024</w:t>
      </w:r>
      <w:r>
        <w:rPr>
          <w:w w:val="105"/>
          <w:sz w:val="18"/>
        </w:rPr>
        <w:t>,</w:t>
      </w:r>
      <w:r>
        <w:rPr>
          <w:spacing w:val="-8"/>
          <w:w w:val="105"/>
          <w:sz w:val="18"/>
        </w:rPr>
        <w:t> </w:t>
      </w:r>
      <w:r>
        <w:rPr>
          <w:rFonts w:ascii="Palatino Linotype" w:hAnsi="Palatino Linotype"/>
          <w:i/>
          <w:w w:val="105"/>
          <w:sz w:val="18"/>
        </w:rPr>
        <w:t>16</w:t>
      </w:r>
      <w:r>
        <w:rPr>
          <w:w w:val="105"/>
          <w:sz w:val="18"/>
        </w:rPr>
        <w:t>,</w:t>
      </w:r>
      <w:r>
        <w:rPr>
          <w:spacing w:val="-8"/>
          <w:w w:val="105"/>
          <w:sz w:val="18"/>
        </w:rPr>
        <w:t> </w:t>
      </w:r>
      <w:r>
        <w:rPr>
          <w:w w:val="105"/>
          <w:sz w:val="18"/>
        </w:rPr>
        <w:t>2273–2282. [</w:t>
      </w:r>
      <w:hyperlink r:id="rId43">
        <w:r>
          <w:rPr>
            <w:color w:val="0774B7"/>
            <w:w w:val="105"/>
            <w:sz w:val="18"/>
          </w:rPr>
          <w:t>CrossRef</w:t>
        </w:r>
      </w:hyperlink>
      <w:r>
        <w:rPr>
          <w:w w:val="105"/>
          <w:sz w:val="18"/>
        </w:rPr>
        <w:t>]</w:t>
      </w:r>
    </w:p>
    <w:p>
      <w:pPr>
        <w:pStyle w:val="ListParagraph"/>
        <w:spacing w:after="0" w:line="271" w:lineRule="auto"/>
        <w:jc w:val="both"/>
        <w:rPr>
          <w:sz w:val="18"/>
        </w:rPr>
        <w:sectPr>
          <w:pgSz w:w="11910" w:h="16840"/>
          <w:pgMar w:header="685" w:footer="0" w:top="1020" w:bottom="280" w:left="566" w:right="566"/>
        </w:sectPr>
      </w:pPr>
    </w:p>
    <w:p>
      <w:pPr>
        <w:pStyle w:val="BodyText"/>
        <w:rPr>
          <w:sz w:val="18"/>
        </w:rPr>
      </w:pPr>
    </w:p>
    <w:p>
      <w:pPr>
        <w:pStyle w:val="BodyText"/>
        <w:spacing w:before="9"/>
        <w:rPr>
          <w:sz w:val="18"/>
        </w:rPr>
      </w:pPr>
    </w:p>
    <w:p>
      <w:pPr>
        <w:pStyle w:val="ListParagraph"/>
        <w:numPr>
          <w:ilvl w:val="0"/>
          <w:numId w:val="6"/>
        </w:numPr>
        <w:tabs>
          <w:tab w:pos="578" w:val="left" w:leader="none"/>
        </w:tabs>
        <w:spacing w:line="271" w:lineRule="auto" w:before="0" w:after="0"/>
        <w:ind w:left="578" w:right="151" w:hanging="431"/>
        <w:jc w:val="left"/>
        <w:rPr>
          <w:sz w:val="18"/>
        </w:rPr>
      </w:pPr>
      <w:bookmarkStart w:name="_bookmark33" w:id="49"/>
      <w:bookmarkEnd w:id="49"/>
      <w:r>
        <w:rPr/>
      </w:r>
      <w:r>
        <w:rPr>
          <w:w w:val="105"/>
          <w:sz w:val="18"/>
        </w:rPr>
        <w:t>Zhang,</w:t>
      </w:r>
      <w:r>
        <w:rPr>
          <w:spacing w:val="34"/>
          <w:w w:val="105"/>
          <w:sz w:val="18"/>
        </w:rPr>
        <w:t> </w:t>
      </w:r>
      <w:r>
        <w:rPr>
          <w:w w:val="105"/>
          <w:sz w:val="18"/>
        </w:rPr>
        <w:t>Y.;</w:t>
      </w:r>
      <w:r>
        <w:rPr>
          <w:spacing w:val="40"/>
          <w:w w:val="105"/>
          <w:sz w:val="18"/>
        </w:rPr>
        <w:t> </w:t>
      </w:r>
      <w:r>
        <w:rPr>
          <w:w w:val="105"/>
          <w:sz w:val="18"/>
        </w:rPr>
        <w:t>Yu,</w:t>
      </w:r>
      <w:r>
        <w:rPr>
          <w:spacing w:val="34"/>
          <w:w w:val="105"/>
          <w:sz w:val="18"/>
        </w:rPr>
        <w:t> </w:t>
      </w:r>
      <w:r>
        <w:rPr>
          <w:w w:val="105"/>
          <w:sz w:val="18"/>
        </w:rPr>
        <w:t>Z.;</w:t>
      </w:r>
      <w:r>
        <w:rPr>
          <w:spacing w:val="40"/>
          <w:w w:val="105"/>
          <w:sz w:val="18"/>
        </w:rPr>
        <w:t> </w:t>
      </w:r>
      <w:r>
        <w:rPr>
          <w:w w:val="105"/>
          <w:sz w:val="18"/>
        </w:rPr>
        <w:t>Zhang,</w:t>
      </w:r>
      <w:r>
        <w:rPr>
          <w:spacing w:val="34"/>
          <w:w w:val="105"/>
          <w:sz w:val="18"/>
        </w:rPr>
        <w:t> </w:t>
      </w:r>
      <w:r>
        <w:rPr>
          <w:w w:val="105"/>
          <w:sz w:val="18"/>
        </w:rPr>
        <w:t>J.;</w:t>
      </w:r>
      <w:r>
        <w:rPr>
          <w:spacing w:val="40"/>
          <w:w w:val="105"/>
          <w:sz w:val="18"/>
        </w:rPr>
        <w:t> </w:t>
      </w:r>
      <w:r>
        <w:rPr>
          <w:w w:val="105"/>
          <w:sz w:val="18"/>
        </w:rPr>
        <w:t>Wang,</w:t>
      </w:r>
      <w:r>
        <w:rPr>
          <w:spacing w:val="34"/>
          <w:w w:val="105"/>
          <w:sz w:val="18"/>
        </w:rPr>
        <w:t> </w:t>
      </w:r>
      <w:r>
        <w:rPr>
          <w:w w:val="105"/>
          <w:sz w:val="18"/>
        </w:rPr>
        <w:t>L.;</w:t>
      </w:r>
      <w:r>
        <w:rPr>
          <w:spacing w:val="40"/>
          <w:w w:val="105"/>
          <w:sz w:val="18"/>
        </w:rPr>
        <w:t> </w:t>
      </w:r>
      <w:r>
        <w:rPr>
          <w:w w:val="105"/>
          <w:sz w:val="18"/>
        </w:rPr>
        <w:t>Luan,</w:t>
      </w:r>
      <w:r>
        <w:rPr>
          <w:spacing w:val="34"/>
          <w:w w:val="105"/>
          <w:sz w:val="18"/>
        </w:rPr>
        <w:t> </w:t>
      </w:r>
      <w:r>
        <w:rPr>
          <w:w w:val="105"/>
          <w:sz w:val="18"/>
        </w:rPr>
        <w:t>T.H.;</w:t>
      </w:r>
      <w:r>
        <w:rPr>
          <w:spacing w:val="40"/>
          <w:w w:val="105"/>
          <w:sz w:val="18"/>
        </w:rPr>
        <w:t> </w:t>
      </w:r>
      <w:r>
        <w:rPr>
          <w:w w:val="105"/>
          <w:sz w:val="18"/>
        </w:rPr>
        <w:t>Guo,</w:t>
      </w:r>
      <w:r>
        <w:rPr>
          <w:spacing w:val="34"/>
          <w:w w:val="105"/>
          <w:sz w:val="18"/>
        </w:rPr>
        <w:t> </w:t>
      </w:r>
      <w:r>
        <w:rPr>
          <w:w w:val="105"/>
          <w:sz w:val="18"/>
        </w:rPr>
        <w:t>B.;</w:t>
      </w:r>
      <w:r>
        <w:rPr>
          <w:spacing w:val="40"/>
          <w:w w:val="105"/>
          <w:sz w:val="18"/>
        </w:rPr>
        <w:t> </w:t>
      </w:r>
      <w:r>
        <w:rPr>
          <w:w w:val="105"/>
          <w:sz w:val="18"/>
        </w:rPr>
        <w:t>Yuen,</w:t>
      </w:r>
      <w:r>
        <w:rPr>
          <w:spacing w:val="34"/>
          <w:w w:val="105"/>
          <w:sz w:val="18"/>
        </w:rPr>
        <w:t> </w:t>
      </w:r>
      <w:r>
        <w:rPr>
          <w:w w:val="105"/>
          <w:sz w:val="18"/>
        </w:rPr>
        <w:t>C.</w:t>
      </w:r>
      <w:r>
        <w:rPr>
          <w:spacing w:val="29"/>
          <w:w w:val="105"/>
          <w:sz w:val="18"/>
        </w:rPr>
        <w:t> </w:t>
      </w:r>
      <w:r>
        <w:rPr>
          <w:w w:val="105"/>
          <w:sz w:val="18"/>
        </w:rPr>
        <w:t>Learning</w:t>
      </w:r>
      <w:r>
        <w:rPr>
          <w:spacing w:val="29"/>
          <w:w w:val="105"/>
          <w:sz w:val="18"/>
        </w:rPr>
        <w:t> </w:t>
      </w:r>
      <w:r>
        <w:rPr>
          <w:w w:val="105"/>
          <w:sz w:val="18"/>
        </w:rPr>
        <w:t>decentralized</w:t>
      </w:r>
      <w:r>
        <w:rPr>
          <w:spacing w:val="29"/>
          <w:w w:val="105"/>
          <w:sz w:val="18"/>
        </w:rPr>
        <w:t> </w:t>
      </w:r>
      <w:r>
        <w:rPr>
          <w:w w:val="105"/>
          <w:sz w:val="18"/>
        </w:rPr>
        <w:t>traffic</w:t>
      </w:r>
      <w:r>
        <w:rPr>
          <w:spacing w:val="29"/>
          <w:w w:val="105"/>
          <w:sz w:val="18"/>
        </w:rPr>
        <w:t> </w:t>
      </w:r>
      <w:r>
        <w:rPr>
          <w:w w:val="105"/>
          <w:sz w:val="18"/>
        </w:rPr>
        <w:t>signal</w:t>
      </w:r>
      <w:r>
        <w:rPr>
          <w:spacing w:val="29"/>
          <w:w w:val="105"/>
          <w:sz w:val="18"/>
        </w:rPr>
        <w:t> </w:t>
      </w:r>
      <w:r>
        <w:rPr>
          <w:w w:val="105"/>
          <w:sz w:val="18"/>
        </w:rPr>
        <w:t>controllers</w:t>
      </w:r>
      <w:r>
        <w:rPr>
          <w:spacing w:val="29"/>
          <w:w w:val="105"/>
          <w:sz w:val="18"/>
        </w:rPr>
        <w:t> </w:t>
      </w:r>
      <w:r>
        <w:rPr>
          <w:w w:val="105"/>
          <w:sz w:val="18"/>
        </w:rPr>
        <w:t>with </w:t>
      </w:r>
      <w:bookmarkStart w:name="_bookmark34" w:id="50"/>
      <w:bookmarkEnd w:id="50"/>
      <w:r>
        <w:rPr>
          <w:w w:val="105"/>
          <w:sz w:val="18"/>
        </w:rPr>
        <w:t>multi</w:t>
      </w:r>
      <w:r>
        <w:rPr>
          <w:w w:val="105"/>
          <w:sz w:val="18"/>
        </w:rPr>
        <w:t>-agent</w:t>
      </w:r>
      <w:r>
        <w:rPr>
          <w:spacing w:val="-11"/>
          <w:w w:val="105"/>
          <w:sz w:val="18"/>
        </w:rPr>
        <w:t> </w:t>
      </w:r>
      <w:r>
        <w:rPr>
          <w:w w:val="105"/>
          <w:sz w:val="18"/>
        </w:rPr>
        <w:t>graph</w:t>
      </w:r>
      <w:r>
        <w:rPr>
          <w:spacing w:val="-10"/>
          <w:w w:val="105"/>
          <w:sz w:val="18"/>
        </w:rPr>
        <w:t> </w:t>
      </w:r>
      <w:r>
        <w:rPr>
          <w:w w:val="105"/>
          <w:sz w:val="18"/>
        </w:rPr>
        <w:t>reinforcement</w:t>
      </w:r>
      <w:r>
        <w:rPr>
          <w:spacing w:val="-11"/>
          <w:w w:val="105"/>
          <w:sz w:val="18"/>
        </w:rPr>
        <w:t> </w:t>
      </w:r>
      <w:r>
        <w:rPr>
          <w:w w:val="105"/>
          <w:sz w:val="18"/>
        </w:rPr>
        <w:t>learning.</w:t>
      </w:r>
      <w:r>
        <w:rPr>
          <w:spacing w:val="-6"/>
          <w:w w:val="105"/>
          <w:sz w:val="18"/>
        </w:rPr>
        <w:t> </w:t>
      </w:r>
      <w:r>
        <w:rPr>
          <w:rFonts w:ascii="Palatino Linotype" w:hAnsi="Palatino Linotype"/>
          <w:i/>
          <w:w w:val="105"/>
          <w:sz w:val="18"/>
        </w:rPr>
        <w:t>IEEE</w:t>
      </w:r>
      <w:r>
        <w:rPr>
          <w:rFonts w:ascii="Palatino Linotype" w:hAnsi="Palatino Linotype"/>
          <w:i/>
          <w:spacing w:val="-12"/>
          <w:w w:val="105"/>
          <w:sz w:val="18"/>
        </w:rPr>
        <w:t> </w:t>
      </w:r>
      <w:r>
        <w:rPr>
          <w:rFonts w:ascii="Palatino Linotype" w:hAnsi="Palatino Linotype"/>
          <w:i/>
          <w:w w:val="105"/>
          <w:sz w:val="18"/>
        </w:rPr>
        <w:t>Trans.</w:t>
      </w:r>
      <w:r>
        <w:rPr>
          <w:rFonts w:ascii="Palatino Linotype" w:hAnsi="Palatino Linotype"/>
          <w:i/>
          <w:spacing w:val="-11"/>
          <w:w w:val="105"/>
          <w:sz w:val="18"/>
        </w:rPr>
        <w:t> </w:t>
      </w:r>
      <w:r>
        <w:rPr>
          <w:rFonts w:ascii="Palatino Linotype" w:hAnsi="Palatino Linotype"/>
          <w:i/>
          <w:w w:val="105"/>
          <w:sz w:val="18"/>
        </w:rPr>
        <w:t>Mob.</w:t>
      </w:r>
      <w:r>
        <w:rPr>
          <w:rFonts w:ascii="Palatino Linotype" w:hAnsi="Palatino Linotype"/>
          <w:i/>
          <w:spacing w:val="-12"/>
          <w:w w:val="105"/>
          <w:sz w:val="18"/>
        </w:rPr>
        <w:t> </w:t>
      </w:r>
      <w:r>
        <w:rPr>
          <w:rFonts w:ascii="Palatino Linotype" w:hAnsi="Palatino Linotype"/>
          <w:i/>
          <w:w w:val="105"/>
          <w:sz w:val="18"/>
        </w:rPr>
        <w:t>Comput.</w:t>
      </w:r>
      <w:r>
        <w:rPr>
          <w:rFonts w:ascii="Palatino Linotype" w:hAnsi="Palatino Linotype"/>
          <w:i/>
          <w:spacing w:val="-11"/>
          <w:w w:val="105"/>
          <w:sz w:val="18"/>
        </w:rPr>
        <w:t> </w:t>
      </w:r>
      <w:r>
        <w:rPr>
          <w:rFonts w:ascii="Palatino Linotype" w:hAnsi="Palatino Linotype"/>
          <w:b/>
          <w:w w:val="105"/>
          <w:sz w:val="18"/>
        </w:rPr>
        <w:t>2023</w:t>
      </w:r>
      <w:r>
        <w:rPr>
          <w:w w:val="105"/>
          <w:sz w:val="18"/>
        </w:rPr>
        <w:t>,</w:t>
      </w:r>
      <w:r>
        <w:rPr>
          <w:spacing w:val="-11"/>
          <w:w w:val="105"/>
          <w:sz w:val="18"/>
        </w:rPr>
        <w:t> </w:t>
      </w:r>
      <w:r>
        <w:rPr>
          <w:rFonts w:ascii="Palatino Linotype" w:hAnsi="Palatino Linotype"/>
          <w:i/>
          <w:w w:val="105"/>
          <w:sz w:val="18"/>
        </w:rPr>
        <w:t>23</w:t>
      </w:r>
      <w:r>
        <w:rPr>
          <w:w w:val="105"/>
          <w:sz w:val="18"/>
        </w:rPr>
        <w:t>,</w:t>
      </w:r>
      <w:r>
        <w:rPr>
          <w:spacing w:val="-10"/>
          <w:w w:val="105"/>
          <w:sz w:val="18"/>
        </w:rPr>
        <w:t> </w:t>
      </w:r>
      <w:r>
        <w:rPr>
          <w:w w:val="105"/>
          <w:sz w:val="18"/>
        </w:rPr>
        <w:t>7180–7195.</w:t>
      </w:r>
      <w:r>
        <w:rPr>
          <w:spacing w:val="-6"/>
          <w:w w:val="105"/>
          <w:sz w:val="18"/>
        </w:rPr>
        <w:t> </w:t>
      </w:r>
      <w:r>
        <w:rPr>
          <w:w w:val="105"/>
          <w:sz w:val="18"/>
        </w:rPr>
        <w:t>[</w:t>
      </w:r>
      <w:hyperlink r:id="rId44">
        <w:r>
          <w:rPr>
            <w:color w:val="0774B7"/>
            <w:w w:val="105"/>
            <w:sz w:val="18"/>
          </w:rPr>
          <w:t>CrossRef</w:t>
        </w:r>
      </w:hyperlink>
      <w:r>
        <w:rPr>
          <w:w w:val="105"/>
          <w:sz w:val="18"/>
        </w:rPr>
        <w:t>]</w:t>
      </w:r>
    </w:p>
    <w:p>
      <w:pPr>
        <w:pStyle w:val="ListParagraph"/>
        <w:numPr>
          <w:ilvl w:val="0"/>
          <w:numId w:val="6"/>
        </w:numPr>
        <w:tabs>
          <w:tab w:pos="578" w:val="left" w:leader="none"/>
        </w:tabs>
        <w:spacing w:line="223" w:lineRule="exact" w:before="0" w:after="0"/>
        <w:ind w:left="578" w:right="0" w:hanging="430"/>
        <w:jc w:val="left"/>
        <w:rPr>
          <w:rFonts w:ascii="Palatino Linotype"/>
          <w:i/>
          <w:sz w:val="18"/>
        </w:rPr>
      </w:pPr>
      <w:r>
        <w:rPr>
          <w:sz w:val="18"/>
        </w:rPr>
        <w:t>Mao,</w:t>
      </w:r>
      <w:r>
        <w:rPr>
          <w:spacing w:val="10"/>
          <w:sz w:val="18"/>
        </w:rPr>
        <w:t> </w:t>
      </w:r>
      <w:r>
        <w:rPr>
          <w:sz w:val="18"/>
        </w:rPr>
        <w:t>F.;</w:t>
      </w:r>
      <w:r>
        <w:rPr>
          <w:spacing w:val="11"/>
          <w:sz w:val="18"/>
        </w:rPr>
        <w:t> </w:t>
      </w:r>
      <w:r>
        <w:rPr>
          <w:sz w:val="18"/>
        </w:rPr>
        <w:t>Li,</w:t>
      </w:r>
      <w:r>
        <w:rPr>
          <w:spacing w:val="10"/>
          <w:sz w:val="18"/>
        </w:rPr>
        <w:t> </w:t>
      </w:r>
      <w:r>
        <w:rPr>
          <w:sz w:val="18"/>
        </w:rPr>
        <w:t>Z.;</w:t>
      </w:r>
      <w:r>
        <w:rPr>
          <w:spacing w:val="11"/>
          <w:sz w:val="18"/>
        </w:rPr>
        <w:t> </w:t>
      </w:r>
      <w:r>
        <w:rPr>
          <w:sz w:val="18"/>
        </w:rPr>
        <w:t>Lin,</w:t>
      </w:r>
      <w:r>
        <w:rPr>
          <w:spacing w:val="10"/>
          <w:sz w:val="18"/>
        </w:rPr>
        <w:t> </w:t>
      </w:r>
      <w:r>
        <w:rPr>
          <w:sz w:val="18"/>
        </w:rPr>
        <w:t>Y.;</w:t>
      </w:r>
      <w:r>
        <w:rPr>
          <w:spacing w:val="11"/>
          <w:sz w:val="18"/>
        </w:rPr>
        <w:t> </w:t>
      </w:r>
      <w:r>
        <w:rPr>
          <w:sz w:val="18"/>
        </w:rPr>
        <w:t>Li,</w:t>
      </w:r>
      <w:r>
        <w:rPr>
          <w:spacing w:val="10"/>
          <w:sz w:val="18"/>
        </w:rPr>
        <w:t> </w:t>
      </w:r>
      <w:r>
        <w:rPr>
          <w:sz w:val="18"/>
        </w:rPr>
        <w:t>L.</w:t>
      </w:r>
      <w:r>
        <w:rPr>
          <w:spacing w:val="11"/>
          <w:sz w:val="18"/>
        </w:rPr>
        <w:t> </w:t>
      </w:r>
      <w:r>
        <w:rPr>
          <w:sz w:val="18"/>
        </w:rPr>
        <w:t>Mastering</w:t>
      </w:r>
      <w:r>
        <w:rPr>
          <w:spacing w:val="11"/>
          <w:sz w:val="18"/>
        </w:rPr>
        <w:t> </w:t>
      </w:r>
      <w:r>
        <w:rPr>
          <w:sz w:val="18"/>
        </w:rPr>
        <w:t>arterial</w:t>
      </w:r>
      <w:r>
        <w:rPr>
          <w:spacing w:val="10"/>
          <w:sz w:val="18"/>
        </w:rPr>
        <w:t> </w:t>
      </w:r>
      <w:r>
        <w:rPr>
          <w:sz w:val="18"/>
        </w:rPr>
        <w:t>traffic</w:t>
      </w:r>
      <w:r>
        <w:rPr>
          <w:spacing w:val="11"/>
          <w:sz w:val="18"/>
        </w:rPr>
        <w:t> </w:t>
      </w:r>
      <w:r>
        <w:rPr>
          <w:sz w:val="18"/>
        </w:rPr>
        <w:t>signal</w:t>
      </w:r>
      <w:r>
        <w:rPr>
          <w:spacing w:val="10"/>
          <w:sz w:val="18"/>
        </w:rPr>
        <w:t> </w:t>
      </w:r>
      <w:r>
        <w:rPr>
          <w:sz w:val="18"/>
        </w:rPr>
        <w:t>control</w:t>
      </w:r>
      <w:r>
        <w:rPr>
          <w:spacing w:val="11"/>
          <w:sz w:val="18"/>
        </w:rPr>
        <w:t> </w:t>
      </w:r>
      <w:r>
        <w:rPr>
          <w:sz w:val="18"/>
        </w:rPr>
        <w:t>with</w:t>
      </w:r>
      <w:r>
        <w:rPr>
          <w:spacing w:val="10"/>
          <w:sz w:val="18"/>
        </w:rPr>
        <w:t> </w:t>
      </w:r>
      <w:r>
        <w:rPr>
          <w:sz w:val="18"/>
        </w:rPr>
        <w:t>multi-agent</w:t>
      </w:r>
      <w:r>
        <w:rPr>
          <w:spacing w:val="11"/>
          <w:sz w:val="18"/>
        </w:rPr>
        <w:t> </w:t>
      </w:r>
      <w:r>
        <w:rPr>
          <w:sz w:val="18"/>
        </w:rPr>
        <w:t>attention-based</w:t>
      </w:r>
      <w:r>
        <w:rPr>
          <w:spacing w:val="10"/>
          <w:sz w:val="18"/>
        </w:rPr>
        <w:t> </w:t>
      </w:r>
      <w:r>
        <w:rPr>
          <w:sz w:val="18"/>
        </w:rPr>
        <w:t>soft</w:t>
      </w:r>
      <w:r>
        <w:rPr>
          <w:spacing w:val="11"/>
          <w:sz w:val="18"/>
        </w:rPr>
        <w:t> </w:t>
      </w:r>
      <w:r>
        <w:rPr>
          <w:sz w:val="18"/>
        </w:rPr>
        <w:t>actor-critic</w:t>
      </w:r>
      <w:r>
        <w:rPr>
          <w:spacing w:val="11"/>
          <w:sz w:val="18"/>
        </w:rPr>
        <w:t> </w:t>
      </w:r>
      <w:r>
        <w:rPr>
          <w:sz w:val="18"/>
        </w:rPr>
        <w:t>model.</w:t>
      </w:r>
      <w:r>
        <w:rPr>
          <w:spacing w:val="21"/>
          <w:sz w:val="18"/>
        </w:rPr>
        <w:t> </w:t>
      </w:r>
      <w:r>
        <w:rPr>
          <w:rFonts w:ascii="Palatino Linotype"/>
          <w:i/>
          <w:spacing w:val="-4"/>
          <w:sz w:val="18"/>
        </w:rPr>
        <w:t>IEEE</w:t>
      </w:r>
    </w:p>
    <w:p>
      <w:pPr>
        <w:spacing w:before="12"/>
        <w:ind w:left="567" w:right="0" w:firstLine="0"/>
        <w:jc w:val="left"/>
        <w:rPr>
          <w:sz w:val="18"/>
        </w:rPr>
      </w:pPr>
      <w:bookmarkStart w:name="_bookmark35" w:id="51"/>
      <w:bookmarkEnd w:id="51"/>
      <w:r>
        <w:rPr/>
      </w:r>
      <w:r>
        <w:rPr>
          <w:rFonts w:ascii="Palatino Linotype" w:hAnsi="Palatino Linotype"/>
          <w:i/>
          <w:sz w:val="18"/>
        </w:rPr>
        <w:t>Trans.</w:t>
      </w:r>
      <w:r>
        <w:rPr>
          <w:rFonts w:ascii="Palatino Linotype" w:hAnsi="Palatino Linotype"/>
          <w:i/>
          <w:spacing w:val="-9"/>
          <w:sz w:val="18"/>
        </w:rPr>
        <w:t> </w:t>
      </w:r>
      <w:r>
        <w:rPr>
          <w:rFonts w:ascii="Palatino Linotype" w:hAnsi="Palatino Linotype"/>
          <w:i/>
          <w:sz w:val="18"/>
        </w:rPr>
        <w:t>Intell.</w:t>
      </w:r>
      <w:r>
        <w:rPr>
          <w:rFonts w:ascii="Palatino Linotype" w:hAnsi="Palatino Linotype"/>
          <w:i/>
          <w:spacing w:val="-9"/>
          <w:sz w:val="18"/>
        </w:rPr>
        <w:t> </w:t>
      </w:r>
      <w:r>
        <w:rPr>
          <w:rFonts w:ascii="Palatino Linotype" w:hAnsi="Palatino Linotype"/>
          <w:i/>
          <w:sz w:val="18"/>
        </w:rPr>
        <w:t>Transp.</w:t>
      </w:r>
      <w:r>
        <w:rPr>
          <w:rFonts w:ascii="Palatino Linotype" w:hAnsi="Palatino Linotype"/>
          <w:i/>
          <w:spacing w:val="-8"/>
          <w:sz w:val="18"/>
        </w:rPr>
        <w:t> </w:t>
      </w:r>
      <w:r>
        <w:rPr>
          <w:rFonts w:ascii="Palatino Linotype" w:hAnsi="Palatino Linotype"/>
          <w:i/>
          <w:sz w:val="18"/>
        </w:rPr>
        <w:t>Syst.</w:t>
      </w:r>
      <w:r>
        <w:rPr>
          <w:rFonts w:ascii="Palatino Linotype" w:hAnsi="Palatino Linotype"/>
          <w:i/>
          <w:spacing w:val="-9"/>
          <w:sz w:val="18"/>
        </w:rPr>
        <w:t> </w:t>
      </w:r>
      <w:r>
        <w:rPr>
          <w:rFonts w:ascii="Palatino Linotype" w:hAnsi="Palatino Linotype"/>
          <w:b/>
          <w:sz w:val="18"/>
        </w:rPr>
        <w:t>2022</w:t>
      </w:r>
      <w:r>
        <w:rPr>
          <w:sz w:val="18"/>
        </w:rPr>
        <w:t>,</w:t>
      </w:r>
      <w:r>
        <w:rPr>
          <w:spacing w:val="-9"/>
          <w:sz w:val="18"/>
        </w:rPr>
        <w:t> </w:t>
      </w:r>
      <w:r>
        <w:rPr>
          <w:rFonts w:ascii="Palatino Linotype" w:hAnsi="Palatino Linotype"/>
          <w:i/>
          <w:sz w:val="18"/>
        </w:rPr>
        <w:t>24</w:t>
      </w:r>
      <w:r>
        <w:rPr>
          <w:sz w:val="18"/>
        </w:rPr>
        <w:t>,</w:t>
      </w:r>
      <w:r>
        <w:rPr>
          <w:spacing w:val="-10"/>
          <w:sz w:val="18"/>
        </w:rPr>
        <w:t> </w:t>
      </w:r>
      <w:r>
        <w:rPr>
          <w:sz w:val="18"/>
        </w:rPr>
        <w:t>3129–3144.</w:t>
      </w:r>
      <w:r>
        <w:rPr>
          <w:spacing w:val="-4"/>
          <w:sz w:val="18"/>
        </w:rPr>
        <w:t> </w:t>
      </w:r>
      <w:r>
        <w:rPr>
          <w:spacing w:val="-2"/>
          <w:sz w:val="18"/>
        </w:rPr>
        <w:t>[</w:t>
      </w:r>
      <w:hyperlink r:id="rId45">
        <w:r>
          <w:rPr>
            <w:color w:val="0774B7"/>
            <w:spacing w:val="-2"/>
            <w:sz w:val="18"/>
          </w:rPr>
          <w:t>CrossRef</w:t>
        </w:r>
      </w:hyperlink>
      <w:r>
        <w:rPr>
          <w:spacing w:val="-2"/>
          <w:sz w:val="18"/>
        </w:rPr>
        <w:t>]</w:t>
      </w:r>
    </w:p>
    <w:p>
      <w:pPr>
        <w:pStyle w:val="ListParagraph"/>
        <w:numPr>
          <w:ilvl w:val="0"/>
          <w:numId w:val="6"/>
        </w:numPr>
        <w:tabs>
          <w:tab w:pos="578" w:val="left" w:leader="none"/>
        </w:tabs>
        <w:spacing w:line="271" w:lineRule="auto" w:before="31" w:after="0"/>
        <w:ind w:left="578" w:right="146" w:hanging="431"/>
        <w:jc w:val="left"/>
        <w:rPr>
          <w:sz w:val="18"/>
        </w:rPr>
      </w:pPr>
      <w:r>
        <w:rPr>
          <w:w w:val="105"/>
          <w:sz w:val="18"/>
        </w:rPr>
        <w:t>Zhou,</w:t>
      </w:r>
      <w:r>
        <w:rPr>
          <w:spacing w:val="24"/>
          <w:w w:val="105"/>
          <w:sz w:val="18"/>
        </w:rPr>
        <w:t> </w:t>
      </w:r>
      <w:r>
        <w:rPr>
          <w:w w:val="105"/>
          <w:sz w:val="18"/>
        </w:rPr>
        <w:t>B.;</w:t>
      </w:r>
      <w:r>
        <w:rPr>
          <w:spacing w:val="27"/>
          <w:w w:val="105"/>
          <w:sz w:val="18"/>
        </w:rPr>
        <w:t> </w:t>
      </w:r>
      <w:r>
        <w:rPr>
          <w:w w:val="105"/>
          <w:sz w:val="18"/>
        </w:rPr>
        <w:t>Zhou,</w:t>
      </w:r>
      <w:r>
        <w:rPr>
          <w:spacing w:val="24"/>
          <w:w w:val="105"/>
          <w:sz w:val="18"/>
        </w:rPr>
        <w:t> </w:t>
      </w:r>
      <w:r>
        <w:rPr>
          <w:w w:val="105"/>
          <w:sz w:val="18"/>
        </w:rPr>
        <w:t>Q.;</w:t>
      </w:r>
      <w:r>
        <w:rPr>
          <w:spacing w:val="27"/>
          <w:w w:val="105"/>
          <w:sz w:val="18"/>
        </w:rPr>
        <w:t> </w:t>
      </w:r>
      <w:r>
        <w:rPr>
          <w:w w:val="105"/>
          <w:sz w:val="18"/>
        </w:rPr>
        <w:t>Hu,</w:t>
      </w:r>
      <w:r>
        <w:rPr>
          <w:spacing w:val="24"/>
          <w:w w:val="105"/>
          <w:sz w:val="18"/>
        </w:rPr>
        <w:t> </w:t>
      </w:r>
      <w:r>
        <w:rPr>
          <w:w w:val="105"/>
          <w:sz w:val="18"/>
        </w:rPr>
        <w:t>S.;</w:t>
      </w:r>
      <w:r>
        <w:rPr>
          <w:spacing w:val="27"/>
          <w:w w:val="105"/>
          <w:sz w:val="18"/>
        </w:rPr>
        <w:t> </w:t>
      </w:r>
      <w:r>
        <w:rPr>
          <w:w w:val="105"/>
          <w:sz w:val="18"/>
        </w:rPr>
        <w:t>Ma,</w:t>
      </w:r>
      <w:r>
        <w:rPr>
          <w:spacing w:val="24"/>
          <w:w w:val="105"/>
          <w:sz w:val="18"/>
        </w:rPr>
        <w:t> </w:t>
      </w:r>
      <w:r>
        <w:rPr>
          <w:w w:val="105"/>
          <w:sz w:val="18"/>
        </w:rPr>
        <w:t>D.;</w:t>
      </w:r>
      <w:r>
        <w:rPr>
          <w:spacing w:val="27"/>
          <w:w w:val="105"/>
          <w:sz w:val="18"/>
        </w:rPr>
        <w:t> </w:t>
      </w:r>
      <w:r>
        <w:rPr>
          <w:w w:val="105"/>
          <w:sz w:val="18"/>
        </w:rPr>
        <w:t>Jin,</w:t>
      </w:r>
      <w:r>
        <w:rPr>
          <w:spacing w:val="24"/>
          <w:w w:val="105"/>
          <w:sz w:val="18"/>
        </w:rPr>
        <w:t> </w:t>
      </w:r>
      <w:r>
        <w:rPr>
          <w:w w:val="105"/>
          <w:sz w:val="18"/>
        </w:rPr>
        <w:t>S.;</w:t>
      </w:r>
      <w:r>
        <w:rPr>
          <w:spacing w:val="27"/>
          <w:w w:val="105"/>
          <w:sz w:val="18"/>
        </w:rPr>
        <w:t> </w:t>
      </w:r>
      <w:r>
        <w:rPr>
          <w:w w:val="105"/>
          <w:sz w:val="18"/>
        </w:rPr>
        <w:t>Lee,</w:t>
      </w:r>
      <w:r>
        <w:rPr>
          <w:spacing w:val="24"/>
          <w:w w:val="105"/>
          <w:sz w:val="18"/>
        </w:rPr>
        <w:t> </w:t>
      </w:r>
      <w:r>
        <w:rPr>
          <w:w w:val="105"/>
          <w:sz w:val="18"/>
        </w:rPr>
        <w:t>D.H.</w:t>
      </w:r>
      <w:r>
        <w:rPr>
          <w:spacing w:val="22"/>
          <w:w w:val="105"/>
          <w:sz w:val="18"/>
        </w:rPr>
        <w:t> </w:t>
      </w:r>
      <w:r>
        <w:rPr>
          <w:w w:val="105"/>
          <w:sz w:val="18"/>
        </w:rPr>
        <w:t>Cooperative</w:t>
      </w:r>
      <w:r>
        <w:rPr>
          <w:spacing w:val="22"/>
          <w:w w:val="105"/>
          <w:sz w:val="18"/>
        </w:rPr>
        <w:t> </w:t>
      </w:r>
      <w:r>
        <w:rPr>
          <w:w w:val="105"/>
          <w:sz w:val="18"/>
        </w:rPr>
        <w:t>traffic</w:t>
      </w:r>
      <w:r>
        <w:rPr>
          <w:spacing w:val="22"/>
          <w:w w:val="105"/>
          <w:sz w:val="18"/>
        </w:rPr>
        <w:t> </w:t>
      </w:r>
      <w:r>
        <w:rPr>
          <w:w w:val="105"/>
          <w:sz w:val="18"/>
        </w:rPr>
        <w:t>signal</w:t>
      </w:r>
      <w:r>
        <w:rPr>
          <w:spacing w:val="22"/>
          <w:w w:val="105"/>
          <w:sz w:val="18"/>
        </w:rPr>
        <w:t> </w:t>
      </w:r>
      <w:r>
        <w:rPr>
          <w:w w:val="105"/>
          <w:sz w:val="18"/>
        </w:rPr>
        <w:t>control</w:t>
      </w:r>
      <w:r>
        <w:rPr>
          <w:spacing w:val="22"/>
          <w:w w:val="105"/>
          <w:sz w:val="18"/>
        </w:rPr>
        <w:t> </w:t>
      </w:r>
      <w:r>
        <w:rPr>
          <w:w w:val="105"/>
          <w:sz w:val="18"/>
        </w:rPr>
        <w:t>using</w:t>
      </w:r>
      <w:r>
        <w:rPr>
          <w:spacing w:val="22"/>
          <w:w w:val="105"/>
          <w:sz w:val="18"/>
        </w:rPr>
        <w:t> </w:t>
      </w:r>
      <w:r>
        <w:rPr>
          <w:w w:val="105"/>
          <w:sz w:val="18"/>
        </w:rPr>
        <w:t>a</w:t>
      </w:r>
      <w:r>
        <w:rPr>
          <w:spacing w:val="22"/>
          <w:w w:val="105"/>
          <w:sz w:val="18"/>
        </w:rPr>
        <w:t> </w:t>
      </w:r>
      <w:r>
        <w:rPr>
          <w:w w:val="105"/>
          <w:sz w:val="18"/>
        </w:rPr>
        <w:t>distributed</w:t>
      </w:r>
      <w:r>
        <w:rPr>
          <w:spacing w:val="22"/>
          <w:w w:val="105"/>
          <w:sz w:val="18"/>
        </w:rPr>
        <w:t> </w:t>
      </w:r>
      <w:r>
        <w:rPr>
          <w:w w:val="105"/>
          <w:sz w:val="18"/>
        </w:rPr>
        <w:t>agent-based</w:t>
      </w:r>
      <w:r>
        <w:rPr>
          <w:spacing w:val="22"/>
          <w:w w:val="105"/>
          <w:sz w:val="18"/>
        </w:rPr>
        <w:t> </w:t>
      </w:r>
      <w:r>
        <w:rPr>
          <w:w w:val="105"/>
          <w:sz w:val="18"/>
        </w:rPr>
        <w:t>deep </w:t>
      </w:r>
      <w:bookmarkStart w:name="_bookmark36" w:id="52"/>
      <w:bookmarkEnd w:id="52"/>
      <w:r>
        <w:rPr>
          <w:spacing w:val="-2"/>
          <w:w w:val="105"/>
          <w:sz w:val="18"/>
        </w:rPr>
        <w:t>r</w:t>
      </w:r>
      <w:r>
        <w:rPr>
          <w:spacing w:val="-2"/>
          <w:w w:val="105"/>
          <w:sz w:val="18"/>
        </w:rPr>
        <w:t>einforcement learning with incentive communication. </w:t>
      </w:r>
      <w:r>
        <w:rPr>
          <w:rFonts w:ascii="Palatino Linotype" w:hAnsi="Palatino Linotype"/>
          <w:i/>
          <w:spacing w:val="-2"/>
          <w:w w:val="105"/>
          <w:sz w:val="18"/>
        </w:rPr>
        <w:t>IEEE</w:t>
      </w:r>
      <w:r>
        <w:rPr>
          <w:rFonts w:ascii="Palatino Linotype" w:hAnsi="Palatino Linotype"/>
          <w:i/>
          <w:spacing w:val="-8"/>
          <w:w w:val="105"/>
          <w:sz w:val="18"/>
        </w:rPr>
        <w:t> </w:t>
      </w:r>
      <w:r>
        <w:rPr>
          <w:rFonts w:ascii="Palatino Linotype" w:hAnsi="Palatino Linotype"/>
          <w:i/>
          <w:spacing w:val="-2"/>
          <w:w w:val="105"/>
          <w:sz w:val="18"/>
        </w:rPr>
        <w:t>Trans. Intell. Transp. Syst. </w:t>
      </w:r>
      <w:r>
        <w:rPr>
          <w:rFonts w:ascii="Palatino Linotype" w:hAnsi="Palatino Linotype"/>
          <w:b/>
          <w:spacing w:val="-2"/>
          <w:w w:val="105"/>
          <w:sz w:val="18"/>
        </w:rPr>
        <w:t>2024</w:t>
      </w:r>
      <w:r>
        <w:rPr>
          <w:spacing w:val="-2"/>
          <w:w w:val="105"/>
          <w:sz w:val="18"/>
        </w:rPr>
        <w:t>, </w:t>
      </w:r>
      <w:r>
        <w:rPr>
          <w:rFonts w:ascii="Palatino Linotype" w:hAnsi="Palatino Linotype"/>
          <w:i/>
          <w:spacing w:val="-2"/>
          <w:w w:val="105"/>
          <w:sz w:val="18"/>
        </w:rPr>
        <w:t>25</w:t>
      </w:r>
      <w:r>
        <w:rPr>
          <w:spacing w:val="-2"/>
          <w:w w:val="105"/>
          <w:sz w:val="18"/>
        </w:rPr>
        <w:t>, 10147–10160. [</w:t>
      </w:r>
      <w:hyperlink r:id="rId46">
        <w:r>
          <w:rPr>
            <w:color w:val="0774B7"/>
            <w:spacing w:val="-2"/>
            <w:w w:val="105"/>
            <w:sz w:val="18"/>
          </w:rPr>
          <w:t>CrossRef</w:t>
        </w:r>
      </w:hyperlink>
      <w:r>
        <w:rPr>
          <w:spacing w:val="-2"/>
          <w:w w:val="105"/>
          <w:sz w:val="18"/>
        </w:rPr>
        <w:t>]</w:t>
      </w:r>
    </w:p>
    <w:p>
      <w:pPr>
        <w:pStyle w:val="ListParagraph"/>
        <w:numPr>
          <w:ilvl w:val="0"/>
          <w:numId w:val="6"/>
        </w:numPr>
        <w:tabs>
          <w:tab w:pos="578" w:val="left" w:leader="none"/>
        </w:tabs>
        <w:spacing w:line="271" w:lineRule="auto" w:before="0" w:after="0"/>
        <w:ind w:left="578" w:right="151" w:hanging="431"/>
        <w:jc w:val="left"/>
        <w:rPr>
          <w:sz w:val="18"/>
        </w:rPr>
      </w:pPr>
      <w:r>
        <w:rPr>
          <w:w w:val="105"/>
          <w:sz w:val="18"/>
        </w:rPr>
        <w:t>Kang,</w:t>
      </w:r>
      <w:r>
        <w:rPr>
          <w:spacing w:val="18"/>
          <w:w w:val="105"/>
          <w:sz w:val="18"/>
        </w:rPr>
        <w:t> </w:t>
      </w:r>
      <w:r>
        <w:rPr>
          <w:w w:val="105"/>
          <w:sz w:val="18"/>
        </w:rPr>
        <w:t>L.;</w:t>
      </w:r>
      <w:r>
        <w:rPr>
          <w:spacing w:val="20"/>
          <w:w w:val="105"/>
          <w:sz w:val="18"/>
        </w:rPr>
        <w:t> </w:t>
      </w:r>
      <w:r>
        <w:rPr>
          <w:w w:val="105"/>
          <w:sz w:val="18"/>
        </w:rPr>
        <w:t>Huang,</w:t>
      </w:r>
      <w:r>
        <w:rPr>
          <w:spacing w:val="18"/>
          <w:w w:val="105"/>
          <w:sz w:val="18"/>
        </w:rPr>
        <w:t> </w:t>
      </w:r>
      <w:r>
        <w:rPr>
          <w:w w:val="105"/>
          <w:sz w:val="18"/>
        </w:rPr>
        <w:t>H.;</w:t>
      </w:r>
      <w:r>
        <w:rPr>
          <w:spacing w:val="20"/>
          <w:w w:val="105"/>
          <w:sz w:val="18"/>
        </w:rPr>
        <w:t> </w:t>
      </w:r>
      <w:r>
        <w:rPr>
          <w:w w:val="105"/>
          <w:sz w:val="18"/>
        </w:rPr>
        <w:t>Lu,</w:t>
      </w:r>
      <w:r>
        <w:rPr>
          <w:spacing w:val="18"/>
          <w:w w:val="105"/>
          <w:sz w:val="18"/>
        </w:rPr>
        <w:t> </w:t>
      </w:r>
      <w:r>
        <w:rPr>
          <w:w w:val="105"/>
          <w:sz w:val="18"/>
        </w:rPr>
        <w:t>W.;</w:t>
      </w:r>
      <w:r>
        <w:rPr>
          <w:spacing w:val="20"/>
          <w:w w:val="105"/>
          <w:sz w:val="18"/>
        </w:rPr>
        <w:t> </w:t>
      </w:r>
      <w:r>
        <w:rPr>
          <w:w w:val="105"/>
          <w:sz w:val="18"/>
        </w:rPr>
        <w:t>Liu,</w:t>
      </w:r>
      <w:r>
        <w:rPr>
          <w:spacing w:val="18"/>
          <w:w w:val="105"/>
          <w:sz w:val="18"/>
        </w:rPr>
        <w:t> </w:t>
      </w:r>
      <w:r>
        <w:rPr>
          <w:w w:val="105"/>
          <w:sz w:val="18"/>
        </w:rPr>
        <w:t>L.</w:t>
      </w:r>
      <w:r>
        <w:rPr>
          <w:spacing w:val="16"/>
          <w:w w:val="105"/>
          <w:sz w:val="18"/>
        </w:rPr>
        <w:t> </w:t>
      </w:r>
      <w:r>
        <w:rPr>
          <w:w w:val="105"/>
          <w:sz w:val="18"/>
        </w:rPr>
        <w:t>Optimizing</w:t>
      </w:r>
      <w:r>
        <w:rPr>
          <w:spacing w:val="16"/>
          <w:w w:val="105"/>
          <w:sz w:val="18"/>
        </w:rPr>
        <w:t> </w:t>
      </w:r>
      <w:r>
        <w:rPr>
          <w:w w:val="105"/>
          <w:sz w:val="18"/>
        </w:rPr>
        <w:t>gate</w:t>
      </w:r>
      <w:r>
        <w:rPr>
          <w:spacing w:val="16"/>
          <w:w w:val="105"/>
          <w:sz w:val="18"/>
        </w:rPr>
        <w:t> </w:t>
      </w:r>
      <w:r>
        <w:rPr>
          <w:w w:val="105"/>
          <w:sz w:val="18"/>
        </w:rPr>
        <w:t>control</w:t>
      </w:r>
      <w:r>
        <w:rPr>
          <w:spacing w:val="16"/>
          <w:w w:val="105"/>
          <w:sz w:val="18"/>
        </w:rPr>
        <w:t> </w:t>
      </w:r>
      <w:r>
        <w:rPr>
          <w:w w:val="105"/>
          <w:sz w:val="18"/>
        </w:rPr>
        <w:t>coordination</w:t>
      </w:r>
      <w:r>
        <w:rPr>
          <w:spacing w:val="16"/>
          <w:w w:val="105"/>
          <w:sz w:val="18"/>
        </w:rPr>
        <w:t> </w:t>
      </w:r>
      <w:r>
        <w:rPr>
          <w:w w:val="105"/>
          <w:sz w:val="18"/>
        </w:rPr>
        <w:t>signal</w:t>
      </w:r>
      <w:r>
        <w:rPr>
          <w:spacing w:val="16"/>
          <w:w w:val="105"/>
          <w:sz w:val="18"/>
        </w:rPr>
        <w:t> </w:t>
      </w:r>
      <w:r>
        <w:rPr>
          <w:w w:val="105"/>
          <w:sz w:val="18"/>
        </w:rPr>
        <w:t>for</w:t>
      </w:r>
      <w:r>
        <w:rPr>
          <w:spacing w:val="16"/>
          <w:w w:val="105"/>
          <w:sz w:val="18"/>
        </w:rPr>
        <w:t> </w:t>
      </w:r>
      <w:r>
        <w:rPr>
          <w:w w:val="105"/>
          <w:sz w:val="18"/>
        </w:rPr>
        <w:t>urban</w:t>
      </w:r>
      <w:r>
        <w:rPr>
          <w:spacing w:val="16"/>
          <w:w w:val="105"/>
          <w:sz w:val="18"/>
        </w:rPr>
        <w:t> </w:t>
      </w:r>
      <w:r>
        <w:rPr>
          <w:w w:val="105"/>
          <w:sz w:val="18"/>
        </w:rPr>
        <w:t>traffic</w:t>
      </w:r>
      <w:r>
        <w:rPr>
          <w:spacing w:val="16"/>
          <w:w w:val="105"/>
          <w:sz w:val="18"/>
        </w:rPr>
        <w:t> </w:t>
      </w:r>
      <w:r>
        <w:rPr>
          <w:w w:val="105"/>
          <w:sz w:val="18"/>
        </w:rPr>
        <w:t>network</w:t>
      </w:r>
      <w:r>
        <w:rPr>
          <w:spacing w:val="16"/>
          <w:w w:val="105"/>
          <w:sz w:val="18"/>
        </w:rPr>
        <w:t> </w:t>
      </w:r>
      <w:r>
        <w:rPr>
          <w:w w:val="105"/>
          <w:sz w:val="18"/>
        </w:rPr>
        <w:t>boundaries</w:t>
      </w:r>
      <w:r>
        <w:rPr>
          <w:spacing w:val="16"/>
          <w:w w:val="105"/>
          <w:sz w:val="18"/>
        </w:rPr>
        <w:t> </w:t>
      </w:r>
      <w:r>
        <w:rPr>
          <w:w w:val="105"/>
          <w:sz w:val="18"/>
        </w:rPr>
        <w:t>using </w:t>
      </w:r>
      <w:bookmarkStart w:name="_bookmark37" w:id="53"/>
      <w:bookmarkEnd w:id="53"/>
      <w:r>
        <w:rPr>
          <w:w w:val="105"/>
          <w:sz w:val="18"/>
        </w:rPr>
        <w:t>multi</w:t>
      </w:r>
      <w:r>
        <w:rPr>
          <w:w w:val="105"/>
          <w:sz w:val="18"/>
        </w:rPr>
        <w:t>-agent</w:t>
      </w:r>
      <w:r>
        <w:rPr>
          <w:spacing w:val="-8"/>
          <w:w w:val="105"/>
          <w:sz w:val="18"/>
        </w:rPr>
        <w:t> </w:t>
      </w:r>
      <w:r>
        <w:rPr>
          <w:w w:val="105"/>
          <w:sz w:val="18"/>
        </w:rPr>
        <w:t>deep</w:t>
      </w:r>
      <w:r>
        <w:rPr>
          <w:spacing w:val="-7"/>
          <w:w w:val="105"/>
          <w:sz w:val="18"/>
        </w:rPr>
        <w:t> </w:t>
      </w:r>
      <w:r>
        <w:rPr>
          <w:w w:val="105"/>
          <w:sz w:val="18"/>
        </w:rPr>
        <w:t>reinforcement</w:t>
      </w:r>
      <w:r>
        <w:rPr>
          <w:spacing w:val="-7"/>
          <w:w w:val="105"/>
          <w:sz w:val="18"/>
        </w:rPr>
        <w:t> </w:t>
      </w:r>
      <w:r>
        <w:rPr>
          <w:w w:val="105"/>
          <w:sz w:val="18"/>
        </w:rPr>
        <w:t>learning. </w:t>
      </w:r>
      <w:r>
        <w:rPr>
          <w:rFonts w:ascii="Palatino Linotype"/>
          <w:i/>
          <w:w w:val="105"/>
          <w:sz w:val="18"/>
        </w:rPr>
        <w:t>Expert</w:t>
      </w:r>
      <w:r>
        <w:rPr>
          <w:rFonts w:ascii="Palatino Linotype"/>
          <w:i/>
          <w:spacing w:val="-12"/>
          <w:w w:val="105"/>
          <w:sz w:val="18"/>
        </w:rPr>
        <w:t> </w:t>
      </w:r>
      <w:r>
        <w:rPr>
          <w:rFonts w:ascii="Palatino Linotype"/>
          <w:i/>
          <w:w w:val="105"/>
          <w:sz w:val="18"/>
        </w:rPr>
        <w:t>Syst.</w:t>
      </w:r>
      <w:r>
        <w:rPr>
          <w:rFonts w:ascii="Palatino Linotype"/>
          <w:i/>
          <w:spacing w:val="-5"/>
          <w:w w:val="105"/>
          <w:sz w:val="18"/>
        </w:rPr>
        <w:t> </w:t>
      </w:r>
      <w:r>
        <w:rPr>
          <w:rFonts w:ascii="Palatino Linotype"/>
          <w:i/>
          <w:w w:val="105"/>
          <w:sz w:val="18"/>
        </w:rPr>
        <w:t>Appl.</w:t>
      </w:r>
      <w:r>
        <w:rPr>
          <w:rFonts w:ascii="Palatino Linotype"/>
          <w:i/>
          <w:spacing w:val="-5"/>
          <w:w w:val="105"/>
          <w:sz w:val="18"/>
        </w:rPr>
        <w:t> </w:t>
      </w:r>
      <w:r>
        <w:rPr>
          <w:rFonts w:ascii="Palatino Linotype"/>
          <w:b/>
          <w:w w:val="105"/>
          <w:sz w:val="18"/>
        </w:rPr>
        <w:t>2024</w:t>
      </w:r>
      <w:r>
        <w:rPr>
          <w:w w:val="105"/>
          <w:sz w:val="18"/>
        </w:rPr>
        <w:t>,</w:t>
      </w:r>
      <w:r>
        <w:rPr>
          <w:spacing w:val="-7"/>
          <w:w w:val="105"/>
          <w:sz w:val="18"/>
        </w:rPr>
        <w:t> </w:t>
      </w:r>
      <w:r>
        <w:rPr>
          <w:rFonts w:ascii="Palatino Linotype"/>
          <w:i/>
          <w:w w:val="105"/>
          <w:sz w:val="18"/>
        </w:rPr>
        <w:t>255</w:t>
      </w:r>
      <w:r>
        <w:rPr>
          <w:w w:val="105"/>
          <w:sz w:val="18"/>
        </w:rPr>
        <w:t>,</w:t>
      </w:r>
      <w:r>
        <w:rPr>
          <w:spacing w:val="-7"/>
          <w:w w:val="105"/>
          <w:sz w:val="18"/>
        </w:rPr>
        <w:t> </w:t>
      </w:r>
      <w:r>
        <w:rPr>
          <w:w w:val="105"/>
          <w:sz w:val="18"/>
        </w:rPr>
        <w:t>124627. [</w:t>
      </w:r>
      <w:hyperlink r:id="rId47">
        <w:r>
          <w:rPr>
            <w:color w:val="0774B7"/>
            <w:w w:val="105"/>
            <w:sz w:val="18"/>
          </w:rPr>
          <w:t>CrossRef</w:t>
        </w:r>
      </w:hyperlink>
      <w:r>
        <w:rPr>
          <w:w w:val="105"/>
          <w:sz w:val="18"/>
        </w:rPr>
        <w:t>]</w:t>
      </w:r>
    </w:p>
    <w:p>
      <w:pPr>
        <w:pStyle w:val="ListParagraph"/>
        <w:numPr>
          <w:ilvl w:val="0"/>
          <w:numId w:val="6"/>
        </w:numPr>
        <w:tabs>
          <w:tab w:pos="578" w:val="left" w:leader="none"/>
        </w:tabs>
        <w:spacing w:line="223" w:lineRule="exact" w:before="0" w:after="0"/>
        <w:ind w:left="578" w:right="0" w:hanging="430"/>
        <w:jc w:val="left"/>
        <w:rPr>
          <w:rFonts w:ascii="Palatino Linotype"/>
          <w:i/>
          <w:sz w:val="18"/>
        </w:rPr>
      </w:pPr>
      <w:r>
        <w:rPr>
          <w:w w:val="105"/>
          <w:sz w:val="18"/>
        </w:rPr>
        <w:t>Barnhart,</w:t>
      </w:r>
      <w:r>
        <w:rPr>
          <w:spacing w:val="-8"/>
          <w:w w:val="105"/>
          <w:sz w:val="18"/>
        </w:rPr>
        <w:t> </w:t>
      </w:r>
      <w:r>
        <w:rPr>
          <w:w w:val="105"/>
          <w:sz w:val="18"/>
        </w:rPr>
        <w:t>C.;</w:t>
      </w:r>
      <w:r>
        <w:rPr>
          <w:spacing w:val="-9"/>
          <w:w w:val="105"/>
          <w:sz w:val="18"/>
        </w:rPr>
        <w:t> </w:t>
      </w:r>
      <w:r>
        <w:rPr>
          <w:w w:val="105"/>
          <w:sz w:val="18"/>
        </w:rPr>
        <w:t>Bertsimas,</w:t>
      </w:r>
      <w:r>
        <w:rPr>
          <w:spacing w:val="-8"/>
          <w:w w:val="105"/>
          <w:sz w:val="18"/>
        </w:rPr>
        <w:t> </w:t>
      </w:r>
      <w:r>
        <w:rPr>
          <w:w w:val="105"/>
          <w:sz w:val="18"/>
        </w:rPr>
        <w:t>D.;</w:t>
      </w:r>
      <w:r>
        <w:rPr>
          <w:spacing w:val="-8"/>
          <w:w w:val="105"/>
          <w:sz w:val="18"/>
        </w:rPr>
        <w:t> </w:t>
      </w:r>
      <w:r>
        <w:rPr>
          <w:w w:val="105"/>
          <w:sz w:val="18"/>
        </w:rPr>
        <w:t>Caramanis,</w:t>
      </w:r>
      <w:r>
        <w:rPr>
          <w:spacing w:val="-9"/>
          <w:w w:val="105"/>
          <w:sz w:val="18"/>
        </w:rPr>
        <w:t> </w:t>
      </w:r>
      <w:r>
        <w:rPr>
          <w:w w:val="105"/>
          <w:sz w:val="18"/>
        </w:rPr>
        <w:t>C.;</w:t>
      </w:r>
      <w:r>
        <w:rPr>
          <w:spacing w:val="-8"/>
          <w:w w:val="105"/>
          <w:sz w:val="18"/>
        </w:rPr>
        <w:t> </w:t>
      </w:r>
      <w:r>
        <w:rPr>
          <w:w w:val="105"/>
          <w:sz w:val="18"/>
        </w:rPr>
        <w:t>Fearing,</w:t>
      </w:r>
      <w:r>
        <w:rPr>
          <w:spacing w:val="-8"/>
          <w:w w:val="105"/>
          <w:sz w:val="18"/>
        </w:rPr>
        <w:t> </w:t>
      </w:r>
      <w:r>
        <w:rPr>
          <w:w w:val="105"/>
          <w:sz w:val="18"/>
        </w:rPr>
        <w:t>D.</w:t>
      </w:r>
      <w:r>
        <w:rPr>
          <w:spacing w:val="-8"/>
          <w:w w:val="105"/>
          <w:sz w:val="18"/>
        </w:rPr>
        <w:t> </w:t>
      </w:r>
      <w:r>
        <w:rPr>
          <w:w w:val="105"/>
          <w:sz w:val="18"/>
        </w:rPr>
        <w:t>Equitable</w:t>
      </w:r>
      <w:r>
        <w:rPr>
          <w:spacing w:val="-9"/>
          <w:w w:val="105"/>
          <w:sz w:val="18"/>
        </w:rPr>
        <w:t> </w:t>
      </w:r>
      <w:r>
        <w:rPr>
          <w:w w:val="105"/>
          <w:sz w:val="18"/>
        </w:rPr>
        <w:t>and</w:t>
      </w:r>
      <w:r>
        <w:rPr>
          <w:spacing w:val="-8"/>
          <w:w w:val="105"/>
          <w:sz w:val="18"/>
        </w:rPr>
        <w:t> </w:t>
      </w:r>
      <w:r>
        <w:rPr>
          <w:w w:val="105"/>
          <w:sz w:val="18"/>
        </w:rPr>
        <w:t>Efficient</w:t>
      </w:r>
      <w:r>
        <w:rPr>
          <w:spacing w:val="-9"/>
          <w:w w:val="105"/>
          <w:sz w:val="18"/>
        </w:rPr>
        <w:t> </w:t>
      </w:r>
      <w:r>
        <w:rPr>
          <w:w w:val="105"/>
          <w:sz w:val="18"/>
        </w:rPr>
        <w:t>Coordination</w:t>
      </w:r>
      <w:r>
        <w:rPr>
          <w:spacing w:val="-8"/>
          <w:w w:val="105"/>
          <w:sz w:val="18"/>
        </w:rPr>
        <w:t> </w:t>
      </w:r>
      <w:r>
        <w:rPr>
          <w:w w:val="105"/>
          <w:sz w:val="18"/>
        </w:rPr>
        <w:t>in</w:t>
      </w:r>
      <w:r>
        <w:rPr>
          <w:spacing w:val="-8"/>
          <w:w w:val="105"/>
          <w:sz w:val="18"/>
        </w:rPr>
        <w:t> </w:t>
      </w:r>
      <w:r>
        <w:rPr>
          <w:w w:val="105"/>
          <w:sz w:val="18"/>
        </w:rPr>
        <w:t>Traffic</w:t>
      </w:r>
      <w:r>
        <w:rPr>
          <w:spacing w:val="-9"/>
          <w:w w:val="105"/>
          <w:sz w:val="18"/>
        </w:rPr>
        <w:t> </w:t>
      </w:r>
      <w:r>
        <w:rPr>
          <w:w w:val="105"/>
          <w:sz w:val="18"/>
        </w:rPr>
        <w:t>Flow</w:t>
      </w:r>
      <w:r>
        <w:rPr>
          <w:spacing w:val="-8"/>
          <w:w w:val="105"/>
          <w:sz w:val="18"/>
        </w:rPr>
        <w:t> </w:t>
      </w:r>
      <w:r>
        <w:rPr>
          <w:w w:val="105"/>
          <w:sz w:val="18"/>
        </w:rPr>
        <w:t>Management. </w:t>
      </w:r>
      <w:r>
        <w:rPr>
          <w:rFonts w:ascii="Palatino Linotype"/>
          <w:i/>
          <w:spacing w:val="-2"/>
          <w:w w:val="105"/>
          <w:sz w:val="18"/>
        </w:rPr>
        <w:t>Transp.</w:t>
      </w:r>
    </w:p>
    <w:p>
      <w:pPr>
        <w:spacing w:before="10"/>
        <w:ind w:left="573" w:right="0" w:firstLine="0"/>
        <w:jc w:val="left"/>
        <w:rPr>
          <w:sz w:val="18"/>
        </w:rPr>
      </w:pPr>
      <w:bookmarkStart w:name="_bookmark38" w:id="54"/>
      <w:bookmarkEnd w:id="54"/>
      <w:r>
        <w:rPr/>
      </w:r>
      <w:r>
        <w:rPr>
          <w:rFonts w:ascii="Palatino Linotype" w:hAnsi="Palatino Linotype"/>
          <w:i/>
          <w:sz w:val="18"/>
        </w:rPr>
        <w:t>Sci.</w:t>
      </w:r>
      <w:r>
        <w:rPr>
          <w:rFonts w:ascii="Palatino Linotype" w:hAnsi="Palatino Linotype"/>
          <w:i/>
          <w:spacing w:val="-5"/>
          <w:sz w:val="18"/>
        </w:rPr>
        <w:t> </w:t>
      </w:r>
      <w:r>
        <w:rPr>
          <w:rFonts w:ascii="Palatino Linotype" w:hAnsi="Palatino Linotype"/>
          <w:b/>
          <w:sz w:val="18"/>
        </w:rPr>
        <w:t>2012</w:t>
      </w:r>
      <w:r>
        <w:rPr>
          <w:sz w:val="18"/>
        </w:rPr>
        <w:t>,</w:t>
      </w:r>
      <w:r>
        <w:rPr>
          <w:spacing w:val="-6"/>
          <w:sz w:val="18"/>
        </w:rPr>
        <w:t> </w:t>
      </w:r>
      <w:r>
        <w:rPr>
          <w:rFonts w:ascii="Palatino Linotype" w:hAnsi="Palatino Linotype"/>
          <w:i/>
          <w:sz w:val="18"/>
        </w:rPr>
        <w:t>46</w:t>
      </w:r>
      <w:r>
        <w:rPr>
          <w:sz w:val="18"/>
        </w:rPr>
        <w:t>,</w:t>
      </w:r>
      <w:r>
        <w:rPr>
          <w:spacing w:val="-7"/>
          <w:sz w:val="18"/>
        </w:rPr>
        <w:t> </w:t>
      </w:r>
      <w:r>
        <w:rPr>
          <w:sz w:val="18"/>
        </w:rPr>
        <w:t>262–280.</w:t>
      </w:r>
      <w:r>
        <w:rPr>
          <w:spacing w:val="1"/>
          <w:sz w:val="18"/>
        </w:rPr>
        <w:t> </w:t>
      </w:r>
      <w:r>
        <w:rPr>
          <w:spacing w:val="-2"/>
          <w:sz w:val="18"/>
        </w:rPr>
        <w:t>[</w:t>
      </w:r>
      <w:hyperlink r:id="rId48">
        <w:r>
          <w:rPr>
            <w:color w:val="0774B7"/>
            <w:spacing w:val="-2"/>
            <w:sz w:val="18"/>
          </w:rPr>
          <w:t>CrossRef</w:t>
        </w:r>
      </w:hyperlink>
      <w:r>
        <w:rPr>
          <w:spacing w:val="-2"/>
          <w:sz w:val="18"/>
        </w:rPr>
        <w:t>]</w:t>
      </w:r>
    </w:p>
    <w:p>
      <w:pPr>
        <w:pStyle w:val="ListParagraph"/>
        <w:numPr>
          <w:ilvl w:val="0"/>
          <w:numId w:val="6"/>
        </w:numPr>
        <w:tabs>
          <w:tab w:pos="578" w:val="left" w:leader="none"/>
        </w:tabs>
        <w:spacing w:line="240" w:lineRule="auto" w:before="13" w:after="0"/>
        <w:ind w:left="578" w:right="0" w:hanging="430"/>
        <w:jc w:val="left"/>
        <w:rPr>
          <w:rFonts w:ascii="Palatino Linotype"/>
          <w:i/>
          <w:sz w:val="18"/>
        </w:rPr>
      </w:pPr>
      <w:r>
        <w:rPr>
          <w:w w:val="105"/>
          <w:sz w:val="18"/>
        </w:rPr>
        <w:t>Hoogendoorn,</w:t>
      </w:r>
      <w:r>
        <w:rPr>
          <w:spacing w:val="-8"/>
          <w:w w:val="105"/>
          <w:sz w:val="18"/>
        </w:rPr>
        <w:t> </w:t>
      </w:r>
      <w:r>
        <w:rPr>
          <w:w w:val="105"/>
          <w:sz w:val="18"/>
        </w:rPr>
        <w:t>S.P.;</w:t>
      </w:r>
      <w:r>
        <w:rPr>
          <w:spacing w:val="-6"/>
          <w:w w:val="105"/>
          <w:sz w:val="18"/>
        </w:rPr>
        <w:t> </w:t>
      </w:r>
      <w:r>
        <w:rPr>
          <w:w w:val="105"/>
          <w:sz w:val="18"/>
        </w:rPr>
        <w:t>Knoop,</w:t>
      </w:r>
      <w:r>
        <w:rPr>
          <w:spacing w:val="-7"/>
          <w:w w:val="105"/>
          <w:sz w:val="18"/>
        </w:rPr>
        <w:t> </w:t>
      </w:r>
      <w:r>
        <w:rPr>
          <w:w w:val="105"/>
          <w:sz w:val="18"/>
        </w:rPr>
        <w:t>V.L.;</w:t>
      </w:r>
      <w:r>
        <w:rPr>
          <w:spacing w:val="-6"/>
          <w:w w:val="105"/>
          <w:sz w:val="18"/>
        </w:rPr>
        <w:t> </w:t>
      </w:r>
      <w:r>
        <w:rPr>
          <w:w w:val="105"/>
          <w:sz w:val="18"/>
        </w:rPr>
        <w:t>van</w:t>
      </w:r>
      <w:r>
        <w:rPr>
          <w:spacing w:val="-6"/>
          <w:w w:val="105"/>
          <w:sz w:val="18"/>
        </w:rPr>
        <w:t> </w:t>
      </w:r>
      <w:r>
        <w:rPr>
          <w:w w:val="105"/>
          <w:sz w:val="18"/>
        </w:rPr>
        <w:t>Zuylen,</w:t>
      </w:r>
      <w:r>
        <w:rPr>
          <w:spacing w:val="-8"/>
          <w:w w:val="105"/>
          <w:sz w:val="18"/>
        </w:rPr>
        <w:t> </w:t>
      </w:r>
      <w:r>
        <w:rPr>
          <w:w w:val="105"/>
          <w:sz w:val="18"/>
        </w:rPr>
        <w:t>H.J.</w:t>
      </w:r>
      <w:r>
        <w:rPr>
          <w:spacing w:val="-6"/>
          <w:w w:val="105"/>
          <w:sz w:val="18"/>
        </w:rPr>
        <w:t> </w:t>
      </w:r>
      <w:r>
        <w:rPr>
          <w:w w:val="105"/>
          <w:sz w:val="18"/>
        </w:rPr>
        <w:t>Robust</w:t>
      </w:r>
      <w:r>
        <w:rPr>
          <w:spacing w:val="-7"/>
          <w:w w:val="105"/>
          <w:sz w:val="18"/>
        </w:rPr>
        <w:t> </w:t>
      </w:r>
      <w:r>
        <w:rPr>
          <w:w w:val="105"/>
          <w:sz w:val="18"/>
        </w:rPr>
        <w:t>Control</w:t>
      </w:r>
      <w:r>
        <w:rPr>
          <w:spacing w:val="-7"/>
          <w:w w:val="105"/>
          <w:sz w:val="18"/>
        </w:rPr>
        <w:t> </w:t>
      </w:r>
      <w:r>
        <w:rPr>
          <w:w w:val="105"/>
          <w:sz w:val="18"/>
        </w:rPr>
        <w:t>of</w:t>
      </w:r>
      <w:r>
        <w:rPr>
          <w:spacing w:val="-7"/>
          <w:w w:val="105"/>
          <w:sz w:val="18"/>
        </w:rPr>
        <w:t> </w:t>
      </w:r>
      <w:r>
        <w:rPr>
          <w:w w:val="105"/>
          <w:sz w:val="18"/>
        </w:rPr>
        <w:t>Traffic</w:t>
      </w:r>
      <w:r>
        <w:rPr>
          <w:spacing w:val="-6"/>
          <w:w w:val="105"/>
          <w:sz w:val="18"/>
        </w:rPr>
        <w:t> </w:t>
      </w:r>
      <w:r>
        <w:rPr>
          <w:w w:val="105"/>
          <w:sz w:val="18"/>
        </w:rPr>
        <w:t>Networks</w:t>
      </w:r>
      <w:r>
        <w:rPr>
          <w:spacing w:val="-7"/>
          <w:w w:val="105"/>
          <w:sz w:val="18"/>
        </w:rPr>
        <w:t> </w:t>
      </w:r>
      <w:r>
        <w:rPr>
          <w:w w:val="105"/>
          <w:sz w:val="18"/>
        </w:rPr>
        <w:t>under</w:t>
      </w:r>
      <w:r>
        <w:rPr>
          <w:spacing w:val="-7"/>
          <w:w w:val="105"/>
          <w:sz w:val="18"/>
        </w:rPr>
        <w:t> </w:t>
      </w:r>
      <w:r>
        <w:rPr>
          <w:w w:val="105"/>
          <w:sz w:val="18"/>
        </w:rPr>
        <w:t>Uncertain</w:t>
      </w:r>
      <w:r>
        <w:rPr>
          <w:spacing w:val="-7"/>
          <w:w w:val="105"/>
          <w:sz w:val="18"/>
        </w:rPr>
        <w:t> </w:t>
      </w:r>
      <w:r>
        <w:rPr>
          <w:w w:val="105"/>
          <w:sz w:val="18"/>
        </w:rPr>
        <w:t>Conditions.</w:t>
      </w:r>
      <w:r>
        <w:rPr>
          <w:spacing w:val="1"/>
          <w:w w:val="105"/>
          <w:sz w:val="18"/>
        </w:rPr>
        <w:t> </w:t>
      </w:r>
      <w:r>
        <w:rPr>
          <w:rFonts w:ascii="Palatino Linotype"/>
          <w:i/>
          <w:w w:val="105"/>
          <w:sz w:val="18"/>
        </w:rPr>
        <w:t>J.</w:t>
      </w:r>
      <w:r>
        <w:rPr>
          <w:rFonts w:ascii="Palatino Linotype"/>
          <w:i/>
          <w:spacing w:val="-11"/>
          <w:w w:val="105"/>
          <w:sz w:val="18"/>
        </w:rPr>
        <w:t> </w:t>
      </w:r>
      <w:r>
        <w:rPr>
          <w:rFonts w:ascii="Palatino Linotype"/>
          <w:i/>
          <w:w w:val="105"/>
          <w:sz w:val="18"/>
        </w:rPr>
        <w:t>Adv.</w:t>
      </w:r>
      <w:r>
        <w:rPr>
          <w:rFonts w:ascii="Palatino Linotype"/>
          <w:i/>
          <w:spacing w:val="-4"/>
          <w:w w:val="105"/>
          <w:sz w:val="18"/>
        </w:rPr>
        <w:t> </w:t>
      </w:r>
      <w:r>
        <w:rPr>
          <w:rFonts w:ascii="Palatino Linotype"/>
          <w:i/>
          <w:spacing w:val="-2"/>
          <w:w w:val="105"/>
          <w:sz w:val="18"/>
        </w:rPr>
        <w:t>Transp.</w:t>
      </w:r>
    </w:p>
    <w:p>
      <w:pPr>
        <w:spacing w:before="12"/>
        <w:ind w:left="578" w:right="0" w:firstLine="0"/>
        <w:jc w:val="left"/>
        <w:rPr>
          <w:sz w:val="18"/>
        </w:rPr>
      </w:pPr>
      <w:bookmarkStart w:name="_bookmark39" w:id="55"/>
      <w:bookmarkEnd w:id="55"/>
      <w:r>
        <w:rPr/>
      </w:r>
      <w:r>
        <w:rPr>
          <w:rFonts w:ascii="Palatino Linotype" w:hAnsi="Palatino Linotype"/>
          <w:b/>
          <w:sz w:val="18"/>
        </w:rPr>
        <w:t>2008</w:t>
      </w:r>
      <w:r>
        <w:rPr>
          <w:sz w:val="18"/>
        </w:rPr>
        <w:t>,</w:t>
      </w:r>
      <w:r>
        <w:rPr>
          <w:spacing w:val="-10"/>
          <w:sz w:val="18"/>
        </w:rPr>
        <w:t> </w:t>
      </w:r>
      <w:r>
        <w:rPr>
          <w:rFonts w:ascii="Palatino Linotype" w:hAnsi="Palatino Linotype"/>
          <w:i/>
          <w:sz w:val="18"/>
        </w:rPr>
        <w:t>42</w:t>
      </w:r>
      <w:r>
        <w:rPr>
          <w:sz w:val="18"/>
        </w:rPr>
        <w:t>,</w:t>
      </w:r>
      <w:r>
        <w:rPr>
          <w:spacing w:val="-10"/>
          <w:sz w:val="18"/>
        </w:rPr>
        <w:t> </w:t>
      </w:r>
      <w:r>
        <w:rPr>
          <w:sz w:val="18"/>
        </w:rPr>
        <w:t>357–377.</w:t>
      </w:r>
      <w:r>
        <w:rPr>
          <w:spacing w:val="-4"/>
          <w:sz w:val="18"/>
        </w:rPr>
        <w:t> </w:t>
      </w:r>
      <w:r>
        <w:rPr>
          <w:spacing w:val="-2"/>
          <w:sz w:val="18"/>
        </w:rPr>
        <w:t>[</w:t>
      </w:r>
      <w:hyperlink r:id="rId49">
        <w:r>
          <w:rPr>
            <w:color w:val="0774B7"/>
            <w:spacing w:val="-2"/>
            <w:sz w:val="18"/>
          </w:rPr>
          <w:t>CrossRef</w:t>
        </w:r>
      </w:hyperlink>
      <w:r>
        <w:rPr>
          <w:spacing w:val="-2"/>
          <w:sz w:val="18"/>
        </w:rPr>
        <w:t>]</w:t>
      </w:r>
    </w:p>
    <w:p>
      <w:pPr>
        <w:pStyle w:val="ListParagraph"/>
        <w:numPr>
          <w:ilvl w:val="0"/>
          <w:numId w:val="6"/>
        </w:numPr>
        <w:tabs>
          <w:tab w:pos="578" w:val="left" w:leader="none"/>
        </w:tabs>
        <w:spacing w:line="290" w:lineRule="auto" w:before="30" w:after="0"/>
        <w:ind w:left="578" w:right="151" w:hanging="431"/>
        <w:jc w:val="left"/>
        <w:rPr>
          <w:sz w:val="18"/>
        </w:rPr>
      </w:pPr>
      <w:r>
        <w:rPr>
          <w:w w:val="105"/>
          <w:sz w:val="18"/>
        </w:rPr>
        <w:t>Wang, X.; Ma, Y.; Wang, Y.; Jin, W.; Wang, X.; Tang, J.; Jia, C.; Yu, J. Traffic Flow Prediction Via Spatial Temporal Graph Neural </w:t>
      </w:r>
      <w:bookmarkStart w:name="_bookmark40" w:id="56"/>
      <w:bookmarkEnd w:id="56"/>
      <w:r>
        <w:rPr>
          <w:w w:val="105"/>
          <w:sz w:val="18"/>
        </w:rPr>
        <w:t>Network.</w:t>
      </w:r>
      <w:r>
        <w:rPr>
          <w:w w:val="105"/>
          <w:sz w:val="18"/>
        </w:rPr>
        <w:t> In</w:t>
      </w:r>
      <w:r>
        <w:rPr>
          <w:spacing w:val="-6"/>
          <w:w w:val="105"/>
          <w:sz w:val="18"/>
        </w:rPr>
        <w:t> </w:t>
      </w:r>
      <w:r>
        <w:rPr>
          <w:w w:val="105"/>
          <w:sz w:val="18"/>
        </w:rPr>
        <w:t>Proceedings</w:t>
      </w:r>
      <w:r>
        <w:rPr>
          <w:spacing w:val="-6"/>
          <w:w w:val="105"/>
          <w:sz w:val="18"/>
        </w:rPr>
        <w:t> </w:t>
      </w:r>
      <w:r>
        <w:rPr>
          <w:w w:val="105"/>
          <w:sz w:val="18"/>
        </w:rPr>
        <w:t>of</w:t>
      </w:r>
      <w:r>
        <w:rPr>
          <w:spacing w:val="-6"/>
          <w:w w:val="105"/>
          <w:sz w:val="18"/>
        </w:rPr>
        <w:t> </w:t>
      </w:r>
      <w:r>
        <w:rPr>
          <w:w w:val="105"/>
          <w:sz w:val="18"/>
        </w:rPr>
        <w:t>the</w:t>
      </w:r>
      <w:r>
        <w:rPr>
          <w:spacing w:val="-6"/>
          <w:w w:val="105"/>
          <w:sz w:val="18"/>
        </w:rPr>
        <w:t> </w:t>
      </w:r>
      <w:r>
        <w:rPr>
          <w:w w:val="105"/>
          <w:sz w:val="18"/>
        </w:rPr>
        <w:t>Web</w:t>
      </w:r>
      <w:r>
        <w:rPr>
          <w:spacing w:val="-6"/>
          <w:w w:val="105"/>
          <w:sz w:val="18"/>
        </w:rPr>
        <w:t> </w:t>
      </w:r>
      <w:r>
        <w:rPr>
          <w:w w:val="105"/>
          <w:sz w:val="18"/>
        </w:rPr>
        <w:t>Conference</w:t>
      </w:r>
      <w:r>
        <w:rPr>
          <w:spacing w:val="-6"/>
          <w:w w:val="105"/>
          <w:sz w:val="18"/>
        </w:rPr>
        <w:t> </w:t>
      </w:r>
      <w:r>
        <w:rPr>
          <w:w w:val="105"/>
          <w:sz w:val="18"/>
        </w:rPr>
        <w:t>2020,</w:t>
      </w:r>
      <w:r>
        <w:rPr>
          <w:spacing w:val="-6"/>
          <w:w w:val="105"/>
          <w:sz w:val="18"/>
        </w:rPr>
        <w:t> </w:t>
      </w:r>
      <w:r>
        <w:rPr>
          <w:w w:val="105"/>
          <w:sz w:val="18"/>
        </w:rPr>
        <w:t>Taipei,</w:t>
      </w:r>
      <w:r>
        <w:rPr>
          <w:spacing w:val="-6"/>
          <w:w w:val="105"/>
          <w:sz w:val="18"/>
        </w:rPr>
        <w:t> </w:t>
      </w:r>
      <w:r>
        <w:rPr>
          <w:w w:val="105"/>
          <w:sz w:val="18"/>
        </w:rPr>
        <w:t>Taiwan,</w:t>
      </w:r>
      <w:r>
        <w:rPr>
          <w:spacing w:val="-6"/>
          <w:w w:val="105"/>
          <w:sz w:val="18"/>
        </w:rPr>
        <w:t> </w:t>
      </w:r>
      <w:r>
        <w:rPr>
          <w:w w:val="105"/>
          <w:sz w:val="18"/>
        </w:rPr>
        <w:t>20–24</w:t>
      </w:r>
      <w:r>
        <w:rPr>
          <w:spacing w:val="-6"/>
          <w:w w:val="105"/>
          <w:sz w:val="18"/>
        </w:rPr>
        <w:t> </w:t>
      </w:r>
      <w:r>
        <w:rPr>
          <w:w w:val="105"/>
          <w:sz w:val="18"/>
        </w:rPr>
        <w:t>April</w:t>
      </w:r>
      <w:r>
        <w:rPr>
          <w:spacing w:val="-6"/>
          <w:w w:val="105"/>
          <w:sz w:val="18"/>
        </w:rPr>
        <w:t> </w:t>
      </w:r>
      <w:r>
        <w:rPr>
          <w:w w:val="105"/>
          <w:sz w:val="18"/>
        </w:rPr>
        <w:t>2020.</w:t>
      </w:r>
    </w:p>
    <w:p>
      <w:pPr>
        <w:pStyle w:val="ListParagraph"/>
        <w:numPr>
          <w:ilvl w:val="0"/>
          <w:numId w:val="6"/>
        </w:numPr>
        <w:tabs>
          <w:tab w:pos="578" w:val="left" w:leader="none"/>
        </w:tabs>
        <w:spacing w:line="225" w:lineRule="exact" w:before="0" w:after="0"/>
        <w:ind w:left="578" w:right="0" w:hanging="430"/>
        <w:jc w:val="left"/>
        <w:rPr>
          <w:sz w:val="18"/>
        </w:rPr>
      </w:pPr>
      <w:bookmarkStart w:name="_bookmark41" w:id="57"/>
      <w:bookmarkEnd w:id="57"/>
      <w:r>
        <w:rPr/>
      </w:r>
      <w:r>
        <w:rPr>
          <w:sz w:val="18"/>
        </w:rPr>
        <w:t>Ammar,</w:t>
      </w:r>
      <w:r>
        <w:rPr>
          <w:spacing w:val="3"/>
          <w:sz w:val="18"/>
        </w:rPr>
        <w:t> </w:t>
      </w:r>
      <w:r>
        <w:rPr>
          <w:sz w:val="18"/>
        </w:rPr>
        <w:t>H.;</w:t>
      </w:r>
      <w:r>
        <w:rPr>
          <w:spacing w:val="5"/>
          <w:sz w:val="18"/>
        </w:rPr>
        <w:t> </w:t>
      </w:r>
      <w:r>
        <w:rPr>
          <w:sz w:val="18"/>
        </w:rPr>
        <w:t>Yasin,</w:t>
      </w:r>
      <w:r>
        <w:rPr>
          <w:spacing w:val="3"/>
          <w:sz w:val="18"/>
        </w:rPr>
        <w:t> </w:t>
      </w:r>
      <w:r>
        <w:rPr>
          <w:sz w:val="18"/>
        </w:rPr>
        <w:t>Y.</w:t>
      </w:r>
      <w:r>
        <w:rPr>
          <w:spacing w:val="3"/>
          <w:sz w:val="18"/>
        </w:rPr>
        <w:t> </w:t>
      </w:r>
      <w:r>
        <w:rPr>
          <w:sz w:val="18"/>
        </w:rPr>
        <w:t>Deep</w:t>
      </w:r>
      <w:r>
        <w:rPr>
          <w:spacing w:val="2"/>
          <w:sz w:val="18"/>
        </w:rPr>
        <w:t> </w:t>
      </w:r>
      <w:r>
        <w:rPr>
          <w:sz w:val="18"/>
        </w:rPr>
        <w:t>Reinforcement</w:t>
      </w:r>
      <w:r>
        <w:rPr>
          <w:spacing w:val="3"/>
          <w:sz w:val="18"/>
        </w:rPr>
        <w:t> </w:t>
      </w:r>
      <w:r>
        <w:rPr>
          <w:sz w:val="18"/>
        </w:rPr>
        <w:t>Learning</w:t>
      </w:r>
      <w:r>
        <w:rPr>
          <w:spacing w:val="2"/>
          <w:sz w:val="18"/>
        </w:rPr>
        <w:t> </w:t>
      </w:r>
      <w:r>
        <w:rPr>
          <w:sz w:val="18"/>
        </w:rPr>
        <w:t>for</w:t>
      </w:r>
      <w:r>
        <w:rPr>
          <w:spacing w:val="3"/>
          <w:sz w:val="18"/>
        </w:rPr>
        <w:t> </w:t>
      </w:r>
      <w:r>
        <w:rPr>
          <w:sz w:val="18"/>
        </w:rPr>
        <w:t>Intelligent</w:t>
      </w:r>
      <w:r>
        <w:rPr>
          <w:spacing w:val="4"/>
          <w:sz w:val="18"/>
        </w:rPr>
        <w:t> </w:t>
      </w:r>
      <w:r>
        <w:rPr>
          <w:sz w:val="18"/>
        </w:rPr>
        <w:t>Transportation</w:t>
      </w:r>
      <w:r>
        <w:rPr>
          <w:spacing w:val="2"/>
          <w:sz w:val="18"/>
        </w:rPr>
        <w:t> </w:t>
      </w:r>
      <w:r>
        <w:rPr>
          <w:sz w:val="18"/>
        </w:rPr>
        <w:t>Systems:</w:t>
      </w:r>
      <w:r>
        <w:rPr>
          <w:spacing w:val="16"/>
          <w:sz w:val="18"/>
        </w:rPr>
        <w:t> </w:t>
      </w:r>
      <w:r>
        <w:rPr>
          <w:sz w:val="18"/>
        </w:rPr>
        <w:t>A</w:t>
      </w:r>
      <w:r>
        <w:rPr>
          <w:spacing w:val="4"/>
          <w:sz w:val="18"/>
        </w:rPr>
        <w:t> </w:t>
      </w:r>
      <w:r>
        <w:rPr>
          <w:sz w:val="18"/>
        </w:rPr>
        <w:t>Survey.</w:t>
      </w:r>
      <w:r>
        <w:rPr>
          <w:spacing w:val="17"/>
          <w:sz w:val="18"/>
        </w:rPr>
        <w:t> </w:t>
      </w:r>
      <w:r>
        <w:rPr>
          <w:rFonts w:ascii="Palatino Linotype"/>
          <w:i/>
          <w:sz w:val="18"/>
        </w:rPr>
        <w:t>arXiv</w:t>
      </w:r>
      <w:r>
        <w:rPr>
          <w:rFonts w:ascii="Palatino Linotype"/>
          <w:i/>
          <w:spacing w:val="-2"/>
          <w:sz w:val="18"/>
        </w:rPr>
        <w:t> </w:t>
      </w:r>
      <w:r>
        <w:rPr>
          <w:rFonts w:ascii="Palatino Linotype"/>
          <w:b/>
          <w:sz w:val="18"/>
        </w:rPr>
        <w:t>2022</w:t>
      </w:r>
      <w:r>
        <w:rPr>
          <w:sz w:val="18"/>
        </w:rPr>
        <w:t>,</w:t>
      </w:r>
      <w:r>
        <w:rPr>
          <w:spacing w:val="4"/>
          <w:sz w:val="18"/>
        </w:rPr>
        <w:t> </w:t>
      </w:r>
      <w:r>
        <w:rPr>
          <w:spacing w:val="-2"/>
          <w:sz w:val="18"/>
        </w:rPr>
        <w:t>arXiv:2005.00935.</w:t>
      </w:r>
    </w:p>
    <w:p>
      <w:pPr>
        <w:pStyle w:val="ListParagraph"/>
        <w:numPr>
          <w:ilvl w:val="0"/>
          <w:numId w:val="6"/>
        </w:numPr>
        <w:tabs>
          <w:tab w:pos="573" w:val="left" w:leader="none"/>
          <w:tab w:pos="578" w:val="left" w:leader="none"/>
        </w:tabs>
        <w:spacing w:line="271" w:lineRule="auto" w:before="31" w:after="0"/>
        <w:ind w:left="573" w:right="151" w:hanging="425"/>
        <w:jc w:val="left"/>
        <w:rPr>
          <w:sz w:val="18"/>
        </w:rPr>
      </w:pPr>
      <w:r>
        <w:rPr>
          <w:w w:val="105"/>
          <w:sz w:val="18"/>
        </w:rPr>
        <w:t>Hu,</w:t>
      </w:r>
      <w:r>
        <w:rPr>
          <w:spacing w:val="23"/>
          <w:w w:val="105"/>
          <w:sz w:val="18"/>
        </w:rPr>
        <w:t> </w:t>
      </w:r>
      <w:r>
        <w:rPr>
          <w:w w:val="105"/>
          <w:sz w:val="18"/>
        </w:rPr>
        <w:t>H.;</w:t>
      </w:r>
      <w:r>
        <w:rPr>
          <w:spacing w:val="18"/>
          <w:w w:val="105"/>
          <w:sz w:val="18"/>
        </w:rPr>
        <w:t> </w:t>
      </w:r>
      <w:r>
        <w:rPr>
          <w:w w:val="105"/>
          <w:sz w:val="18"/>
        </w:rPr>
        <w:t>Li,</w:t>
      </w:r>
      <w:r>
        <w:rPr>
          <w:spacing w:val="18"/>
          <w:w w:val="105"/>
          <w:sz w:val="18"/>
        </w:rPr>
        <w:t> </w:t>
      </w:r>
      <w:r>
        <w:rPr>
          <w:w w:val="105"/>
          <w:sz w:val="18"/>
        </w:rPr>
        <w:t>X.;</w:t>
      </w:r>
      <w:r>
        <w:rPr>
          <w:spacing w:val="18"/>
          <w:w w:val="105"/>
          <w:sz w:val="18"/>
        </w:rPr>
        <w:t> </w:t>
      </w:r>
      <w:r>
        <w:rPr>
          <w:w w:val="105"/>
          <w:sz w:val="18"/>
        </w:rPr>
        <w:t>Zhang,</w:t>
      </w:r>
      <w:r>
        <w:rPr>
          <w:spacing w:val="18"/>
          <w:w w:val="105"/>
          <w:sz w:val="18"/>
        </w:rPr>
        <w:t> </w:t>
      </w:r>
      <w:r>
        <w:rPr>
          <w:w w:val="105"/>
          <w:sz w:val="18"/>
        </w:rPr>
        <w:t>Y.;</w:t>
      </w:r>
      <w:r>
        <w:rPr>
          <w:spacing w:val="18"/>
          <w:w w:val="105"/>
          <w:sz w:val="18"/>
        </w:rPr>
        <w:t> </w:t>
      </w:r>
      <w:r>
        <w:rPr>
          <w:w w:val="105"/>
          <w:sz w:val="18"/>
        </w:rPr>
        <w:t>Shang,</w:t>
      </w:r>
      <w:r>
        <w:rPr>
          <w:spacing w:val="18"/>
          <w:w w:val="105"/>
          <w:sz w:val="18"/>
        </w:rPr>
        <w:t> </w:t>
      </w:r>
      <w:r>
        <w:rPr>
          <w:w w:val="105"/>
          <w:sz w:val="18"/>
        </w:rPr>
        <w:t>C.;</w:t>
      </w:r>
      <w:r>
        <w:rPr>
          <w:spacing w:val="18"/>
          <w:w w:val="105"/>
          <w:sz w:val="18"/>
        </w:rPr>
        <w:t> </w:t>
      </w:r>
      <w:r>
        <w:rPr>
          <w:w w:val="105"/>
          <w:sz w:val="18"/>
        </w:rPr>
        <w:t>Zhang,</w:t>
      </w:r>
      <w:r>
        <w:rPr>
          <w:spacing w:val="18"/>
          <w:w w:val="105"/>
          <w:sz w:val="18"/>
        </w:rPr>
        <w:t> </w:t>
      </w:r>
      <w:r>
        <w:rPr>
          <w:w w:val="105"/>
          <w:sz w:val="18"/>
        </w:rPr>
        <w:t>S.</w:t>
      </w:r>
      <w:r>
        <w:rPr>
          <w:spacing w:val="18"/>
          <w:w w:val="105"/>
          <w:sz w:val="18"/>
        </w:rPr>
        <w:t> </w:t>
      </w:r>
      <w:r>
        <w:rPr>
          <w:w w:val="105"/>
          <w:sz w:val="18"/>
        </w:rPr>
        <w:t>Multi-objective</w:t>
      </w:r>
      <w:r>
        <w:rPr>
          <w:spacing w:val="18"/>
          <w:w w:val="105"/>
          <w:sz w:val="18"/>
        </w:rPr>
        <w:t> </w:t>
      </w:r>
      <w:r>
        <w:rPr>
          <w:w w:val="105"/>
          <w:sz w:val="18"/>
        </w:rPr>
        <w:t>Location-Routing</w:t>
      </w:r>
      <w:r>
        <w:rPr>
          <w:spacing w:val="18"/>
          <w:w w:val="105"/>
          <w:sz w:val="18"/>
        </w:rPr>
        <w:t> </w:t>
      </w:r>
      <w:r>
        <w:rPr>
          <w:w w:val="105"/>
          <w:sz w:val="18"/>
        </w:rPr>
        <w:t>Model</w:t>
      </w:r>
      <w:r>
        <w:rPr>
          <w:spacing w:val="18"/>
          <w:w w:val="105"/>
          <w:sz w:val="18"/>
        </w:rPr>
        <w:t> </w:t>
      </w:r>
      <w:r>
        <w:rPr>
          <w:w w:val="105"/>
          <w:sz w:val="18"/>
        </w:rPr>
        <w:t>for</w:t>
      </w:r>
      <w:r>
        <w:rPr>
          <w:spacing w:val="18"/>
          <w:w w:val="105"/>
          <w:sz w:val="18"/>
        </w:rPr>
        <w:t> </w:t>
      </w:r>
      <w:r>
        <w:rPr>
          <w:w w:val="105"/>
          <w:sz w:val="18"/>
        </w:rPr>
        <w:t>Hazardous</w:t>
      </w:r>
      <w:r>
        <w:rPr>
          <w:spacing w:val="18"/>
          <w:w w:val="105"/>
          <w:sz w:val="18"/>
        </w:rPr>
        <w:t> </w:t>
      </w:r>
      <w:r>
        <w:rPr>
          <w:w w:val="105"/>
          <w:sz w:val="18"/>
        </w:rPr>
        <w:t>Material</w:t>
      </w:r>
      <w:r>
        <w:rPr>
          <w:spacing w:val="18"/>
          <w:w w:val="105"/>
          <w:sz w:val="18"/>
        </w:rPr>
        <w:t> </w:t>
      </w:r>
      <w:r>
        <w:rPr>
          <w:w w:val="105"/>
          <w:sz w:val="18"/>
        </w:rPr>
        <w:t>Logistics</w:t>
      </w:r>
      <w:r>
        <w:rPr>
          <w:spacing w:val="18"/>
          <w:w w:val="105"/>
          <w:sz w:val="18"/>
        </w:rPr>
        <w:t> </w:t>
      </w:r>
      <w:r>
        <w:rPr>
          <w:w w:val="105"/>
          <w:sz w:val="18"/>
        </w:rPr>
        <w:t>with </w:t>
      </w:r>
      <w:bookmarkStart w:name="_bookmark42" w:id="58"/>
      <w:bookmarkEnd w:id="58"/>
      <w:r>
        <w:rPr>
          <w:w w:val="105"/>
          <w:sz w:val="18"/>
        </w:rPr>
        <w:t>T</w:t>
      </w:r>
      <w:r>
        <w:rPr>
          <w:w w:val="105"/>
          <w:sz w:val="18"/>
        </w:rPr>
        <w:t>raffic</w:t>
      </w:r>
      <w:r>
        <w:rPr>
          <w:spacing w:val="-7"/>
          <w:w w:val="105"/>
          <w:sz w:val="18"/>
        </w:rPr>
        <w:t> </w:t>
      </w:r>
      <w:r>
        <w:rPr>
          <w:w w:val="105"/>
          <w:sz w:val="18"/>
        </w:rPr>
        <w:t>Restriction</w:t>
      </w:r>
      <w:r>
        <w:rPr>
          <w:spacing w:val="-7"/>
          <w:w w:val="105"/>
          <w:sz w:val="18"/>
        </w:rPr>
        <w:t> </w:t>
      </w:r>
      <w:r>
        <w:rPr>
          <w:w w:val="105"/>
          <w:sz w:val="18"/>
        </w:rPr>
        <w:t>Constraint</w:t>
      </w:r>
      <w:r>
        <w:rPr>
          <w:spacing w:val="-7"/>
          <w:w w:val="105"/>
          <w:sz w:val="18"/>
        </w:rPr>
        <w:t> </w:t>
      </w:r>
      <w:r>
        <w:rPr>
          <w:w w:val="105"/>
          <w:sz w:val="18"/>
        </w:rPr>
        <w:t>in</w:t>
      </w:r>
      <w:r>
        <w:rPr>
          <w:spacing w:val="-7"/>
          <w:w w:val="105"/>
          <w:sz w:val="18"/>
        </w:rPr>
        <w:t> </w:t>
      </w:r>
      <w:r>
        <w:rPr>
          <w:w w:val="105"/>
          <w:sz w:val="18"/>
        </w:rPr>
        <w:t>Inter-City</w:t>
      </w:r>
      <w:r>
        <w:rPr>
          <w:spacing w:val="-7"/>
          <w:w w:val="105"/>
          <w:sz w:val="18"/>
        </w:rPr>
        <w:t> </w:t>
      </w:r>
      <w:r>
        <w:rPr>
          <w:w w:val="105"/>
          <w:sz w:val="18"/>
        </w:rPr>
        <w:t>Roads. </w:t>
      </w:r>
      <w:r>
        <w:rPr>
          <w:rFonts w:ascii="Palatino Linotype" w:hAnsi="Palatino Linotype"/>
          <w:i/>
          <w:w w:val="105"/>
          <w:sz w:val="18"/>
        </w:rPr>
        <w:t>Comput.</w:t>
      </w:r>
      <w:r>
        <w:rPr>
          <w:rFonts w:ascii="Palatino Linotype" w:hAnsi="Palatino Linotype"/>
          <w:i/>
          <w:spacing w:val="-4"/>
          <w:w w:val="105"/>
          <w:sz w:val="18"/>
        </w:rPr>
        <w:t> </w:t>
      </w:r>
      <w:r>
        <w:rPr>
          <w:rFonts w:ascii="Palatino Linotype" w:hAnsi="Palatino Linotype"/>
          <w:i/>
          <w:w w:val="105"/>
          <w:sz w:val="18"/>
        </w:rPr>
        <w:t>Ind.</w:t>
      </w:r>
      <w:r>
        <w:rPr>
          <w:rFonts w:ascii="Palatino Linotype" w:hAnsi="Palatino Linotype"/>
          <w:i/>
          <w:spacing w:val="-4"/>
          <w:w w:val="105"/>
          <w:sz w:val="18"/>
        </w:rPr>
        <w:t> </w:t>
      </w:r>
      <w:r>
        <w:rPr>
          <w:rFonts w:ascii="Palatino Linotype" w:hAnsi="Palatino Linotype"/>
          <w:i/>
          <w:w w:val="105"/>
          <w:sz w:val="18"/>
        </w:rPr>
        <w:t>Eng.</w:t>
      </w:r>
      <w:r>
        <w:rPr>
          <w:rFonts w:ascii="Palatino Linotype" w:hAnsi="Palatino Linotype"/>
          <w:i/>
          <w:spacing w:val="-4"/>
          <w:w w:val="105"/>
          <w:sz w:val="18"/>
        </w:rPr>
        <w:t> </w:t>
      </w:r>
      <w:r>
        <w:rPr>
          <w:rFonts w:ascii="Palatino Linotype" w:hAnsi="Palatino Linotype"/>
          <w:b/>
          <w:w w:val="105"/>
          <w:sz w:val="18"/>
        </w:rPr>
        <w:t>2019</w:t>
      </w:r>
      <w:r>
        <w:rPr>
          <w:w w:val="105"/>
          <w:sz w:val="18"/>
        </w:rPr>
        <w:t>,</w:t>
      </w:r>
      <w:r>
        <w:rPr>
          <w:spacing w:val="-7"/>
          <w:w w:val="105"/>
          <w:sz w:val="18"/>
        </w:rPr>
        <w:t> </w:t>
      </w:r>
      <w:r>
        <w:rPr>
          <w:rFonts w:ascii="Palatino Linotype" w:hAnsi="Palatino Linotype"/>
          <w:i/>
          <w:w w:val="105"/>
          <w:sz w:val="18"/>
        </w:rPr>
        <w:t>128</w:t>
      </w:r>
      <w:r>
        <w:rPr>
          <w:w w:val="105"/>
          <w:sz w:val="18"/>
        </w:rPr>
        <w:t>,</w:t>
      </w:r>
      <w:r>
        <w:rPr>
          <w:spacing w:val="-7"/>
          <w:w w:val="105"/>
          <w:sz w:val="18"/>
        </w:rPr>
        <w:t> </w:t>
      </w:r>
      <w:r>
        <w:rPr>
          <w:w w:val="105"/>
          <w:sz w:val="18"/>
        </w:rPr>
        <w:t>861–876. [</w:t>
      </w:r>
      <w:hyperlink r:id="rId50">
        <w:r>
          <w:rPr>
            <w:color w:val="0774B7"/>
            <w:w w:val="105"/>
            <w:sz w:val="18"/>
          </w:rPr>
          <w:t>CrossRef</w:t>
        </w:r>
      </w:hyperlink>
      <w:r>
        <w:rPr>
          <w:w w:val="105"/>
          <w:sz w:val="18"/>
        </w:rPr>
        <w:t>]</w:t>
      </w:r>
    </w:p>
    <w:p>
      <w:pPr>
        <w:pStyle w:val="ListParagraph"/>
        <w:numPr>
          <w:ilvl w:val="0"/>
          <w:numId w:val="6"/>
        </w:numPr>
        <w:tabs>
          <w:tab w:pos="578" w:val="left" w:leader="none"/>
        </w:tabs>
        <w:spacing w:line="223" w:lineRule="exact" w:before="0" w:after="0"/>
        <w:ind w:left="578" w:right="0" w:hanging="430"/>
        <w:jc w:val="left"/>
        <w:rPr>
          <w:rFonts w:ascii="Palatino Linotype"/>
          <w:i/>
          <w:sz w:val="18"/>
        </w:rPr>
      </w:pPr>
      <w:r>
        <w:rPr>
          <w:sz w:val="18"/>
        </w:rPr>
        <w:t>Ge,</w:t>
      </w:r>
      <w:r>
        <w:rPr>
          <w:spacing w:val="4"/>
          <w:sz w:val="18"/>
        </w:rPr>
        <w:t> </w:t>
      </w:r>
      <w:r>
        <w:rPr>
          <w:sz w:val="18"/>
        </w:rPr>
        <w:t>G.;</w:t>
      </w:r>
      <w:r>
        <w:rPr>
          <w:spacing w:val="6"/>
          <w:sz w:val="18"/>
        </w:rPr>
        <w:t> </w:t>
      </w:r>
      <w:r>
        <w:rPr>
          <w:sz w:val="18"/>
        </w:rPr>
        <w:t>Wei,</w:t>
      </w:r>
      <w:r>
        <w:rPr>
          <w:spacing w:val="5"/>
          <w:sz w:val="18"/>
        </w:rPr>
        <w:t> </w:t>
      </w:r>
      <w:r>
        <w:rPr>
          <w:sz w:val="18"/>
        </w:rPr>
        <w:t>Y.</w:t>
      </w:r>
      <w:r>
        <w:rPr>
          <w:spacing w:val="4"/>
          <w:sz w:val="18"/>
        </w:rPr>
        <w:t> </w:t>
      </w:r>
      <w:r>
        <w:rPr>
          <w:sz w:val="18"/>
        </w:rPr>
        <w:t>Short-term</w:t>
      </w:r>
      <w:r>
        <w:rPr>
          <w:spacing w:val="4"/>
          <w:sz w:val="18"/>
        </w:rPr>
        <w:t> </w:t>
      </w:r>
      <w:r>
        <w:rPr>
          <w:sz w:val="18"/>
        </w:rPr>
        <w:t>Traffic</w:t>
      </w:r>
      <w:r>
        <w:rPr>
          <w:spacing w:val="4"/>
          <w:sz w:val="18"/>
        </w:rPr>
        <w:t> </w:t>
      </w:r>
      <w:r>
        <w:rPr>
          <w:sz w:val="18"/>
        </w:rPr>
        <w:t>Speed</w:t>
      </w:r>
      <w:r>
        <w:rPr>
          <w:spacing w:val="3"/>
          <w:sz w:val="18"/>
        </w:rPr>
        <w:t> </w:t>
      </w:r>
      <w:r>
        <w:rPr>
          <w:sz w:val="18"/>
        </w:rPr>
        <w:t>Forecasting</w:t>
      </w:r>
      <w:r>
        <w:rPr>
          <w:spacing w:val="4"/>
          <w:sz w:val="18"/>
        </w:rPr>
        <w:t> </w:t>
      </w:r>
      <w:r>
        <w:rPr>
          <w:sz w:val="18"/>
        </w:rPr>
        <w:t>Based</w:t>
      </w:r>
      <w:r>
        <w:rPr>
          <w:spacing w:val="4"/>
          <w:sz w:val="18"/>
        </w:rPr>
        <w:t> </w:t>
      </w:r>
      <w:r>
        <w:rPr>
          <w:sz w:val="18"/>
        </w:rPr>
        <w:t>on</w:t>
      </w:r>
      <w:r>
        <w:rPr>
          <w:spacing w:val="4"/>
          <w:sz w:val="18"/>
        </w:rPr>
        <w:t> </w:t>
      </w:r>
      <w:r>
        <w:rPr>
          <w:sz w:val="18"/>
        </w:rPr>
        <w:t>Graph</w:t>
      </w:r>
      <w:r>
        <w:rPr>
          <w:spacing w:val="3"/>
          <w:sz w:val="18"/>
        </w:rPr>
        <w:t> </w:t>
      </w:r>
      <w:r>
        <w:rPr>
          <w:sz w:val="18"/>
        </w:rPr>
        <w:t>Attention</w:t>
      </w:r>
      <w:r>
        <w:rPr>
          <w:spacing w:val="4"/>
          <w:sz w:val="18"/>
        </w:rPr>
        <w:t> </w:t>
      </w:r>
      <w:r>
        <w:rPr>
          <w:sz w:val="18"/>
        </w:rPr>
        <w:t>Temporal</w:t>
      </w:r>
      <w:r>
        <w:rPr>
          <w:spacing w:val="4"/>
          <w:sz w:val="18"/>
        </w:rPr>
        <w:t> </w:t>
      </w:r>
      <w:r>
        <w:rPr>
          <w:sz w:val="18"/>
        </w:rPr>
        <w:t>Convolutional</w:t>
      </w:r>
      <w:r>
        <w:rPr>
          <w:spacing w:val="4"/>
          <w:sz w:val="18"/>
        </w:rPr>
        <w:t> </w:t>
      </w:r>
      <w:r>
        <w:rPr>
          <w:sz w:val="18"/>
        </w:rPr>
        <w:t>Networks.</w:t>
      </w:r>
      <w:r>
        <w:rPr>
          <w:spacing w:val="21"/>
          <w:sz w:val="18"/>
        </w:rPr>
        <w:t> </w:t>
      </w:r>
      <w:r>
        <w:rPr>
          <w:rFonts w:ascii="Palatino Linotype"/>
          <w:i/>
          <w:spacing w:val="-2"/>
          <w:sz w:val="18"/>
        </w:rPr>
        <w:t>Neurocomputing</w:t>
      </w:r>
    </w:p>
    <w:p>
      <w:pPr>
        <w:spacing w:before="12"/>
        <w:ind w:left="578" w:right="0" w:firstLine="0"/>
        <w:jc w:val="left"/>
        <w:rPr>
          <w:sz w:val="18"/>
        </w:rPr>
      </w:pPr>
      <w:r>
        <w:rPr>
          <w:rFonts w:ascii="Palatino Linotype" w:hAnsi="Palatino Linotype"/>
          <w:b/>
          <w:spacing w:val="-2"/>
          <w:sz w:val="18"/>
        </w:rPr>
        <w:t>2020</w:t>
      </w:r>
      <w:r>
        <w:rPr>
          <w:spacing w:val="-2"/>
          <w:sz w:val="18"/>
        </w:rPr>
        <w:t>,</w:t>
      </w:r>
      <w:r>
        <w:rPr>
          <w:sz w:val="18"/>
        </w:rPr>
        <w:t> </w:t>
      </w:r>
      <w:r>
        <w:rPr>
          <w:rFonts w:ascii="Palatino Linotype" w:hAnsi="Palatino Linotype"/>
          <w:i/>
          <w:spacing w:val="-2"/>
          <w:sz w:val="18"/>
        </w:rPr>
        <w:t>410</w:t>
      </w:r>
      <w:r>
        <w:rPr>
          <w:spacing w:val="-2"/>
          <w:sz w:val="18"/>
        </w:rPr>
        <w:t>,</w:t>
      </w:r>
      <w:r>
        <w:rPr>
          <w:sz w:val="18"/>
        </w:rPr>
        <w:t> </w:t>
      </w:r>
      <w:r>
        <w:rPr>
          <w:spacing w:val="-2"/>
          <w:sz w:val="18"/>
        </w:rPr>
        <w:t>387–393.</w:t>
      </w:r>
      <w:r>
        <w:rPr>
          <w:spacing w:val="9"/>
          <w:sz w:val="18"/>
        </w:rPr>
        <w:t> </w:t>
      </w:r>
      <w:r>
        <w:rPr>
          <w:spacing w:val="-2"/>
          <w:sz w:val="18"/>
        </w:rPr>
        <w:t>[</w:t>
      </w:r>
      <w:hyperlink r:id="rId51">
        <w:r>
          <w:rPr>
            <w:color w:val="0774B7"/>
            <w:spacing w:val="-2"/>
            <w:sz w:val="18"/>
          </w:rPr>
          <w:t>CrossRef</w:t>
        </w:r>
      </w:hyperlink>
      <w:r>
        <w:rPr>
          <w:spacing w:val="-2"/>
          <w:sz w:val="18"/>
        </w:rPr>
        <w:t>]</w:t>
      </w:r>
    </w:p>
    <w:p>
      <w:pPr>
        <w:pStyle w:val="BodyText"/>
        <w:spacing w:before="120"/>
        <w:rPr>
          <w:sz w:val="18"/>
        </w:rPr>
      </w:pPr>
    </w:p>
    <w:p>
      <w:pPr>
        <w:spacing w:line="280" w:lineRule="auto" w:before="0"/>
        <w:ind w:left="142" w:right="151" w:firstLine="5"/>
        <w:jc w:val="both"/>
        <w:rPr>
          <w:sz w:val="18"/>
        </w:rPr>
      </w:pPr>
      <w:r>
        <w:rPr>
          <w:rFonts w:ascii="Palatino Linotype" w:hAnsi="Palatino Linotype"/>
          <w:b/>
          <w:sz w:val="18"/>
        </w:rPr>
        <w:t>Disclaimer/Publisher’s Note: </w:t>
      </w:r>
      <w:r>
        <w:rPr>
          <w:sz w:val="18"/>
        </w:rPr>
        <w:t>The statements, opinions and data contained in all publications are solely those of the individual</w:t>
      </w:r>
      <w:r>
        <w:rPr>
          <w:spacing w:val="40"/>
          <w:sz w:val="18"/>
        </w:rPr>
        <w:t> </w:t>
      </w:r>
      <w:r>
        <w:rPr>
          <w:sz w:val="18"/>
        </w:rPr>
        <w:t>author(s) and contributor(s) and not of MDPI and/or the editor(s). MDPI and/or the editor(s) disclaim responsibility for any injury to</w:t>
      </w:r>
      <w:r>
        <w:rPr>
          <w:spacing w:val="40"/>
          <w:sz w:val="18"/>
        </w:rPr>
        <w:t> </w:t>
      </w:r>
      <w:r>
        <w:rPr>
          <w:sz w:val="18"/>
        </w:rPr>
        <w:t>people</w:t>
      </w:r>
      <w:r>
        <w:rPr>
          <w:spacing w:val="25"/>
          <w:sz w:val="18"/>
        </w:rPr>
        <w:t> </w:t>
      </w:r>
      <w:r>
        <w:rPr>
          <w:sz w:val="18"/>
        </w:rPr>
        <w:t>or</w:t>
      </w:r>
      <w:r>
        <w:rPr>
          <w:spacing w:val="25"/>
          <w:sz w:val="18"/>
        </w:rPr>
        <w:t> </w:t>
      </w:r>
      <w:r>
        <w:rPr>
          <w:sz w:val="18"/>
        </w:rPr>
        <w:t>property</w:t>
      </w:r>
      <w:r>
        <w:rPr>
          <w:spacing w:val="25"/>
          <w:sz w:val="18"/>
        </w:rPr>
        <w:t> </w:t>
      </w:r>
      <w:r>
        <w:rPr>
          <w:sz w:val="18"/>
        </w:rPr>
        <w:t>resulting</w:t>
      </w:r>
      <w:r>
        <w:rPr>
          <w:spacing w:val="25"/>
          <w:sz w:val="18"/>
        </w:rPr>
        <w:t> </w:t>
      </w:r>
      <w:r>
        <w:rPr>
          <w:sz w:val="18"/>
        </w:rPr>
        <w:t>from</w:t>
      </w:r>
      <w:r>
        <w:rPr>
          <w:spacing w:val="25"/>
          <w:sz w:val="18"/>
        </w:rPr>
        <w:t> </w:t>
      </w:r>
      <w:r>
        <w:rPr>
          <w:sz w:val="18"/>
        </w:rPr>
        <w:t>any</w:t>
      </w:r>
      <w:r>
        <w:rPr>
          <w:spacing w:val="25"/>
          <w:sz w:val="18"/>
        </w:rPr>
        <w:t> </w:t>
      </w:r>
      <w:r>
        <w:rPr>
          <w:sz w:val="18"/>
        </w:rPr>
        <w:t>ideas,</w:t>
      </w:r>
      <w:r>
        <w:rPr>
          <w:spacing w:val="25"/>
          <w:sz w:val="18"/>
        </w:rPr>
        <w:t> </w:t>
      </w:r>
      <w:r>
        <w:rPr>
          <w:sz w:val="18"/>
        </w:rPr>
        <w:t>methods,</w:t>
      </w:r>
      <w:r>
        <w:rPr>
          <w:spacing w:val="25"/>
          <w:sz w:val="18"/>
        </w:rPr>
        <w:t> </w:t>
      </w:r>
      <w:r>
        <w:rPr>
          <w:sz w:val="18"/>
        </w:rPr>
        <w:t>instructions</w:t>
      </w:r>
      <w:r>
        <w:rPr>
          <w:spacing w:val="25"/>
          <w:sz w:val="18"/>
        </w:rPr>
        <w:t> </w:t>
      </w:r>
      <w:r>
        <w:rPr>
          <w:sz w:val="18"/>
        </w:rPr>
        <w:t>or</w:t>
      </w:r>
      <w:r>
        <w:rPr>
          <w:spacing w:val="25"/>
          <w:sz w:val="18"/>
        </w:rPr>
        <w:t> </w:t>
      </w:r>
      <w:r>
        <w:rPr>
          <w:sz w:val="18"/>
        </w:rPr>
        <w:t>products</w:t>
      </w:r>
      <w:r>
        <w:rPr>
          <w:spacing w:val="25"/>
          <w:sz w:val="18"/>
        </w:rPr>
        <w:t> </w:t>
      </w:r>
      <w:r>
        <w:rPr>
          <w:sz w:val="18"/>
        </w:rPr>
        <w:t>referred</w:t>
      </w:r>
      <w:r>
        <w:rPr>
          <w:spacing w:val="25"/>
          <w:sz w:val="18"/>
        </w:rPr>
        <w:t> </w:t>
      </w:r>
      <w:r>
        <w:rPr>
          <w:sz w:val="18"/>
        </w:rPr>
        <w:t>to</w:t>
      </w:r>
      <w:r>
        <w:rPr>
          <w:spacing w:val="25"/>
          <w:sz w:val="18"/>
        </w:rPr>
        <w:t> </w:t>
      </w:r>
      <w:r>
        <w:rPr>
          <w:sz w:val="18"/>
        </w:rPr>
        <w:t>in</w:t>
      </w:r>
      <w:r>
        <w:rPr>
          <w:spacing w:val="25"/>
          <w:sz w:val="18"/>
        </w:rPr>
        <w:t> </w:t>
      </w:r>
      <w:r>
        <w:rPr>
          <w:sz w:val="18"/>
        </w:rPr>
        <w:t>the</w:t>
      </w:r>
      <w:r>
        <w:rPr>
          <w:spacing w:val="25"/>
          <w:sz w:val="18"/>
        </w:rPr>
        <w:t> </w:t>
      </w:r>
      <w:r>
        <w:rPr>
          <w:sz w:val="18"/>
        </w:rPr>
        <w:t>content.</w:t>
      </w:r>
    </w:p>
    <w:sectPr>
      <w:pgSz w:w="11910" w:h="16840"/>
      <w:pgMar w:header="685" w:footer="0" w:top="10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Arial">
    <w:altName w:val="Arial"/>
    <w:charset w:val="1"/>
    <w:family w:val="swiss"/>
    <w:pitch w:val="variable"/>
  </w:font>
  <w:font w:name="Palatino Linotype">
    <w:altName w:val="Palatino Linotype"/>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95648">
              <wp:simplePos x="0" y="0"/>
              <wp:positionH relativeFrom="page">
                <wp:posOffset>453593</wp:posOffset>
              </wp:positionH>
              <wp:positionV relativeFrom="page">
                <wp:posOffset>651802</wp:posOffset>
              </wp:positionV>
              <wp:extent cx="6649720" cy="50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649720" cy="5080"/>
                        <a:chExt cx="6649720" cy="5080"/>
                      </a:xfrm>
                    </wpg:grpSpPr>
                    <wps:wsp>
                      <wps:cNvPr id="11" name="Graphic 11"/>
                      <wps:cNvSpPr/>
                      <wps:spPr>
                        <a:xfrm>
                          <a:off x="0"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12" name="Graphic 12"/>
                      <wps:cNvSpPr/>
                      <wps:spPr>
                        <a:xfrm>
                          <a:off x="3606"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16pt;margin-top:51.323013pt;width:523.6pt;height:.4pt;mso-position-horizontal-relative:page;mso-position-vertical-relative:page;z-index:-16120832" id="docshapegroup7" coordorigin="714,1026" coordsize="10472,8">
              <v:line style="position:absolute" from="714,1030" to="11180,1030" stroked="true" strokeweight=".398pt" strokecolor="#000000">
                <v:stroke dashstyle="solid"/>
              </v:line>
              <v:line style="position:absolute" from="720,1030" to="11185,1030"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7196160">
              <wp:simplePos x="0" y="0"/>
              <wp:positionH relativeFrom="page">
                <wp:posOffset>437248</wp:posOffset>
              </wp:positionH>
              <wp:positionV relativeFrom="page">
                <wp:posOffset>422188</wp:posOffset>
              </wp:positionV>
              <wp:extent cx="1068070" cy="1517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68070" cy="151765"/>
                      </a:xfrm>
                      <a:prstGeom prst="rect">
                        <a:avLst/>
                      </a:prstGeom>
                    </wps:spPr>
                    <wps:txbx>
                      <w:txbxContent>
                        <w:p>
                          <w:pPr>
                            <w:spacing w:before="2"/>
                            <w:ind w:left="20" w:right="0" w:firstLine="0"/>
                            <w:jc w:val="left"/>
                            <w:rPr>
                              <w:sz w:val="16"/>
                            </w:rPr>
                          </w:pPr>
                          <w:r>
                            <w:rPr>
                              <w:rFonts w:ascii="Palatino Linotype"/>
                              <w:i/>
                              <w:sz w:val="16"/>
                            </w:rPr>
                            <w:t>Appl.</w:t>
                          </w:r>
                          <w:r>
                            <w:rPr>
                              <w:rFonts w:ascii="Palatino Linotype"/>
                              <w:i/>
                              <w:spacing w:val="7"/>
                              <w:sz w:val="16"/>
                            </w:rPr>
                            <w:t> </w:t>
                          </w:r>
                          <w:r>
                            <w:rPr>
                              <w:rFonts w:ascii="Palatino Linotype"/>
                              <w:i/>
                              <w:sz w:val="16"/>
                            </w:rPr>
                            <w:t>Sci. </w:t>
                          </w:r>
                          <w:r>
                            <w:rPr>
                              <w:rFonts w:ascii="Palatino Linotype"/>
                              <w:b/>
                              <w:sz w:val="16"/>
                            </w:rPr>
                            <w:t>2025</w:t>
                          </w:r>
                          <w:r>
                            <w:rPr>
                              <w:sz w:val="16"/>
                            </w:rPr>
                            <w:t>,</w:t>
                          </w:r>
                          <w:r>
                            <w:rPr>
                              <w:spacing w:val="5"/>
                              <w:sz w:val="16"/>
                            </w:rPr>
                            <w:t> </w:t>
                          </w:r>
                          <w:r>
                            <w:rPr>
                              <w:rFonts w:ascii="Palatino Linotype"/>
                              <w:i/>
                              <w:sz w:val="16"/>
                            </w:rPr>
                            <w:t>15</w:t>
                          </w:r>
                          <w:r>
                            <w:rPr>
                              <w:sz w:val="16"/>
                            </w:rPr>
                            <w:t>,</w:t>
                          </w:r>
                          <w:r>
                            <w:rPr>
                              <w:spacing w:val="5"/>
                              <w:sz w:val="16"/>
                            </w:rPr>
                            <w:t> </w:t>
                          </w:r>
                          <w:r>
                            <w:rPr>
                              <w:spacing w:val="-5"/>
                              <w:sz w:val="16"/>
                            </w:rPr>
                            <w:t>8605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429001pt;margin-top:33.24321pt;width:84.1pt;height:11.95pt;mso-position-horizontal-relative:page;mso-position-vertical-relative:page;z-index:-16120320" type="#_x0000_t202" id="docshape8" filled="false" stroked="false">
              <v:textbox inset="0,0,0,0">
                <w:txbxContent>
                  <w:p>
                    <w:pPr>
                      <w:spacing w:before="2"/>
                      <w:ind w:left="20" w:right="0" w:firstLine="0"/>
                      <w:jc w:val="left"/>
                      <w:rPr>
                        <w:sz w:val="16"/>
                      </w:rPr>
                    </w:pPr>
                    <w:r>
                      <w:rPr>
                        <w:rFonts w:ascii="Palatino Linotype"/>
                        <w:i/>
                        <w:sz w:val="16"/>
                      </w:rPr>
                      <w:t>Appl.</w:t>
                    </w:r>
                    <w:r>
                      <w:rPr>
                        <w:rFonts w:ascii="Palatino Linotype"/>
                        <w:i/>
                        <w:spacing w:val="7"/>
                        <w:sz w:val="16"/>
                      </w:rPr>
                      <w:t> </w:t>
                    </w:r>
                    <w:r>
                      <w:rPr>
                        <w:rFonts w:ascii="Palatino Linotype"/>
                        <w:i/>
                        <w:sz w:val="16"/>
                      </w:rPr>
                      <w:t>Sci. </w:t>
                    </w:r>
                    <w:r>
                      <w:rPr>
                        <w:rFonts w:ascii="Palatino Linotype"/>
                        <w:b/>
                        <w:sz w:val="16"/>
                      </w:rPr>
                      <w:t>2025</w:t>
                    </w:r>
                    <w:r>
                      <w:rPr>
                        <w:sz w:val="16"/>
                      </w:rPr>
                      <w:t>,</w:t>
                    </w:r>
                    <w:r>
                      <w:rPr>
                        <w:spacing w:val="5"/>
                        <w:sz w:val="16"/>
                      </w:rPr>
                      <w:t> </w:t>
                    </w:r>
                    <w:r>
                      <w:rPr>
                        <w:rFonts w:ascii="Palatino Linotype"/>
                        <w:i/>
                        <w:sz w:val="16"/>
                      </w:rPr>
                      <w:t>15</w:t>
                    </w:r>
                    <w:r>
                      <w:rPr>
                        <w:sz w:val="16"/>
                      </w:rPr>
                      <w:t>,</w:t>
                    </w:r>
                    <w:r>
                      <w:rPr>
                        <w:spacing w:val="5"/>
                        <w:sz w:val="16"/>
                      </w:rPr>
                      <w:t> </w:t>
                    </w:r>
                    <w:r>
                      <w:rPr>
                        <w:spacing w:val="-5"/>
                        <w:sz w:val="16"/>
                      </w:rPr>
                      <w:t>8605</w:t>
                    </w:r>
                  </w:p>
                </w:txbxContent>
              </v:textbox>
              <w10:wrap type="none"/>
            </v:shape>
          </w:pict>
        </mc:Fallback>
      </mc:AlternateContent>
    </w:r>
    <w:r>
      <w:rPr/>
      <mc:AlternateContent>
        <mc:Choice Requires="wps">
          <w:drawing>
            <wp:anchor distT="0" distB="0" distL="0" distR="0" allowOverlap="1" layoutInCell="1" locked="0" behindDoc="1" simplePos="0" relativeHeight="487196672">
              <wp:simplePos x="0" y="0"/>
              <wp:positionH relativeFrom="page">
                <wp:posOffset>6748081</wp:posOffset>
              </wp:positionH>
              <wp:positionV relativeFrom="page">
                <wp:posOffset>447487</wp:posOffset>
              </wp:positionV>
              <wp:extent cx="367665" cy="1498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67665" cy="149860"/>
                      </a:xfrm>
                      <a:prstGeom prst="rect">
                        <a:avLst/>
                      </a:prstGeom>
                    </wps:spPr>
                    <wps:txbx>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16</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31.344971pt;margin-top:35.23521pt;width:28.95pt;height:11.8pt;mso-position-horizontal-relative:page;mso-position-vertical-relative:page;z-index:-16119808" type="#_x0000_t202" id="docshape9" filled="false" stroked="false">
              <v:textbox inset="0,0,0,0">
                <w:txbxContent>
                  <w:p>
                    <w:pPr>
                      <w:spacing w:before="18"/>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3"/>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16</w:t>
                    </w:r>
                    <w:r>
                      <w:rPr>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578" w:hanging="431"/>
        <w:jc w:val="left"/>
      </w:pPr>
      <w:rPr>
        <w:rFonts w:hint="default" w:ascii="Cambria" w:hAnsi="Cambria" w:eastAsia="Cambria" w:cs="Cambria"/>
        <w:b w:val="0"/>
        <w:bCs w:val="0"/>
        <w:i w:val="0"/>
        <w:iCs w:val="0"/>
        <w:spacing w:val="0"/>
        <w:w w:val="98"/>
        <w:sz w:val="18"/>
        <w:szCs w:val="18"/>
        <w:lang w:val="en-US" w:eastAsia="en-US" w:bidi="ar-SA"/>
      </w:rPr>
    </w:lvl>
    <w:lvl w:ilvl="1">
      <w:start w:val="0"/>
      <w:numFmt w:val="bullet"/>
      <w:lvlText w:val="•"/>
      <w:lvlJc w:val="left"/>
      <w:pPr>
        <w:ind w:left="1599" w:hanging="431"/>
      </w:pPr>
      <w:rPr>
        <w:rFonts w:hint="default"/>
        <w:lang w:val="en-US" w:eastAsia="en-US" w:bidi="ar-SA"/>
      </w:rPr>
    </w:lvl>
    <w:lvl w:ilvl="2">
      <w:start w:val="0"/>
      <w:numFmt w:val="bullet"/>
      <w:lvlText w:val="•"/>
      <w:lvlJc w:val="left"/>
      <w:pPr>
        <w:ind w:left="2618" w:hanging="431"/>
      </w:pPr>
      <w:rPr>
        <w:rFonts w:hint="default"/>
        <w:lang w:val="en-US" w:eastAsia="en-US" w:bidi="ar-SA"/>
      </w:rPr>
    </w:lvl>
    <w:lvl w:ilvl="3">
      <w:start w:val="0"/>
      <w:numFmt w:val="bullet"/>
      <w:lvlText w:val="•"/>
      <w:lvlJc w:val="left"/>
      <w:pPr>
        <w:ind w:left="3638" w:hanging="431"/>
      </w:pPr>
      <w:rPr>
        <w:rFonts w:hint="default"/>
        <w:lang w:val="en-US" w:eastAsia="en-US" w:bidi="ar-SA"/>
      </w:rPr>
    </w:lvl>
    <w:lvl w:ilvl="4">
      <w:start w:val="0"/>
      <w:numFmt w:val="bullet"/>
      <w:lvlText w:val="•"/>
      <w:lvlJc w:val="left"/>
      <w:pPr>
        <w:ind w:left="4657" w:hanging="431"/>
      </w:pPr>
      <w:rPr>
        <w:rFonts w:hint="default"/>
        <w:lang w:val="en-US" w:eastAsia="en-US" w:bidi="ar-SA"/>
      </w:rPr>
    </w:lvl>
    <w:lvl w:ilvl="5">
      <w:start w:val="0"/>
      <w:numFmt w:val="bullet"/>
      <w:lvlText w:val="•"/>
      <w:lvlJc w:val="left"/>
      <w:pPr>
        <w:ind w:left="5676" w:hanging="431"/>
      </w:pPr>
      <w:rPr>
        <w:rFonts w:hint="default"/>
        <w:lang w:val="en-US" w:eastAsia="en-US" w:bidi="ar-SA"/>
      </w:rPr>
    </w:lvl>
    <w:lvl w:ilvl="6">
      <w:start w:val="0"/>
      <w:numFmt w:val="bullet"/>
      <w:lvlText w:val="•"/>
      <w:lvlJc w:val="left"/>
      <w:pPr>
        <w:ind w:left="6696" w:hanging="431"/>
      </w:pPr>
      <w:rPr>
        <w:rFonts w:hint="default"/>
        <w:lang w:val="en-US" w:eastAsia="en-US" w:bidi="ar-SA"/>
      </w:rPr>
    </w:lvl>
    <w:lvl w:ilvl="7">
      <w:start w:val="0"/>
      <w:numFmt w:val="bullet"/>
      <w:lvlText w:val="•"/>
      <w:lvlJc w:val="left"/>
      <w:pPr>
        <w:ind w:left="7715" w:hanging="431"/>
      </w:pPr>
      <w:rPr>
        <w:rFonts w:hint="default"/>
        <w:lang w:val="en-US" w:eastAsia="en-US" w:bidi="ar-SA"/>
      </w:rPr>
    </w:lvl>
    <w:lvl w:ilvl="8">
      <w:start w:val="0"/>
      <w:numFmt w:val="bullet"/>
      <w:lvlText w:val="•"/>
      <w:lvlJc w:val="left"/>
      <w:pPr>
        <w:ind w:left="8734" w:hanging="431"/>
      </w:pPr>
      <w:rPr>
        <w:rFonts w:hint="default"/>
        <w:lang w:val="en-US" w:eastAsia="en-US" w:bidi="ar-SA"/>
      </w:rPr>
    </w:lvl>
  </w:abstractNum>
  <w:abstractNum w:abstractNumId="4">
    <w:multiLevelType w:val="hybridMultilevel"/>
    <w:lvl w:ilvl="0">
      <w:start w:val="1"/>
      <w:numFmt w:val="decimal"/>
      <w:lvlText w:val="(%1)"/>
      <w:lvlJc w:val="left"/>
      <w:pPr>
        <w:ind w:left="3223" w:hanging="467"/>
        <w:jc w:val="left"/>
      </w:pPr>
      <w:rPr>
        <w:rFonts w:hint="default" w:ascii="Cambria" w:hAnsi="Cambria" w:eastAsia="Cambria" w:cs="Cambria"/>
        <w:b w:val="0"/>
        <w:bCs w:val="0"/>
        <w:i w:val="0"/>
        <w:iCs w:val="0"/>
        <w:spacing w:val="0"/>
        <w:w w:val="86"/>
        <w:sz w:val="20"/>
        <w:szCs w:val="20"/>
        <w:lang w:val="en-US" w:eastAsia="en-US" w:bidi="ar-SA"/>
      </w:rPr>
    </w:lvl>
    <w:lvl w:ilvl="1">
      <w:start w:val="0"/>
      <w:numFmt w:val="bullet"/>
      <w:lvlText w:val="•"/>
      <w:lvlJc w:val="left"/>
      <w:pPr>
        <w:ind w:left="3975" w:hanging="467"/>
      </w:pPr>
      <w:rPr>
        <w:rFonts w:hint="default"/>
        <w:lang w:val="en-US" w:eastAsia="en-US" w:bidi="ar-SA"/>
      </w:rPr>
    </w:lvl>
    <w:lvl w:ilvl="2">
      <w:start w:val="0"/>
      <w:numFmt w:val="bullet"/>
      <w:lvlText w:val="•"/>
      <w:lvlJc w:val="left"/>
      <w:pPr>
        <w:ind w:left="4730" w:hanging="467"/>
      </w:pPr>
      <w:rPr>
        <w:rFonts w:hint="default"/>
        <w:lang w:val="en-US" w:eastAsia="en-US" w:bidi="ar-SA"/>
      </w:rPr>
    </w:lvl>
    <w:lvl w:ilvl="3">
      <w:start w:val="0"/>
      <w:numFmt w:val="bullet"/>
      <w:lvlText w:val="•"/>
      <w:lvlJc w:val="left"/>
      <w:pPr>
        <w:ind w:left="5486" w:hanging="467"/>
      </w:pPr>
      <w:rPr>
        <w:rFonts w:hint="default"/>
        <w:lang w:val="en-US" w:eastAsia="en-US" w:bidi="ar-SA"/>
      </w:rPr>
    </w:lvl>
    <w:lvl w:ilvl="4">
      <w:start w:val="0"/>
      <w:numFmt w:val="bullet"/>
      <w:lvlText w:val="•"/>
      <w:lvlJc w:val="left"/>
      <w:pPr>
        <w:ind w:left="6241" w:hanging="467"/>
      </w:pPr>
      <w:rPr>
        <w:rFonts w:hint="default"/>
        <w:lang w:val="en-US" w:eastAsia="en-US" w:bidi="ar-SA"/>
      </w:rPr>
    </w:lvl>
    <w:lvl w:ilvl="5">
      <w:start w:val="0"/>
      <w:numFmt w:val="bullet"/>
      <w:lvlText w:val="•"/>
      <w:lvlJc w:val="left"/>
      <w:pPr>
        <w:ind w:left="6996" w:hanging="467"/>
      </w:pPr>
      <w:rPr>
        <w:rFonts w:hint="default"/>
        <w:lang w:val="en-US" w:eastAsia="en-US" w:bidi="ar-SA"/>
      </w:rPr>
    </w:lvl>
    <w:lvl w:ilvl="6">
      <w:start w:val="0"/>
      <w:numFmt w:val="bullet"/>
      <w:lvlText w:val="•"/>
      <w:lvlJc w:val="left"/>
      <w:pPr>
        <w:ind w:left="7752" w:hanging="467"/>
      </w:pPr>
      <w:rPr>
        <w:rFonts w:hint="default"/>
        <w:lang w:val="en-US" w:eastAsia="en-US" w:bidi="ar-SA"/>
      </w:rPr>
    </w:lvl>
    <w:lvl w:ilvl="7">
      <w:start w:val="0"/>
      <w:numFmt w:val="bullet"/>
      <w:lvlText w:val="•"/>
      <w:lvlJc w:val="left"/>
      <w:pPr>
        <w:ind w:left="8507" w:hanging="467"/>
      </w:pPr>
      <w:rPr>
        <w:rFonts w:hint="default"/>
        <w:lang w:val="en-US" w:eastAsia="en-US" w:bidi="ar-SA"/>
      </w:rPr>
    </w:lvl>
    <w:lvl w:ilvl="8">
      <w:start w:val="0"/>
      <w:numFmt w:val="bullet"/>
      <w:lvlText w:val="•"/>
      <w:lvlJc w:val="left"/>
      <w:pPr>
        <w:ind w:left="9262" w:hanging="467"/>
      </w:pPr>
      <w:rPr>
        <w:rFonts w:hint="default"/>
        <w:lang w:val="en-US" w:eastAsia="en-US" w:bidi="ar-SA"/>
      </w:rPr>
    </w:lvl>
  </w:abstractNum>
  <w:abstractNum w:abstractNumId="3">
    <w:multiLevelType w:val="hybridMultilevel"/>
    <w:lvl w:ilvl="0">
      <w:start w:val="1"/>
      <w:numFmt w:val="decimal"/>
      <w:lvlText w:val="(%1)"/>
      <w:lvlJc w:val="left"/>
      <w:pPr>
        <w:ind w:left="3223" w:hanging="468"/>
        <w:jc w:val="left"/>
      </w:pPr>
      <w:rPr>
        <w:rFonts w:hint="default" w:ascii="Cambria" w:hAnsi="Cambria" w:eastAsia="Cambria" w:cs="Cambria"/>
        <w:b w:val="0"/>
        <w:bCs w:val="0"/>
        <w:i w:val="0"/>
        <w:iCs w:val="0"/>
        <w:spacing w:val="0"/>
        <w:w w:val="86"/>
        <w:sz w:val="20"/>
        <w:szCs w:val="20"/>
        <w:lang w:val="en-US" w:eastAsia="en-US" w:bidi="ar-SA"/>
      </w:rPr>
    </w:lvl>
    <w:lvl w:ilvl="1">
      <w:start w:val="0"/>
      <w:numFmt w:val="bullet"/>
      <w:lvlText w:val="•"/>
      <w:lvlJc w:val="left"/>
      <w:pPr>
        <w:ind w:left="3975" w:hanging="468"/>
      </w:pPr>
      <w:rPr>
        <w:rFonts w:hint="default"/>
        <w:lang w:val="en-US" w:eastAsia="en-US" w:bidi="ar-SA"/>
      </w:rPr>
    </w:lvl>
    <w:lvl w:ilvl="2">
      <w:start w:val="0"/>
      <w:numFmt w:val="bullet"/>
      <w:lvlText w:val="•"/>
      <w:lvlJc w:val="left"/>
      <w:pPr>
        <w:ind w:left="4730" w:hanging="468"/>
      </w:pPr>
      <w:rPr>
        <w:rFonts w:hint="default"/>
        <w:lang w:val="en-US" w:eastAsia="en-US" w:bidi="ar-SA"/>
      </w:rPr>
    </w:lvl>
    <w:lvl w:ilvl="3">
      <w:start w:val="0"/>
      <w:numFmt w:val="bullet"/>
      <w:lvlText w:val="•"/>
      <w:lvlJc w:val="left"/>
      <w:pPr>
        <w:ind w:left="5486" w:hanging="468"/>
      </w:pPr>
      <w:rPr>
        <w:rFonts w:hint="default"/>
        <w:lang w:val="en-US" w:eastAsia="en-US" w:bidi="ar-SA"/>
      </w:rPr>
    </w:lvl>
    <w:lvl w:ilvl="4">
      <w:start w:val="0"/>
      <w:numFmt w:val="bullet"/>
      <w:lvlText w:val="•"/>
      <w:lvlJc w:val="left"/>
      <w:pPr>
        <w:ind w:left="6241" w:hanging="468"/>
      </w:pPr>
      <w:rPr>
        <w:rFonts w:hint="default"/>
        <w:lang w:val="en-US" w:eastAsia="en-US" w:bidi="ar-SA"/>
      </w:rPr>
    </w:lvl>
    <w:lvl w:ilvl="5">
      <w:start w:val="0"/>
      <w:numFmt w:val="bullet"/>
      <w:lvlText w:val="•"/>
      <w:lvlJc w:val="left"/>
      <w:pPr>
        <w:ind w:left="6996" w:hanging="468"/>
      </w:pPr>
      <w:rPr>
        <w:rFonts w:hint="default"/>
        <w:lang w:val="en-US" w:eastAsia="en-US" w:bidi="ar-SA"/>
      </w:rPr>
    </w:lvl>
    <w:lvl w:ilvl="6">
      <w:start w:val="0"/>
      <w:numFmt w:val="bullet"/>
      <w:lvlText w:val="•"/>
      <w:lvlJc w:val="left"/>
      <w:pPr>
        <w:ind w:left="7752" w:hanging="468"/>
      </w:pPr>
      <w:rPr>
        <w:rFonts w:hint="default"/>
        <w:lang w:val="en-US" w:eastAsia="en-US" w:bidi="ar-SA"/>
      </w:rPr>
    </w:lvl>
    <w:lvl w:ilvl="7">
      <w:start w:val="0"/>
      <w:numFmt w:val="bullet"/>
      <w:lvlText w:val="•"/>
      <w:lvlJc w:val="left"/>
      <w:pPr>
        <w:ind w:left="8507" w:hanging="468"/>
      </w:pPr>
      <w:rPr>
        <w:rFonts w:hint="default"/>
        <w:lang w:val="en-US" w:eastAsia="en-US" w:bidi="ar-SA"/>
      </w:rPr>
    </w:lvl>
    <w:lvl w:ilvl="8">
      <w:start w:val="0"/>
      <w:numFmt w:val="bullet"/>
      <w:lvlText w:val="•"/>
      <w:lvlJc w:val="left"/>
      <w:pPr>
        <w:ind w:left="9262" w:hanging="468"/>
      </w:pPr>
      <w:rPr>
        <w:rFonts w:hint="default"/>
        <w:lang w:val="en-US" w:eastAsia="en-US" w:bidi="ar-SA"/>
      </w:rPr>
    </w:lvl>
  </w:abstractNum>
  <w:abstractNum w:abstractNumId="2">
    <w:multiLevelType w:val="hybridMultilevel"/>
    <w:lvl w:ilvl="0">
      <w:start w:val="1"/>
      <w:numFmt w:val="decimal"/>
      <w:lvlText w:val="(%1)"/>
      <w:lvlJc w:val="left"/>
      <w:pPr>
        <w:ind w:left="3223" w:hanging="462"/>
        <w:jc w:val="left"/>
      </w:pPr>
      <w:rPr>
        <w:rFonts w:hint="default" w:ascii="Cambria" w:hAnsi="Cambria" w:eastAsia="Cambria" w:cs="Cambria"/>
        <w:b w:val="0"/>
        <w:bCs w:val="0"/>
        <w:i w:val="0"/>
        <w:iCs w:val="0"/>
        <w:spacing w:val="0"/>
        <w:w w:val="86"/>
        <w:sz w:val="20"/>
        <w:szCs w:val="20"/>
        <w:lang w:val="en-US" w:eastAsia="en-US" w:bidi="ar-SA"/>
      </w:rPr>
    </w:lvl>
    <w:lvl w:ilvl="1">
      <w:start w:val="0"/>
      <w:numFmt w:val="bullet"/>
      <w:lvlText w:val="•"/>
      <w:lvlJc w:val="left"/>
      <w:pPr>
        <w:ind w:left="3975" w:hanging="462"/>
      </w:pPr>
      <w:rPr>
        <w:rFonts w:hint="default"/>
        <w:lang w:val="en-US" w:eastAsia="en-US" w:bidi="ar-SA"/>
      </w:rPr>
    </w:lvl>
    <w:lvl w:ilvl="2">
      <w:start w:val="0"/>
      <w:numFmt w:val="bullet"/>
      <w:lvlText w:val="•"/>
      <w:lvlJc w:val="left"/>
      <w:pPr>
        <w:ind w:left="4730" w:hanging="462"/>
      </w:pPr>
      <w:rPr>
        <w:rFonts w:hint="default"/>
        <w:lang w:val="en-US" w:eastAsia="en-US" w:bidi="ar-SA"/>
      </w:rPr>
    </w:lvl>
    <w:lvl w:ilvl="3">
      <w:start w:val="0"/>
      <w:numFmt w:val="bullet"/>
      <w:lvlText w:val="•"/>
      <w:lvlJc w:val="left"/>
      <w:pPr>
        <w:ind w:left="5486" w:hanging="462"/>
      </w:pPr>
      <w:rPr>
        <w:rFonts w:hint="default"/>
        <w:lang w:val="en-US" w:eastAsia="en-US" w:bidi="ar-SA"/>
      </w:rPr>
    </w:lvl>
    <w:lvl w:ilvl="4">
      <w:start w:val="0"/>
      <w:numFmt w:val="bullet"/>
      <w:lvlText w:val="•"/>
      <w:lvlJc w:val="left"/>
      <w:pPr>
        <w:ind w:left="6241" w:hanging="462"/>
      </w:pPr>
      <w:rPr>
        <w:rFonts w:hint="default"/>
        <w:lang w:val="en-US" w:eastAsia="en-US" w:bidi="ar-SA"/>
      </w:rPr>
    </w:lvl>
    <w:lvl w:ilvl="5">
      <w:start w:val="0"/>
      <w:numFmt w:val="bullet"/>
      <w:lvlText w:val="•"/>
      <w:lvlJc w:val="left"/>
      <w:pPr>
        <w:ind w:left="6996" w:hanging="462"/>
      </w:pPr>
      <w:rPr>
        <w:rFonts w:hint="default"/>
        <w:lang w:val="en-US" w:eastAsia="en-US" w:bidi="ar-SA"/>
      </w:rPr>
    </w:lvl>
    <w:lvl w:ilvl="6">
      <w:start w:val="0"/>
      <w:numFmt w:val="bullet"/>
      <w:lvlText w:val="•"/>
      <w:lvlJc w:val="left"/>
      <w:pPr>
        <w:ind w:left="7752" w:hanging="462"/>
      </w:pPr>
      <w:rPr>
        <w:rFonts w:hint="default"/>
        <w:lang w:val="en-US" w:eastAsia="en-US" w:bidi="ar-SA"/>
      </w:rPr>
    </w:lvl>
    <w:lvl w:ilvl="7">
      <w:start w:val="0"/>
      <w:numFmt w:val="bullet"/>
      <w:lvlText w:val="•"/>
      <w:lvlJc w:val="left"/>
      <w:pPr>
        <w:ind w:left="8507" w:hanging="462"/>
      </w:pPr>
      <w:rPr>
        <w:rFonts w:hint="default"/>
        <w:lang w:val="en-US" w:eastAsia="en-US" w:bidi="ar-SA"/>
      </w:rPr>
    </w:lvl>
    <w:lvl w:ilvl="8">
      <w:start w:val="0"/>
      <w:numFmt w:val="bullet"/>
      <w:lvlText w:val="•"/>
      <w:lvlJc w:val="left"/>
      <w:pPr>
        <w:ind w:left="9262" w:hanging="462"/>
      </w:pPr>
      <w:rPr>
        <w:rFonts w:hint="default"/>
        <w:lang w:val="en-US" w:eastAsia="en-US" w:bidi="ar-SA"/>
      </w:rPr>
    </w:lvl>
  </w:abstractNum>
  <w:abstractNum w:abstractNumId="1">
    <w:multiLevelType w:val="hybridMultilevel"/>
    <w:lvl w:ilvl="0">
      <w:start w:val="1"/>
      <w:numFmt w:val="decimal"/>
      <w:lvlText w:val="(%1)"/>
      <w:lvlJc w:val="left"/>
      <w:pPr>
        <w:ind w:left="3223" w:hanging="468"/>
        <w:jc w:val="left"/>
      </w:pPr>
      <w:rPr>
        <w:rFonts w:hint="default" w:ascii="Cambria" w:hAnsi="Cambria" w:eastAsia="Cambria" w:cs="Cambria"/>
        <w:b w:val="0"/>
        <w:bCs w:val="0"/>
        <w:i w:val="0"/>
        <w:iCs w:val="0"/>
        <w:spacing w:val="0"/>
        <w:w w:val="86"/>
        <w:sz w:val="20"/>
        <w:szCs w:val="20"/>
        <w:lang w:val="en-US" w:eastAsia="en-US" w:bidi="ar-SA"/>
      </w:rPr>
    </w:lvl>
    <w:lvl w:ilvl="1">
      <w:start w:val="0"/>
      <w:numFmt w:val="bullet"/>
      <w:lvlText w:val="•"/>
      <w:lvlJc w:val="left"/>
      <w:pPr>
        <w:ind w:left="3975" w:hanging="468"/>
      </w:pPr>
      <w:rPr>
        <w:rFonts w:hint="default"/>
        <w:lang w:val="en-US" w:eastAsia="en-US" w:bidi="ar-SA"/>
      </w:rPr>
    </w:lvl>
    <w:lvl w:ilvl="2">
      <w:start w:val="0"/>
      <w:numFmt w:val="bullet"/>
      <w:lvlText w:val="•"/>
      <w:lvlJc w:val="left"/>
      <w:pPr>
        <w:ind w:left="4730" w:hanging="468"/>
      </w:pPr>
      <w:rPr>
        <w:rFonts w:hint="default"/>
        <w:lang w:val="en-US" w:eastAsia="en-US" w:bidi="ar-SA"/>
      </w:rPr>
    </w:lvl>
    <w:lvl w:ilvl="3">
      <w:start w:val="0"/>
      <w:numFmt w:val="bullet"/>
      <w:lvlText w:val="•"/>
      <w:lvlJc w:val="left"/>
      <w:pPr>
        <w:ind w:left="5486" w:hanging="468"/>
      </w:pPr>
      <w:rPr>
        <w:rFonts w:hint="default"/>
        <w:lang w:val="en-US" w:eastAsia="en-US" w:bidi="ar-SA"/>
      </w:rPr>
    </w:lvl>
    <w:lvl w:ilvl="4">
      <w:start w:val="0"/>
      <w:numFmt w:val="bullet"/>
      <w:lvlText w:val="•"/>
      <w:lvlJc w:val="left"/>
      <w:pPr>
        <w:ind w:left="6241" w:hanging="468"/>
      </w:pPr>
      <w:rPr>
        <w:rFonts w:hint="default"/>
        <w:lang w:val="en-US" w:eastAsia="en-US" w:bidi="ar-SA"/>
      </w:rPr>
    </w:lvl>
    <w:lvl w:ilvl="5">
      <w:start w:val="0"/>
      <w:numFmt w:val="bullet"/>
      <w:lvlText w:val="•"/>
      <w:lvlJc w:val="left"/>
      <w:pPr>
        <w:ind w:left="6996" w:hanging="468"/>
      </w:pPr>
      <w:rPr>
        <w:rFonts w:hint="default"/>
        <w:lang w:val="en-US" w:eastAsia="en-US" w:bidi="ar-SA"/>
      </w:rPr>
    </w:lvl>
    <w:lvl w:ilvl="6">
      <w:start w:val="0"/>
      <w:numFmt w:val="bullet"/>
      <w:lvlText w:val="•"/>
      <w:lvlJc w:val="left"/>
      <w:pPr>
        <w:ind w:left="7752" w:hanging="468"/>
      </w:pPr>
      <w:rPr>
        <w:rFonts w:hint="default"/>
        <w:lang w:val="en-US" w:eastAsia="en-US" w:bidi="ar-SA"/>
      </w:rPr>
    </w:lvl>
    <w:lvl w:ilvl="7">
      <w:start w:val="0"/>
      <w:numFmt w:val="bullet"/>
      <w:lvlText w:val="•"/>
      <w:lvlJc w:val="left"/>
      <w:pPr>
        <w:ind w:left="8507" w:hanging="468"/>
      </w:pPr>
      <w:rPr>
        <w:rFonts w:hint="default"/>
        <w:lang w:val="en-US" w:eastAsia="en-US" w:bidi="ar-SA"/>
      </w:rPr>
    </w:lvl>
    <w:lvl w:ilvl="8">
      <w:start w:val="0"/>
      <w:numFmt w:val="bullet"/>
      <w:lvlText w:val="•"/>
      <w:lvlJc w:val="left"/>
      <w:pPr>
        <w:ind w:left="9262" w:hanging="468"/>
      </w:pPr>
      <w:rPr>
        <w:rFonts w:hint="default"/>
        <w:lang w:val="en-US" w:eastAsia="en-US" w:bidi="ar-SA"/>
      </w:rPr>
    </w:lvl>
  </w:abstractNum>
  <w:abstractNum w:abstractNumId="0">
    <w:multiLevelType w:val="hybridMultilevel"/>
    <w:lvl w:ilvl="0">
      <w:start w:val="1"/>
      <w:numFmt w:val="decimal"/>
      <w:lvlText w:val="%1."/>
      <w:lvlJc w:val="left"/>
      <w:pPr>
        <w:ind w:left="402" w:hanging="254"/>
        <w:jc w:val="right"/>
      </w:pPr>
      <w:rPr>
        <w:rFonts w:hint="default" w:ascii="Palatino Linotype" w:hAnsi="Palatino Linotype" w:eastAsia="Palatino Linotype" w:cs="Palatino Linotype"/>
        <w:b/>
        <w:bCs/>
        <w:i w:val="0"/>
        <w:iCs w:val="0"/>
        <w:spacing w:val="0"/>
        <w:w w:val="99"/>
        <w:sz w:val="24"/>
        <w:szCs w:val="24"/>
        <w:lang w:val="en-US" w:eastAsia="en-US" w:bidi="ar-SA"/>
      </w:rPr>
    </w:lvl>
    <w:lvl w:ilvl="1">
      <w:start w:val="1"/>
      <w:numFmt w:val="decimal"/>
      <w:lvlText w:val="%1.%2."/>
      <w:lvlJc w:val="left"/>
      <w:pPr>
        <w:ind w:left="3122" w:hanging="361"/>
        <w:jc w:val="left"/>
      </w:pPr>
      <w:rPr>
        <w:rFonts w:hint="default" w:ascii="Palatino Linotype" w:hAnsi="Palatino Linotype" w:eastAsia="Palatino Linotype" w:cs="Palatino Linotype"/>
        <w:b w:val="0"/>
        <w:bCs w:val="0"/>
        <w:i/>
        <w:iCs/>
        <w:spacing w:val="0"/>
        <w:w w:val="99"/>
        <w:sz w:val="20"/>
        <w:szCs w:val="20"/>
        <w:lang w:val="en-US" w:eastAsia="en-US" w:bidi="ar-SA"/>
      </w:rPr>
    </w:lvl>
    <w:lvl w:ilvl="2">
      <w:start w:val="0"/>
      <w:numFmt w:val="bullet"/>
      <w:lvlText w:val="•"/>
      <w:lvlJc w:val="left"/>
      <w:pPr>
        <w:ind w:left="3182" w:hanging="413"/>
      </w:pPr>
      <w:rPr>
        <w:rFonts w:hint="default" w:ascii="Lucida Sans Unicode" w:hAnsi="Lucida Sans Unicode" w:eastAsia="Lucida Sans Unicode" w:cs="Lucida Sans Unicode"/>
        <w:b w:val="0"/>
        <w:bCs w:val="0"/>
        <w:i w:val="0"/>
        <w:iCs w:val="0"/>
        <w:spacing w:val="0"/>
        <w:w w:val="82"/>
        <w:sz w:val="20"/>
        <w:szCs w:val="20"/>
        <w:lang w:val="en-US" w:eastAsia="en-US" w:bidi="ar-SA"/>
      </w:rPr>
    </w:lvl>
    <w:lvl w:ilvl="3">
      <w:start w:val="0"/>
      <w:numFmt w:val="bullet"/>
      <w:lvlText w:val="•"/>
      <w:lvlJc w:val="left"/>
      <w:pPr>
        <w:ind w:left="3802" w:hanging="413"/>
      </w:pPr>
      <w:rPr>
        <w:rFonts w:hint="default"/>
        <w:lang w:val="en-US" w:eastAsia="en-US" w:bidi="ar-SA"/>
      </w:rPr>
    </w:lvl>
    <w:lvl w:ilvl="4">
      <w:start w:val="0"/>
      <w:numFmt w:val="bullet"/>
      <w:lvlText w:val="•"/>
      <w:lvlJc w:val="left"/>
      <w:pPr>
        <w:ind w:left="4425" w:hanging="413"/>
      </w:pPr>
      <w:rPr>
        <w:rFonts w:hint="default"/>
        <w:lang w:val="en-US" w:eastAsia="en-US" w:bidi="ar-SA"/>
      </w:rPr>
    </w:lvl>
    <w:lvl w:ilvl="5">
      <w:start w:val="0"/>
      <w:numFmt w:val="bullet"/>
      <w:lvlText w:val="•"/>
      <w:lvlJc w:val="left"/>
      <w:pPr>
        <w:ind w:left="5047" w:hanging="413"/>
      </w:pPr>
      <w:rPr>
        <w:rFonts w:hint="default"/>
        <w:lang w:val="en-US" w:eastAsia="en-US" w:bidi="ar-SA"/>
      </w:rPr>
    </w:lvl>
    <w:lvl w:ilvl="6">
      <w:start w:val="0"/>
      <w:numFmt w:val="bullet"/>
      <w:lvlText w:val="•"/>
      <w:lvlJc w:val="left"/>
      <w:pPr>
        <w:ind w:left="5670" w:hanging="413"/>
      </w:pPr>
      <w:rPr>
        <w:rFonts w:hint="default"/>
        <w:lang w:val="en-US" w:eastAsia="en-US" w:bidi="ar-SA"/>
      </w:rPr>
    </w:lvl>
    <w:lvl w:ilvl="7">
      <w:start w:val="0"/>
      <w:numFmt w:val="bullet"/>
      <w:lvlText w:val="•"/>
      <w:lvlJc w:val="left"/>
      <w:pPr>
        <w:ind w:left="6293" w:hanging="413"/>
      </w:pPr>
      <w:rPr>
        <w:rFonts w:hint="default"/>
        <w:lang w:val="en-US" w:eastAsia="en-US" w:bidi="ar-SA"/>
      </w:rPr>
    </w:lvl>
    <w:lvl w:ilvl="8">
      <w:start w:val="0"/>
      <w:numFmt w:val="bullet"/>
      <w:lvlText w:val="•"/>
      <w:lvlJc w:val="left"/>
      <w:pPr>
        <w:ind w:left="6915" w:hanging="413"/>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ind w:left="3014" w:hanging="253"/>
      <w:outlineLvl w:val="1"/>
    </w:pPr>
    <w:rPr>
      <w:rFonts w:ascii="Palatino Linotype" w:hAnsi="Palatino Linotype" w:eastAsia="Palatino Linotype" w:cs="Palatino Linotype"/>
      <w:b/>
      <w:bCs/>
      <w:sz w:val="24"/>
      <w:szCs w:val="24"/>
      <w:lang w:val="en-US" w:eastAsia="en-US" w:bidi="ar-SA"/>
    </w:rPr>
  </w:style>
  <w:style w:styleId="Title" w:type="paragraph">
    <w:name w:val="Title"/>
    <w:basedOn w:val="Normal"/>
    <w:uiPriority w:val="1"/>
    <w:qFormat/>
    <w:pPr>
      <w:spacing w:before="43"/>
      <w:ind w:left="134" w:right="1826" w:firstLine="13"/>
    </w:pPr>
    <w:rPr>
      <w:rFonts w:ascii="Palatino Linotype" w:hAnsi="Palatino Linotype" w:eastAsia="Palatino Linotype" w:cs="Palatino Linotype"/>
      <w:b/>
      <w:bCs/>
      <w:sz w:val="36"/>
      <w:szCs w:val="36"/>
      <w:lang w:val="en-US" w:eastAsia="en-US" w:bidi="ar-SA"/>
    </w:rPr>
  </w:style>
  <w:style w:styleId="ListParagraph" w:type="paragraph">
    <w:name w:val="List Paragraph"/>
    <w:basedOn w:val="Normal"/>
    <w:uiPriority w:val="1"/>
    <w:qFormat/>
    <w:pPr>
      <w:ind w:left="578" w:hanging="431"/>
    </w:pPr>
    <w:rPr>
      <w:rFonts w:ascii="Cambria" w:hAnsi="Cambria" w:eastAsia="Cambria" w:cs="Cambria"/>
      <w:lang w:val="en-US" w:eastAsia="en-US" w:bidi="ar-SA"/>
    </w:rPr>
  </w:style>
  <w:style w:styleId="TableParagraph" w:type="paragraph">
    <w:name w:val="Table Paragraph"/>
    <w:basedOn w:val="Normal"/>
    <w:uiPriority w:val="1"/>
    <w:qFormat/>
    <w:pPr>
      <w:spacing w:line="169" w:lineRule="exact"/>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dpi.com/journal/applsci"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mdpi.com/" TargetMode="External"/><Relationship Id="rId9" Type="http://schemas.openxmlformats.org/officeDocument/2006/relationships/image" Target="media/image3.png"/><Relationship Id="rId10" Type="http://schemas.openxmlformats.org/officeDocument/2006/relationships/hyperlink" Target="mailto:1498229370@nefu.edu.cn" TargetMode="External"/><Relationship Id="rId11" Type="http://schemas.openxmlformats.org/officeDocument/2006/relationships/hyperlink" Target="mailto:jimingyu@nefu.edu.cn" TargetMode="External"/><Relationship Id="rId12" Type="http://schemas.openxmlformats.org/officeDocument/2006/relationships/hyperlink" Target="https://www.mdpi.com/article/10.3390/app15158605?type=check_update&amp;version=2" TargetMode="External"/><Relationship Id="rId13" Type="http://schemas.openxmlformats.org/officeDocument/2006/relationships/image" Target="media/image4.png"/><Relationship Id="rId14" Type="http://schemas.openxmlformats.org/officeDocument/2006/relationships/hyperlink" Target="https://doi.org/10.3390/app15158605" TargetMode="External"/><Relationship Id="rId15" Type="http://schemas.openxmlformats.org/officeDocument/2006/relationships/hyperlink" Target="https://creativecommons.org/licenses/by/4.0/" TargetMode="External"/><Relationship Id="rId16" Type="http://schemas.openxmlformats.org/officeDocument/2006/relationships/header" Target="header1.xml"/><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hyperlink" Target="https://doi.org/10.1177/09544070231167986" TargetMode="External"/><Relationship Id="rId29" Type="http://schemas.openxmlformats.org/officeDocument/2006/relationships/hyperlink" Target="https://doi.org/10.1109/TPWRS.2022.3159825" TargetMode="External"/><Relationship Id="rId30" Type="http://schemas.openxmlformats.org/officeDocument/2006/relationships/hyperlink" Target="https://doi.org/10.1016/j.dsp.2022.103419" TargetMode="External"/><Relationship Id="rId31" Type="http://schemas.openxmlformats.org/officeDocument/2006/relationships/hyperlink" Target="https://doi.org/10.1145/3625236" TargetMode="External"/><Relationship Id="rId32" Type="http://schemas.openxmlformats.org/officeDocument/2006/relationships/hyperlink" Target="https://doi.org/10.1016/j.trc.2015.01.007" TargetMode="External"/><Relationship Id="rId33" Type="http://schemas.openxmlformats.org/officeDocument/2006/relationships/hyperlink" Target="https://doi.org/10.1080/13658816.2024.2413394" TargetMode="External"/><Relationship Id="rId34" Type="http://schemas.openxmlformats.org/officeDocument/2006/relationships/hyperlink" Target="https://doi.org/10.1109/TVT.2022.3173057" TargetMode="External"/><Relationship Id="rId35" Type="http://schemas.openxmlformats.org/officeDocument/2006/relationships/hyperlink" Target="https://doi.org/10.1016/j.asoc.2022.108497" TargetMode="External"/><Relationship Id="rId36" Type="http://schemas.openxmlformats.org/officeDocument/2006/relationships/hyperlink" Target="https://doi.org/10.1002/ett.4588" TargetMode="External"/><Relationship Id="rId37" Type="http://schemas.openxmlformats.org/officeDocument/2006/relationships/hyperlink" Target="https://doi.org/10.1016/j.knosys.2023.110696" TargetMode="External"/><Relationship Id="rId38" Type="http://schemas.openxmlformats.org/officeDocument/2006/relationships/hyperlink" Target="https://doi.org/10.1007/s00521-023-08784-7" TargetMode="External"/><Relationship Id="rId39" Type="http://schemas.openxmlformats.org/officeDocument/2006/relationships/hyperlink" Target="https://doi.org/10.1109/TMC.2020.3033782" TargetMode="External"/><Relationship Id="rId40" Type="http://schemas.openxmlformats.org/officeDocument/2006/relationships/hyperlink" Target="https://doi.org/10.1109/TMC.2025.3556243" TargetMode="External"/><Relationship Id="rId41" Type="http://schemas.openxmlformats.org/officeDocument/2006/relationships/hyperlink" Target="https://doi.org/10.1109/JAS.2024.124365" TargetMode="External"/><Relationship Id="rId42" Type="http://schemas.openxmlformats.org/officeDocument/2006/relationships/hyperlink" Target="https://doi.org/10.1016/j.eswa.2023.120535" TargetMode="External"/><Relationship Id="rId43" Type="http://schemas.openxmlformats.org/officeDocument/2006/relationships/hyperlink" Target="https://doi.org/10.1007/s41870-023-01545-8" TargetMode="External"/><Relationship Id="rId44" Type="http://schemas.openxmlformats.org/officeDocument/2006/relationships/hyperlink" Target="https://doi.org/10.1109/TMC.2023.3332081" TargetMode="External"/><Relationship Id="rId45" Type="http://schemas.openxmlformats.org/officeDocument/2006/relationships/hyperlink" Target="https://doi.org/10.1109/TITS.2022.3229477" TargetMode="External"/><Relationship Id="rId46" Type="http://schemas.openxmlformats.org/officeDocument/2006/relationships/hyperlink" Target="https://doi.org/10.1109/TITS.2024.3352730" TargetMode="External"/><Relationship Id="rId47" Type="http://schemas.openxmlformats.org/officeDocument/2006/relationships/hyperlink" Target="https://doi.org/10.1016/j.eswa.2024.124627" TargetMode="External"/><Relationship Id="rId48" Type="http://schemas.openxmlformats.org/officeDocument/2006/relationships/hyperlink" Target="https://doi.org/10.1287/trsc.1110.0393" TargetMode="External"/><Relationship Id="rId49" Type="http://schemas.openxmlformats.org/officeDocument/2006/relationships/hyperlink" Target="https://doi.org/10.1002/atr.5670420309" TargetMode="External"/><Relationship Id="rId50" Type="http://schemas.openxmlformats.org/officeDocument/2006/relationships/hyperlink" Target="https://doi.org/10.1016/j.cie.2018.10.044" TargetMode="External"/><Relationship Id="rId51" Type="http://schemas.openxmlformats.org/officeDocument/2006/relationships/hyperlink" Target="https://doi.org/10.1016/j.neucom.2020.06.001" TargetMode="External"/><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Wenzhe Jia and Mingyu Ji</dc:creator>
  <cp:keywords>traffic signal control; multi-agent reinforcement learning; deep learning; spatio-temporal attention; large-scale road networks</cp:keywords>
  <dc:subject>Traffic congestion in large-scale road networks significantly impacts urban sustainability. Traditional traffic signal control methods lack adaptability to dynamic traffic conditions. Recently, deep reinforcement learning (DRL) has emerged as a promising solution for optimizing signal control. This study proposes a Multi-Agent Deep Reinforcement Learning (MADRL) framework for large-scale traffic signal control. The framework employs spatio-temporal attention networks to extract relevant traffic patterns and a hierarchical reinforcement learning strategy for coordinated multi-agent optimization. The problem is formulated as a Markov Decision Process (MDP) with a novel reward function that balances vehicle waiting time, throughput, and fairness. We validate our approach on simulated large-scale traffic scenarios using SUMO (Simulation of Urban Mobility). Experimental results demonstrate that our framework reduces vehicle waiting time by 25% compared to baseline methods while maintaining scalability across different road network sizes. The proposed spatio-temporal multi-agent reinforcement learning framework effectively optimizes large-scale traffic signal control, providing a scalable and efficient solution for smart urban transportation.</dc:subject>
  <dc:title>Multi-Agent Deep Reinforcement Learning for Large-Scale Traffic Signal Control with Spatio-Temporal Attention Mechanism</dc:title>
  <dcterms:created xsi:type="dcterms:W3CDTF">2026-05-02T11:19:44Z</dcterms:created>
  <dcterms:modified xsi:type="dcterms:W3CDTF">2026-05-02T11:19:44Z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2025-08-04T00:00:00Z</vt:filetime>
  </property>
  <property fmtid="{D5CDD505-2E9C-101B-9397-08002B2CF9AE}" pid="4" name="Creator">
    <vt:lpwstr>LaTeX with hyperref</vt:lpwstr>
  </property>
  <property fmtid="{D5CDD505-2E9C-101B-9397-08002B2CF9AE}" pid="5" name="LastSaved">
    <vt:filetime>2026-05-02T00:00:00Z</vt:filetime>
  </property>
  <property fmtid="{D5CDD505-2E9C-101B-9397-08002B2CF9AE}" pid="6" name="PTEX.Fullbanner">
    <vt:lpwstr>This is pdfTeX, Version 3.141592653-2.6-1.40.25 (TeX Live 2023) kpathsea version 6.3.5</vt:lpwstr>
  </property>
  <property fmtid="{D5CDD505-2E9C-101B-9397-08002B2CF9AE}" pid="7" name="Producer">
    <vt:lpwstr>pdfTeX-1.40.25; modified using OpenPDF 1.4.2</vt:lpwstr>
  </property>
</Properties>
</file>