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新增内容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</w:t>
      </w:r>
      <w:r>
        <w:rPr>
          <w:rFonts w:hint="eastAsia"/>
          <w:b/>
          <w:bCs/>
          <w:color w:val="FF0000"/>
          <w:lang w:val="en-US" w:eastAsia="zh-CN"/>
        </w:rPr>
        <w:t>福星</w:t>
      </w:r>
      <w:r>
        <w:rPr>
          <w:rFonts w:hint="eastAsia"/>
          <w:b/>
          <w:bCs/>
          <w:lang w:val="en-US" w:eastAsia="zh-CN"/>
        </w:rPr>
        <w:t>收福包</w:t>
      </w:r>
      <w:r>
        <w:rPr>
          <w:rFonts w:hint="eastAsia"/>
          <w:lang w:val="en-US" w:eastAsia="zh-CN"/>
        </w:rPr>
        <w:t>的条件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无推荐只可收10个福包，金额0.1--0.9元；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推荐10个可收15个福包，金额0.1--9元；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推荐20个可收20个福包，金额0.1--90元；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推荐50个可收20个福包，金额0.1--900元；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推荐100个可收20个福包，金额0.1--1000元；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</w:t>
      </w:r>
      <w:r>
        <w:rPr>
          <w:rFonts w:hint="eastAsia"/>
          <w:b/>
          <w:bCs/>
          <w:color w:val="FF0000"/>
          <w:lang w:val="en-US" w:eastAsia="zh-CN"/>
        </w:rPr>
        <w:t>福将</w:t>
      </w:r>
      <w:r>
        <w:rPr>
          <w:rFonts w:hint="eastAsia"/>
          <w:b/>
          <w:bCs/>
          <w:lang w:val="en-US" w:eastAsia="zh-CN"/>
        </w:rPr>
        <w:t>收福包</w:t>
      </w:r>
      <w:r>
        <w:rPr>
          <w:rFonts w:hint="eastAsia"/>
          <w:lang w:val="en-US" w:eastAsia="zh-CN"/>
        </w:rPr>
        <w:t>可收20个福包，金额是0.1--5000元，无门槛要求；年费3600元；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【全年发布13140个福包，赠送3600福音积分，可互动人数3600人】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</w:t>
      </w:r>
      <w:r>
        <w:rPr>
          <w:rFonts w:hint="eastAsia"/>
          <w:b/>
          <w:bCs/>
          <w:color w:val="FF0000"/>
          <w:lang w:val="en-US" w:eastAsia="zh-CN"/>
        </w:rPr>
        <w:t>福相</w:t>
      </w:r>
      <w:r>
        <w:rPr>
          <w:rFonts w:hint="eastAsia"/>
          <w:b/>
          <w:bCs/>
          <w:lang w:val="en-US" w:eastAsia="zh-CN"/>
        </w:rPr>
        <w:t>收福包</w:t>
      </w:r>
      <w:r>
        <w:rPr>
          <w:rFonts w:hint="eastAsia"/>
          <w:lang w:val="en-US" w:eastAsia="zh-CN"/>
        </w:rPr>
        <w:t>可收20个福包，金额是0.1--9000元，无门槛要求；年费9900元；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【全年发布13140个福包，赠送9900福音积分，可互动人数9900人】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</w:t>
      </w:r>
      <w:r>
        <w:rPr>
          <w:rFonts w:hint="eastAsia"/>
          <w:color w:val="FF0000"/>
          <w:lang w:val="en-US" w:eastAsia="zh-CN"/>
        </w:rPr>
        <w:t>所有人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发福包</w:t>
      </w:r>
      <w:r>
        <w:rPr>
          <w:rFonts w:hint="eastAsia"/>
          <w:lang w:val="en-US" w:eastAsia="zh-CN"/>
        </w:rPr>
        <w:t>可互动人数按发福包累计金额1:1计算，发福包的金额=互动人数，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可累计增加互动人数；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五：所有人发福包【得福利积分换产品】</w:t>
      </w:r>
      <w:r>
        <w:rPr>
          <w:rFonts w:hint="eastAsia"/>
          <w:color w:val="FF0000"/>
          <w:lang w:val="en-US" w:eastAsia="zh-CN"/>
        </w:rPr>
        <w:t>或者</w:t>
      </w:r>
      <w:r>
        <w:rPr>
          <w:rFonts w:hint="eastAsia"/>
          <w:color w:val="auto"/>
          <w:lang w:val="en-US" w:eastAsia="zh-CN"/>
        </w:rPr>
        <w:t>【</w:t>
      </w:r>
      <w:r>
        <w:rPr>
          <w:rFonts w:hint="eastAsia"/>
          <w:lang w:val="en-US" w:eastAsia="zh-CN"/>
        </w:rPr>
        <w:t>得福音积分做分类广告】：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所有发福包者可得到【福利积分】或【福音积分】二选一可选择：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福利积分</w:t>
      </w:r>
      <w:r>
        <w:rPr>
          <w:rFonts w:hint="eastAsia"/>
          <w:lang w:val="en-US" w:eastAsia="zh-CN"/>
        </w:rPr>
        <w:t>----发福包得1:1福利积分，发多少得多少，福利分只可兑换商城产品；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兑换商品规则：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1、100%兑换商品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2、95%+5%现金兑换商品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3、90%+10%现金兑</w:t>
      </w:r>
      <w:bookmarkStart w:id="0" w:name="_GoBack"/>
      <w:bookmarkEnd w:id="0"/>
      <w:r>
        <w:rPr>
          <w:rFonts w:hint="eastAsia"/>
          <w:lang w:val="en-US" w:eastAsia="zh-CN"/>
        </w:rPr>
        <w:t>换商品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4、85%+15%现金兑换商品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5、80%+20%现金兑换商品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6、75%+25%%现金兑换商品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7、70%+30%现金兑换商品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福音积分</w:t>
      </w:r>
      <w:r>
        <w:rPr>
          <w:rFonts w:hint="eastAsia"/>
          <w:lang w:val="en-US" w:eastAsia="zh-CN"/>
        </w:rPr>
        <w:t>----</w:t>
      </w: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 w:ascii="Calibri" w:hAnsi="Calibri" w:cs="Calibri"/>
          <w:lang w:val="en-US" w:eastAsia="zh-CN"/>
        </w:rPr>
        <w:t>用于</w:t>
      </w:r>
      <w:r>
        <w:rPr>
          <w:rFonts w:hint="eastAsia"/>
          <w:lang w:val="en-US" w:eastAsia="zh-CN"/>
        </w:rPr>
        <w:t>发布分类广告，</w:t>
      </w: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>用于抽奖活动，</w:t>
      </w: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eastAsia"/>
          <w:lang w:val="en-US" w:eastAsia="zh-CN"/>
        </w:rPr>
        <w:t>用于福娃游戏消费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六、福星/福将/福相每成功推荐一个粉丝下载福包APP可得1个积分，每天封顶5个福音积分；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七：看分类广告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所有人每看两个10秒分类广告得1个积分，每天5个福音积分封顶，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八：发布分类广告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1、每100积分可以发布1次分类广告一周；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2、每300积分可做一周的置顶分类广告贴；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九：人人都可用抽奖活动来提高自己的广告关注度和曝光率: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抽奖活动规则【商品市价最低不能低于300元，开奖时间必须在3--7天内开奖】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福相</w:t>
      </w:r>
      <w:r>
        <w:rPr>
          <w:rFonts w:hint="eastAsia"/>
          <w:lang w:val="en-US" w:eastAsia="zh-CN"/>
        </w:rPr>
        <w:t>发布分类广告需要扣除125个福音积分；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福将</w:t>
      </w:r>
      <w:r>
        <w:rPr>
          <w:rFonts w:hint="eastAsia"/>
          <w:lang w:val="en-US" w:eastAsia="zh-CN"/>
        </w:rPr>
        <w:t>发布分类广告需要扣除250个福音积分；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福星</w:t>
      </w:r>
      <w:r>
        <w:rPr>
          <w:rFonts w:hint="eastAsia"/>
          <w:lang w:val="en-US" w:eastAsia="zh-CN"/>
        </w:rPr>
        <w:t>发布分类广告需要扣除500福音积分/周；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所有参与抽奖活动者需要扣除5个福音积分参与抽奖；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FC8C0E"/>
    <w:multiLevelType w:val="singleLevel"/>
    <w:tmpl w:val="E0FC8C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48FEF26"/>
    <w:multiLevelType w:val="singleLevel"/>
    <w:tmpl w:val="448FEF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83BEC"/>
    <w:rsid w:val="48521F67"/>
    <w:rsid w:val="58204AEE"/>
    <w:rsid w:val="6B742698"/>
    <w:rsid w:val="7368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2018-08-10T08:39:00Z</dcterms:created>
  <dc:creator>267081429</dc:creator>
  <cp:lastModifiedBy>267081429</cp:lastModifiedBy>
  <dcterms:modified xsi:type="dcterms:W3CDTF">2018-08-14T06:29:23Z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