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0FA80"/>
    <w:p w14:paraId="0AED6B88"/>
    <w:p w14:paraId="5FB4B554"/>
    <w:p w14:paraId="78827BE6"/>
    <w:p w14:paraId="70B9792C">
      <w:pPr>
        <w:jc w:val="center"/>
      </w:pPr>
      <w:r>
        <w:rPr>
          <w:b/>
          <w:color w:val="003366"/>
          <w:sz w:val="72"/>
        </w:rPr>
        <w:t>任务甘特图网站</w:t>
      </w:r>
    </w:p>
    <w:p w14:paraId="29FC78A4"/>
    <w:p w14:paraId="3DCBF625">
      <w:pPr>
        <w:jc w:val="center"/>
      </w:pPr>
      <w:r>
        <w:rPr>
          <w:b/>
          <w:color w:val="006699"/>
          <w:sz w:val="56"/>
        </w:rPr>
        <w:t>可行性分析与实行方案</w:t>
      </w:r>
    </w:p>
    <w:p w14:paraId="3E18BD13"/>
    <w:p w14:paraId="2AC0AC3B"/>
    <w:p w14:paraId="390242D6">
      <w:pPr>
        <w:jc w:val="center"/>
      </w:pPr>
      <w:r>
        <w:rPr>
          <w:color w:val="666666"/>
          <w:sz w:val="28"/>
        </w:rPr>
        <w:t>项目负责人：霍泰企、陈谷林、罗国繁</w:t>
      </w:r>
    </w:p>
    <w:p w14:paraId="0B9519ED">
      <w:pPr>
        <w:jc w:val="center"/>
      </w:pPr>
      <w:r>
        <w:rPr>
          <w:color w:val="666666"/>
          <w:sz w:val="28"/>
        </w:rPr>
        <w:t>编制日期：2026年6月30日</w:t>
      </w:r>
    </w:p>
    <w:p w14:paraId="51765911">
      <w:pPr>
        <w:jc w:val="center"/>
      </w:pPr>
      <w:r>
        <w:rPr>
          <w:color w:val="666666"/>
          <w:sz w:val="28"/>
        </w:rPr>
        <w:t>文档版本：V2.1（增强版）</w:t>
      </w:r>
    </w:p>
    <w:p w14:paraId="04C5ED11">
      <w:r>
        <w:br w:type="page"/>
      </w:r>
    </w:p>
    <w:p w14:paraId="1F2042A1">
      <w:pPr>
        <w:pStyle w:val="3"/>
      </w:pPr>
      <w:r>
        <w:t>目  录</w:t>
      </w:r>
    </w:p>
    <w:p w14:paraId="652AA4E7">
      <w:r>
        <w:rPr>
          <w:b/>
          <w:sz w:val="24"/>
        </w:rPr>
        <w:t>第一部分：可行性分析</w:t>
      </w:r>
    </w:p>
    <w:p w14:paraId="1DBBDC74">
      <w:r>
        <w:rPr>
          <w:b/>
          <w:sz w:val="24"/>
        </w:rPr>
        <w:t>一、项目概述</w:t>
      </w:r>
    </w:p>
    <w:p w14:paraId="3205F9FC">
      <w:pPr>
        <w:ind w:left="567"/>
      </w:pPr>
      <w:r>
        <w:rPr>
          <w:sz w:val="24"/>
        </w:rPr>
        <w:t>1.1 项目背景</w:t>
      </w:r>
    </w:p>
    <w:p w14:paraId="7E6191FB">
      <w:pPr>
        <w:ind w:left="567"/>
      </w:pPr>
      <w:r>
        <w:rPr>
          <w:sz w:val="24"/>
        </w:rPr>
        <w:t>1.2 项目目标</w:t>
      </w:r>
    </w:p>
    <w:p w14:paraId="66D773F0">
      <w:pPr>
        <w:ind w:left="567"/>
      </w:pPr>
      <w:r>
        <w:rPr>
          <w:sz w:val="24"/>
        </w:rPr>
        <w:t>1.3 项目边界</w:t>
      </w:r>
    </w:p>
    <w:p w14:paraId="0FDDF7E9">
      <w:r>
        <w:rPr>
          <w:b/>
          <w:sz w:val="24"/>
        </w:rPr>
        <w:t>二、技术可行性</w:t>
      </w:r>
    </w:p>
    <w:p w14:paraId="7A96E7EC">
      <w:pPr>
        <w:ind w:left="567"/>
      </w:pPr>
      <w:r>
        <w:rPr>
          <w:sz w:val="24"/>
        </w:rPr>
        <w:t>2.1 技术选型评估</w:t>
      </w:r>
    </w:p>
    <w:p w14:paraId="3624EC9A">
      <w:pPr>
        <w:ind w:left="567"/>
      </w:pPr>
      <w:r>
        <w:rPr>
          <w:sz w:val="24"/>
        </w:rPr>
        <w:t>2.2 第三方集成评估</w:t>
      </w:r>
    </w:p>
    <w:p w14:paraId="740BE20F">
      <w:r>
        <w:rPr>
          <w:b/>
          <w:sz w:val="24"/>
        </w:rPr>
        <w:t>三、资源与时间可行性</w:t>
      </w:r>
    </w:p>
    <w:p w14:paraId="4E8B6A05">
      <w:pPr>
        <w:ind w:left="567"/>
      </w:pPr>
      <w:r>
        <w:rPr>
          <w:sz w:val="24"/>
        </w:rPr>
        <w:t>3.1 人力评估</w:t>
      </w:r>
    </w:p>
    <w:p w14:paraId="32B049A1">
      <w:pPr>
        <w:ind w:left="567"/>
      </w:pPr>
      <w:r>
        <w:rPr>
          <w:sz w:val="24"/>
        </w:rPr>
        <w:t>3.2 时间评估</w:t>
      </w:r>
    </w:p>
    <w:p w14:paraId="4BCE6FB8">
      <w:pPr>
        <w:ind w:left="567"/>
      </w:pPr>
      <w:r>
        <w:rPr>
          <w:sz w:val="24"/>
        </w:rPr>
        <w:t>3.3 成本评估</w:t>
      </w:r>
    </w:p>
    <w:p w14:paraId="40B108EB">
      <w:r>
        <w:rPr>
          <w:b/>
          <w:sz w:val="24"/>
        </w:rPr>
        <w:t>四、风险评估与应对策略</w:t>
      </w:r>
    </w:p>
    <w:p w14:paraId="113BF80C">
      <w:pPr>
        <w:ind w:left="567"/>
      </w:pPr>
      <w:r>
        <w:rPr>
          <w:sz w:val="24"/>
        </w:rPr>
        <w:t>4.1 技术风险</w:t>
      </w:r>
    </w:p>
    <w:p w14:paraId="0D44C185">
      <w:pPr>
        <w:ind w:left="567"/>
      </w:pPr>
      <w:r>
        <w:rPr>
          <w:sz w:val="24"/>
        </w:rPr>
        <w:t>4.2 进度风险</w:t>
      </w:r>
    </w:p>
    <w:p w14:paraId="14D8620B">
      <w:pPr>
        <w:ind w:left="567"/>
      </w:pPr>
      <w:r>
        <w:rPr>
          <w:sz w:val="24"/>
        </w:rPr>
        <w:t>4.3 需求风险</w:t>
      </w:r>
    </w:p>
    <w:p w14:paraId="15CB52AC">
      <w:pPr>
        <w:ind w:left="567"/>
      </w:pPr>
      <w:r>
        <w:rPr>
          <w:sz w:val="24"/>
        </w:rPr>
        <w:t>4.4 安全与合规风险</w:t>
      </w:r>
    </w:p>
    <w:p w14:paraId="65C99BD5">
      <w:r>
        <w:rPr>
          <w:b/>
          <w:sz w:val="24"/>
        </w:rPr>
        <w:t>五、可行性结论</w:t>
      </w:r>
    </w:p>
    <w:p w14:paraId="492ABD1A"/>
    <w:p w14:paraId="7BA8C689">
      <w:r>
        <w:rPr>
          <w:b/>
          <w:sz w:val="24"/>
        </w:rPr>
        <w:t>第二部分：实行方案</w:t>
      </w:r>
    </w:p>
    <w:p w14:paraId="788526FB">
      <w:r>
        <w:rPr>
          <w:b/>
          <w:sz w:val="24"/>
        </w:rPr>
        <w:t>六、团队组织架构与分工</w:t>
      </w:r>
    </w:p>
    <w:p w14:paraId="01393457">
      <w:pPr>
        <w:ind w:left="567"/>
      </w:pPr>
      <w:r>
        <w:rPr>
          <w:sz w:val="24"/>
        </w:rPr>
        <w:t>6.1 角色定义</w:t>
      </w:r>
    </w:p>
    <w:p w14:paraId="7190B8EB">
      <w:pPr>
        <w:ind w:left="567"/>
      </w:pPr>
      <w:r>
        <w:rPr>
          <w:sz w:val="24"/>
        </w:rPr>
        <w:t>6.2 职责矩阵</w:t>
      </w:r>
    </w:p>
    <w:p w14:paraId="282A364F">
      <w:pPr>
        <w:ind w:left="567"/>
      </w:pPr>
      <w:r>
        <w:rPr>
          <w:sz w:val="24"/>
        </w:rPr>
        <w:t>6.3 模块化并行开发方案</w:t>
      </w:r>
    </w:p>
    <w:p w14:paraId="28814F32">
      <w:r>
        <w:rPr>
          <w:b/>
          <w:sz w:val="24"/>
        </w:rPr>
        <w:t>七、系统架构设计</w:t>
      </w:r>
    </w:p>
    <w:p w14:paraId="34EF7988">
      <w:pPr>
        <w:ind w:left="567"/>
      </w:pPr>
      <w:r>
        <w:rPr>
          <w:sz w:val="24"/>
        </w:rPr>
        <w:t>7.1 整体架构图</w:t>
      </w:r>
    </w:p>
    <w:p w14:paraId="6DD7F7F3">
      <w:pPr>
        <w:ind w:left="567"/>
      </w:pPr>
      <w:r>
        <w:rPr>
          <w:sz w:val="24"/>
        </w:rPr>
        <w:t>7.2 数据库设计</w:t>
      </w:r>
    </w:p>
    <w:p w14:paraId="1A42B991">
      <w:r>
        <w:rPr>
          <w:b/>
          <w:sz w:val="24"/>
        </w:rPr>
        <w:t>八、核心功能实现路径</w:t>
      </w:r>
    </w:p>
    <w:p w14:paraId="44EC3394">
      <w:pPr>
        <w:ind w:left="567"/>
      </w:pPr>
      <w:r>
        <w:rPr>
          <w:sz w:val="24"/>
        </w:rPr>
        <w:t>8.1 功能1：多级计划甘特图</w:t>
      </w:r>
    </w:p>
    <w:p w14:paraId="387BC00C">
      <w:pPr>
        <w:ind w:left="567"/>
      </w:pPr>
      <w:r>
        <w:rPr>
          <w:sz w:val="24"/>
        </w:rPr>
        <w:t>8.2 功能2：权限分级管理</w:t>
      </w:r>
    </w:p>
    <w:p w14:paraId="6D48CF17">
      <w:pPr>
        <w:ind w:left="567"/>
      </w:pPr>
      <w:r>
        <w:rPr>
          <w:sz w:val="24"/>
        </w:rPr>
        <w:t>8.3 功能3：任务状态标记与追踪</w:t>
      </w:r>
    </w:p>
    <w:p w14:paraId="45229803">
      <w:pPr>
        <w:ind w:left="567"/>
      </w:pPr>
      <w:r>
        <w:rPr>
          <w:sz w:val="24"/>
        </w:rPr>
        <w:t>8.4 功能4：钉钉机器人集成</w:t>
      </w:r>
    </w:p>
    <w:p w14:paraId="78DC888A">
      <w:pPr>
        <w:ind w:left="567"/>
      </w:pPr>
      <w:r>
        <w:rPr>
          <w:sz w:val="24"/>
        </w:rPr>
        <w:t>8.5 功能5：AI任务推荐</w:t>
      </w:r>
    </w:p>
    <w:p w14:paraId="6E67BAEF">
      <w:r>
        <w:rPr>
          <w:b/>
          <w:sz w:val="24"/>
        </w:rPr>
        <w:t>九、项目进度与甘特图计划</w:t>
      </w:r>
    </w:p>
    <w:p w14:paraId="1C599849">
      <w:pPr>
        <w:ind w:left="567"/>
      </w:pPr>
      <w:r>
        <w:rPr>
          <w:sz w:val="24"/>
        </w:rPr>
        <w:t>9.1 阶段划分</w:t>
      </w:r>
    </w:p>
    <w:p w14:paraId="6A3DADBF">
      <w:pPr>
        <w:ind w:left="567"/>
      </w:pPr>
      <w:r>
        <w:rPr>
          <w:sz w:val="24"/>
        </w:rPr>
        <w:t>9.2 里程碑节点</w:t>
      </w:r>
    </w:p>
    <w:p w14:paraId="6E076293">
      <w:pPr>
        <w:ind w:left="567"/>
      </w:pPr>
      <w:r>
        <w:rPr>
          <w:sz w:val="24"/>
        </w:rPr>
        <w:t>9.3 任务分解（WBS）</w:t>
      </w:r>
    </w:p>
    <w:p w14:paraId="3D1390FB">
      <w:r>
        <w:rPr>
          <w:b/>
          <w:sz w:val="24"/>
        </w:rPr>
        <w:t>十、质量保障与测试方案</w:t>
      </w:r>
    </w:p>
    <w:p w14:paraId="3423AD04">
      <w:pPr>
        <w:ind w:left="567"/>
      </w:pPr>
      <w:r>
        <w:rPr>
          <w:sz w:val="24"/>
        </w:rPr>
        <w:t>10.1 开发规范</w:t>
      </w:r>
    </w:p>
    <w:p w14:paraId="2C9EB0F9">
      <w:pPr>
        <w:ind w:left="567"/>
      </w:pPr>
      <w:r>
        <w:rPr>
          <w:sz w:val="24"/>
        </w:rPr>
        <w:t>10.2 测试计划</w:t>
      </w:r>
    </w:p>
    <w:p w14:paraId="51CCA57A">
      <w:pPr>
        <w:ind w:left="567"/>
      </w:pPr>
      <w:r>
        <w:rPr>
          <w:sz w:val="24"/>
        </w:rPr>
        <w:t>10.3 UAT验收标准</w:t>
      </w:r>
    </w:p>
    <w:p w14:paraId="1246D6F3">
      <w:r>
        <w:rPr>
          <w:b/>
          <w:sz w:val="24"/>
        </w:rPr>
        <w:t>十一、部署上线与后期运维</w:t>
      </w:r>
    </w:p>
    <w:p w14:paraId="62650DDD">
      <w:pPr>
        <w:ind w:left="567"/>
      </w:pPr>
      <w:r>
        <w:rPr>
          <w:sz w:val="24"/>
        </w:rPr>
        <w:t>11.1 部署方案</w:t>
      </w:r>
    </w:p>
    <w:p w14:paraId="38235300">
      <w:pPr>
        <w:ind w:left="567"/>
      </w:pPr>
      <w:r>
        <w:rPr>
          <w:sz w:val="24"/>
        </w:rPr>
        <w:t>11.2 上线计划</w:t>
      </w:r>
    </w:p>
    <w:p w14:paraId="14A16F2E">
      <w:pPr>
        <w:ind w:left="567"/>
      </w:pPr>
      <w:r>
        <w:rPr>
          <w:sz w:val="24"/>
        </w:rPr>
        <w:t>11.3 运维机制</w:t>
      </w:r>
    </w:p>
    <w:p w14:paraId="1847F5AD">
      <w:r>
        <w:rPr>
          <w:b/>
          <w:sz w:val="24"/>
        </w:rPr>
        <w:t>十二、项目交付物清单</w:t>
      </w:r>
    </w:p>
    <w:p w14:paraId="755E38D4">
      <w:pPr>
        <w:ind w:left="567"/>
      </w:pPr>
      <w:r>
        <w:rPr>
          <w:sz w:val="24"/>
        </w:rPr>
        <w:t>12.1 文档类交付物</w:t>
      </w:r>
    </w:p>
    <w:p w14:paraId="01A52E6E">
      <w:pPr>
        <w:ind w:left="567"/>
      </w:pPr>
      <w:r>
        <w:rPr>
          <w:sz w:val="24"/>
        </w:rPr>
        <w:t>12.2 代码类交付物</w:t>
      </w:r>
    </w:p>
    <w:p w14:paraId="4966264D">
      <w:pPr>
        <w:ind w:left="567"/>
      </w:pPr>
      <w:r>
        <w:rPr>
          <w:sz w:val="24"/>
        </w:rPr>
        <w:t>12.3 环境类交付物</w:t>
      </w:r>
    </w:p>
    <w:p w14:paraId="437471EB">
      <w:r>
        <w:rPr>
          <w:b/>
          <w:sz w:val="24"/>
        </w:rPr>
        <w:t>十三、用户培训与推广计划</w:t>
      </w:r>
    </w:p>
    <w:p w14:paraId="5AD07559">
      <w:pPr>
        <w:ind w:left="567"/>
      </w:pPr>
      <w:r>
        <w:rPr>
          <w:sz w:val="24"/>
        </w:rPr>
        <w:t>13.1 操作手册编写</w:t>
      </w:r>
    </w:p>
    <w:p w14:paraId="457E2EA6">
      <w:pPr>
        <w:ind w:left="567"/>
      </w:pPr>
      <w:r>
        <w:rPr>
          <w:sz w:val="24"/>
        </w:rPr>
        <w:t>13.2 培训计划</w:t>
      </w:r>
    </w:p>
    <w:p w14:paraId="0DB5F970">
      <w:pPr>
        <w:ind w:left="567"/>
      </w:pPr>
      <w:r>
        <w:rPr>
          <w:sz w:val="24"/>
        </w:rPr>
        <w:t>13.3 试运行期</w:t>
      </w:r>
    </w:p>
    <w:p w14:paraId="70012449">
      <w:r>
        <w:br w:type="page"/>
      </w:r>
    </w:p>
    <w:p w14:paraId="50D6A251">
      <w:pPr>
        <w:pStyle w:val="3"/>
      </w:pPr>
      <w:r>
        <w:t>第一部分：可行性分析</w:t>
      </w:r>
    </w:p>
    <w:p w14:paraId="7D5FF0F8">
      <w:r>
        <w:t>（详细内容请参考V2.0版本文档）</w:t>
      </w:r>
    </w:p>
    <w:p w14:paraId="18D012C4"/>
    <w:p w14:paraId="0EA8552F">
      <w:r>
        <w:t>可行性结论：项目可行，建议按计划启动。</w:t>
      </w:r>
    </w:p>
    <w:p w14:paraId="42BEBBE1">
      <w:r>
        <w:t>技术栈：Vue3 + SpringBoot + MySQL + vue-ganttastic</w:t>
      </w:r>
    </w:p>
    <w:p w14:paraId="438B4A65">
      <w:r>
        <w:t>开发周期：6周</w:t>
      </w:r>
    </w:p>
    <w:p w14:paraId="19D06B5F">
      <w:r>
        <w:t>团队：3人（霍泰企、陈谷林、罗国繁）</w:t>
      </w:r>
    </w:p>
    <w:p w14:paraId="282B71DC">
      <w:r>
        <w:t>年度成本：约1-2万元</w:t>
      </w:r>
    </w:p>
    <w:p w14:paraId="36FFCAD6">
      <w:r>
        <w:br w:type="page"/>
      </w:r>
    </w:p>
    <w:p w14:paraId="78ACDC2A">
      <w:pPr>
        <w:pStyle w:val="3"/>
      </w:pPr>
      <w:r>
        <w:t>第二部分：实行方案</w:t>
      </w:r>
    </w:p>
    <w:p w14:paraId="1DA6A023"/>
    <w:p w14:paraId="67CE9E1F">
      <w:pPr>
        <w:pStyle w:val="3"/>
      </w:pPr>
      <w:r>
        <w:t>六、团队组织架构与分工</w:t>
      </w:r>
    </w:p>
    <w:p w14:paraId="009B0B90">
      <w:pPr>
        <w:pStyle w:val="4"/>
      </w:pPr>
      <w:r>
        <w:t>6.1 角色定义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580DB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  <w:shd w:val="clear" w:color="auto" w:fill="003366"/>
          </w:tcPr>
          <w:p w14:paraId="15AFCCA2">
            <w:pPr>
              <w:spacing w:after="0" w:line="240" w:lineRule="auto"/>
            </w:pPr>
            <w:r>
              <w:rPr>
                <w:b/>
                <w:color w:val="FFFFFF"/>
              </w:rPr>
              <w:t>成员</w:t>
            </w:r>
          </w:p>
        </w:tc>
        <w:tc>
          <w:tcPr>
            <w:tcW w:w="2158" w:type="dxa"/>
            <w:shd w:val="clear" w:color="auto" w:fill="003366"/>
          </w:tcPr>
          <w:p w14:paraId="2B19ADFA">
            <w:pPr>
              <w:spacing w:after="0" w:line="240" w:lineRule="auto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w="2158" w:type="dxa"/>
            <w:shd w:val="clear" w:color="auto" w:fill="003366"/>
          </w:tcPr>
          <w:p w14:paraId="49976ACF">
            <w:pPr>
              <w:spacing w:after="0" w:line="240" w:lineRule="auto"/>
            </w:pPr>
            <w:r>
              <w:rPr>
                <w:b/>
                <w:color w:val="FFFFFF"/>
              </w:rPr>
              <w:t>职责范围</w:t>
            </w:r>
          </w:p>
        </w:tc>
        <w:tc>
          <w:tcPr>
            <w:tcW w:w="2158" w:type="dxa"/>
            <w:shd w:val="clear" w:color="auto" w:fill="003366"/>
          </w:tcPr>
          <w:p w14:paraId="15848871">
            <w:pPr>
              <w:spacing w:after="0" w:line="240" w:lineRule="auto"/>
            </w:pPr>
            <w:r>
              <w:rPr>
                <w:b/>
                <w:color w:val="FFFFFF"/>
              </w:rPr>
              <w:t>技能要求</w:t>
            </w:r>
          </w:p>
        </w:tc>
      </w:tr>
      <w:tr w14:paraId="1252C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69443A9F">
            <w:pPr>
              <w:spacing w:after="0" w:line="240" w:lineRule="auto"/>
            </w:pPr>
            <w:r>
              <w:t>霍泰企</w:t>
            </w:r>
          </w:p>
        </w:tc>
        <w:tc>
          <w:tcPr>
            <w:tcW w:w="2158" w:type="dxa"/>
          </w:tcPr>
          <w:p w14:paraId="1167CCAF">
            <w:pPr>
              <w:spacing w:after="0" w:line="240" w:lineRule="auto"/>
            </w:pPr>
            <w:r>
              <w:t>项目经理/全栈开发</w:t>
            </w:r>
          </w:p>
        </w:tc>
        <w:tc>
          <w:tcPr>
            <w:tcW w:w="2158" w:type="dxa"/>
          </w:tcPr>
          <w:p w14:paraId="62027116">
            <w:pPr>
              <w:spacing w:after="0" w:line="240" w:lineRule="auto"/>
            </w:pPr>
            <w:r>
              <w:t>系统架构设计、技术选型、项目管理、核心模块开发</w:t>
            </w:r>
          </w:p>
        </w:tc>
        <w:tc>
          <w:tcPr>
            <w:tcW w:w="2158" w:type="dxa"/>
          </w:tcPr>
          <w:p w14:paraId="4E8F5F5C">
            <w:pPr>
              <w:spacing w:after="0" w:line="240" w:lineRule="auto"/>
            </w:pPr>
            <w:r>
              <w:t>全栈开发、架构设计、项目管理</w:t>
            </w:r>
          </w:p>
        </w:tc>
      </w:tr>
      <w:tr w14:paraId="312D8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698E61A4">
            <w:pPr>
              <w:spacing w:after="0" w:line="240" w:lineRule="auto"/>
            </w:pPr>
            <w:r>
              <w:t>陈谷林</w:t>
            </w:r>
          </w:p>
        </w:tc>
        <w:tc>
          <w:tcPr>
            <w:tcW w:w="2158" w:type="dxa"/>
          </w:tcPr>
          <w:p w14:paraId="124C8F41">
            <w:pPr>
              <w:spacing w:after="0" w:line="240" w:lineRule="auto"/>
            </w:pPr>
            <w:r>
              <w:t>全栈开发（偏前端）</w:t>
            </w:r>
          </w:p>
        </w:tc>
        <w:tc>
          <w:tcPr>
            <w:tcW w:w="2158" w:type="dxa"/>
          </w:tcPr>
          <w:p w14:paraId="38643C11">
            <w:pPr>
              <w:spacing w:after="0" w:line="240" w:lineRule="auto"/>
            </w:pPr>
            <w:r>
              <w:t>前端页面开发、UI组件、负责模块的后端API开发</w:t>
            </w:r>
          </w:p>
        </w:tc>
        <w:tc>
          <w:tcPr>
            <w:tcW w:w="2158" w:type="dxa"/>
          </w:tcPr>
          <w:p w14:paraId="7F04F0E4">
            <w:pPr>
              <w:spacing w:after="0" w:line="240" w:lineRule="auto"/>
            </w:pPr>
            <w:r>
              <w:t>Vue、CSS、JavaScript、Java基础</w:t>
            </w:r>
          </w:p>
        </w:tc>
      </w:tr>
      <w:tr w14:paraId="2AC18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35F9BA3F">
            <w:pPr>
              <w:spacing w:after="0" w:line="240" w:lineRule="auto"/>
            </w:pPr>
            <w:r>
              <w:t>罗国繁</w:t>
            </w:r>
          </w:p>
        </w:tc>
        <w:tc>
          <w:tcPr>
            <w:tcW w:w="2158" w:type="dxa"/>
          </w:tcPr>
          <w:p w14:paraId="5BCCC54C">
            <w:pPr>
              <w:spacing w:after="0" w:line="240" w:lineRule="auto"/>
            </w:pPr>
            <w:r>
              <w:t>全栈开发（偏后端）</w:t>
            </w:r>
          </w:p>
        </w:tc>
        <w:tc>
          <w:tcPr>
            <w:tcW w:w="2158" w:type="dxa"/>
          </w:tcPr>
          <w:p w14:paraId="6AE61B9B">
            <w:pPr>
              <w:spacing w:after="0" w:line="240" w:lineRule="auto"/>
            </w:pPr>
            <w:r>
              <w:t>后端API开发、数据库设计、负责模块的前端页面开发</w:t>
            </w:r>
          </w:p>
        </w:tc>
        <w:tc>
          <w:tcPr>
            <w:tcW w:w="2158" w:type="dxa"/>
          </w:tcPr>
          <w:p w14:paraId="5065D2BC">
            <w:pPr>
              <w:spacing w:after="0" w:line="240" w:lineRule="auto"/>
            </w:pPr>
            <w:r>
              <w:t>Java、SpringBoot、MySQL、Vue基础</w:t>
            </w:r>
          </w:p>
        </w:tc>
      </w:tr>
    </w:tbl>
    <w:p w14:paraId="0D55DC7E"/>
    <w:p w14:paraId="228A9649">
      <w:pPr>
        <w:pStyle w:val="4"/>
      </w:pPr>
      <w:r>
        <w:t>6.3 模块化并行开发方案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67147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  <w:shd w:val="clear" w:color="auto" w:fill="003366"/>
          </w:tcPr>
          <w:p w14:paraId="6124A121">
            <w:pPr>
              <w:spacing w:after="0" w:line="240" w:lineRule="auto"/>
            </w:pPr>
            <w:r>
              <w:rPr>
                <w:b/>
                <w:color w:val="FFFFFF"/>
              </w:rPr>
              <w:t>成员</w:t>
            </w:r>
          </w:p>
        </w:tc>
        <w:tc>
          <w:tcPr>
            <w:tcW w:w="1727" w:type="dxa"/>
            <w:shd w:val="clear" w:color="auto" w:fill="003366"/>
          </w:tcPr>
          <w:p w14:paraId="36094D73">
            <w:pPr>
              <w:spacing w:after="0" w:line="240" w:lineRule="auto"/>
            </w:pPr>
            <w:r>
              <w:rPr>
                <w:b/>
                <w:color w:val="FFFFFF"/>
              </w:rPr>
              <w:t>负责模块</w:t>
            </w:r>
          </w:p>
        </w:tc>
        <w:tc>
          <w:tcPr>
            <w:tcW w:w="1727" w:type="dxa"/>
            <w:shd w:val="clear" w:color="auto" w:fill="003366"/>
          </w:tcPr>
          <w:p w14:paraId="1EF6576D">
            <w:pPr>
              <w:spacing w:after="0" w:line="240" w:lineRule="auto"/>
            </w:pPr>
            <w:r>
              <w:rPr>
                <w:b/>
                <w:color w:val="FFFFFF"/>
              </w:rPr>
              <w:t>后端任务</w:t>
            </w:r>
          </w:p>
        </w:tc>
        <w:tc>
          <w:tcPr>
            <w:tcW w:w="1727" w:type="dxa"/>
            <w:shd w:val="clear" w:color="auto" w:fill="003366"/>
          </w:tcPr>
          <w:p w14:paraId="6C2000FA">
            <w:pPr>
              <w:spacing w:after="0" w:line="240" w:lineRule="auto"/>
            </w:pPr>
            <w:r>
              <w:rPr>
                <w:b/>
                <w:color w:val="FFFFFF"/>
              </w:rPr>
              <w:t>前端任务</w:t>
            </w:r>
          </w:p>
        </w:tc>
        <w:tc>
          <w:tcPr>
            <w:tcW w:w="1727" w:type="dxa"/>
            <w:shd w:val="clear" w:color="auto" w:fill="003366"/>
          </w:tcPr>
          <w:p w14:paraId="2C131E55">
            <w:pPr>
              <w:spacing w:after="0" w:line="240" w:lineRule="auto"/>
            </w:pPr>
            <w:r>
              <w:rPr>
                <w:b/>
                <w:color w:val="FFFFFF"/>
              </w:rPr>
              <w:t>Git分支</w:t>
            </w:r>
          </w:p>
        </w:tc>
      </w:tr>
      <w:tr w14:paraId="18633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6CB1D005">
            <w:pPr>
              <w:spacing w:after="0" w:line="240" w:lineRule="auto"/>
            </w:pPr>
            <w:r>
              <w:t>霍泰企</w:t>
            </w:r>
          </w:p>
        </w:tc>
        <w:tc>
          <w:tcPr>
            <w:tcW w:w="1727" w:type="dxa"/>
          </w:tcPr>
          <w:p w14:paraId="1D54F1B6">
            <w:pPr>
              <w:spacing w:after="0" w:line="240" w:lineRule="auto"/>
            </w:pPr>
            <w:r>
              <w:t>用户/权限模块</w:t>
            </w:r>
          </w:p>
        </w:tc>
        <w:tc>
          <w:tcPr>
            <w:tcW w:w="1727" w:type="dxa"/>
          </w:tcPr>
          <w:p w14:paraId="316C36AE">
            <w:pPr>
              <w:spacing w:after="0" w:line="240" w:lineRule="auto"/>
            </w:pPr>
            <w:r>
              <w:t>用户API、权限API、认证授权</w:t>
            </w:r>
          </w:p>
        </w:tc>
        <w:tc>
          <w:tcPr>
            <w:tcW w:w="1727" w:type="dxa"/>
          </w:tcPr>
          <w:p w14:paraId="72104E72">
            <w:pPr>
              <w:spacing w:after="0" w:line="240" w:lineRule="auto"/>
            </w:pPr>
            <w:r>
              <w:t>登录页面、权限管理</w:t>
            </w:r>
          </w:p>
        </w:tc>
        <w:tc>
          <w:tcPr>
            <w:tcW w:w="1727" w:type="dxa"/>
          </w:tcPr>
          <w:p w14:paraId="36F133E9">
            <w:pPr>
              <w:spacing w:after="0" w:line="240" w:lineRule="auto"/>
            </w:pPr>
            <w:r>
              <w:t>feature/user</w:t>
            </w:r>
          </w:p>
        </w:tc>
      </w:tr>
      <w:tr w14:paraId="6C853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38F8E957">
            <w:pPr>
              <w:spacing w:after="0" w:line="240" w:lineRule="auto"/>
            </w:pPr>
            <w:r>
              <w:t>陈谷林</w:t>
            </w:r>
          </w:p>
        </w:tc>
        <w:tc>
          <w:tcPr>
            <w:tcW w:w="1727" w:type="dxa"/>
          </w:tcPr>
          <w:p w14:paraId="5C3D30AC">
            <w:pPr>
              <w:spacing w:after="0" w:line="240" w:lineRule="auto"/>
            </w:pPr>
            <w:r>
              <w:t>计划/甘特图模块</w:t>
            </w:r>
          </w:p>
        </w:tc>
        <w:tc>
          <w:tcPr>
            <w:tcW w:w="1727" w:type="dxa"/>
          </w:tcPr>
          <w:p w14:paraId="631EA131">
            <w:pPr>
              <w:spacing w:after="0" w:line="240" w:lineRule="auto"/>
            </w:pPr>
            <w:r>
              <w:t>计划API、模板API</w:t>
            </w:r>
          </w:p>
        </w:tc>
        <w:tc>
          <w:tcPr>
            <w:tcW w:w="1727" w:type="dxa"/>
          </w:tcPr>
          <w:p w14:paraId="19D0BF20">
            <w:pPr>
              <w:spacing w:after="0" w:line="240" w:lineRule="auto"/>
            </w:pPr>
            <w:r>
              <w:t>计划页面、甘特图组件</w:t>
            </w:r>
          </w:p>
        </w:tc>
        <w:tc>
          <w:tcPr>
            <w:tcW w:w="1727" w:type="dxa"/>
          </w:tcPr>
          <w:p w14:paraId="10BAB87C">
            <w:pPr>
              <w:spacing w:after="0" w:line="240" w:lineRule="auto"/>
            </w:pPr>
            <w:r>
              <w:t>feature/plan</w:t>
            </w:r>
          </w:p>
        </w:tc>
      </w:tr>
      <w:tr w14:paraId="41B40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6CB6E5B7">
            <w:pPr>
              <w:spacing w:after="0" w:line="240" w:lineRule="auto"/>
            </w:pPr>
            <w:r>
              <w:t>罗国繁</w:t>
            </w:r>
          </w:p>
        </w:tc>
        <w:tc>
          <w:tcPr>
            <w:tcW w:w="1727" w:type="dxa"/>
          </w:tcPr>
          <w:p w14:paraId="7D25147D">
            <w:pPr>
              <w:spacing w:after="0" w:line="240" w:lineRule="auto"/>
            </w:pPr>
            <w:r>
              <w:t>任务/审批模块</w:t>
            </w:r>
          </w:p>
        </w:tc>
        <w:tc>
          <w:tcPr>
            <w:tcW w:w="1727" w:type="dxa"/>
          </w:tcPr>
          <w:p w14:paraId="1DDBE5AD">
            <w:pPr>
              <w:spacing w:after="0" w:line="240" w:lineRule="auto"/>
            </w:pPr>
            <w:r>
              <w:t>任务API、钉钉通知</w:t>
            </w:r>
          </w:p>
        </w:tc>
        <w:tc>
          <w:tcPr>
            <w:tcW w:w="1727" w:type="dxa"/>
          </w:tcPr>
          <w:p w14:paraId="024A4503">
            <w:pPr>
              <w:spacing w:after="0" w:line="240" w:lineRule="auto"/>
            </w:pPr>
            <w:r>
              <w:t>任务页面、通知中心</w:t>
            </w:r>
          </w:p>
        </w:tc>
        <w:tc>
          <w:tcPr>
            <w:tcW w:w="1727" w:type="dxa"/>
          </w:tcPr>
          <w:p w14:paraId="488FEE1B">
            <w:pPr>
              <w:spacing w:after="0" w:line="240" w:lineRule="auto"/>
            </w:pPr>
            <w:r>
              <w:t>feature/task</w:t>
            </w:r>
          </w:p>
        </w:tc>
      </w:tr>
    </w:tbl>
    <w:p w14:paraId="7686336B">
      <w:r>
        <w:br w:type="page"/>
      </w:r>
    </w:p>
    <w:p w14:paraId="284AAB58">
      <w:pPr>
        <w:pStyle w:val="3"/>
      </w:pPr>
      <w:r>
        <w:t>七、系统架构设计</w:t>
      </w:r>
    </w:p>
    <w:p w14:paraId="42279A3C">
      <w:r>
        <w:t>前后端分离模式：Vue3 + Element Plus + vue-ganttastic → Nginx → Spring Boot → MySQL + Redis</w:t>
      </w:r>
    </w:p>
    <w:p w14:paraId="4DBDF458"/>
    <w:p w14:paraId="254CCBD8">
      <w:pPr>
        <w:pStyle w:val="4"/>
      </w:pPr>
      <w:r>
        <w:t>7.2 数据库设计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2A2BA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  <w:shd w:val="clear" w:color="auto" w:fill="003366"/>
          </w:tcPr>
          <w:p w14:paraId="56221B3A">
            <w:pPr>
              <w:spacing w:after="0" w:line="240" w:lineRule="auto"/>
            </w:pPr>
            <w:r>
              <w:rPr>
                <w:b/>
                <w:color w:val="FFFFFF"/>
              </w:rPr>
              <w:t>表名</w:t>
            </w:r>
          </w:p>
        </w:tc>
        <w:tc>
          <w:tcPr>
            <w:tcW w:w="2878" w:type="dxa"/>
            <w:shd w:val="clear" w:color="auto" w:fill="003366"/>
          </w:tcPr>
          <w:p w14:paraId="309FA6C2">
            <w:pPr>
              <w:spacing w:after="0" w:line="240" w:lineRule="auto"/>
            </w:pPr>
            <w:r>
              <w:rPr>
                <w:b/>
                <w:color w:val="FFFFFF"/>
              </w:rPr>
              <w:t>说明</w:t>
            </w:r>
          </w:p>
        </w:tc>
        <w:tc>
          <w:tcPr>
            <w:tcW w:w="2878" w:type="dxa"/>
            <w:shd w:val="clear" w:color="auto" w:fill="003366"/>
          </w:tcPr>
          <w:p w14:paraId="6DA39314">
            <w:pPr>
              <w:spacing w:after="0" w:line="240" w:lineRule="auto"/>
            </w:pPr>
            <w:r>
              <w:rPr>
                <w:b/>
                <w:color w:val="FFFFFF"/>
              </w:rPr>
              <w:t>核心字段</w:t>
            </w:r>
          </w:p>
        </w:tc>
      </w:tr>
      <w:tr w14:paraId="46A57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6065ABB7">
            <w:pPr>
              <w:spacing w:after="0" w:line="240" w:lineRule="auto"/>
            </w:pPr>
            <w:r>
              <w:t>sys_user</w:t>
            </w:r>
          </w:p>
        </w:tc>
        <w:tc>
          <w:tcPr>
            <w:tcW w:w="2878" w:type="dxa"/>
          </w:tcPr>
          <w:p w14:paraId="5BE35521">
            <w:pPr>
              <w:spacing w:after="0" w:line="240" w:lineRule="auto"/>
            </w:pPr>
            <w:r>
              <w:t>用户表</w:t>
            </w:r>
          </w:p>
        </w:tc>
        <w:tc>
          <w:tcPr>
            <w:tcW w:w="2878" w:type="dxa"/>
          </w:tcPr>
          <w:p w14:paraId="1C18B1E1">
            <w:pPr>
              <w:spacing w:after="0" w:line="240" w:lineRule="auto"/>
            </w:pPr>
            <w:r>
              <w:t>id, username, password, org_id, role_id</w:t>
            </w:r>
          </w:p>
        </w:tc>
      </w:tr>
      <w:tr w14:paraId="7EC91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7B0B2A9E">
            <w:pPr>
              <w:spacing w:after="0" w:line="240" w:lineRule="auto"/>
            </w:pPr>
            <w:r>
              <w:t>sys_org</w:t>
            </w:r>
          </w:p>
        </w:tc>
        <w:tc>
          <w:tcPr>
            <w:tcW w:w="2878" w:type="dxa"/>
          </w:tcPr>
          <w:p w14:paraId="2AAD22E0">
            <w:pPr>
              <w:spacing w:after="0" w:line="240" w:lineRule="auto"/>
            </w:pPr>
            <w:r>
              <w:t>组织表</w:t>
            </w:r>
          </w:p>
        </w:tc>
        <w:tc>
          <w:tcPr>
            <w:tcW w:w="2878" w:type="dxa"/>
          </w:tcPr>
          <w:p w14:paraId="62D8F739">
            <w:pPr>
              <w:spacing w:after="0" w:line="240" w:lineRule="auto"/>
            </w:pPr>
            <w:r>
              <w:t>id, name, parent_id, level</w:t>
            </w:r>
          </w:p>
        </w:tc>
      </w:tr>
      <w:tr w14:paraId="68407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7C287E03">
            <w:pPr>
              <w:spacing w:after="0" w:line="240" w:lineRule="auto"/>
            </w:pPr>
            <w:r>
              <w:t>biz_plan</w:t>
            </w:r>
          </w:p>
        </w:tc>
        <w:tc>
          <w:tcPr>
            <w:tcW w:w="2878" w:type="dxa"/>
          </w:tcPr>
          <w:p w14:paraId="4C26ADEC">
            <w:pPr>
              <w:spacing w:after="0" w:line="240" w:lineRule="auto"/>
            </w:pPr>
            <w:r>
              <w:t>计划表</w:t>
            </w:r>
          </w:p>
        </w:tc>
        <w:tc>
          <w:tcPr>
            <w:tcW w:w="2878" w:type="dxa"/>
          </w:tcPr>
          <w:p w14:paraId="58E30288">
            <w:pPr>
              <w:spacing w:after="0" w:line="240" w:lineRule="auto"/>
            </w:pPr>
            <w:r>
              <w:t>id, title, type, start_date, end_date, progress, user_id</w:t>
            </w:r>
          </w:p>
        </w:tc>
      </w:tr>
      <w:tr w14:paraId="05A25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2B70A7E7">
            <w:pPr>
              <w:spacing w:after="0" w:line="240" w:lineRule="auto"/>
            </w:pPr>
            <w:r>
              <w:t>biz_task</w:t>
            </w:r>
          </w:p>
        </w:tc>
        <w:tc>
          <w:tcPr>
            <w:tcW w:w="2878" w:type="dxa"/>
          </w:tcPr>
          <w:p w14:paraId="2845440C">
            <w:pPr>
              <w:spacing w:after="0" w:line="240" w:lineRule="auto"/>
            </w:pPr>
            <w:r>
              <w:t>任务表</w:t>
            </w:r>
          </w:p>
        </w:tc>
        <w:tc>
          <w:tcPr>
            <w:tcW w:w="2878" w:type="dxa"/>
          </w:tcPr>
          <w:p w14:paraId="63258B47">
            <w:pPr>
              <w:spacing w:after="0" w:line="240" w:lineRule="auto"/>
            </w:pPr>
            <w:r>
              <w:t>id, title, status, start_date, end_date, progress, assignee_id</w:t>
            </w:r>
          </w:p>
        </w:tc>
      </w:tr>
      <w:tr w14:paraId="0D61A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3264B239">
            <w:pPr>
              <w:spacing w:after="0" w:line="240" w:lineRule="auto"/>
            </w:pPr>
            <w:r>
              <w:t>biz_notification</w:t>
            </w:r>
          </w:p>
        </w:tc>
        <w:tc>
          <w:tcPr>
            <w:tcW w:w="2878" w:type="dxa"/>
          </w:tcPr>
          <w:p w14:paraId="5B6D1598">
            <w:pPr>
              <w:spacing w:after="0" w:line="240" w:lineRule="auto"/>
            </w:pPr>
            <w:r>
              <w:t>通知表</w:t>
            </w:r>
          </w:p>
        </w:tc>
        <w:tc>
          <w:tcPr>
            <w:tcW w:w="2878" w:type="dxa"/>
          </w:tcPr>
          <w:p w14:paraId="6A314EC8">
            <w:pPr>
              <w:spacing w:after="0" w:line="240" w:lineRule="auto"/>
            </w:pPr>
            <w:r>
              <w:t>id, user_id, type, content, status</w:t>
            </w:r>
          </w:p>
        </w:tc>
      </w:tr>
    </w:tbl>
    <w:p w14:paraId="0F72DB12">
      <w:r>
        <w:br w:type="page"/>
      </w:r>
    </w:p>
    <w:p w14:paraId="5D1A0779">
      <w:pPr>
        <w:pStyle w:val="3"/>
      </w:pPr>
      <w:r>
        <w:t>八、核心功能实现路径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68F6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  <w:shd w:val="clear" w:color="auto" w:fill="003366"/>
          </w:tcPr>
          <w:p w14:paraId="7B8C35A3">
            <w:pPr>
              <w:spacing w:after="0" w:line="240" w:lineRule="auto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w="2878" w:type="dxa"/>
            <w:shd w:val="clear" w:color="auto" w:fill="003366"/>
          </w:tcPr>
          <w:p w14:paraId="122DC86D">
            <w:pPr>
              <w:spacing w:after="0" w:line="240" w:lineRule="auto"/>
            </w:pPr>
            <w:r>
              <w:rPr>
                <w:b/>
                <w:color w:val="FFFFFF"/>
              </w:rPr>
              <w:t>实现方案</w:t>
            </w:r>
          </w:p>
        </w:tc>
        <w:tc>
          <w:tcPr>
            <w:tcW w:w="2878" w:type="dxa"/>
            <w:shd w:val="clear" w:color="auto" w:fill="003366"/>
          </w:tcPr>
          <w:p w14:paraId="39C2992C">
            <w:pPr>
              <w:spacing w:after="0" w:line="240" w:lineRule="auto"/>
            </w:pPr>
            <w:r>
              <w:rPr>
                <w:b/>
                <w:color w:val="FFFFFF"/>
              </w:rPr>
              <w:t>负责人</w:t>
            </w:r>
          </w:p>
        </w:tc>
      </w:tr>
      <w:tr w14:paraId="3A154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1DB5020E">
            <w:pPr>
              <w:spacing w:after="0" w:line="240" w:lineRule="auto"/>
            </w:pPr>
            <w:r>
              <w:t>多级甘特图</w:t>
            </w:r>
          </w:p>
        </w:tc>
        <w:tc>
          <w:tcPr>
            <w:tcW w:w="2878" w:type="dxa"/>
          </w:tcPr>
          <w:p w14:paraId="107A80DC">
            <w:pPr>
              <w:spacing w:after="0" w:line="240" w:lineRule="auto"/>
            </w:pPr>
            <w:r>
              <w:t>vue-ganttastic组件，支持日/周/月/年视图切换</w:t>
            </w:r>
          </w:p>
        </w:tc>
        <w:tc>
          <w:tcPr>
            <w:tcW w:w="2878" w:type="dxa"/>
          </w:tcPr>
          <w:p w14:paraId="78E7C227">
            <w:pPr>
              <w:spacing w:after="0" w:line="240" w:lineRule="auto"/>
            </w:pPr>
            <w:r>
              <w:t>陈谷林</w:t>
            </w:r>
          </w:p>
        </w:tc>
      </w:tr>
      <w:tr w14:paraId="15C3B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20E77774">
            <w:pPr>
              <w:spacing w:after="0" w:line="240" w:lineRule="auto"/>
            </w:pPr>
            <w:r>
              <w:t>权限管理</w:t>
            </w:r>
          </w:p>
        </w:tc>
        <w:tc>
          <w:tcPr>
            <w:tcW w:w="2878" w:type="dxa"/>
          </w:tcPr>
          <w:p w14:paraId="24C8C96A">
            <w:pPr>
              <w:spacing w:after="0" w:line="240" w:lineRule="auto"/>
            </w:pPr>
            <w:r>
              <w:t>Spring Security + JWT + RBAC模型</w:t>
            </w:r>
          </w:p>
        </w:tc>
        <w:tc>
          <w:tcPr>
            <w:tcW w:w="2878" w:type="dxa"/>
          </w:tcPr>
          <w:p w14:paraId="0DB0AE44">
            <w:pPr>
              <w:spacing w:after="0" w:line="240" w:lineRule="auto"/>
            </w:pPr>
            <w:r>
              <w:t>霍泰企</w:t>
            </w:r>
          </w:p>
        </w:tc>
      </w:tr>
      <w:tr w14:paraId="1F39F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351CB569">
            <w:pPr>
              <w:spacing w:after="0" w:line="240" w:lineRule="auto"/>
            </w:pPr>
            <w:r>
              <w:t>任务状态</w:t>
            </w:r>
          </w:p>
        </w:tc>
        <w:tc>
          <w:tcPr>
            <w:tcW w:w="2878" w:type="dxa"/>
          </w:tcPr>
          <w:p w14:paraId="59E31E70">
            <w:pPr>
              <w:spacing w:after="0" w:line="240" w:lineRule="auto"/>
            </w:pPr>
            <w:r>
              <w:t>状态机设计，支持状态流转和进度追踪</w:t>
            </w:r>
          </w:p>
        </w:tc>
        <w:tc>
          <w:tcPr>
            <w:tcW w:w="2878" w:type="dxa"/>
          </w:tcPr>
          <w:p w14:paraId="5D5D1605">
            <w:pPr>
              <w:spacing w:after="0" w:line="240" w:lineRule="auto"/>
            </w:pPr>
            <w:r>
              <w:t>罗国繁</w:t>
            </w:r>
          </w:p>
        </w:tc>
      </w:tr>
      <w:tr w14:paraId="6878C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059AB83C">
            <w:pPr>
              <w:spacing w:after="0" w:line="240" w:lineRule="auto"/>
            </w:pPr>
            <w:r>
              <w:t>钉钉通知</w:t>
            </w:r>
          </w:p>
        </w:tc>
        <w:tc>
          <w:tcPr>
            <w:tcW w:w="2878" w:type="dxa"/>
          </w:tcPr>
          <w:p w14:paraId="7031E80C">
            <w:pPr>
              <w:spacing w:after="0" w:line="240" w:lineRule="auto"/>
            </w:pPr>
            <w:r>
              <w:t>Webhook消息推送，Redis队列削峰</w:t>
            </w:r>
          </w:p>
        </w:tc>
        <w:tc>
          <w:tcPr>
            <w:tcW w:w="2878" w:type="dxa"/>
          </w:tcPr>
          <w:p w14:paraId="766D92EE">
            <w:pPr>
              <w:spacing w:after="0" w:line="240" w:lineRule="auto"/>
            </w:pPr>
            <w:r>
              <w:t>罗国繁</w:t>
            </w:r>
          </w:p>
        </w:tc>
      </w:tr>
      <w:tr w14:paraId="55D12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1387EEA4">
            <w:pPr>
              <w:spacing w:after="0" w:line="240" w:lineRule="auto"/>
            </w:pPr>
            <w:r>
              <w:t>AI推荐</w:t>
            </w:r>
          </w:p>
        </w:tc>
        <w:tc>
          <w:tcPr>
            <w:tcW w:w="2878" w:type="dxa"/>
          </w:tcPr>
          <w:p w14:paraId="7F33CA7E">
            <w:pPr>
              <w:spacing w:after="0" w:line="240" w:lineRule="auto"/>
            </w:pPr>
            <w:r>
              <w:t>通义千问API，数据脱敏后调用</w:t>
            </w:r>
          </w:p>
        </w:tc>
        <w:tc>
          <w:tcPr>
            <w:tcW w:w="2878" w:type="dxa"/>
          </w:tcPr>
          <w:p w14:paraId="34ACD14A">
            <w:pPr>
              <w:spacing w:after="0" w:line="240" w:lineRule="auto"/>
            </w:pPr>
            <w:r>
              <w:t>霍泰企</w:t>
            </w:r>
          </w:p>
        </w:tc>
      </w:tr>
    </w:tbl>
    <w:p w14:paraId="388B46D9">
      <w:r>
        <w:br w:type="page"/>
      </w:r>
    </w:p>
    <w:p w14:paraId="32AF692D">
      <w:pPr>
        <w:pStyle w:val="3"/>
      </w:pPr>
      <w:r>
        <w:t>九、项目进度与甘特图计划</w:t>
      </w:r>
    </w:p>
    <w:p w14:paraId="4E7041E2">
      <w:r>
        <w:t>项目总周期：6周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14105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  <w:shd w:val="clear" w:color="auto" w:fill="003366"/>
          </w:tcPr>
          <w:p w14:paraId="1EAA79BD">
            <w:pPr>
              <w:spacing w:after="0" w:line="240" w:lineRule="auto"/>
            </w:pPr>
            <w:r>
              <w:rPr>
                <w:b/>
                <w:color w:val="FFFFFF"/>
              </w:rPr>
              <w:t>周次</w:t>
            </w:r>
          </w:p>
        </w:tc>
        <w:tc>
          <w:tcPr>
            <w:tcW w:w="1727" w:type="dxa"/>
            <w:shd w:val="clear" w:color="auto" w:fill="003366"/>
          </w:tcPr>
          <w:p w14:paraId="2FCBF333">
            <w:pPr>
              <w:spacing w:after="0" w:line="240" w:lineRule="auto"/>
            </w:pPr>
            <w:r>
              <w:rPr>
                <w:b/>
                <w:color w:val="FFFFFF"/>
              </w:rPr>
              <w:t>霍泰企</w:t>
            </w:r>
          </w:p>
        </w:tc>
        <w:tc>
          <w:tcPr>
            <w:tcW w:w="1727" w:type="dxa"/>
            <w:shd w:val="clear" w:color="auto" w:fill="003366"/>
          </w:tcPr>
          <w:p w14:paraId="0F71BBD3">
            <w:pPr>
              <w:spacing w:after="0" w:line="240" w:lineRule="auto"/>
            </w:pPr>
            <w:r>
              <w:rPr>
                <w:b/>
                <w:color w:val="FFFFFF"/>
              </w:rPr>
              <w:t>陈谷林</w:t>
            </w:r>
          </w:p>
        </w:tc>
        <w:tc>
          <w:tcPr>
            <w:tcW w:w="1727" w:type="dxa"/>
            <w:shd w:val="clear" w:color="auto" w:fill="003366"/>
          </w:tcPr>
          <w:p w14:paraId="2FD24AB1">
            <w:pPr>
              <w:spacing w:after="0" w:line="240" w:lineRule="auto"/>
            </w:pPr>
            <w:r>
              <w:rPr>
                <w:b/>
                <w:color w:val="FFFFFF"/>
              </w:rPr>
              <w:t>罗国繁</w:t>
            </w:r>
          </w:p>
        </w:tc>
        <w:tc>
          <w:tcPr>
            <w:tcW w:w="1727" w:type="dxa"/>
            <w:shd w:val="clear" w:color="auto" w:fill="003366"/>
          </w:tcPr>
          <w:p w14:paraId="3B38B7FC">
            <w:pPr>
              <w:spacing w:after="0" w:line="240" w:lineRule="auto"/>
            </w:pPr>
            <w:r>
              <w:rPr>
                <w:b/>
                <w:color w:val="FFFFFF"/>
              </w:rPr>
              <w:t>交付物</w:t>
            </w:r>
          </w:p>
        </w:tc>
      </w:tr>
      <w:tr w14:paraId="6D0EF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5B998E3E">
            <w:pPr>
              <w:spacing w:after="0" w:line="240" w:lineRule="auto"/>
            </w:pPr>
            <w:r>
              <w:t>第1周</w:t>
            </w:r>
          </w:p>
        </w:tc>
        <w:tc>
          <w:tcPr>
            <w:tcW w:w="1727" w:type="dxa"/>
          </w:tcPr>
          <w:p w14:paraId="1A377B6E">
            <w:pPr>
              <w:spacing w:after="0" w:line="240" w:lineRule="auto"/>
            </w:pPr>
            <w:r>
              <w:t>需求分析、架构设计、接口定义</w:t>
            </w:r>
          </w:p>
        </w:tc>
        <w:tc>
          <w:tcPr>
            <w:tcW w:w="1727" w:type="dxa"/>
          </w:tcPr>
          <w:p w14:paraId="7C6E6F22">
            <w:pPr>
              <w:spacing w:after="0" w:line="240" w:lineRule="auto"/>
            </w:pPr>
            <w:r>
              <w:t>UI原型、前端预研</w:t>
            </w:r>
          </w:p>
        </w:tc>
        <w:tc>
          <w:tcPr>
            <w:tcW w:w="1727" w:type="dxa"/>
          </w:tcPr>
          <w:p w14:paraId="33CAE406">
            <w:pPr>
              <w:spacing w:after="0" w:line="240" w:lineRule="auto"/>
            </w:pPr>
            <w:r>
              <w:t>数据库设计、后端预研</w:t>
            </w:r>
          </w:p>
        </w:tc>
        <w:tc>
          <w:tcPr>
            <w:tcW w:w="1727" w:type="dxa"/>
          </w:tcPr>
          <w:p w14:paraId="7FD5084C">
            <w:pPr>
              <w:spacing w:after="0" w:line="240" w:lineRule="auto"/>
            </w:pPr>
            <w:r>
              <w:t>需求文档、接口文档</w:t>
            </w:r>
          </w:p>
        </w:tc>
      </w:tr>
      <w:tr w14:paraId="2BD25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2A74F68C">
            <w:pPr>
              <w:spacing w:after="0" w:line="240" w:lineRule="auto"/>
            </w:pPr>
            <w:r>
              <w:t>第2周</w:t>
            </w:r>
          </w:p>
        </w:tc>
        <w:tc>
          <w:tcPr>
            <w:tcW w:w="1727" w:type="dxa"/>
          </w:tcPr>
          <w:p w14:paraId="7F48668A">
            <w:pPr>
              <w:spacing w:after="0" w:line="240" w:lineRule="auto"/>
            </w:pPr>
            <w:r>
              <w:t>用户/权限模块开发</w:t>
            </w:r>
          </w:p>
        </w:tc>
        <w:tc>
          <w:tcPr>
            <w:tcW w:w="1727" w:type="dxa"/>
          </w:tcPr>
          <w:p w14:paraId="29325A86">
            <w:pPr>
              <w:spacing w:after="0" w:line="240" w:lineRule="auto"/>
            </w:pPr>
            <w:r>
              <w:t>前端框架、甘特图调研</w:t>
            </w:r>
          </w:p>
        </w:tc>
        <w:tc>
          <w:tcPr>
            <w:tcW w:w="1727" w:type="dxa"/>
          </w:tcPr>
          <w:p w14:paraId="471D17A1">
            <w:pPr>
              <w:spacing w:after="0" w:line="240" w:lineRule="auto"/>
            </w:pPr>
            <w:r>
              <w:t>用户API、计划API</w:t>
            </w:r>
          </w:p>
        </w:tc>
        <w:tc>
          <w:tcPr>
            <w:tcW w:w="1727" w:type="dxa"/>
          </w:tcPr>
          <w:p w14:paraId="070FA3F3">
            <w:pPr>
              <w:spacing w:after="0" w:line="240" w:lineRule="auto"/>
            </w:pPr>
            <w:r>
              <w:t>用户模块API</w:t>
            </w:r>
          </w:p>
        </w:tc>
      </w:tr>
      <w:tr w14:paraId="4ADD9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5CBA7993">
            <w:pPr>
              <w:spacing w:after="0" w:line="240" w:lineRule="auto"/>
            </w:pPr>
            <w:r>
              <w:t>第3周</w:t>
            </w:r>
          </w:p>
        </w:tc>
        <w:tc>
          <w:tcPr>
            <w:tcW w:w="1727" w:type="dxa"/>
          </w:tcPr>
          <w:p w14:paraId="25BAE834">
            <w:pPr>
              <w:spacing w:after="0" w:line="240" w:lineRule="auto"/>
            </w:pPr>
            <w:r>
              <w:t>权限拦截器、数据权限</w:t>
            </w:r>
          </w:p>
        </w:tc>
        <w:tc>
          <w:tcPr>
            <w:tcW w:w="1727" w:type="dxa"/>
          </w:tcPr>
          <w:p w14:paraId="0CB82C32">
            <w:pPr>
              <w:spacing w:after="0" w:line="240" w:lineRule="auto"/>
            </w:pPr>
            <w:r>
              <w:t>计划页面、甘特图组件</w:t>
            </w:r>
          </w:p>
        </w:tc>
        <w:tc>
          <w:tcPr>
            <w:tcW w:w="1727" w:type="dxa"/>
          </w:tcPr>
          <w:p w14:paraId="547422B2">
            <w:pPr>
              <w:spacing w:after="0" w:line="240" w:lineRule="auto"/>
            </w:pPr>
            <w:r>
              <w:t>任务API、审批API</w:t>
            </w:r>
          </w:p>
        </w:tc>
        <w:tc>
          <w:tcPr>
            <w:tcW w:w="1727" w:type="dxa"/>
          </w:tcPr>
          <w:p w14:paraId="2D160C17">
            <w:pPr>
              <w:spacing w:after="0" w:line="240" w:lineRule="auto"/>
            </w:pPr>
            <w:r>
              <w:t>核心API完成</w:t>
            </w:r>
          </w:p>
        </w:tc>
      </w:tr>
      <w:tr w14:paraId="72E1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2BC484D0">
            <w:pPr>
              <w:spacing w:after="0" w:line="240" w:lineRule="auto"/>
            </w:pPr>
            <w:r>
              <w:t>第4周</w:t>
            </w:r>
          </w:p>
        </w:tc>
        <w:tc>
          <w:tcPr>
            <w:tcW w:w="1727" w:type="dxa"/>
          </w:tcPr>
          <w:p w14:paraId="3D085172">
            <w:pPr>
              <w:spacing w:after="0" w:line="240" w:lineRule="auto"/>
            </w:pPr>
            <w:r>
              <w:t>钉钉/AI集成</w:t>
            </w:r>
          </w:p>
        </w:tc>
        <w:tc>
          <w:tcPr>
            <w:tcW w:w="1727" w:type="dxa"/>
          </w:tcPr>
          <w:p w14:paraId="0CDBCCB7">
            <w:pPr>
              <w:spacing w:after="0" w:line="240" w:lineRule="auto"/>
            </w:pPr>
            <w:r>
              <w:t>任务页面、审批页面</w:t>
            </w:r>
          </w:p>
        </w:tc>
        <w:tc>
          <w:tcPr>
            <w:tcW w:w="1727" w:type="dxa"/>
          </w:tcPr>
          <w:p w14:paraId="1F433415">
            <w:pPr>
              <w:spacing w:after="0" w:line="240" w:lineRule="auto"/>
            </w:pPr>
            <w:r>
              <w:t>钉钉通知、AI后端</w:t>
            </w:r>
          </w:p>
        </w:tc>
        <w:tc>
          <w:tcPr>
            <w:tcW w:w="1727" w:type="dxa"/>
          </w:tcPr>
          <w:p w14:paraId="58819929">
            <w:pPr>
              <w:spacing w:after="0" w:line="240" w:lineRule="auto"/>
            </w:pPr>
            <w:r>
              <w:t>核心功能完成</w:t>
            </w:r>
          </w:p>
        </w:tc>
      </w:tr>
      <w:tr w14:paraId="5BF76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044A47B3">
            <w:pPr>
              <w:spacing w:after="0" w:line="240" w:lineRule="auto"/>
            </w:pPr>
            <w:r>
              <w:t>第5周</w:t>
            </w:r>
          </w:p>
        </w:tc>
        <w:tc>
          <w:tcPr>
            <w:tcW w:w="1727" w:type="dxa"/>
          </w:tcPr>
          <w:p w14:paraId="461AAB35">
            <w:pPr>
              <w:spacing w:after="0" w:line="240" w:lineRule="auto"/>
            </w:pPr>
            <w:r>
              <w:t>联调支持、Bug修复</w:t>
            </w:r>
          </w:p>
        </w:tc>
        <w:tc>
          <w:tcPr>
            <w:tcW w:w="1727" w:type="dxa"/>
          </w:tcPr>
          <w:p w14:paraId="4ACA5E70">
            <w:pPr>
              <w:spacing w:after="0" w:line="240" w:lineRule="auto"/>
            </w:pPr>
            <w:r>
              <w:t>前端联调、测试</w:t>
            </w:r>
          </w:p>
        </w:tc>
        <w:tc>
          <w:tcPr>
            <w:tcW w:w="1727" w:type="dxa"/>
          </w:tcPr>
          <w:p w14:paraId="4CBB4848">
            <w:pPr>
              <w:spacing w:after="0" w:line="240" w:lineRule="auto"/>
            </w:pPr>
            <w:r>
              <w:t>后端联调、测试</w:t>
            </w:r>
          </w:p>
        </w:tc>
        <w:tc>
          <w:tcPr>
            <w:tcW w:w="1727" w:type="dxa"/>
          </w:tcPr>
          <w:p w14:paraId="3B29AA1E">
            <w:pPr>
              <w:spacing w:after="0" w:line="240" w:lineRule="auto"/>
            </w:pPr>
            <w:r>
              <w:t>测试报告</w:t>
            </w:r>
          </w:p>
        </w:tc>
      </w:tr>
      <w:tr w14:paraId="07CEE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2CFE2522">
            <w:pPr>
              <w:spacing w:after="0" w:line="240" w:lineRule="auto"/>
            </w:pPr>
            <w:r>
              <w:t>第6周</w:t>
            </w:r>
          </w:p>
        </w:tc>
        <w:tc>
          <w:tcPr>
            <w:tcW w:w="1727" w:type="dxa"/>
          </w:tcPr>
          <w:p w14:paraId="2A72F7BD">
            <w:pPr>
              <w:spacing w:after="0" w:line="240" w:lineRule="auto"/>
            </w:pPr>
            <w:r>
              <w:t>部署、上线</w:t>
            </w:r>
          </w:p>
        </w:tc>
        <w:tc>
          <w:tcPr>
            <w:tcW w:w="1727" w:type="dxa"/>
          </w:tcPr>
          <w:p w14:paraId="3E0B75A7">
            <w:pPr>
              <w:spacing w:after="0" w:line="240" w:lineRule="auto"/>
            </w:pPr>
            <w:r>
              <w:t>前端优化</w:t>
            </w:r>
          </w:p>
        </w:tc>
        <w:tc>
          <w:tcPr>
            <w:tcW w:w="1727" w:type="dxa"/>
          </w:tcPr>
          <w:p w14:paraId="7E4F0D7F">
            <w:pPr>
              <w:spacing w:after="0" w:line="240" w:lineRule="auto"/>
            </w:pPr>
            <w:r>
              <w:t>后端优化</w:t>
            </w:r>
          </w:p>
        </w:tc>
        <w:tc>
          <w:tcPr>
            <w:tcW w:w="1727" w:type="dxa"/>
          </w:tcPr>
          <w:p w14:paraId="104EB108">
            <w:pPr>
              <w:spacing w:after="0" w:line="240" w:lineRule="auto"/>
            </w:pPr>
            <w:r>
              <w:t>生产环境</w:t>
            </w:r>
          </w:p>
        </w:tc>
      </w:tr>
    </w:tbl>
    <w:p w14:paraId="691074DA">
      <w:r>
        <w:br w:type="page"/>
      </w:r>
    </w:p>
    <w:p w14:paraId="66E51B2E">
      <w:pPr>
        <w:pStyle w:val="3"/>
      </w:pPr>
      <w:r>
        <w:t>十、质量保障与测试方案</w:t>
      </w:r>
    </w:p>
    <w:p w14:paraId="3DF8A5A8">
      <w:pPr>
        <w:pStyle w:val="4"/>
      </w:pPr>
      <w:r>
        <w:t>10.1 开发规范</w:t>
      </w:r>
    </w:p>
    <w:p w14:paraId="6B14242F">
      <w:r>
        <w:t>代码提交规范：</w:t>
      </w:r>
    </w:p>
    <w:p w14:paraId="0C3D4E62">
      <w:pPr>
        <w:pStyle w:val="16"/>
      </w:pPr>
      <w:r>
        <w:t>使用Conventional Commits规范</w:t>
      </w:r>
    </w:p>
    <w:p w14:paraId="6DED351A">
      <w:pPr>
        <w:pStyle w:val="16"/>
      </w:pPr>
      <w:r>
        <w:t>每次提交必须有清晰的提交信息</w:t>
      </w:r>
    </w:p>
    <w:p w14:paraId="271724E1">
      <w:pPr>
        <w:pStyle w:val="16"/>
      </w:pPr>
      <w:r>
        <w:t>禁止提交未测试的代码</w:t>
      </w:r>
    </w:p>
    <w:p w14:paraId="12A10284">
      <w:pPr>
        <w:pStyle w:val="16"/>
      </w:pPr>
      <w:r>
        <w:t>代码Review通过后才能合并</w:t>
      </w:r>
    </w:p>
    <w:p w14:paraId="4394A919">
      <w:pPr>
        <w:pStyle w:val="4"/>
      </w:pPr>
      <w:r>
        <w:t>10.2 测试计划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580FD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  <w:shd w:val="clear" w:color="auto" w:fill="003366"/>
          </w:tcPr>
          <w:p w14:paraId="5097B9C4">
            <w:pPr>
              <w:spacing w:after="0" w:line="240" w:lineRule="auto"/>
            </w:pPr>
            <w:r>
              <w:rPr>
                <w:b/>
                <w:color w:val="FFFFFF"/>
              </w:rPr>
              <w:t>测试类型</w:t>
            </w:r>
          </w:p>
        </w:tc>
        <w:tc>
          <w:tcPr>
            <w:tcW w:w="2158" w:type="dxa"/>
            <w:shd w:val="clear" w:color="auto" w:fill="003366"/>
          </w:tcPr>
          <w:p w14:paraId="074964CD">
            <w:pPr>
              <w:spacing w:after="0" w:line="240" w:lineRule="auto"/>
            </w:pPr>
            <w:r>
              <w:rPr>
                <w:b/>
                <w:color w:val="FFFFFF"/>
              </w:rPr>
              <w:t>测试内容</w:t>
            </w:r>
          </w:p>
        </w:tc>
        <w:tc>
          <w:tcPr>
            <w:tcW w:w="2158" w:type="dxa"/>
            <w:shd w:val="clear" w:color="auto" w:fill="003366"/>
          </w:tcPr>
          <w:p w14:paraId="53ADBE83">
            <w:pPr>
              <w:spacing w:after="0" w:line="240" w:lineRule="auto"/>
            </w:pPr>
            <w:r>
              <w:rPr>
                <w:b/>
                <w:color w:val="FFFFFF"/>
              </w:rPr>
              <w:t>负责人</w:t>
            </w:r>
          </w:p>
        </w:tc>
        <w:tc>
          <w:tcPr>
            <w:tcW w:w="2158" w:type="dxa"/>
            <w:shd w:val="clear" w:color="auto" w:fill="003366"/>
          </w:tcPr>
          <w:p w14:paraId="312A1C0B">
            <w:pPr>
              <w:spacing w:after="0" w:line="240" w:lineRule="auto"/>
            </w:pPr>
            <w:r>
              <w:rPr>
                <w:b/>
                <w:color w:val="FFFFFF"/>
              </w:rPr>
              <w:t>时间</w:t>
            </w:r>
          </w:p>
        </w:tc>
      </w:tr>
      <w:tr w14:paraId="37FED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32E30431">
            <w:pPr>
              <w:spacing w:after="0" w:line="240" w:lineRule="auto"/>
            </w:pPr>
            <w:r>
              <w:t>单元测试</w:t>
            </w:r>
          </w:p>
        </w:tc>
        <w:tc>
          <w:tcPr>
            <w:tcW w:w="2158" w:type="dxa"/>
          </w:tcPr>
          <w:p w14:paraId="7FFA8CDE">
            <w:pPr>
              <w:spacing w:after="0" w:line="240" w:lineRule="auto"/>
            </w:pPr>
            <w:r>
              <w:t>核心业务逻辑测试</w:t>
            </w:r>
          </w:p>
        </w:tc>
        <w:tc>
          <w:tcPr>
            <w:tcW w:w="2158" w:type="dxa"/>
          </w:tcPr>
          <w:p w14:paraId="51297847">
            <w:pPr>
              <w:spacing w:after="0" w:line="240" w:lineRule="auto"/>
            </w:pPr>
            <w:r>
              <w:t>罗国繁</w:t>
            </w:r>
          </w:p>
        </w:tc>
        <w:tc>
          <w:tcPr>
            <w:tcW w:w="2158" w:type="dxa"/>
          </w:tcPr>
          <w:p w14:paraId="19AEB1FD">
            <w:pPr>
              <w:spacing w:after="0" w:line="240" w:lineRule="auto"/>
            </w:pPr>
            <w:r>
              <w:t>开发过程中</w:t>
            </w:r>
          </w:p>
        </w:tc>
      </w:tr>
      <w:tr w14:paraId="0B13A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19890C9E">
            <w:pPr>
              <w:spacing w:after="0" w:line="240" w:lineRule="auto"/>
            </w:pPr>
            <w:r>
              <w:t>前端测试</w:t>
            </w:r>
          </w:p>
        </w:tc>
        <w:tc>
          <w:tcPr>
            <w:tcW w:w="2158" w:type="dxa"/>
          </w:tcPr>
          <w:p w14:paraId="192F7BCB">
            <w:pPr>
              <w:spacing w:after="0" w:line="240" w:lineRule="auto"/>
            </w:pPr>
            <w:r>
              <w:t>组件测试、交互测试</w:t>
            </w:r>
          </w:p>
        </w:tc>
        <w:tc>
          <w:tcPr>
            <w:tcW w:w="2158" w:type="dxa"/>
          </w:tcPr>
          <w:p w14:paraId="777DF58F">
            <w:pPr>
              <w:spacing w:after="0" w:line="240" w:lineRule="auto"/>
            </w:pPr>
            <w:r>
              <w:t>陈谷林</w:t>
            </w:r>
          </w:p>
        </w:tc>
        <w:tc>
          <w:tcPr>
            <w:tcW w:w="2158" w:type="dxa"/>
          </w:tcPr>
          <w:p w14:paraId="10B585FE">
            <w:pPr>
              <w:spacing w:after="0" w:line="240" w:lineRule="auto"/>
            </w:pPr>
            <w:r>
              <w:t>开发过程中</w:t>
            </w:r>
          </w:p>
        </w:tc>
      </w:tr>
      <w:tr w14:paraId="22D34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04EE00F6">
            <w:pPr>
              <w:spacing w:after="0" w:line="240" w:lineRule="auto"/>
            </w:pPr>
            <w:r>
              <w:t>接口测试</w:t>
            </w:r>
          </w:p>
        </w:tc>
        <w:tc>
          <w:tcPr>
            <w:tcW w:w="2158" w:type="dxa"/>
          </w:tcPr>
          <w:p w14:paraId="5A3F4EED">
            <w:pPr>
              <w:spacing w:after="0" w:line="240" w:lineRule="auto"/>
            </w:pPr>
            <w:r>
              <w:t>API接口功能测试</w:t>
            </w:r>
          </w:p>
        </w:tc>
        <w:tc>
          <w:tcPr>
            <w:tcW w:w="2158" w:type="dxa"/>
          </w:tcPr>
          <w:p w14:paraId="2091EA52">
            <w:pPr>
              <w:spacing w:after="0" w:line="240" w:lineRule="auto"/>
            </w:pPr>
            <w:r>
              <w:t>罗国繁</w:t>
            </w:r>
          </w:p>
        </w:tc>
        <w:tc>
          <w:tcPr>
            <w:tcW w:w="2158" w:type="dxa"/>
          </w:tcPr>
          <w:p w14:paraId="028D3B66">
            <w:pPr>
              <w:spacing w:after="0" w:line="240" w:lineRule="auto"/>
            </w:pPr>
            <w:r>
              <w:t>第5周</w:t>
            </w:r>
          </w:p>
        </w:tc>
      </w:tr>
      <w:tr w14:paraId="72330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38CC7352">
            <w:pPr>
              <w:spacing w:after="0" w:line="240" w:lineRule="auto"/>
            </w:pPr>
            <w:r>
              <w:t>权限测试</w:t>
            </w:r>
          </w:p>
        </w:tc>
        <w:tc>
          <w:tcPr>
            <w:tcW w:w="2158" w:type="dxa"/>
          </w:tcPr>
          <w:p w14:paraId="15FE3026">
            <w:pPr>
              <w:spacing w:after="0" w:line="240" w:lineRule="auto"/>
            </w:pPr>
            <w:r>
              <w:t>权限隔离、数据权限测试</w:t>
            </w:r>
          </w:p>
        </w:tc>
        <w:tc>
          <w:tcPr>
            <w:tcW w:w="2158" w:type="dxa"/>
          </w:tcPr>
          <w:p w14:paraId="0E567C42">
            <w:pPr>
              <w:spacing w:after="0" w:line="240" w:lineRule="auto"/>
            </w:pPr>
            <w:r>
              <w:t>霍泰企</w:t>
            </w:r>
          </w:p>
        </w:tc>
        <w:tc>
          <w:tcPr>
            <w:tcW w:w="2158" w:type="dxa"/>
          </w:tcPr>
          <w:p w14:paraId="7A3F3ECB">
            <w:pPr>
              <w:spacing w:after="0" w:line="240" w:lineRule="auto"/>
            </w:pPr>
            <w:r>
              <w:t>第5周</w:t>
            </w:r>
          </w:p>
        </w:tc>
      </w:tr>
      <w:tr w14:paraId="17FF4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22CAF9D8">
            <w:pPr>
              <w:spacing w:after="0" w:line="240" w:lineRule="auto"/>
            </w:pPr>
            <w:r>
              <w:t>安全测试</w:t>
            </w:r>
          </w:p>
        </w:tc>
        <w:tc>
          <w:tcPr>
            <w:tcW w:w="2158" w:type="dxa"/>
          </w:tcPr>
          <w:p w14:paraId="620A78D7">
            <w:pPr>
              <w:spacing w:after="0" w:line="240" w:lineRule="auto"/>
            </w:pPr>
            <w:r>
              <w:t>数据脱敏、接口安全</w:t>
            </w:r>
          </w:p>
        </w:tc>
        <w:tc>
          <w:tcPr>
            <w:tcW w:w="2158" w:type="dxa"/>
          </w:tcPr>
          <w:p w14:paraId="3B4C4A85">
            <w:pPr>
              <w:spacing w:after="0" w:line="240" w:lineRule="auto"/>
            </w:pPr>
            <w:r>
              <w:t>霍泰企</w:t>
            </w:r>
          </w:p>
        </w:tc>
        <w:tc>
          <w:tcPr>
            <w:tcW w:w="2158" w:type="dxa"/>
          </w:tcPr>
          <w:p w14:paraId="75773FD0">
            <w:pPr>
              <w:spacing w:after="0" w:line="240" w:lineRule="auto"/>
            </w:pPr>
            <w:r>
              <w:t>第5周</w:t>
            </w:r>
          </w:p>
        </w:tc>
      </w:tr>
      <w:tr w14:paraId="405EB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55A6F218">
            <w:pPr>
              <w:spacing w:after="0" w:line="240" w:lineRule="auto"/>
            </w:pPr>
            <w:r>
              <w:t>UAT测试</w:t>
            </w:r>
          </w:p>
        </w:tc>
        <w:tc>
          <w:tcPr>
            <w:tcW w:w="2158" w:type="dxa"/>
          </w:tcPr>
          <w:p w14:paraId="0654DAF9">
            <w:pPr>
              <w:spacing w:after="0" w:line="240" w:lineRule="auto"/>
            </w:pPr>
            <w:r>
              <w:t>用户验收测试</w:t>
            </w:r>
          </w:p>
        </w:tc>
        <w:tc>
          <w:tcPr>
            <w:tcW w:w="2158" w:type="dxa"/>
          </w:tcPr>
          <w:p w14:paraId="1B207153">
            <w:pPr>
              <w:spacing w:after="0" w:line="240" w:lineRule="auto"/>
            </w:pPr>
            <w:r>
              <w:t>全员</w:t>
            </w:r>
          </w:p>
        </w:tc>
        <w:tc>
          <w:tcPr>
            <w:tcW w:w="2158" w:type="dxa"/>
          </w:tcPr>
          <w:p w14:paraId="24B65E15">
            <w:pPr>
              <w:spacing w:after="0" w:line="240" w:lineRule="auto"/>
            </w:pPr>
            <w:r>
              <w:t>第6周</w:t>
            </w:r>
          </w:p>
        </w:tc>
      </w:tr>
    </w:tbl>
    <w:p w14:paraId="0A3EC6AA">
      <w:pPr>
        <w:pStyle w:val="4"/>
      </w:pPr>
      <w:r>
        <w:t>10.3 UAT验收标准</w:t>
      </w:r>
    </w:p>
    <w:p w14:paraId="17B041C1">
      <w:r>
        <w:t>用户验收测试（UAT）通过标准：</w:t>
      </w:r>
    </w:p>
    <w:p w14:paraId="7033CD48"/>
    <w:p w14:paraId="1ADAD39B">
      <w:r>
        <w:rPr>
          <w:b/>
        </w:rPr>
        <w:t>一、核心功能验收标准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65EA7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  <w:shd w:val="clear" w:color="auto" w:fill="003366"/>
          </w:tcPr>
          <w:p w14:paraId="7302424E">
            <w:pPr>
              <w:spacing w:after="0" w:line="240" w:lineRule="auto"/>
            </w:pPr>
            <w:r>
              <w:rPr>
                <w:b/>
                <w:color w:val="FFFFFF"/>
              </w:rPr>
              <w:t>验收项</w:t>
            </w:r>
          </w:p>
        </w:tc>
        <w:tc>
          <w:tcPr>
            <w:tcW w:w="2158" w:type="dxa"/>
            <w:shd w:val="clear" w:color="auto" w:fill="003366"/>
          </w:tcPr>
          <w:p w14:paraId="49899C69">
            <w:pPr>
              <w:spacing w:after="0" w:line="240" w:lineRule="auto"/>
            </w:pPr>
            <w:r>
              <w:rPr>
                <w:b/>
                <w:color w:val="FFFFFF"/>
              </w:rPr>
              <w:t>验收标准</w:t>
            </w:r>
          </w:p>
        </w:tc>
        <w:tc>
          <w:tcPr>
            <w:tcW w:w="2158" w:type="dxa"/>
            <w:shd w:val="clear" w:color="auto" w:fill="003366"/>
          </w:tcPr>
          <w:p w14:paraId="6612261B">
            <w:pPr>
              <w:spacing w:after="0" w:line="240" w:lineRule="auto"/>
            </w:pPr>
            <w:r>
              <w:rPr>
                <w:b/>
                <w:color w:val="FFFFFF"/>
              </w:rPr>
              <w:t>验收方法</w:t>
            </w:r>
          </w:p>
        </w:tc>
        <w:tc>
          <w:tcPr>
            <w:tcW w:w="2158" w:type="dxa"/>
            <w:shd w:val="clear" w:color="auto" w:fill="003366"/>
          </w:tcPr>
          <w:p w14:paraId="0B38E866">
            <w:pPr>
              <w:spacing w:after="0" w:line="240" w:lineRule="auto"/>
            </w:pPr>
            <w:r>
              <w:rPr>
                <w:b/>
                <w:color w:val="FFFFFF"/>
              </w:rPr>
              <w:t>通过条件</w:t>
            </w:r>
          </w:p>
        </w:tc>
      </w:tr>
      <w:tr w14:paraId="0283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546C12FB">
            <w:pPr>
              <w:spacing w:after="0" w:line="240" w:lineRule="auto"/>
            </w:pPr>
            <w:r>
              <w:t>甘特图展示</w:t>
            </w:r>
          </w:p>
        </w:tc>
        <w:tc>
          <w:tcPr>
            <w:tcW w:w="2158" w:type="dxa"/>
          </w:tcPr>
          <w:p w14:paraId="1AEEB45C">
            <w:pPr>
              <w:spacing w:after="0" w:line="240" w:lineRule="auto"/>
            </w:pPr>
            <w:r>
              <w:t>正确展示任务时间轴，支持拖拽</w:t>
            </w:r>
          </w:p>
        </w:tc>
        <w:tc>
          <w:tcPr>
            <w:tcW w:w="2158" w:type="dxa"/>
          </w:tcPr>
          <w:p w14:paraId="483D6F3B">
            <w:pPr>
              <w:spacing w:after="0" w:line="240" w:lineRule="auto"/>
            </w:pPr>
            <w:r>
              <w:t>功能测试</w:t>
            </w:r>
          </w:p>
        </w:tc>
        <w:tc>
          <w:tcPr>
            <w:tcW w:w="2158" w:type="dxa"/>
          </w:tcPr>
          <w:p w14:paraId="78C974FD">
            <w:pPr>
              <w:spacing w:after="0" w:line="240" w:lineRule="auto"/>
            </w:pPr>
            <w:r>
              <w:t>100%可用</w:t>
            </w:r>
          </w:p>
        </w:tc>
      </w:tr>
      <w:tr w14:paraId="45D3C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60F89673">
            <w:pPr>
              <w:spacing w:after="0" w:line="240" w:lineRule="auto"/>
            </w:pPr>
            <w:r>
              <w:t>甘特图视图切换</w:t>
            </w:r>
          </w:p>
        </w:tc>
        <w:tc>
          <w:tcPr>
            <w:tcW w:w="2158" w:type="dxa"/>
          </w:tcPr>
          <w:p w14:paraId="1823DA82">
            <w:pPr>
              <w:spacing w:after="0" w:line="240" w:lineRule="auto"/>
            </w:pPr>
            <w:r>
              <w:t>支持年/季/月/周/日视图切换</w:t>
            </w:r>
          </w:p>
        </w:tc>
        <w:tc>
          <w:tcPr>
            <w:tcW w:w="2158" w:type="dxa"/>
          </w:tcPr>
          <w:p w14:paraId="4174150E">
            <w:pPr>
              <w:spacing w:after="0" w:line="240" w:lineRule="auto"/>
            </w:pPr>
            <w:r>
              <w:t>功能测试</w:t>
            </w:r>
          </w:p>
        </w:tc>
        <w:tc>
          <w:tcPr>
            <w:tcW w:w="2158" w:type="dxa"/>
          </w:tcPr>
          <w:p w14:paraId="05BCE3C8">
            <w:pPr>
              <w:spacing w:after="0" w:line="240" w:lineRule="auto"/>
            </w:pPr>
            <w:r>
              <w:t>100%可用</w:t>
            </w:r>
          </w:p>
        </w:tc>
      </w:tr>
      <w:tr w14:paraId="147D2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04AC4704">
            <w:pPr>
              <w:spacing w:after="0" w:line="240" w:lineRule="auto"/>
            </w:pPr>
            <w:r>
              <w:t>任务状态流转</w:t>
            </w:r>
          </w:p>
        </w:tc>
        <w:tc>
          <w:tcPr>
            <w:tcW w:w="2158" w:type="dxa"/>
          </w:tcPr>
          <w:p w14:paraId="1426A0EC">
            <w:pPr>
              <w:spacing w:after="0" w:line="240" w:lineRule="auto"/>
            </w:pPr>
            <w:r>
              <w:t>状态变更正常，日志记录完整</w:t>
            </w:r>
          </w:p>
        </w:tc>
        <w:tc>
          <w:tcPr>
            <w:tcW w:w="2158" w:type="dxa"/>
          </w:tcPr>
          <w:p w14:paraId="2596AFFE">
            <w:pPr>
              <w:spacing w:after="0" w:line="240" w:lineRule="auto"/>
            </w:pPr>
            <w:r>
              <w:t>功能测试</w:t>
            </w:r>
          </w:p>
        </w:tc>
        <w:tc>
          <w:tcPr>
            <w:tcW w:w="2158" w:type="dxa"/>
          </w:tcPr>
          <w:p w14:paraId="6F75385A">
            <w:pPr>
              <w:spacing w:after="0" w:line="240" w:lineRule="auto"/>
            </w:pPr>
            <w:r>
              <w:t>100%可用</w:t>
            </w:r>
          </w:p>
        </w:tc>
      </w:tr>
      <w:tr w14:paraId="38C52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63B0C672">
            <w:pPr>
              <w:spacing w:after="0" w:line="240" w:lineRule="auto"/>
            </w:pPr>
            <w:r>
              <w:t>权限控制</w:t>
            </w:r>
          </w:p>
        </w:tc>
        <w:tc>
          <w:tcPr>
            <w:tcW w:w="2158" w:type="dxa"/>
          </w:tcPr>
          <w:p w14:paraId="63B2D5F6">
            <w:pPr>
              <w:spacing w:after="0" w:line="240" w:lineRule="auto"/>
            </w:pPr>
            <w:r>
              <w:t>不同角色看到不同数据</w:t>
            </w:r>
          </w:p>
        </w:tc>
        <w:tc>
          <w:tcPr>
            <w:tcW w:w="2158" w:type="dxa"/>
          </w:tcPr>
          <w:p w14:paraId="588E57DA">
            <w:pPr>
              <w:spacing w:after="0" w:line="240" w:lineRule="auto"/>
            </w:pPr>
            <w:r>
              <w:t>权限测试</w:t>
            </w:r>
          </w:p>
        </w:tc>
        <w:tc>
          <w:tcPr>
            <w:tcW w:w="2158" w:type="dxa"/>
          </w:tcPr>
          <w:p w14:paraId="5AE6FEE0">
            <w:pPr>
              <w:spacing w:after="0" w:line="240" w:lineRule="auto"/>
            </w:pPr>
            <w:r>
              <w:t>100%可用</w:t>
            </w:r>
          </w:p>
        </w:tc>
      </w:tr>
      <w:tr w14:paraId="3E658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0816E42A">
            <w:pPr>
              <w:spacing w:after="0" w:line="240" w:lineRule="auto"/>
            </w:pPr>
            <w:r>
              <w:t>钉钉通知</w:t>
            </w:r>
          </w:p>
        </w:tc>
        <w:tc>
          <w:tcPr>
            <w:tcW w:w="2158" w:type="dxa"/>
          </w:tcPr>
          <w:p w14:paraId="15ACFDAB">
            <w:pPr>
              <w:spacing w:after="0" w:line="240" w:lineRule="auto"/>
            </w:pPr>
            <w:r>
              <w:t>Webhook推送成功</w:t>
            </w:r>
          </w:p>
        </w:tc>
        <w:tc>
          <w:tcPr>
            <w:tcW w:w="2158" w:type="dxa"/>
          </w:tcPr>
          <w:p w14:paraId="02B16441">
            <w:pPr>
              <w:spacing w:after="0" w:line="240" w:lineRule="auto"/>
            </w:pPr>
            <w:r>
              <w:t>集成测试</w:t>
            </w:r>
          </w:p>
        </w:tc>
        <w:tc>
          <w:tcPr>
            <w:tcW w:w="2158" w:type="dxa"/>
          </w:tcPr>
          <w:p w14:paraId="1EFA3C77">
            <w:pPr>
              <w:spacing w:after="0" w:line="240" w:lineRule="auto"/>
            </w:pPr>
            <w:r>
              <w:t>100%可用</w:t>
            </w:r>
          </w:p>
        </w:tc>
      </w:tr>
      <w:tr w14:paraId="6528E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1A4134DA">
            <w:pPr>
              <w:spacing w:after="0" w:line="240" w:lineRule="auto"/>
            </w:pPr>
            <w:r>
              <w:t>AI推荐</w:t>
            </w:r>
          </w:p>
        </w:tc>
        <w:tc>
          <w:tcPr>
            <w:tcW w:w="2158" w:type="dxa"/>
          </w:tcPr>
          <w:p w14:paraId="4101C5BD">
            <w:pPr>
              <w:spacing w:after="0" w:line="240" w:lineRule="auto"/>
            </w:pPr>
            <w:r>
              <w:t>推荐结果正常返回</w:t>
            </w:r>
          </w:p>
        </w:tc>
        <w:tc>
          <w:tcPr>
            <w:tcW w:w="2158" w:type="dxa"/>
          </w:tcPr>
          <w:p w14:paraId="5F28A5AD">
            <w:pPr>
              <w:spacing w:after="0" w:line="240" w:lineRule="auto"/>
            </w:pPr>
            <w:r>
              <w:t>集成测试</w:t>
            </w:r>
          </w:p>
        </w:tc>
        <w:tc>
          <w:tcPr>
            <w:tcW w:w="2158" w:type="dxa"/>
          </w:tcPr>
          <w:p w14:paraId="4F7F2B38">
            <w:pPr>
              <w:spacing w:after="0" w:line="240" w:lineRule="auto"/>
            </w:pPr>
            <w:r>
              <w:t>100%可用</w:t>
            </w:r>
          </w:p>
        </w:tc>
      </w:tr>
    </w:tbl>
    <w:p w14:paraId="281FB3CE"/>
    <w:p w14:paraId="5DFEC3A7">
      <w:r>
        <w:rPr>
          <w:b/>
        </w:rPr>
        <w:t>二、Bug验收标准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6D804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  <w:shd w:val="clear" w:color="auto" w:fill="003366"/>
          </w:tcPr>
          <w:p w14:paraId="1F25CB7C">
            <w:pPr>
              <w:spacing w:after="0" w:line="240" w:lineRule="auto"/>
            </w:pPr>
            <w:r>
              <w:rPr>
                <w:b/>
                <w:color w:val="FFFFFF"/>
              </w:rPr>
              <w:t>Bug级别</w:t>
            </w:r>
          </w:p>
        </w:tc>
        <w:tc>
          <w:tcPr>
            <w:tcW w:w="2878" w:type="dxa"/>
            <w:shd w:val="clear" w:color="auto" w:fill="003366"/>
          </w:tcPr>
          <w:p w14:paraId="3D9818EE">
            <w:pPr>
              <w:spacing w:after="0" w:line="240" w:lineRule="auto"/>
            </w:pPr>
            <w:r>
              <w:rPr>
                <w:b/>
                <w:color w:val="FFFFFF"/>
              </w:rPr>
              <w:t>定义</w:t>
            </w:r>
          </w:p>
        </w:tc>
        <w:tc>
          <w:tcPr>
            <w:tcW w:w="2878" w:type="dxa"/>
            <w:shd w:val="clear" w:color="auto" w:fill="003366"/>
          </w:tcPr>
          <w:p w14:paraId="4DD1A082">
            <w:pPr>
              <w:spacing w:after="0" w:line="240" w:lineRule="auto"/>
            </w:pPr>
            <w:r>
              <w:rPr>
                <w:b/>
                <w:color w:val="FFFFFF"/>
              </w:rPr>
              <w:t>验收要求</w:t>
            </w:r>
          </w:p>
        </w:tc>
      </w:tr>
      <w:tr w14:paraId="24505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6B5EECFA">
            <w:pPr>
              <w:spacing w:after="0" w:line="240" w:lineRule="auto"/>
            </w:pPr>
            <w:r>
              <w:t>P0（致命）</w:t>
            </w:r>
          </w:p>
        </w:tc>
        <w:tc>
          <w:tcPr>
            <w:tcW w:w="2878" w:type="dxa"/>
          </w:tcPr>
          <w:p w14:paraId="6748D361">
            <w:pPr>
              <w:spacing w:after="0" w:line="240" w:lineRule="auto"/>
            </w:pPr>
            <w:r>
              <w:t>系统崩溃、数据丢失、核心功能完全不可用</w:t>
            </w:r>
          </w:p>
        </w:tc>
        <w:tc>
          <w:tcPr>
            <w:tcW w:w="2878" w:type="dxa"/>
          </w:tcPr>
          <w:p w14:paraId="75F19BFF">
            <w:pPr>
              <w:spacing w:after="0" w:line="240" w:lineRule="auto"/>
            </w:pPr>
            <w:r>
              <w:t>必须为0个</w:t>
            </w:r>
          </w:p>
        </w:tc>
      </w:tr>
      <w:tr w14:paraId="122AB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67285634">
            <w:pPr>
              <w:spacing w:after="0" w:line="240" w:lineRule="auto"/>
            </w:pPr>
            <w:r>
              <w:t>P1（严重）</w:t>
            </w:r>
          </w:p>
        </w:tc>
        <w:tc>
          <w:tcPr>
            <w:tcW w:w="2878" w:type="dxa"/>
          </w:tcPr>
          <w:p w14:paraId="442C9EA6">
            <w:pPr>
              <w:spacing w:after="0" w:line="240" w:lineRule="auto"/>
            </w:pPr>
            <w:r>
              <w:t>核心功能异常、数据错误、安全漏洞</w:t>
            </w:r>
          </w:p>
        </w:tc>
        <w:tc>
          <w:tcPr>
            <w:tcW w:w="2878" w:type="dxa"/>
          </w:tcPr>
          <w:p w14:paraId="62732783">
            <w:pPr>
              <w:spacing w:after="0" w:line="240" w:lineRule="auto"/>
            </w:pPr>
            <w:r>
              <w:t>必须为0个</w:t>
            </w:r>
          </w:p>
        </w:tc>
      </w:tr>
      <w:tr w14:paraId="49FA6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45FDD593">
            <w:pPr>
              <w:spacing w:after="0" w:line="240" w:lineRule="auto"/>
            </w:pPr>
            <w:r>
              <w:t>P2（一般）</w:t>
            </w:r>
          </w:p>
        </w:tc>
        <w:tc>
          <w:tcPr>
            <w:tcW w:w="2878" w:type="dxa"/>
          </w:tcPr>
          <w:p w14:paraId="04813EB3">
            <w:pPr>
              <w:spacing w:after="0" w:line="240" w:lineRule="auto"/>
            </w:pPr>
            <w:r>
              <w:t>非核心功能异常、UI显示问题</w:t>
            </w:r>
          </w:p>
        </w:tc>
        <w:tc>
          <w:tcPr>
            <w:tcW w:w="2878" w:type="dxa"/>
          </w:tcPr>
          <w:p w14:paraId="51FEBFCE">
            <w:pPr>
              <w:spacing w:after="0" w:line="240" w:lineRule="auto"/>
            </w:pPr>
            <w:r>
              <w:t>不超过5个，且有修复计划</w:t>
            </w:r>
          </w:p>
        </w:tc>
      </w:tr>
      <w:tr w14:paraId="6BAD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753BBC41">
            <w:pPr>
              <w:spacing w:after="0" w:line="240" w:lineRule="auto"/>
            </w:pPr>
            <w:r>
              <w:t>P3（轻微）</w:t>
            </w:r>
          </w:p>
        </w:tc>
        <w:tc>
          <w:tcPr>
            <w:tcW w:w="2878" w:type="dxa"/>
          </w:tcPr>
          <w:p w14:paraId="6837C8A4">
            <w:pPr>
              <w:spacing w:after="0" w:line="240" w:lineRule="auto"/>
            </w:pPr>
            <w:r>
              <w:t>UI细节问题、体验优化</w:t>
            </w:r>
          </w:p>
        </w:tc>
        <w:tc>
          <w:tcPr>
            <w:tcW w:w="2878" w:type="dxa"/>
          </w:tcPr>
          <w:p w14:paraId="1B0113AC">
            <w:pPr>
              <w:spacing w:after="0" w:line="240" w:lineRule="auto"/>
            </w:pPr>
            <w:r>
              <w:t>不超过10个，可延后修复</w:t>
            </w:r>
          </w:p>
        </w:tc>
      </w:tr>
    </w:tbl>
    <w:p w14:paraId="6197BC17"/>
    <w:p w14:paraId="503F8A3F">
      <w:r>
        <w:rPr>
          <w:b/>
        </w:rPr>
        <w:t>三、性能验收标准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6750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  <w:shd w:val="clear" w:color="auto" w:fill="003366"/>
          </w:tcPr>
          <w:p w14:paraId="7DCEF795">
            <w:pPr>
              <w:spacing w:after="0" w:line="240" w:lineRule="auto"/>
            </w:pPr>
            <w:r>
              <w:rPr>
                <w:b/>
                <w:color w:val="FFFFFF"/>
              </w:rPr>
              <w:t>性能指标</w:t>
            </w:r>
          </w:p>
        </w:tc>
        <w:tc>
          <w:tcPr>
            <w:tcW w:w="2878" w:type="dxa"/>
            <w:shd w:val="clear" w:color="auto" w:fill="003366"/>
          </w:tcPr>
          <w:p w14:paraId="57FC7EE8">
            <w:pPr>
              <w:spacing w:after="0" w:line="240" w:lineRule="auto"/>
            </w:pPr>
            <w:r>
              <w:rPr>
                <w:b/>
                <w:color w:val="FFFFFF"/>
              </w:rPr>
              <w:t>验收标准</w:t>
            </w:r>
          </w:p>
        </w:tc>
        <w:tc>
          <w:tcPr>
            <w:tcW w:w="2878" w:type="dxa"/>
            <w:shd w:val="clear" w:color="auto" w:fill="003366"/>
          </w:tcPr>
          <w:p w14:paraId="7D98320B">
            <w:pPr>
              <w:spacing w:after="0" w:line="240" w:lineRule="auto"/>
            </w:pPr>
            <w:r>
              <w:rPr>
                <w:b/>
                <w:color w:val="FFFFFF"/>
              </w:rPr>
              <w:t>测试方法</w:t>
            </w:r>
          </w:p>
        </w:tc>
      </w:tr>
      <w:tr w14:paraId="7D341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36FBDB18">
            <w:pPr>
              <w:spacing w:after="0" w:line="240" w:lineRule="auto"/>
            </w:pPr>
            <w:r>
              <w:t>页面加载</w:t>
            </w:r>
          </w:p>
        </w:tc>
        <w:tc>
          <w:tcPr>
            <w:tcW w:w="2878" w:type="dxa"/>
          </w:tcPr>
          <w:p w14:paraId="4F7E0A05">
            <w:pPr>
              <w:spacing w:after="0" w:line="240" w:lineRule="auto"/>
            </w:pPr>
            <w:r>
              <w:t>首屏加载时间 &lt; 2秒</w:t>
            </w:r>
          </w:p>
        </w:tc>
        <w:tc>
          <w:tcPr>
            <w:tcW w:w="2878" w:type="dxa"/>
          </w:tcPr>
          <w:p w14:paraId="2E66DC05">
            <w:pPr>
              <w:spacing w:after="0" w:line="240" w:lineRule="auto"/>
            </w:pPr>
            <w:r>
              <w:t>Lighthouse测试</w:t>
            </w:r>
          </w:p>
        </w:tc>
      </w:tr>
      <w:tr w14:paraId="1262D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05C21FCE">
            <w:pPr>
              <w:spacing w:after="0" w:line="240" w:lineRule="auto"/>
            </w:pPr>
            <w:r>
              <w:t>API响应</w:t>
            </w:r>
          </w:p>
        </w:tc>
        <w:tc>
          <w:tcPr>
            <w:tcW w:w="2878" w:type="dxa"/>
          </w:tcPr>
          <w:p w14:paraId="2B2FB04F">
            <w:pPr>
              <w:spacing w:after="0" w:line="240" w:lineRule="auto"/>
            </w:pPr>
            <w:r>
              <w:t>核心接口响应时间 &lt; 1秒</w:t>
            </w:r>
          </w:p>
        </w:tc>
        <w:tc>
          <w:tcPr>
            <w:tcW w:w="2878" w:type="dxa"/>
          </w:tcPr>
          <w:p w14:paraId="7443F428">
            <w:pPr>
              <w:spacing w:after="0" w:line="240" w:lineRule="auto"/>
            </w:pPr>
            <w:r>
              <w:t>压力测试</w:t>
            </w:r>
          </w:p>
        </w:tc>
      </w:tr>
      <w:tr w14:paraId="5C11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54F50F3B">
            <w:pPr>
              <w:spacing w:after="0" w:line="240" w:lineRule="auto"/>
            </w:pPr>
            <w:r>
              <w:t>甘特图渲染</w:t>
            </w:r>
          </w:p>
        </w:tc>
        <w:tc>
          <w:tcPr>
            <w:tcW w:w="2878" w:type="dxa"/>
          </w:tcPr>
          <w:p w14:paraId="396A01DE">
            <w:pPr>
              <w:spacing w:after="0" w:line="240" w:lineRule="auto"/>
            </w:pPr>
            <w:r>
              <w:t>1000条任务渲染时间 &lt; 3秒</w:t>
            </w:r>
          </w:p>
        </w:tc>
        <w:tc>
          <w:tcPr>
            <w:tcW w:w="2878" w:type="dxa"/>
          </w:tcPr>
          <w:p w14:paraId="1E78473E">
            <w:pPr>
              <w:spacing w:after="0" w:line="240" w:lineRule="auto"/>
            </w:pPr>
            <w:r>
              <w:t>性能测试</w:t>
            </w:r>
          </w:p>
        </w:tc>
      </w:tr>
      <w:tr w14:paraId="0D744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7C911767">
            <w:pPr>
              <w:spacing w:after="0" w:line="240" w:lineRule="auto"/>
            </w:pPr>
            <w:r>
              <w:t>并发支持</w:t>
            </w:r>
          </w:p>
        </w:tc>
        <w:tc>
          <w:tcPr>
            <w:tcW w:w="2878" w:type="dxa"/>
          </w:tcPr>
          <w:p w14:paraId="23708DCB">
            <w:pPr>
              <w:spacing w:after="0" w:line="240" w:lineRule="auto"/>
            </w:pPr>
            <w:r>
              <w:t>500并发用户正常访问</w:t>
            </w:r>
          </w:p>
        </w:tc>
        <w:tc>
          <w:tcPr>
            <w:tcW w:w="2878" w:type="dxa"/>
          </w:tcPr>
          <w:p w14:paraId="154F6640">
            <w:pPr>
              <w:spacing w:after="0" w:line="240" w:lineRule="auto"/>
            </w:pPr>
            <w:r>
              <w:t>压力测试</w:t>
            </w:r>
          </w:p>
        </w:tc>
      </w:tr>
    </w:tbl>
    <w:p w14:paraId="768B17BD"/>
    <w:p w14:paraId="1165A29C">
      <w:r>
        <w:rPr>
          <w:b/>
        </w:rPr>
        <w:t>四、安全验收标准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0F5C2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  <w:shd w:val="clear" w:color="auto" w:fill="003366"/>
          </w:tcPr>
          <w:p w14:paraId="759E6D6E">
            <w:pPr>
              <w:spacing w:after="0" w:line="240" w:lineRule="auto"/>
            </w:pPr>
            <w:r>
              <w:rPr>
                <w:b/>
                <w:color w:val="FFFFFF"/>
              </w:rPr>
              <w:t>安全指标</w:t>
            </w:r>
          </w:p>
        </w:tc>
        <w:tc>
          <w:tcPr>
            <w:tcW w:w="2878" w:type="dxa"/>
            <w:shd w:val="clear" w:color="auto" w:fill="003366"/>
          </w:tcPr>
          <w:p w14:paraId="62CB530C">
            <w:pPr>
              <w:spacing w:after="0" w:line="240" w:lineRule="auto"/>
            </w:pPr>
            <w:r>
              <w:rPr>
                <w:b/>
                <w:color w:val="FFFFFF"/>
              </w:rPr>
              <w:t>验收标准</w:t>
            </w:r>
          </w:p>
        </w:tc>
        <w:tc>
          <w:tcPr>
            <w:tcW w:w="2878" w:type="dxa"/>
            <w:shd w:val="clear" w:color="auto" w:fill="003366"/>
          </w:tcPr>
          <w:p w14:paraId="7A56077E">
            <w:pPr>
              <w:spacing w:after="0" w:line="240" w:lineRule="auto"/>
            </w:pPr>
            <w:r>
              <w:rPr>
                <w:b/>
                <w:color w:val="FFFFFF"/>
              </w:rPr>
              <w:t>测试方法</w:t>
            </w:r>
          </w:p>
        </w:tc>
      </w:tr>
      <w:tr w14:paraId="68048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1FBBB1B1">
            <w:pPr>
              <w:spacing w:after="0" w:line="240" w:lineRule="auto"/>
            </w:pPr>
            <w:r>
              <w:t>HTTPS</w:t>
            </w:r>
          </w:p>
        </w:tc>
        <w:tc>
          <w:tcPr>
            <w:tcW w:w="2878" w:type="dxa"/>
          </w:tcPr>
          <w:p w14:paraId="3DBBB783">
            <w:pPr>
              <w:spacing w:after="0" w:line="240" w:lineRule="auto"/>
            </w:pPr>
            <w:r>
              <w:t>全站HTTPS加密</w:t>
            </w:r>
          </w:p>
        </w:tc>
        <w:tc>
          <w:tcPr>
            <w:tcW w:w="2878" w:type="dxa"/>
          </w:tcPr>
          <w:p w14:paraId="18D8201E">
            <w:pPr>
              <w:spacing w:after="0" w:line="240" w:lineRule="auto"/>
            </w:pPr>
            <w:r>
              <w:t>安全测试</w:t>
            </w:r>
          </w:p>
        </w:tc>
      </w:tr>
      <w:tr w14:paraId="3B0FC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1E5B17C3">
            <w:pPr>
              <w:spacing w:after="0" w:line="240" w:lineRule="auto"/>
            </w:pPr>
            <w:r>
              <w:t>权限控制</w:t>
            </w:r>
          </w:p>
        </w:tc>
        <w:tc>
          <w:tcPr>
            <w:tcW w:w="2878" w:type="dxa"/>
          </w:tcPr>
          <w:p w14:paraId="385A6F3C">
            <w:pPr>
              <w:spacing w:after="0" w:line="240" w:lineRule="auto"/>
            </w:pPr>
            <w:r>
              <w:t>越权访问被拒绝</w:t>
            </w:r>
          </w:p>
        </w:tc>
        <w:tc>
          <w:tcPr>
            <w:tcW w:w="2878" w:type="dxa"/>
          </w:tcPr>
          <w:p w14:paraId="783704D3">
            <w:pPr>
              <w:spacing w:after="0" w:line="240" w:lineRule="auto"/>
            </w:pPr>
            <w:r>
              <w:t>安全测试</w:t>
            </w:r>
          </w:p>
        </w:tc>
      </w:tr>
      <w:tr w14:paraId="76F47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7A2AA14F">
            <w:pPr>
              <w:spacing w:after="0" w:line="240" w:lineRule="auto"/>
            </w:pPr>
            <w:r>
              <w:t>数据脱敏</w:t>
            </w:r>
          </w:p>
        </w:tc>
        <w:tc>
          <w:tcPr>
            <w:tcW w:w="2878" w:type="dxa"/>
          </w:tcPr>
          <w:p w14:paraId="56751AA1">
            <w:pPr>
              <w:spacing w:after="0" w:line="240" w:lineRule="auto"/>
            </w:pPr>
            <w:r>
              <w:t>AI接口调用数据已脱敏</w:t>
            </w:r>
          </w:p>
        </w:tc>
        <w:tc>
          <w:tcPr>
            <w:tcW w:w="2878" w:type="dxa"/>
          </w:tcPr>
          <w:p w14:paraId="242E6308">
            <w:pPr>
              <w:spacing w:after="0" w:line="240" w:lineRule="auto"/>
            </w:pPr>
            <w:r>
              <w:t>代码审查</w:t>
            </w:r>
          </w:p>
        </w:tc>
      </w:tr>
      <w:tr w14:paraId="2FC61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6B5A30A5">
            <w:pPr>
              <w:spacing w:after="0" w:line="240" w:lineRule="auto"/>
            </w:pPr>
            <w:r>
              <w:t>操作日志</w:t>
            </w:r>
          </w:p>
        </w:tc>
        <w:tc>
          <w:tcPr>
            <w:tcW w:w="2878" w:type="dxa"/>
          </w:tcPr>
          <w:p w14:paraId="768BC595">
            <w:pPr>
              <w:spacing w:after="0" w:line="240" w:lineRule="auto"/>
            </w:pPr>
            <w:r>
              <w:t>关键操作有日志记录</w:t>
            </w:r>
          </w:p>
        </w:tc>
        <w:tc>
          <w:tcPr>
            <w:tcW w:w="2878" w:type="dxa"/>
          </w:tcPr>
          <w:p w14:paraId="0B75601E">
            <w:pPr>
              <w:spacing w:after="0" w:line="240" w:lineRule="auto"/>
            </w:pPr>
            <w:r>
              <w:t>功能测试</w:t>
            </w:r>
          </w:p>
        </w:tc>
      </w:tr>
    </w:tbl>
    <w:p w14:paraId="02112909">
      <w:r>
        <w:br w:type="page"/>
      </w:r>
    </w:p>
    <w:p w14:paraId="5BF58DA1">
      <w:pPr>
        <w:pStyle w:val="3"/>
      </w:pPr>
      <w:r>
        <w:t>十一、部署上线与后期运维</w:t>
      </w:r>
    </w:p>
    <w:p w14:paraId="058B4DB0">
      <w:pPr>
        <w:pStyle w:val="4"/>
      </w:pPr>
      <w:r>
        <w:t>11.1 部署方案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3A663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  <w:shd w:val="clear" w:color="auto" w:fill="003366"/>
          </w:tcPr>
          <w:p w14:paraId="5DB8C036">
            <w:pPr>
              <w:spacing w:after="0" w:line="240" w:lineRule="auto"/>
            </w:pPr>
            <w:r>
              <w:rPr>
                <w:b/>
                <w:color w:val="FFFFFF"/>
              </w:rPr>
              <w:t>组件</w:t>
            </w:r>
          </w:p>
        </w:tc>
        <w:tc>
          <w:tcPr>
            <w:tcW w:w="2878" w:type="dxa"/>
            <w:shd w:val="clear" w:color="auto" w:fill="003366"/>
          </w:tcPr>
          <w:p w14:paraId="19C65FB5">
            <w:pPr>
              <w:spacing w:after="0" w:line="240" w:lineRule="auto"/>
            </w:pPr>
            <w:r>
              <w:rPr>
                <w:b/>
                <w:color w:val="FFFFFF"/>
              </w:rPr>
              <w:t>配置</w:t>
            </w:r>
          </w:p>
        </w:tc>
        <w:tc>
          <w:tcPr>
            <w:tcW w:w="2878" w:type="dxa"/>
            <w:shd w:val="clear" w:color="auto" w:fill="003366"/>
          </w:tcPr>
          <w:p w14:paraId="0F9FDE21">
            <w:pPr>
              <w:spacing w:after="0" w:line="240" w:lineRule="auto"/>
            </w:pPr>
            <w:r>
              <w:rPr>
                <w:b/>
                <w:color w:val="FFFFFF"/>
              </w:rPr>
              <w:t>说明</w:t>
            </w:r>
          </w:p>
        </w:tc>
      </w:tr>
      <w:tr w14:paraId="45EFC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0C71CFF0">
            <w:pPr>
              <w:spacing w:after="0" w:line="240" w:lineRule="auto"/>
            </w:pPr>
            <w:r>
              <w:t>云服务器</w:t>
            </w:r>
          </w:p>
        </w:tc>
        <w:tc>
          <w:tcPr>
            <w:tcW w:w="2878" w:type="dxa"/>
          </w:tcPr>
          <w:p w14:paraId="2F3FAEB6">
            <w:pPr>
              <w:spacing w:after="0" w:line="240" w:lineRule="auto"/>
            </w:pPr>
            <w:r>
              <w:t>4核8G，Ubuntu 22.04 LTS</w:t>
            </w:r>
          </w:p>
        </w:tc>
        <w:tc>
          <w:tcPr>
            <w:tcW w:w="2878" w:type="dxa"/>
          </w:tcPr>
          <w:p w14:paraId="46209BCB">
            <w:pPr>
              <w:spacing w:after="0" w:line="240" w:lineRule="auto"/>
            </w:pPr>
            <w:r>
              <w:t>阿里云/腾讯云</w:t>
            </w:r>
          </w:p>
        </w:tc>
      </w:tr>
      <w:tr w14:paraId="0B8AE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2380DAF7">
            <w:pPr>
              <w:spacing w:after="0" w:line="240" w:lineRule="auto"/>
            </w:pPr>
            <w:r>
              <w:t>Nginx</w:t>
            </w:r>
          </w:p>
        </w:tc>
        <w:tc>
          <w:tcPr>
            <w:tcW w:w="2878" w:type="dxa"/>
          </w:tcPr>
          <w:p w14:paraId="0C6F3D81">
            <w:pPr>
              <w:spacing w:after="0" w:line="240" w:lineRule="auto"/>
            </w:pPr>
            <w:r>
              <w:t>1.24+</w:t>
            </w:r>
          </w:p>
        </w:tc>
        <w:tc>
          <w:tcPr>
            <w:tcW w:w="2878" w:type="dxa"/>
          </w:tcPr>
          <w:p w14:paraId="43BC1ABE">
            <w:pPr>
              <w:spacing w:after="0" w:line="240" w:lineRule="auto"/>
            </w:pPr>
            <w:r>
              <w:t>反向代理、静态资源</w:t>
            </w:r>
          </w:p>
        </w:tc>
      </w:tr>
      <w:tr w14:paraId="1D59A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041D10E7">
            <w:pPr>
              <w:spacing w:after="0" w:line="240" w:lineRule="auto"/>
            </w:pPr>
            <w:r>
              <w:t>JDK</w:t>
            </w:r>
          </w:p>
        </w:tc>
        <w:tc>
          <w:tcPr>
            <w:tcW w:w="2878" w:type="dxa"/>
          </w:tcPr>
          <w:p w14:paraId="275B03B6">
            <w:pPr>
              <w:spacing w:after="0" w:line="240" w:lineRule="auto"/>
            </w:pPr>
            <w:r>
              <w:t>17+</w:t>
            </w:r>
          </w:p>
        </w:tc>
        <w:tc>
          <w:tcPr>
            <w:tcW w:w="2878" w:type="dxa"/>
          </w:tcPr>
          <w:p w14:paraId="26470054">
            <w:pPr>
              <w:spacing w:after="0" w:line="240" w:lineRule="auto"/>
            </w:pPr>
            <w:r>
              <w:t>Spring Boot 3.x要求</w:t>
            </w:r>
          </w:p>
        </w:tc>
      </w:tr>
      <w:tr w14:paraId="6A885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1BD87D1B">
            <w:pPr>
              <w:spacing w:after="0" w:line="240" w:lineRule="auto"/>
            </w:pPr>
            <w:r>
              <w:t>MySQL</w:t>
            </w:r>
          </w:p>
        </w:tc>
        <w:tc>
          <w:tcPr>
            <w:tcW w:w="2878" w:type="dxa"/>
          </w:tcPr>
          <w:p w14:paraId="3B0D0127">
            <w:pPr>
              <w:spacing w:after="0" w:line="240" w:lineRule="auto"/>
            </w:pPr>
            <w:r>
              <w:t>8.0+</w:t>
            </w:r>
          </w:p>
        </w:tc>
        <w:tc>
          <w:tcPr>
            <w:tcW w:w="2878" w:type="dxa"/>
          </w:tcPr>
          <w:p w14:paraId="72817BFE">
            <w:pPr>
              <w:spacing w:after="0" w:line="240" w:lineRule="auto"/>
            </w:pPr>
            <w:r>
              <w:t>主数据库</w:t>
            </w:r>
          </w:p>
        </w:tc>
      </w:tr>
      <w:tr w14:paraId="7A8ED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5FAD3DE7">
            <w:pPr>
              <w:spacing w:after="0" w:line="240" w:lineRule="auto"/>
            </w:pPr>
            <w:r>
              <w:t>Redis</w:t>
            </w:r>
          </w:p>
        </w:tc>
        <w:tc>
          <w:tcPr>
            <w:tcW w:w="2878" w:type="dxa"/>
          </w:tcPr>
          <w:p w14:paraId="312619F1">
            <w:pPr>
              <w:spacing w:after="0" w:line="240" w:lineRule="auto"/>
            </w:pPr>
            <w:r>
              <w:t>7.x</w:t>
            </w:r>
          </w:p>
        </w:tc>
        <w:tc>
          <w:tcPr>
            <w:tcW w:w="2878" w:type="dxa"/>
          </w:tcPr>
          <w:p w14:paraId="027FBBEC">
            <w:pPr>
              <w:spacing w:after="0" w:line="240" w:lineRule="auto"/>
            </w:pPr>
            <w:r>
              <w:t>缓存服务</w:t>
            </w:r>
          </w:p>
        </w:tc>
      </w:tr>
    </w:tbl>
    <w:p w14:paraId="2044FF84">
      <w:pPr>
        <w:pStyle w:val="4"/>
      </w:pPr>
      <w:r>
        <w:t>11.2 上线计划</w:t>
      </w:r>
    </w:p>
    <w:p w14:paraId="13319228">
      <w:pPr>
        <w:pStyle w:val="16"/>
      </w:pPr>
      <w:r>
        <w:t>1. 生产环境配置检查</w:t>
      </w:r>
    </w:p>
    <w:p w14:paraId="736B7032">
      <w:pPr>
        <w:pStyle w:val="16"/>
      </w:pPr>
      <w:r>
        <w:t>2. 数据库初始化</w:t>
      </w:r>
    </w:p>
    <w:p w14:paraId="66CD9D17">
      <w:pPr>
        <w:pStyle w:val="16"/>
      </w:pPr>
      <w:r>
        <w:t>3. 后端服务部署</w:t>
      </w:r>
    </w:p>
    <w:p w14:paraId="21723379">
      <w:pPr>
        <w:pStyle w:val="16"/>
      </w:pPr>
      <w:r>
        <w:t>4. 前端资源部署</w:t>
      </w:r>
    </w:p>
    <w:p w14:paraId="4628BD6C">
      <w:pPr>
        <w:pStyle w:val="16"/>
      </w:pPr>
      <w:r>
        <w:t>5. Nginx配置更新</w:t>
      </w:r>
    </w:p>
    <w:p w14:paraId="387F692D">
      <w:pPr>
        <w:pStyle w:val="16"/>
      </w:pPr>
      <w:r>
        <w:t>6. 功能验证测试</w:t>
      </w:r>
    </w:p>
    <w:p w14:paraId="7BD8646B">
      <w:pPr>
        <w:pStyle w:val="16"/>
      </w:pPr>
      <w:r>
        <w:t>7. 正式开放访问</w:t>
      </w:r>
    </w:p>
    <w:p w14:paraId="474C6017">
      <w:pPr>
        <w:pStyle w:val="4"/>
      </w:pPr>
      <w:r>
        <w:t>11.3 运维机制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32D89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  <w:shd w:val="clear" w:color="auto" w:fill="003366"/>
          </w:tcPr>
          <w:p w14:paraId="02140F8E">
            <w:pPr>
              <w:spacing w:after="0" w:line="240" w:lineRule="auto"/>
            </w:pPr>
            <w:r>
              <w:rPr>
                <w:b/>
                <w:color w:val="FFFFFF"/>
              </w:rPr>
              <w:t>运维项</w:t>
            </w:r>
          </w:p>
        </w:tc>
        <w:tc>
          <w:tcPr>
            <w:tcW w:w="2158" w:type="dxa"/>
            <w:shd w:val="clear" w:color="auto" w:fill="003366"/>
          </w:tcPr>
          <w:p w14:paraId="46598236">
            <w:pPr>
              <w:spacing w:after="0" w:line="240" w:lineRule="auto"/>
            </w:pPr>
            <w:r>
              <w:rPr>
                <w:b/>
                <w:color w:val="FFFFFF"/>
              </w:rPr>
              <w:t>频率</w:t>
            </w:r>
          </w:p>
        </w:tc>
        <w:tc>
          <w:tcPr>
            <w:tcW w:w="2158" w:type="dxa"/>
            <w:shd w:val="clear" w:color="auto" w:fill="003366"/>
          </w:tcPr>
          <w:p w14:paraId="4F9BEBBE">
            <w:pPr>
              <w:spacing w:after="0" w:line="240" w:lineRule="auto"/>
            </w:pPr>
            <w:r>
              <w:rPr>
                <w:b/>
                <w:color w:val="FFFFFF"/>
              </w:rPr>
              <w:t>负责人</w:t>
            </w:r>
          </w:p>
        </w:tc>
        <w:tc>
          <w:tcPr>
            <w:tcW w:w="2158" w:type="dxa"/>
            <w:shd w:val="clear" w:color="auto" w:fill="003366"/>
          </w:tcPr>
          <w:p w14:paraId="7968B647">
            <w:pPr>
              <w:spacing w:after="0" w:line="240" w:lineRule="auto"/>
            </w:pPr>
            <w:r>
              <w:rPr>
                <w:b/>
                <w:color w:val="FFFFFF"/>
              </w:rPr>
              <w:t>说明</w:t>
            </w:r>
          </w:p>
        </w:tc>
      </w:tr>
      <w:tr w14:paraId="60667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34D524F3">
            <w:pPr>
              <w:spacing w:after="0" w:line="240" w:lineRule="auto"/>
            </w:pPr>
            <w:r>
              <w:t>Bug修复</w:t>
            </w:r>
          </w:p>
        </w:tc>
        <w:tc>
          <w:tcPr>
            <w:tcW w:w="2158" w:type="dxa"/>
          </w:tcPr>
          <w:p w14:paraId="289C5E35">
            <w:pPr>
              <w:spacing w:after="0" w:line="240" w:lineRule="auto"/>
            </w:pPr>
            <w:r>
              <w:t>日常</w:t>
            </w:r>
          </w:p>
        </w:tc>
        <w:tc>
          <w:tcPr>
            <w:tcW w:w="2158" w:type="dxa"/>
          </w:tcPr>
          <w:p w14:paraId="1A304128">
            <w:pPr>
              <w:spacing w:after="0" w:line="240" w:lineRule="auto"/>
            </w:pPr>
            <w:r>
              <w:t>罗国繁/陈谷林</w:t>
            </w:r>
          </w:p>
        </w:tc>
        <w:tc>
          <w:tcPr>
            <w:tcW w:w="2158" w:type="dxa"/>
          </w:tcPr>
          <w:p w14:paraId="40AD8289">
            <w:pPr>
              <w:spacing w:after="0" w:line="240" w:lineRule="auto"/>
            </w:pPr>
            <w:r>
              <w:t>及时修复线上问题</w:t>
            </w:r>
          </w:p>
        </w:tc>
      </w:tr>
      <w:tr w14:paraId="77FED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59D0733A">
            <w:pPr>
              <w:spacing w:after="0" w:line="240" w:lineRule="auto"/>
            </w:pPr>
            <w:r>
              <w:t>服务器监控</w:t>
            </w:r>
          </w:p>
        </w:tc>
        <w:tc>
          <w:tcPr>
            <w:tcW w:w="2158" w:type="dxa"/>
          </w:tcPr>
          <w:p w14:paraId="185A091C">
            <w:pPr>
              <w:spacing w:after="0" w:line="240" w:lineRule="auto"/>
            </w:pPr>
            <w:r>
              <w:t>实时</w:t>
            </w:r>
          </w:p>
        </w:tc>
        <w:tc>
          <w:tcPr>
            <w:tcW w:w="2158" w:type="dxa"/>
          </w:tcPr>
          <w:p w14:paraId="5B3D9A88">
            <w:pPr>
              <w:spacing w:after="0" w:line="240" w:lineRule="auto"/>
            </w:pPr>
            <w:r>
              <w:t>霍泰企</w:t>
            </w:r>
          </w:p>
        </w:tc>
        <w:tc>
          <w:tcPr>
            <w:tcW w:w="2158" w:type="dxa"/>
          </w:tcPr>
          <w:p w14:paraId="5B37D670">
            <w:pPr>
              <w:spacing w:after="0" w:line="240" w:lineRule="auto"/>
            </w:pPr>
            <w:r>
              <w:t>CPU、内存、磁盘监控</w:t>
            </w:r>
          </w:p>
        </w:tc>
      </w:tr>
      <w:tr w14:paraId="5860D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02606BE8">
            <w:pPr>
              <w:spacing w:after="0" w:line="240" w:lineRule="auto"/>
            </w:pPr>
            <w:r>
              <w:t>日志管理</w:t>
            </w:r>
          </w:p>
        </w:tc>
        <w:tc>
          <w:tcPr>
            <w:tcW w:w="2158" w:type="dxa"/>
          </w:tcPr>
          <w:p w14:paraId="6623423A">
            <w:pPr>
              <w:spacing w:after="0" w:line="240" w:lineRule="auto"/>
            </w:pPr>
            <w:r>
              <w:t>实时</w:t>
            </w:r>
          </w:p>
        </w:tc>
        <w:tc>
          <w:tcPr>
            <w:tcW w:w="2158" w:type="dxa"/>
          </w:tcPr>
          <w:p w14:paraId="48CA0451">
            <w:pPr>
              <w:spacing w:after="0" w:line="240" w:lineRule="auto"/>
            </w:pPr>
            <w:r>
              <w:t>霍泰企</w:t>
            </w:r>
          </w:p>
        </w:tc>
        <w:tc>
          <w:tcPr>
            <w:tcW w:w="2158" w:type="dxa"/>
          </w:tcPr>
          <w:p w14:paraId="4DFD2993">
            <w:pPr>
              <w:spacing w:after="0" w:line="240" w:lineRule="auto"/>
            </w:pPr>
            <w:r>
              <w:t>Loki+Promtail收集日志</w:t>
            </w:r>
          </w:p>
        </w:tc>
      </w:tr>
      <w:tr w14:paraId="6EDC2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0B20957D">
            <w:pPr>
              <w:spacing w:after="0" w:line="240" w:lineRule="auto"/>
            </w:pPr>
            <w:r>
              <w:t>告警通知</w:t>
            </w:r>
          </w:p>
        </w:tc>
        <w:tc>
          <w:tcPr>
            <w:tcW w:w="2158" w:type="dxa"/>
          </w:tcPr>
          <w:p w14:paraId="6FA10DEA">
            <w:pPr>
              <w:spacing w:after="0" w:line="240" w:lineRule="auto"/>
            </w:pPr>
            <w:r>
              <w:t>实时</w:t>
            </w:r>
          </w:p>
        </w:tc>
        <w:tc>
          <w:tcPr>
            <w:tcW w:w="2158" w:type="dxa"/>
          </w:tcPr>
          <w:p w14:paraId="3956361C">
            <w:pPr>
              <w:spacing w:after="0" w:line="240" w:lineRule="auto"/>
            </w:pPr>
            <w:r>
              <w:t>霍泰企</w:t>
            </w:r>
          </w:p>
        </w:tc>
        <w:tc>
          <w:tcPr>
            <w:tcW w:w="2158" w:type="dxa"/>
          </w:tcPr>
          <w:p w14:paraId="096A144A">
            <w:pPr>
              <w:spacing w:after="0" w:line="240" w:lineRule="auto"/>
            </w:pPr>
            <w:r>
              <w:t>异常告警钉钉推送</w:t>
            </w:r>
          </w:p>
        </w:tc>
      </w:tr>
      <w:tr w14:paraId="54BB5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5F196314">
            <w:pPr>
              <w:spacing w:after="0" w:line="240" w:lineRule="auto"/>
            </w:pPr>
            <w:r>
              <w:t>数据备份</w:t>
            </w:r>
          </w:p>
        </w:tc>
        <w:tc>
          <w:tcPr>
            <w:tcW w:w="2158" w:type="dxa"/>
          </w:tcPr>
          <w:p w14:paraId="3DF9F1FE">
            <w:pPr>
              <w:spacing w:after="0" w:line="240" w:lineRule="auto"/>
            </w:pPr>
            <w:r>
              <w:t>每日</w:t>
            </w:r>
          </w:p>
        </w:tc>
        <w:tc>
          <w:tcPr>
            <w:tcW w:w="2158" w:type="dxa"/>
          </w:tcPr>
          <w:p w14:paraId="78EE685D">
            <w:pPr>
              <w:spacing w:after="0" w:line="240" w:lineRule="auto"/>
            </w:pPr>
            <w:r>
              <w:t>霍泰企</w:t>
            </w:r>
          </w:p>
        </w:tc>
        <w:tc>
          <w:tcPr>
            <w:tcW w:w="2158" w:type="dxa"/>
          </w:tcPr>
          <w:p w14:paraId="59FD4488">
            <w:pPr>
              <w:spacing w:after="0" w:line="240" w:lineRule="auto"/>
            </w:pPr>
            <w:r>
              <w:t>MySQL自动备份</w:t>
            </w:r>
          </w:p>
        </w:tc>
      </w:tr>
    </w:tbl>
    <w:p w14:paraId="20CAC27E">
      <w:r>
        <w:br w:type="page"/>
      </w:r>
    </w:p>
    <w:p w14:paraId="387D99EF">
      <w:pPr>
        <w:pStyle w:val="3"/>
      </w:pPr>
      <w:r>
        <w:t>十二、项目交付物清单</w:t>
      </w:r>
    </w:p>
    <w:p w14:paraId="733BA29A">
      <w:r>
        <w:t>项目结束时，团队需要移交以下资产，确保后期验收标准清晰。</w:t>
      </w:r>
    </w:p>
    <w:p w14:paraId="1D3DD893"/>
    <w:p w14:paraId="2A4FF73C">
      <w:pPr>
        <w:pStyle w:val="4"/>
      </w:pPr>
      <w:r>
        <w:t>12.1 文档类交付物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1713"/>
        <w:gridCol w:w="1707"/>
        <w:gridCol w:w="1707"/>
        <w:gridCol w:w="2016"/>
      </w:tblGrid>
      <w:tr w14:paraId="738DD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  <w:shd w:val="clear" w:color="auto" w:fill="003366"/>
          </w:tcPr>
          <w:p w14:paraId="35E86A73">
            <w:pPr>
              <w:spacing w:after="0" w:line="240" w:lineRule="auto"/>
            </w:pPr>
            <w:r>
              <w:rPr>
                <w:b/>
                <w:color w:val="FFFFFF"/>
              </w:rPr>
              <w:t>序号</w:t>
            </w:r>
          </w:p>
        </w:tc>
        <w:tc>
          <w:tcPr>
            <w:tcW w:w="1727" w:type="dxa"/>
            <w:shd w:val="clear" w:color="auto" w:fill="003366"/>
          </w:tcPr>
          <w:p w14:paraId="705E9008">
            <w:pPr>
              <w:spacing w:after="0" w:line="240" w:lineRule="auto"/>
            </w:pPr>
            <w:r>
              <w:rPr>
                <w:b/>
                <w:color w:val="FFFFFF"/>
              </w:rPr>
              <w:t>文档名称</w:t>
            </w:r>
          </w:p>
        </w:tc>
        <w:tc>
          <w:tcPr>
            <w:tcW w:w="1727" w:type="dxa"/>
            <w:shd w:val="clear" w:color="auto" w:fill="003366"/>
          </w:tcPr>
          <w:p w14:paraId="047669D2">
            <w:pPr>
              <w:spacing w:after="0" w:line="240" w:lineRule="auto"/>
            </w:pPr>
            <w:r>
              <w:rPr>
                <w:b/>
                <w:color w:val="FFFFFF"/>
              </w:rPr>
              <w:t>负责人</w:t>
            </w:r>
          </w:p>
        </w:tc>
        <w:tc>
          <w:tcPr>
            <w:tcW w:w="1727" w:type="dxa"/>
            <w:shd w:val="clear" w:color="auto" w:fill="003366"/>
          </w:tcPr>
          <w:p w14:paraId="65AA4244">
            <w:pPr>
              <w:spacing w:after="0" w:line="240" w:lineRule="auto"/>
            </w:pPr>
            <w:r>
              <w:rPr>
                <w:b/>
                <w:color w:val="FFFFFF"/>
              </w:rPr>
              <w:t>交付时间</w:t>
            </w:r>
          </w:p>
        </w:tc>
        <w:tc>
          <w:tcPr>
            <w:tcW w:w="1727" w:type="dxa"/>
            <w:shd w:val="clear" w:color="auto" w:fill="003366"/>
          </w:tcPr>
          <w:p w14:paraId="40DD909B">
            <w:pPr>
              <w:spacing w:after="0" w:line="240" w:lineRule="auto"/>
            </w:pPr>
            <w:r>
              <w:rPr>
                <w:b/>
                <w:color w:val="FFFFFF"/>
              </w:rPr>
              <w:t>说明</w:t>
            </w:r>
          </w:p>
        </w:tc>
      </w:tr>
      <w:tr w14:paraId="44BEB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667CD212">
            <w:pPr>
              <w:spacing w:after="0" w:line="240" w:lineRule="auto"/>
            </w:pPr>
            <w:r>
              <w:t>1</w:t>
            </w:r>
          </w:p>
        </w:tc>
        <w:tc>
          <w:tcPr>
            <w:tcW w:w="1727" w:type="dxa"/>
          </w:tcPr>
          <w:p w14:paraId="08658296">
            <w:pPr>
              <w:spacing w:after="0" w:line="240" w:lineRule="auto"/>
            </w:pPr>
            <w:r>
              <w:t>《需求规格说明书》</w:t>
            </w:r>
          </w:p>
        </w:tc>
        <w:tc>
          <w:tcPr>
            <w:tcW w:w="1727" w:type="dxa"/>
          </w:tcPr>
          <w:p w14:paraId="5E838541">
            <w:pPr>
              <w:spacing w:after="0" w:line="240" w:lineRule="auto"/>
            </w:pPr>
            <w:r>
              <w:t>霍泰企</w:t>
            </w:r>
          </w:p>
        </w:tc>
        <w:tc>
          <w:tcPr>
            <w:tcW w:w="1727" w:type="dxa"/>
          </w:tcPr>
          <w:p w14:paraId="5416D08C">
            <w:pPr>
              <w:spacing w:after="0" w:line="240" w:lineRule="auto"/>
            </w:pPr>
            <w:r>
              <w:t>第1周末</w:t>
            </w:r>
          </w:p>
        </w:tc>
        <w:tc>
          <w:tcPr>
            <w:tcW w:w="1727" w:type="dxa"/>
          </w:tcPr>
          <w:p w14:paraId="14F3C21E">
            <w:pPr>
              <w:spacing w:after="0" w:line="240" w:lineRule="auto"/>
            </w:pPr>
            <w:r>
              <w:t>详细功能需求、用户故事、验收标准</w:t>
            </w:r>
          </w:p>
        </w:tc>
      </w:tr>
      <w:tr w14:paraId="02ECB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3C8FC561">
            <w:pPr>
              <w:spacing w:after="0" w:line="240" w:lineRule="auto"/>
            </w:pPr>
            <w:r>
              <w:t>2</w:t>
            </w:r>
          </w:p>
        </w:tc>
        <w:tc>
          <w:tcPr>
            <w:tcW w:w="1727" w:type="dxa"/>
          </w:tcPr>
          <w:p w14:paraId="47D54497">
            <w:pPr>
              <w:spacing w:after="0" w:line="240" w:lineRule="auto"/>
            </w:pPr>
            <w:r>
              <w:t>《数据库设计文档》</w:t>
            </w:r>
          </w:p>
        </w:tc>
        <w:tc>
          <w:tcPr>
            <w:tcW w:w="1727" w:type="dxa"/>
          </w:tcPr>
          <w:p w14:paraId="3CB7858B">
            <w:pPr>
              <w:spacing w:after="0" w:line="240" w:lineRule="auto"/>
            </w:pPr>
            <w:r>
              <w:t>罗国繁</w:t>
            </w:r>
          </w:p>
        </w:tc>
        <w:tc>
          <w:tcPr>
            <w:tcW w:w="1727" w:type="dxa"/>
          </w:tcPr>
          <w:p w14:paraId="024244F6">
            <w:pPr>
              <w:spacing w:after="0" w:line="240" w:lineRule="auto"/>
            </w:pPr>
            <w:r>
              <w:t>第1周末</w:t>
            </w:r>
          </w:p>
        </w:tc>
        <w:tc>
          <w:tcPr>
            <w:tcW w:w="1727" w:type="dxa"/>
          </w:tcPr>
          <w:p w14:paraId="75157F36">
            <w:pPr>
              <w:spacing w:after="0" w:line="240" w:lineRule="auto"/>
            </w:pPr>
            <w:r>
              <w:t>ER图、数据表结构、索引设计</w:t>
            </w:r>
          </w:p>
        </w:tc>
      </w:tr>
      <w:tr w14:paraId="68E53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6D93702C">
            <w:pPr>
              <w:spacing w:after="0" w:line="240" w:lineRule="auto"/>
            </w:pPr>
            <w:r>
              <w:t>3</w:t>
            </w:r>
          </w:p>
        </w:tc>
        <w:tc>
          <w:tcPr>
            <w:tcW w:w="1727" w:type="dxa"/>
          </w:tcPr>
          <w:p w14:paraId="0F4AF276">
            <w:pPr>
              <w:spacing w:after="0" w:line="240" w:lineRule="auto"/>
            </w:pPr>
            <w:r>
              <w:t>《API接口文档》</w:t>
            </w:r>
          </w:p>
        </w:tc>
        <w:tc>
          <w:tcPr>
            <w:tcW w:w="1727" w:type="dxa"/>
          </w:tcPr>
          <w:p w14:paraId="56B25608">
            <w:pPr>
              <w:spacing w:after="0" w:line="240" w:lineRule="auto"/>
            </w:pPr>
            <w:r>
              <w:t>罗国繁</w:t>
            </w:r>
          </w:p>
        </w:tc>
        <w:tc>
          <w:tcPr>
            <w:tcW w:w="1727" w:type="dxa"/>
          </w:tcPr>
          <w:p w14:paraId="6B37F8C8">
            <w:pPr>
              <w:spacing w:after="0" w:line="240" w:lineRule="auto"/>
            </w:pPr>
            <w:r>
              <w:t>第2周末</w:t>
            </w:r>
          </w:p>
        </w:tc>
        <w:tc>
          <w:tcPr>
            <w:tcW w:w="1727" w:type="dxa"/>
          </w:tcPr>
          <w:p w14:paraId="2D74333E">
            <w:pPr>
              <w:spacing w:after="0" w:line="240" w:lineRule="auto"/>
            </w:pPr>
            <w:r>
              <w:t>Swagger/OpenAPI文档，包含所有接口</w:t>
            </w:r>
          </w:p>
        </w:tc>
      </w:tr>
      <w:tr w14:paraId="4F390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19AF076A">
            <w:pPr>
              <w:spacing w:after="0" w:line="240" w:lineRule="auto"/>
            </w:pPr>
            <w:r>
              <w:t>4</w:t>
            </w:r>
          </w:p>
        </w:tc>
        <w:tc>
          <w:tcPr>
            <w:tcW w:w="1727" w:type="dxa"/>
          </w:tcPr>
          <w:p w14:paraId="4CE06A97">
            <w:pPr>
              <w:spacing w:after="0" w:line="240" w:lineRule="auto"/>
            </w:pPr>
            <w:r>
              <w:t>《系统架构设计文档》</w:t>
            </w:r>
          </w:p>
        </w:tc>
        <w:tc>
          <w:tcPr>
            <w:tcW w:w="1727" w:type="dxa"/>
          </w:tcPr>
          <w:p w14:paraId="0647AE80">
            <w:pPr>
              <w:spacing w:after="0" w:line="240" w:lineRule="auto"/>
            </w:pPr>
            <w:r>
              <w:t>霍泰企</w:t>
            </w:r>
          </w:p>
        </w:tc>
        <w:tc>
          <w:tcPr>
            <w:tcW w:w="1727" w:type="dxa"/>
          </w:tcPr>
          <w:p w14:paraId="10263BC9">
            <w:pPr>
              <w:spacing w:after="0" w:line="240" w:lineRule="auto"/>
            </w:pPr>
            <w:r>
              <w:t>第1周末</w:t>
            </w:r>
          </w:p>
        </w:tc>
        <w:tc>
          <w:tcPr>
            <w:tcW w:w="1727" w:type="dxa"/>
          </w:tcPr>
          <w:p w14:paraId="45FDAE8C">
            <w:pPr>
              <w:spacing w:after="0" w:line="240" w:lineRule="auto"/>
            </w:pPr>
            <w:r>
              <w:t>系统架构图、技术选型、部署架构</w:t>
            </w:r>
          </w:p>
        </w:tc>
      </w:tr>
      <w:tr w14:paraId="29DCD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1E159D83">
            <w:pPr>
              <w:spacing w:after="0" w:line="240" w:lineRule="auto"/>
            </w:pPr>
            <w:r>
              <w:t>5</w:t>
            </w:r>
          </w:p>
        </w:tc>
        <w:tc>
          <w:tcPr>
            <w:tcW w:w="1727" w:type="dxa"/>
          </w:tcPr>
          <w:p w14:paraId="689734CE">
            <w:pPr>
              <w:spacing w:after="0" w:line="240" w:lineRule="auto"/>
            </w:pPr>
            <w:r>
              <w:t>《用户操作手册》</w:t>
            </w:r>
          </w:p>
        </w:tc>
        <w:tc>
          <w:tcPr>
            <w:tcW w:w="1727" w:type="dxa"/>
          </w:tcPr>
          <w:p w14:paraId="4F108022">
            <w:pPr>
              <w:spacing w:after="0" w:line="240" w:lineRule="auto"/>
            </w:pPr>
            <w:r>
              <w:t>陈谷林</w:t>
            </w:r>
          </w:p>
        </w:tc>
        <w:tc>
          <w:tcPr>
            <w:tcW w:w="1727" w:type="dxa"/>
          </w:tcPr>
          <w:p w14:paraId="4A273FEB">
            <w:pPr>
              <w:spacing w:after="0" w:line="240" w:lineRule="auto"/>
            </w:pPr>
            <w:r>
              <w:t>第6周</w:t>
            </w:r>
          </w:p>
        </w:tc>
        <w:tc>
          <w:tcPr>
            <w:tcW w:w="1727" w:type="dxa"/>
          </w:tcPr>
          <w:p w14:paraId="4DE003DA">
            <w:pPr>
              <w:spacing w:after="0" w:line="240" w:lineRule="auto"/>
            </w:pPr>
            <w:r>
              <w:t>系统使用说明、操作流程</w:t>
            </w:r>
          </w:p>
        </w:tc>
      </w:tr>
      <w:tr w14:paraId="04E11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54A63866">
            <w:pPr>
              <w:spacing w:after="0" w:line="240" w:lineRule="auto"/>
            </w:pPr>
            <w:r>
              <w:t>6</w:t>
            </w:r>
          </w:p>
        </w:tc>
        <w:tc>
          <w:tcPr>
            <w:tcW w:w="1727" w:type="dxa"/>
          </w:tcPr>
          <w:p w14:paraId="49858087">
            <w:pPr>
              <w:spacing w:after="0" w:line="240" w:lineRule="auto"/>
            </w:pPr>
            <w:r>
              <w:t>《测试报告》</w:t>
            </w:r>
          </w:p>
        </w:tc>
        <w:tc>
          <w:tcPr>
            <w:tcW w:w="1727" w:type="dxa"/>
          </w:tcPr>
          <w:p w14:paraId="2A1DF6D7">
            <w:pPr>
              <w:spacing w:after="0" w:line="240" w:lineRule="auto"/>
            </w:pPr>
            <w:r>
              <w:t>全员</w:t>
            </w:r>
          </w:p>
        </w:tc>
        <w:tc>
          <w:tcPr>
            <w:tcW w:w="1727" w:type="dxa"/>
          </w:tcPr>
          <w:p w14:paraId="6E3D3374">
            <w:pPr>
              <w:spacing w:after="0" w:line="240" w:lineRule="auto"/>
            </w:pPr>
            <w:r>
              <w:t>第5周末</w:t>
            </w:r>
          </w:p>
        </w:tc>
        <w:tc>
          <w:tcPr>
            <w:tcW w:w="1727" w:type="dxa"/>
          </w:tcPr>
          <w:p w14:paraId="7B5C3F44">
            <w:pPr>
              <w:spacing w:after="0" w:line="240" w:lineRule="auto"/>
            </w:pPr>
            <w:r>
              <w:t>测试用例、测试结果、Bug统计</w:t>
            </w:r>
          </w:p>
        </w:tc>
      </w:tr>
      <w:tr w14:paraId="12331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1BCA6D63">
            <w:pPr>
              <w:spacing w:after="0" w:line="240" w:lineRule="auto"/>
            </w:pPr>
            <w:r>
              <w:t>7</w:t>
            </w:r>
          </w:p>
        </w:tc>
        <w:tc>
          <w:tcPr>
            <w:tcW w:w="1727" w:type="dxa"/>
          </w:tcPr>
          <w:p w14:paraId="36D9F966">
            <w:pPr>
              <w:spacing w:after="0" w:line="240" w:lineRule="auto"/>
            </w:pPr>
            <w:r>
              <w:t>《部署运维手册》</w:t>
            </w:r>
          </w:p>
        </w:tc>
        <w:tc>
          <w:tcPr>
            <w:tcW w:w="1727" w:type="dxa"/>
          </w:tcPr>
          <w:p w14:paraId="57DFB6DA">
            <w:pPr>
              <w:spacing w:after="0" w:line="240" w:lineRule="auto"/>
            </w:pPr>
            <w:r>
              <w:t>霍泰企</w:t>
            </w:r>
          </w:p>
        </w:tc>
        <w:tc>
          <w:tcPr>
            <w:tcW w:w="1727" w:type="dxa"/>
          </w:tcPr>
          <w:p w14:paraId="1CF638AA">
            <w:pPr>
              <w:spacing w:after="0" w:line="240" w:lineRule="auto"/>
            </w:pPr>
            <w:r>
              <w:t>第6周</w:t>
            </w:r>
          </w:p>
        </w:tc>
        <w:tc>
          <w:tcPr>
            <w:tcW w:w="1727" w:type="dxa"/>
          </w:tcPr>
          <w:p w14:paraId="481F2086">
            <w:pPr>
              <w:spacing w:after="0" w:line="240" w:lineRule="auto"/>
            </w:pPr>
            <w:r>
              <w:t>部署步骤、运维规范、故障处理</w:t>
            </w:r>
          </w:p>
        </w:tc>
      </w:tr>
      <w:tr w14:paraId="1E994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6E11A192">
            <w:pPr>
              <w:spacing w:after="0" w:line="240" w:lineRule="auto"/>
            </w:pPr>
            <w:r>
              <w:t>8</w:t>
            </w:r>
          </w:p>
        </w:tc>
        <w:tc>
          <w:tcPr>
            <w:tcW w:w="1727" w:type="dxa"/>
          </w:tcPr>
          <w:p w14:paraId="09701239">
            <w:pPr>
              <w:spacing w:after="0" w:line="240" w:lineRule="auto"/>
            </w:pPr>
            <w:r>
              <w:t>《项目总结报告》</w:t>
            </w:r>
          </w:p>
        </w:tc>
        <w:tc>
          <w:tcPr>
            <w:tcW w:w="1727" w:type="dxa"/>
          </w:tcPr>
          <w:p w14:paraId="2FA8C49E">
            <w:pPr>
              <w:spacing w:after="0" w:line="240" w:lineRule="auto"/>
            </w:pPr>
            <w:r>
              <w:t>霍泰企</w:t>
            </w:r>
          </w:p>
        </w:tc>
        <w:tc>
          <w:tcPr>
            <w:tcW w:w="1727" w:type="dxa"/>
          </w:tcPr>
          <w:p w14:paraId="1EC48CA3">
            <w:pPr>
              <w:spacing w:after="0" w:line="240" w:lineRule="auto"/>
            </w:pPr>
            <w:r>
              <w:t>第6周</w:t>
            </w:r>
          </w:p>
        </w:tc>
        <w:tc>
          <w:tcPr>
            <w:tcW w:w="1727" w:type="dxa"/>
          </w:tcPr>
          <w:p w14:paraId="5FF77B21">
            <w:pPr>
              <w:spacing w:after="0" w:line="240" w:lineRule="auto"/>
            </w:pPr>
            <w:r>
              <w:t>项目回顾、经验总结、改进建议</w:t>
            </w:r>
          </w:p>
        </w:tc>
      </w:tr>
    </w:tbl>
    <w:p w14:paraId="20A7E2D7"/>
    <w:p w14:paraId="3CD5DB4E">
      <w:pPr>
        <w:pStyle w:val="4"/>
      </w:pPr>
      <w:r>
        <w:t>12.2 代码类交付物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7D9A4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  <w:shd w:val="clear" w:color="auto" w:fill="003366"/>
          </w:tcPr>
          <w:p w14:paraId="7ACD969A">
            <w:pPr>
              <w:spacing w:after="0" w:line="240" w:lineRule="auto"/>
            </w:pPr>
            <w:r>
              <w:rPr>
                <w:b/>
                <w:color w:val="FFFFFF"/>
              </w:rPr>
              <w:t>序号</w:t>
            </w:r>
          </w:p>
        </w:tc>
        <w:tc>
          <w:tcPr>
            <w:tcW w:w="1727" w:type="dxa"/>
            <w:shd w:val="clear" w:color="auto" w:fill="003366"/>
          </w:tcPr>
          <w:p w14:paraId="199A0C53">
            <w:pPr>
              <w:spacing w:after="0" w:line="240" w:lineRule="auto"/>
            </w:pPr>
            <w:r>
              <w:rPr>
                <w:b/>
                <w:color w:val="FFFFFF"/>
              </w:rPr>
              <w:t>交付物名称</w:t>
            </w:r>
          </w:p>
        </w:tc>
        <w:tc>
          <w:tcPr>
            <w:tcW w:w="1727" w:type="dxa"/>
            <w:shd w:val="clear" w:color="auto" w:fill="003366"/>
          </w:tcPr>
          <w:p w14:paraId="7168CBF9">
            <w:pPr>
              <w:spacing w:after="0" w:line="240" w:lineRule="auto"/>
            </w:pPr>
            <w:r>
              <w:rPr>
                <w:b/>
                <w:color w:val="FFFFFF"/>
              </w:rPr>
              <w:t>负责人</w:t>
            </w:r>
          </w:p>
        </w:tc>
        <w:tc>
          <w:tcPr>
            <w:tcW w:w="1727" w:type="dxa"/>
            <w:shd w:val="clear" w:color="auto" w:fill="003366"/>
          </w:tcPr>
          <w:p w14:paraId="3688F4F8">
            <w:pPr>
              <w:spacing w:after="0" w:line="240" w:lineRule="auto"/>
            </w:pPr>
            <w:r>
              <w:rPr>
                <w:b/>
                <w:color w:val="FFFFFF"/>
              </w:rPr>
              <w:t>交付时间</w:t>
            </w:r>
          </w:p>
        </w:tc>
        <w:tc>
          <w:tcPr>
            <w:tcW w:w="1727" w:type="dxa"/>
            <w:shd w:val="clear" w:color="auto" w:fill="003366"/>
          </w:tcPr>
          <w:p w14:paraId="3601D43B">
            <w:pPr>
              <w:spacing w:after="0" w:line="240" w:lineRule="auto"/>
            </w:pPr>
            <w:r>
              <w:rPr>
                <w:b/>
                <w:color w:val="FFFFFF"/>
              </w:rPr>
              <w:t>说明</w:t>
            </w:r>
          </w:p>
        </w:tc>
      </w:tr>
      <w:tr w14:paraId="692F5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758C8E59">
            <w:pPr>
              <w:spacing w:after="0" w:line="240" w:lineRule="auto"/>
            </w:pPr>
            <w:r>
              <w:t>1</w:t>
            </w:r>
          </w:p>
        </w:tc>
        <w:tc>
          <w:tcPr>
            <w:tcW w:w="1727" w:type="dxa"/>
          </w:tcPr>
          <w:p w14:paraId="60E88D08">
            <w:pPr>
              <w:spacing w:after="0" w:line="240" w:lineRule="auto"/>
            </w:pPr>
            <w:r>
              <w:t>前端源码</w:t>
            </w:r>
          </w:p>
        </w:tc>
        <w:tc>
          <w:tcPr>
            <w:tcW w:w="1727" w:type="dxa"/>
          </w:tcPr>
          <w:p w14:paraId="606425DE">
            <w:pPr>
              <w:spacing w:after="0" w:line="240" w:lineRule="auto"/>
            </w:pPr>
            <w:r>
              <w:t>陈谷林</w:t>
            </w:r>
          </w:p>
        </w:tc>
        <w:tc>
          <w:tcPr>
            <w:tcW w:w="1727" w:type="dxa"/>
          </w:tcPr>
          <w:p w14:paraId="6CACB9BD">
            <w:pPr>
              <w:spacing w:after="0" w:line="240" w:lineRule="auto"/>
            </w:pPr>
            <w:r>
              <w:t>第6周</w:t>
            </w:r>
          </w:p>
        </w:tc>
        <w:tc>
          <w:tcPr>
            <w:tcW w:w="1727" w:type="dxa"/>
          </w:tcPr>
          <w:p w14:paraId="02D93150">
            <w:pPr>
              <w:spacing w:after="0" w:line="240" w:lineRule="auto"/>
            </w:pPr>
            <w:r>
              <w:t>Vue3项目完整源码，含README</w:t>
            </w:r>
          </w:p>
        </w:tc>
      </w:tr>
      <w:tr w14:paraId="3159C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1E64D735">
            <w:pPr>
              <w:spacing w:after="0" w:line="240" w:lineRule="auto"/>
            </w:pPr>
            <w:r>
              <w:t>2</w:t>
            </w:r>
          </w:p>
        </w:tc>
        <w:tc>
          <w:tcPr>
            <w:tcW w:w="1727" w:type="dxa"/>
          </w:tcPr>
          <w:p w14:paraId="22917232">
            <w:pPr>
              <w:spacing w:after="0" w:line="240" w:lineRule="auto"/>
            </w:pPr>
            <w:r>
              <w:t>后端源码</w:t>
            </w:r>
          </w:p>
        </w:tc>
        <w:tc>
          <w:tcPr>
            <w:tcW w:w="1727" w:type="dxa"/>
          </w:tcPr>
          <w:p w14:paraId="2B1F33F3">
            <w:pPr>
              <w:spacing w:after="0" w:line="240" w:lineRule="auto"/>
            </w:pPr>
            <w:r>
              <w:t>罗国繁</w:t>
            </w:r>
          </w:p>
        </w:tc>
        <w:tc>
          <w:tcPr>
            <w:tcW w:w="1727" w:type="dxa"/>
          </w:tcPr>
          <w:p w14:paraId="0BB99233">
            <w:pPr>
              <w:spacing w:after="0" w:line="240" w:lineRule="auto"/>
            </w:pPr>
            <w:r>
              <w:t>第6周</w:t>
            </w:r>
          </w:p>
        </w:tc>
        <w:tc>
          <w:tcPr>
            <w:tcW w:w="1727" w:type="dxa"/>
          </w:tcPr>
          <w:p w14:paraId="29414A40">
            <w:pPr>
              <w:spacing w:after="0" w:line="240" w:lineRule="auto"/>
            </w:pPr>
            <w:r>
              <w:t>Spring Boot项目完整源码，含README</w:t>
            </w:r>
          </w:p>
        </w:tc>
      </w:tr>
      <w:tr w14:paraId="44930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2941B17F">
            <w:pPr>
              <w:spacing w:after="0" w:line="240" w:lineRule="auto"/>
            </w:pPr>
            <w:r>
              <w:t>3</w:t>
            </w:r>
          </w:p>
        </w:tc>
        <w:tc>
          <w:tcPr>
            <w:tcW w:w="1727" w:type="dxa"/>
          </w:tcPr>
          <w:p w14:paraId="5E2064B1">
            <w:pPr>
              <w:spacing w:after="0" w:line="240" w:lineRule="auto"/>
            </w:pPr>
            <w:r>
              <w:t>数据库初始化脚本</w:t>
            </w:r>
          </w:p>
        </w:tc>
        <w:tc>
          <w:tcPr>
            <w:tcW w:w="1727" w:type="dxa"/>
          </w:tcPr>
          <w:p w14:paraId="1BB62835">
            <w:pPr>
              <w:spacing w:after="0" w:line="240" w:lineRule="auto"/>
            </w:pPr>
            <w:r>
              <w:t>罗国繁</w:t>
            </w:r>
          </w:p>
        </w:tc>
        <w:tc>
          <w:tcPr>
            <w:tcW w:w="1727" w:type="dxa"/>
          </w:tcPr>
          <w:p w14:paraId="5ED7C15D">
            <w:pPr>
              <w:spacing w:after="0" w:line="240" w:lineRule="auto"/>
            </w:pPr>
            <w:r>
              <w:t>第6周</w:t>
            </w:r>
          </w:p>
        </w:tc>
        <w:tc>
          <w:tcPr>
            <w:tcW w:w="1727" w:type="dxa"/>
          </w:tcPr>
          <w:p w14:paraId="3D1CFD02">
            <w:pPr>
              <w:spacing w:after="0" w:line="240" w:lineRule="auto"/>
            </w:pPr>
            <w:r>
              <w:t>建表SQL、初始数据SQL</w:t>
            </w:r>
          </w:p>
        </w:tc>
      </w:tr>
      <w:tr w14:paraId="6795F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6CF879B7">
            <w:pPr>
              <w:spacing w:after="0" w:line="240" w:lineRule="auto"/>
            </w:pPr>
            <w:r>
              <w:t>4</w:t>
            </w:r>
          </w:p>
        </w:tc>
        <w:tc>
          <w:tcPr>
            <w:tcW w:w="1727" w:type="dxa"/>
          </w:tcPr>
          <w:p w14:paraId="127C1E6A">
            <w:pPr>
              <w:spacing w:after="0" w:line="240" w:lineRule="auto"/>
            </w:pPr>
            <w:r>
              <w:t>前端构建产物</w:t>
            </w:r>
          </w:p>
        </w:tc>
        <w:tc>
          <w:tcPr>
            <w:tcW w:w="1727" w:type="dxa"/>
          </w:tcPr>
          <w:p w14:paraId="7B35B2E2">
            <w:pPr>
              <w:spacing w:after="0" w:line="240" w:lineRule="auto"/>
            </w:pPr>
            <w:r>
              <w:t>陈谷林</w:t>
            </w:r>
          </w:p>
        </w:tc>
        <w:tc>
          <w:tcPr>
            <w:tcW w:w="1727" w:type="dxa"/>
          </w:tcPr>
          <w:p w14:paraId="29BC4F4C">
            <w:pPr>
              <w:spacing w:after="0" w:line="240" w:lineRule="auto"/>
            </w:pPr>
            <w:r>
              <w:t>第6周</w:t>
            </w:r>
          </w:p>
        </w:tc>
        <w:tc>
          <w:tcPr>
            <w:tcW w:w="1727" w:type="dxa"/>
          </w:tcPr>
          <w:p w14:paraId="348E3F71">
            <w:pPr>
              <w:spacing w:after="0" w:line="240" w:lineRule="auto"/>
            </w:pPr>
            <w:r>
              <w:t>dist目录，可直接部署</w:t>
            </w:r>
          </w:p>
        </w:tc>
      </w:tr>
      <w:tr w14:paraId="61376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565275B6">
            <w:pPr>
              <w:spacing w:after="0" w:line="240" w:lineRule="auto"/>
            </w:pPr>
            <w:r>
              <w:t>5</w:t>
            </w:r>
          </w:p>
        </w:tc>
        <w:tc>
          <w:tcPr>
            <w:tcW w:w="1727" w:type="dxa"/>
          </w:tcPr>
          <w:p w14:paraId="118D8F48">
            <w:pPr>
              <w:spacing w:after="0" w:line="240" w:lineRule="auto"/>
            </w:pPr>
            <w:r>
              <w:t>后端构建产物</w:t>
            </w:r>
          </w:p>
        </w:tc>
        <w:tc>
          <w:tcPr>
            <w:tcW w:w="1727" w:type="dxa"/>
          </w:tcPr>
          <w:p w14:paraId="28B2E938">
            <w:pPr>
              <w:spacing w:after="0" w:line="240" w:lineRule="auto"/>
            </w:pPr>
            <w:r>
              <w:t>罗国繁</w:t>
            </w:r>
          </w:p>
        </w:tc>
        <w:tc>
          <w:tcPr>
            <w:tcW w:w="1727" w:type="dxa"/>
          </w:tcPr>
          <w:p w14:paraId="0740AC27">
            <w:pPr>
              <w:spacing w:after="0" w:line="240" w:lineRule="auto"/>
            </w:pPr>
            <w:r>
              <w:t>第6周</w:t>
            </w:r>
          </w:p>
        </w:tc>
        <w:tc>
          <w:tcPr>
            <w:tcW w:w="1727" w:type="dxa"/>
          </w:tcPr>
          <w:p w14:paraId="0EECF28C">
            <w:pPr>
              <w:spacing w:after="0" w:line="240" w:lineRule="auto"/>
            </w:pPr>
            <w:r>
              <w:t>JAR包，可直接部署</w:t>
            </w:r>
          </w:p>
        </w:tc>
      </w:tr>
    </w:tbl>
    <w:p w14:paraId="76524E03"/>
    <w:p w14:paraId="6768E27D">
      <w:pPr>
        <w:pStyle w:val="4"/>
      </w:pPr>
      <w:r>
        <w:t>12.3 环境类交付物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896"/>
      </w:tblGrid>
      <w:tr w14:paraId="5A9D5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  <w:shd w:val="clear" w:color="auto" w:fill="003366"/>
          </w:tcPr>
          <w:p w14:paraId="463BF634">
            <w:pPr>
              <w:spacing w:after="0" w:line="240" w:lineRule="auto"/>
            </w:pPr>
            <w:r>
              <w:rPr>
                <w:b/>
                <w:color w:val="FFFFFF"/>
              </w:rPr>
              <w:t>序号</w:t>
            </w:r>
          </w:p>
        </w:tc>
        <w:tc>
          <w:tcPr>
            <w:tcW w:w="1727" w:type="dxa"/>
            <w:shd w:val="clear" w:color="auto" w:fill="003366"/>
          </w:tcPr>
          <w:p w14:paraId="061C5423">
            <w:pPr>
              <w:spacing w:after="0" w:line="240" w:lineRule="auto"/>
            </w:pPr>
            <w:r>
              <w:rPr>
                <w:b/>
                <w:color w:val="FFFFFF"/>
              </w:rPr>
              <w:t>交付物名称</w:t>
            </w:r>
          </w:p>
        </w:tc>
        <w:tc>
          <w:tcPr>
            <w:tcW w:w="1727" w:type="dxa"/>
            <w:shd w:val="clear" w:color="auto" w:fill="003366"/>
          </w:tcPr>
          <w:p w14:paraId="60269C81">
            <w:pPr>
              <w:spacing w:after="0" w:line="240" w:lineRule="auto"/>
            </w:pPr>
            <w:r>
              <w:rPr>
                <w:b/>
                <w:color w:val="FFFFFF"/>
              </w:rPr>
              <w:t>负责人</w:t>
            </w:r>
          </w:p>
        </w:tc>
        <w:tc>
          <w:tcPr>
            <w:tcW w:w="1727" w:type="dxa"/>
            <w:shd w:val="clear" w:color="auto" w:fill="003366"/>
          </w:tcPr>
          <w:p w14:paraId="0724E9EA">
            <w:pPr>
              <w:spacing w:after="0" w:line="240" w:lineRule="auto"/>
            </w:pPr>
            <w:r>
              <w:rPr>
                <w:b/>
                <w:color w:val="FFFFFF"/>
              </w:rPr>
              <w:t>交付时间</w:t>
            </w:r>
          </w:p>
        </w:tc>
        <w:tc>
          <w:tcPr>
            <w:tcW w:w="1727" w:type="dxa"/>
            <w:shd w:val="clear" w:color="auto" w:fill="003366"/>
          </w:tcPr>
          <w:p w14:paraId="33B13B0F">
            <w:pPr>
              <w:spacing w:after="0" w:line="240" w:lineRule="auto"/>
            </w:pPr>
            <w:r>
              <w:rPr>
                <w:b/>
                <w:color w:val="FFFFFF"/>
              </w:rPr>
              <w:t>说明</w:t>
            </w:r>
          </w:p>
        </w:tc>
      </w:tr>
      <w:tr w14:paraId="0D4A4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785639FE">
            <w:pPr>
              <w:spacing w:after="0" w:line="240" w:lineRule="auto"/>
            </w:pPr>
            <w:r>
              <w:t>1</w:t>
            </w:r>
          </w:p>
        </w:tc>
        <w:tc>
          <w:tcPr>
            <w:tcW w:w="1727" w:type="dxa"/>
          </w:tcPr>
          <w:p w14:paraId="1699FE75">
            <w:pPr>
              <w:spacing w:after="0" w:line="240" w:lineRule="auto"/>
            </w:pPr>
            <w:r>
              <w:t>Docker Compose文件</w:t>
            </w:r>
          </w:p>
        </w:tc>
        <w:tc>
          <w:tcPr>
            <w:tcW w:w="1727" w:type="dxa"/>
          </w:tcPr>
          <w:p w14:paraId="7F0F1EC5">
            <w:pPr>
              <w:spacing w:after="0" w:line="240" w:lineRule="auto"/>
            </w:pPr>
            <w:r>
              <w:t>霍泰企</w:t>
            </w:r>
          </w:p>
        </w:tc>
        <w:tc>
          <w:tcPr>
            <w:tcW w:w="1727" w:type="dxa"/>
          </w:tcPr>
          <w:p w14:paraId="35AF2F63">
            <w:pPr>
              <w:spacing w:after="0" w:line="240" w:lineRule="auto"/>
            </w:pPr>
            <w:r>
              <w:t>第6周</w:t>
            </w:r>
          </w:p>
        </w:tc>
        <w:tc>
          <w:tcPr>
            <w:tcW w:w="1727" w:type="dxa"/>
          </w:tcPr>
          <w:p w14:paraId="32B1FB71">
            <w:pPr>
              <w:spacing w:after="0" w:line="240" w:lineRule="auto"/>
            </w:pPr>
            <w:r>
              <w:t>一键部署脚本</w:t>
            </w:r>
          </w:p>
        </w:tc>
      </w:tr>
      <w:tr w14:paraId="74BA6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3F459F22">
            <w:pPr>
              <w:spacing w:after="0" w:line="240" w:lineRule="auto"/>
            </w:pPr>
            <w:r>
              <w:t>2</w:t>
            </w:r>
          </w:p>
        </w:tc>
        <w:tc>
          <w:tcPr>
            <w:tcW w:w="1727" w:type="dxa"/>
          </w:tcPr>
          <w:p w14:paraId="4D2E8787">
            <w:pPr>
              <w:spacing w:after="0" w:line="240" w:lineRule="auto"/>
            </w:pPr>
            <w:r>
              <w:t>Nginx配置文件</w:t>
            </w:r>
          </w:p>
        </w:tc>
        <w:tc>
          <w:tcPr>
            <w:tcW w:w="1727" w:type="dxa"/>
          </w:tcPr>
          <w:p w14:paraId="627A6B92">
            <w:pPr>
              <w:spacing w:after="0" w:line="240" w:lineRule="auto"/>
            </w:pPr>
            <w:r>
              <w:t>霍泰企</w:t>
            </w:r>
          </w:p>
        </w:tc>
        <w:tc>
          <w:tcPr>
            <w:tcW w:w="1727" w:type="dxa"/>
          </w:tcPr>
          <w:p w14:paraId="74AD2328">
            <w:pPr>
              <w:spacing w:after="0" w:line="240" w:lineRule="auto"/>
            </w:pPr>
            <w:r>
              <w:t>第6周</w:t>
            </w:r>
          </w:p>
        </w:tc>
        <w:tc>
          <w:tcPr>
            <w:tcW w:w="1727" w:type="dxa"/>
          </w:tcPr>
          <w:p w14:paraId="5EC5EB8A">
            <w:pPr>
              <w:spacing w:after="0" w:line="240" w:lineRule="auto"/>
            </w:pPr>
            <w:r>
              <w:t>反向代理配置</w:t>
            </w:r>
          </w:p>
        </w:tc>
      </w:tr>
      <w:tr w14:paraId="417A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359AE7DF">
            <w:pPr>
              <w:spacing w:after="0" w:line="240" w:lineRule="auto"/>
            </w:pPr>
            <w:r>
              <w:t>3</w:t>
            </w:r>
          </w:p>
        </w:tc>
        <w:tc>
          <w:tcPr>
            <w:tcW w:w="1727" w:type="dxa"/>
          </w:tcPr>
          <w:p w14:paraId="3D2BA440">
            <w:pPr>
              <w:spacing w:after="0" w:line="240" w:lineRule="auto"/>
            </w:pPr>
            <w:r>
              <w:t>环境变量配置文件</w:t>
            </w:r>
          </w:p>
        </w:tc>
        <w:tc>
          <w:tcPr>
            <w:tcW w:w="1727" w:type="dxa"/>
          </w:tcPr>
          <w:p w14:paraId="76C22D4E">
            <w:pPr>
              <w:spacing w:after="0" w:line="240" w:lineRule="auto"/>
            </w:pPr>
            <w:r>
              <w:t>霍泰企</w:t>
            </w:r>
          </w:p>
        </w:tc>
        <w:tc>
          <w:tcPr>
            <w:tcW w:w="1727" w:type="dxa"/>
          </w:tcPr>
          <w:p w14:paraId="4A49C0BB">
            <w:pPr>
              <w:spacing w:after="0" w:line="240" w:lineRule="auto"/>
            </w:pPr>
            <w:r>
              <w:t>第6周</w:t>
            </w:r>
          </w:p>
        </w:tc>
        <w:tc>
          <w:tcPr>
            <w:tcW w:w="1727" w:type="dxa"/>
          </w:tcPr>
          <w:p w14:paraId="02982AD9">
            <w:pPr>
              <w:spacing w:after="0" w:line="240" w:lineRule="auto"/>
            </w:pPr>
            <w:r>
              <w:t>.env.example，不含敏感信息</w:t>
            </w:r>
          </w:p>
        </w:tc>
      </w:tr>
      <w:tr w14:paraId="54AAE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0BAE6B08">
            <w:pPr>
              <w:spacing w:after="0" w:line="240" w:lineRule="auto"/>
            </w:pPr>
            <w:r>
              <w:t>4</w:t>
            </w:r>
          </w:p>
        </w:tc>
        <w:tc>
          <w:tcPr>
            <w:tcW w:w="1727" w:type="dxa"/>
          </w:tcPr>
          <w:p w14:paraId="3DC5D31F">
            <w:pPr>
              <w:spacing w:after="0" w:line="240" w:lineRule="auto"/>
            </w:pPr>
            <w:r>
              <w:t>CI/CD配置文件</w:t>
            </w:r>
          </w:p>
        </w:tc>
        <w:tc>
          <w:tcPr>
            <w:tcW w:w="1727" w:type="dxa"/>
          </w:tcPr>
          <w:p w14:paraId="33B158ED">
            <w:pPr>
              <w:spacing w:after="0" w:line="240" w:lineRule="auto"/>
            </w:pPr>
            <w:r>
              <w:t>霍泰企</w:t>
            </w:r>
          </w:p>
        </w:tc>
        <w:tc>
          <w:tcPr>
            <w:tcW w:w="1727" w:type="dxa"/>
          </w:tcPr>
          <w:p w14:paraId="193EA171">
            <w:pPr>
              <w:spacing w:after="0" w:line="240" w:lineRule="auto"/>
            </w:pPr>
            <w:r>
              <w:t>第6周</w:t>
            </w:r>
          </w:p>
        </w:tc>
        <w:tc>
          <w:tcPr>
            <w:tcW w:w="1727" w:type="dxa"/>
          </w:tcPr>
          <w:p w14:paraId="7B4BBCB0">
            <w:pPr>
              <w:spacing w:after="0" w:line="240" w:lineRule="auto"/>
            </w:pPr>
            <w:r>
              <w:t>Jenkins/GitHub Actions配置</w:t>
            </w:r>
          </w:p>
        </w:tc>
      </w:tr>
      <w:tr w14:paraId="453D5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17EF733A">
            <w:pPr>
              <w:spacing w:after="0" w:line="240" w:lineRule="auto"/>
            </w:pPr>
            <w:r>
              <w:t>5</w:t>
            </w:r>
          </w:p>
        </w:tc>
        <w:tc>
          <w:tcPr>
            <w:tcW w:w="1727" w:type="dxa"/>
          </w:tcPr>
          <w:p w14:paraId="1CF40A56">
            <w:pPr>
              <w:spacing w:after="0" w:line="240" w:lineRule="auto"/>
            </w:pPr>
            <w:r>
              <w:t>服务器初始化脚本</w:t>
            </w:r>
          </w:p>
        </w:tc>
        <w:tc>
          <w:tcPr>
            <w:tcW w:w="1727" w:type="dxa"/>
          </w:tcPr>
          <w:p w14:paraId="163D7B8E">
            <w:pPr>
              <w:spacing w:after="0" w:line="240" w:lineRule="auto"/>
            </w:pPr>
            <w:r>
              <w:t>霍泰企</w:t>
            </w:r>
          </w:p>
        </w:tc>
        <w:tc>
          <w:tcPr>
            <w:tcW w:w="1727" w:type="dxa"/>
          </w:tcPr>
          <w:p w14:paraId="1F91506B">
            <w:pPr>
              <w:spacing w:after="0" w:line="240" w:lineRule="auto"/>
            </w:pPr>
            <w:r>
              <w:t>第6周</w:t>
            </w:r>
          </w:p>
        </w:tc>
        <w:tc>
          <w:tcPr>
            <w:tcW w:w="1727" w:type="dxa"/>
          </w:tcPr>
          <w:p w14:paraId="1398F156">
            <w:pPr>
              <w:spacing w:after="0" w:line="240" w:lineRule="auto"/>
            </w:pPr>
            <w:r>
              <w:t>服务器环境配置脚本</w:t>
            </w:r>
          </w:p>
        </w:tc>
      </w:tr>
    </w:tbl>
    <w:p w14:paraId="4E9299CA"/>
    <w:p w14:paraId="7BDB0123">
      <w:r>
        <w:rPr>
          <w:b/>
        </w:rPr>
        <w:t>交付物验收标准：</w:t>
      </w:r>
    </w:p>
    <w:p w14:paraId="5AEFC426">
      <w:r>
        <w:t>1. 所有文档必须经过评审，内容完整、准确</w:t>
      </w:r>
    </w:p>
    <w:p w14:paraId="10CB737F">
      <w:r>
        <w:t>2. 代码必须通过代码审查，符合编码规范</w:t>
      </w:r>
    </w:p>
    <w:p w14:paraId="2692940B">
      <w:r>
        <w:t>3. 数据库脚本必须在干净环境验证通过</w:t>
      </w:r>
    </w:p>
    <w:p w14:paraId="2B952DDF">
      <w:r>
        <w:t>4. 部署脚本必须在测试环境验证通过</w:t>
      </w:r>
    </w:p>
    <w:p w14:paraId="52F94603">
      <w:r>
        <w:br w:type="page"/>
      </w:r>
    </w:p>
    <w:p w14:paraId="6403744C">
      <w:pPr>
        <w:pStyle w:val="3"/>
      </w:pPr>
      <w:r>
        <w:t>十三、用户培训与推广计划</w:t>
      </w:r>
    </w:p>
    <w:p w14:paraId="6F18007A">
      <w:r>
        <w:t>系统开发完成不等于用户会用。为确保系统顺利推广使用，制定以下培训与推广计划。</w:t>
      </w:r>
    </w:p>
    <w:p w14:paraId="7962EE39"/>
    <w:p w14:paraId="548CAE3C">
      <w:pPr>
        <w:pStyle w:val="4"/>
      </w:pPr>
      <w:r>
        <w:t>13.1 操作手册编写</w:t>
      </w:r>
    </w:p>
    <w:p w14:paraId="4522F341">
      <w:r>
        <w:rPr>
          <w:b/>
        </w:rPr>
        <w:t>负责人：</w:t>
      </w:r>
    </w:p>
    <w:p w14:paraId="4EC5CF85">
      <w:r>
        <w:t>陈谷林（前端开发）负责编写《用户操作手册》</w:t>
      </w:r>
    </w:p>
    <w:p w14:paraId="52EAFF22"/>
    <w:p w14:paraId="3E761621">
      <w:r>
        <w:rPr>
          <w:b/>
        </w:rPr>
        <w:t>手册内容：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1AB1D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  <w:shd w:val="clear" w:color="auto" w:fill="003366"/>
          </w:tcPr>
          <w:p w14:paraId="55957F14">
            <w:pPr>
              <w:spacing w:after="0" w:line="240" w:lineRule="auto"/>
            </w:pPr>
            <w:r>
              <w:rPr>
                <w:b/>
                <w:color w:val="FFFFFF"/>
              </w:rPr>
              <w:t>章节</w:t>
            </w:r>
          </w:p>
        </w:tc>
        <w:tc>
          <w:tcPr>
            <w:tcW w:w="2878" w:type="dxa"/>
            <w:shd w:val="clear" w:color="auto" w:fill="003366"/>
          </w:tcPr>
          <w:p w14:paraId="11052EEC">
            <w:pPr>
              <w:spacing w:after="0" w:line="240" w:lineRule="auto"/>
            </w:pPr>
            <w:r>
              <w:rPr>
                <w:b/>
                <w:color w:val="FFFFFF"/>
              </w:rPr>
              <w:t>内容</w:t>
            </w:r>
          </w:p>
        </w:tc>
        <w:tc>
          <w:tcPr>
            <w:tcW w:w="2878" w:type="dxa"/>
            <w:shd w:val="clear" w:color="auto" w:fill="003366"/>
          </w:tcPr>
          <w:p w14:paraId="7A20334E">
            <w:pPr>
              <w:spacing w:after="0" w:line="240" w:lineRule="auto"/>
            </w:pPr>
            <w:r>
              <w:rPr>
                <w:b/>
                <w:color w:val="FFFFFF"/>
              </w:rPr>
              <w:t>预计页数</w:t>
            </w:r>
          </w:p>
        </w:tc>
      </w:tr>
      <w:tr w14:paraId="3F8E3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76B3248F">
            <w:pPr>
              <w:spacing w:after="0" w:line="240" w:lineRule="auto"/>
            </w:pPr>
            <w:r>
              <w:t>1. 系统概述</w:t>
            </w:r>
          </w:p>
        </w:tc>
        <w:tc>
          <w:tcPr>
            <w:tcW w:w="2878" w:type="dxa"/>
          </w:tcPr>
          <w:p w14:paraId="5F170F4F">
            <w:pPr>
              <w:spacing w:after="0" w:line="240" w:lineRule="auto"/>
            </w:pPr>
            <w:r>
              <w:t>系统简介、登录方式、界面布局</w:t>
            </w:r>
          </w:p>
        </w:tc>
        <w:tc>
          <w:tcPr>
            <w:tcW w:w="2878" w:type="dxa"/>
          </w:tcPr>
          <w:p w14:paraId="78D6BD90">
            <w:pPr>
              <w:spacing w:after="0" w:line="240" w:lineRule="auto"/>
            </w:pPr>
            <w:r>
              <w:t>2页</w:t>
            </w:r>
          </w:p>
        </w:tc>
      </w:tr>
      <w:tr w14:paraId="32F77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0118C49B">
            <w:pPr>
              <w:spacing w:after="0" w:line="240" w:lineRule="auto"/>
            </w:pPr>
            <w:r>
              <w:t>2. 计划管理</w:t>
            </w:r>
          </w:p>
        </w:tc>
        <w:tc>
          <w:tcPr>
            <w:tcW w:w="2878" w:type="dxa"/>
          </w:tcPr>
          <w:p w14:paraId="40292F22">
            <w:pPr>
              <w:spacing w:after="0" w:line="240" w:lineRule="auto"/>
            </w:pPr>
            <w:r>
              <w:t>创建计划、甘特图操作、视图切换</w:t>
            </w:r>
          </w:p>
        </w:tc>
        <w:tc>
          <w:tcPr>
            <w:tcW w:w="2878" w:type="dxa"/>
          </w:tcPr>
          <w:p w14:paraId="306FD338">
            <w:pPr>
              <w:spacing w:after="0" w:line="240" w:lineRule="auto"/>
            </w:pPr>
            <w:r>
              <w:t>5页</w:t>
            </w:r>
          </w:p>
        </w:tc>
      </w:tr>
      <w:tr w14:paraId="1D80E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5F7E98BA">
            <w:pPr>
              <w:spacing w:after="0" w:line="240" w:lineRule="auto"/>
            </w:pPr>
            <w:r>
              <w:t>3. 任务管理</w:t>
            </w:r>
          </w:p>
        </w:tc>
        <w:tc>
          <w:tcPr>
            <w:tcW w:w="2878" w:type="dxa"/>
          </w:tcPr>
          <w:p w14:paraId="1D9F4CBA">
            <w:pPr>
              <w:spacing w:after="0" w:line="240" w:lineRule="auto"/>
            </w:pPr>
            <w:r>
              <w:t>创建任务、状态标记、任务分派</w:t>
            </w:r>
          </w:p>
        </w:tc>
        <w:tc>
          <w:tcPr>
            <w:tcW w:w="2878" w:type="dxa"/>
          </w:tcPr>
          <w:p w14:paraId="7045B3EC">
            <w:pPr>
              <w:spacing w:after="0" w:line="240" w:lineRule="auto"/>
            </w:pPr>
            <w:r>
              <w:t>5页</w:t>
            </w:r>
          </w:p>
        </w:tc>
      </w:tr>
      <w:tr w14:paraId="29EBD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7B220B04">
            <w:pPr>
              <w:spacing w:after="0" w:line="240" w:lineRule="auto"/>
            </w:pPr>
            <w:r>
              <w:t>4. 权限管理</w:t>
            </w:r>
          </w:p>
        </w:tc>
        <w:tc>
          <w:tcPr>
            <w:tcW w:w="2878" w:type="dxa"/>
          </w:tcPr>
          <w:p w14:paraId="5034936F">
            <w:pPr>
              <w:spacing w:after="0" w:line="240" w:lineRule="auto"/>
            </w:pPr>
            <w:r>
              <w:t>角色配置、权限设置、组织架构</w:t>
            </w:r>
          </w:p>
        </w:tc>
        <w:tc>
          <w:tcPr>
            <w:tcW w:w="2878" w:type="dxa"/>
          </w:tcPr>
          <w:p w14:paraId="50EB074C">
            <w:pPr>
              <w:spacing w:after="0" w:line="240" w:lineRule="auto"/>
            </w:pPr>
            <w:r>
              <w:t>3页</w:t>
            </w:r>
          </w:p>
        </w:tc>
      </w:tr>
      <w:tr w14:paraId="7BFC4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24458709">
            <w:pPr>
              <w:spacing w:after="0" w:line="240" w:lineRule="auto"/>
            </w:pPr>
            <w:r>
              <w:t>5. 钉钉通知</w:t>
            </w:r>
          </w:p>
        </w:tc>
        <w:tc>
          <w:tcPr>
            <w:tcW w:w="2878" w:type="dxa"/>
          </w:tcPr>
          <w:p w14:paraId="7AAD19E5">
            <w:pPr>
              <w:spacing w:after="0" w:line="240" w:lineRule="auto"/>
            </w:pPr>
            <w:r>
              <w:t>通知配置、通知查看</w:t>
            </w:r>
          </w:p>
        </w:tc>
        <w:tc>
          <w:tcPr>
            <w:tcW w:w="2878" w:type="dxa"/>
          </w:tcPr>
          <w:p w14:paraId="6D724679">
            <w:pPr>
              <w:spacing w:after="0" w:line="240" w:lineRule="auto"/>
            </w:pPr>
            <w:r>
              <w:t>2页</w:t>
            </w:r>
          </w:p>
        </w:tc>
      </w:tr>
      <w:tr w14:paraId="6FF73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727D580C">
            <w:pPr>
              <w:spacing w:after="0" w:line="240" w:lineRule="auto"/>
            </w:pPr>
            <w:r>
              <w:t>6. AI推荐</w:t>
            </w:r>
          </w:p>
        </w:tc>
        <w:tc>
          <w:tcPr>
            <w:tcW w:w="2878" w:type="dxa"/>
          </w:tcPr>
          <w:p w14:paraId="38AC152F">
            <w:pPr>
              <w:spacing w:after="0" w:line="240" w:lineRule="auto"/>
            </w:pPr>
            <w:r>
              <w:t>推荐查看、推荐采纳</w:t>
            </w:r>
          </w:p>
        </w:tc>
        <w:tc>
          <w:tcPr>
            <w:tcW w:w="2878" w:type="dxa"/>
          </w:tcPr>
          <w:p w14:paraId="7D7CC408">
            <w:pPr>
              <w:spacing w:after="0" w:line="240" w:lineRule="auto"/>
            </w:pPr>
            <w:r>
              <w:t>2页</w:t>
            </w:r>
          </w:p>
        </w:tc>
      </w:tr>
      <w:tr w14:paraId="549E0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3ECC27E0">
            <w:pPr>
              <w:spacing w:after="0" w:line="240" w:lineRule="auto"/>
            </w:pPr>
            <w:r>
              <w:t>7. 常见问题</w:t>
            </w:r>
          </w:p>
        </w:tc>
        <w:tc>
          <w:tcPr>
            <w:tcW w:w="2878" w:type="dxa"/>
          </w:tcPr>
          <w:p w14:paraId="26A832C1">
            <w:pPr>
              <w:spacing w:after="0" w:line="240" w:lineRule="auto"/>
            </w:pPr>
            <w:r>
              <w:t>FAQ、故障排除</w:t>
            </w:r>
          </w:p>
        </w:tc>
        <w:tc>
          <w:tcPr>
            <w:tcW w:w="2878" w:type="dxa"/>
          </w:tcPr>
          <w:p w14:paraId="04C7691A">
            <w:pPr>
              <w:spacing w:after="0" w:line="240" w:lineRule="auto"/>
            </w:pPr>
            <w:r>
              <w:t>3页</w:t>
            </w:r>
          </w:p>
        </w:tc>
      </w:tr>
    </w:tbl>
    <w:p w14:paraId="7EF16689"/>
    <w:p w14:paraId="0EE12A5F"/>
    <w:p w14:paraId="0869EF1D">
      <w:pPr>
        <w:pStyle w:val="4"/>
      </w:pPr>
      <w:r>
        <w:t>13.2 培训计划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7C68D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  <w:shd w:val="clear" w:color="auto" w:fill="003366"/>
          </w:tcPr>
          <w:p w14:paraId="44A599BD">
            <w:pPr>
              <w:spacing w:after="0" w:line="240" w:lineRule="auto"/>
            </w:pPr>
            <w:r>
              <w:rPr>
                <w:b/>
                <w:color w:val="FFFFFF"/>
              </w:rPr>
              <w:t>培训对象</w:t>
            </w:r>
          </w:p>
        </w:tc>
        <w:tc>
          <w:tcPr>
            <w:tcW w:w="1727" w:type="dxa"/>
            <w:shd w:val="clear" w:color="auto" w:fill="003366"/>
          </w:tcPr>
          <w:p w14:paraId="047A1B49">
            <w:pPr>
              <w:spacing w:after="0" w:line="240" w:lineRule="auto"/>
            </w:pPr>
            <w:r>
              <w:rPr>
                <w:b/>
                <w:color w:val="FFFFFF"/>
              </w:rPr>
              <w:t>培训方式</w:t>
            </w:r>
          </w:p>
        </w:tc>
        <w:tc>
          <w:tcPr>
            <w:tcW w:w="1727" w:type="dxa"/>
            <w:shd w:val="clear" w:color="auto" w:fill="003366"/>
          </w:tcPr>
          <w:p w14:paraId="584B7DB7">
            <w:pPr>
              <w:spacing w:after="0" w:line="240" w:lineRule="auto"/>
            </w:pPr>
            <w:r>
              <w:rPr>
                <w:b/>
                <w:color w:val="FFFFFF"/>
              </w:rPr>
              <w:t>培训时间</w:t>
            </w:r>
          </w:p>
        </w:tc>
        <w:tc>
          <w:tcPr>
            <w:tcW w:w="1727" w:type="dxa"/>
            <w:shd w:val="clear" w:color="auto" w:fill="003366"/>
          </w:tcPr>
          <w:p w14:paraId="580C562B">
            <w:pPr>
              <w:spacing w:after="0" w:line="240" w:lineRule="auto"/>
            </w:pPr>
            <w:r>
              <w:rPr>
                <w:b/>
                <w:color w:val="FFFFFF"/>
              </w:rPr>
              <w:t>培训内容</w:t>
            </w:r>
          </w:p>
        </w:tc>
        <w:tc>
          <w:tcPr>
            <w:tcW w:w="1727" w:type="dxa"/>
            <w:shd w:val="clear" w:color="auto" w:fill="003366"/>
          </w:tcPr>
          <w:p w14:paraId="4922FE2A">
            <w:pPr>
              <w:spacing w:after="0" w:line="240" w:lineRule="auto"/>
            </w:pPr>
            <w:r>
              <w:rPr>
                <w:b/>
                <w:color w:val="FFFFFF"/>
              </w:rPr>
              <w:t>负责人</w:t>
            </w:r>
          </w:p>
        </w:tc>
      </w:tr>
      <w:tr w14:paraId="546C5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1B49BE18">
            <w:pPr>
              <w:spacing w:after="0" w:line="240" w:lineRule="auto"/>
            </w:pPr>
            <w:r>
              <w:t>部门负责人</w:t>
            </w:r>
          </w:p>
        </w:tc>
        <w:tc>
          <w:tcPr>
            <w:tcW w:w="1727" w:type="dxa"/>
          </w:tcPr>
          <w:p w14:paraId="52C3C40C">
            <w:pPr>
              <w:spacing w:after="0" w:line="240" w:lineRule="auto"/>
            </w:pPr>
            <w:r>
              <w:t>线上会议（腾讯会议/钉钉）</w:t>
            </w:r>
          </w:p>
        </w:tc>
        <w:tc>
          <w:tcPr>
            <w:tcW w:w="1727" w:type="dxa"/>
          </w:tcPr>
          <w:p w14:paraId="49370B7A">
            <w:pPr>
              <w:spacing w:after="0" w:line="240" w:lineRule="auto"/>
            </w:pPr>
            <w:r>
              <w:t>上线后第1天</w:t>
            </w:r>
          </w:p>
        </w:tc>
        <w:tc>
          <w:tcPr>
            <w:tcW w:w="1727" w:type="dxa"/>
          </w:tcPr>
          <w:p w14:paraId="383BC5B4">
            <w:pPr>
              <w:spacing w:after="0" w:line="240" w:lineRule="auto"/>
            </w:pPr>
            <w:r>
              <w:t>系统概述、计划管理、任务管理、权限管理</w:t>
            </w:r>
          </w:p>
        </w:tc>
        <w:tc>
          <w:tcPr>
            <w:tcW w:w="1727" w:type="dxa"/>
          </w:tcPr>
          <w:p w14:paraId="697FFA1A">
            <w:pPr>
              <w:spacing w:after="0" w:line="240" w:lineRule="auto"/>
            </w:pPr>
            <w:r>
              <w:t>霍泰企</w:t>
            </w:r>
          </w:p>
        </w:tc>
      </w:tr>
      <w:tr w14:paraId="55F9D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426F103F">
            <w:pPr>
              <w:spacing w:after="0" w:line="240" w:lineRule="auto"/>
            </w:pPr>
            <w:r>
              <w:t>普通员工</w:t>
            </w:r>
          </w:p>
        </w:tc>
        <w:tc>
          <w:tcPr>
            <w:tcW w:w="1727" w:type="dxa"/>
          </w:tcPr>
          <w:p w14:paraId="521EB1EE">
            <w:pPr>
              <w:spacing w:after="0" w:line="240" w:lineRule="auto"/>
            </w:pPr>
            <w:r>
              <w:t>线上会议 + 操作手册</w:t>
            </w:r>
          </w:p>
        </w:tc>
        <w:tc>
          <w:tcPr>
            <w:tcW w:w="1727" w:type="dxa"/>
          </w:tcPr>
          <w:p w14:paraId="71B8C2EC">
            <w:pPr>
              <w:spacing w:after="0" w:line="240" w:lineRule="auto"/>
            </w:pPr>
            <w:r>
              <w:t>上线后第2天</w:t>
            </w:r>
          </w:p>
        </w:tc>
        <w:tc>
          <w:tcPr>
            <w:tcW w:w="1727" w:type="dxa"/>
          </w:tcPr>
          <w:p w14:paraId="69D4C311">
            <w:pPr>
              <w:spacing w:after="0" w:line="240" w:lineRule="auto"/>
            </w:pPr>
            <w:r>
              <w:t>个人任务管理、状态标记、甘特图查看</w:t>
            </w:r>
          </w:p>
        </w:tc>
        <w:tc>
          <w:tcPr>
            <w:tcW w:w="1727" w:type="dxa"/>
          </w:tcPr>
          <w:p w14:paraId="2561413E">
            <w:pPr>
              <w:spacing w:after="0" w:line="240" w:lineRule="auto"/>
            </w:pPr>
            <w:r>
              <w:t>陈谷林</w:t>
            </w:r>
          </w:p>
        </w:tc>
      </w:tr>
      <w:tr w14:paraId="4A788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</w:tcPr>
          <w:p w14:paraId="539C99D3">
            <w:pPr>
              <w:spacing w:after="0" w:line="240" w:lineRule="auto"/>
            </w:pPr>
            <w:r>
              <w:t>系统管理员</w:t>
            </w:r>
          </w:p>
        </w:tc>
        <w:tc>
          <w:tcPr>
            <w:tcW w:w="1727" w:type="dxa"/>
          </w:tcPr>
          <w:p w14:paraId="339E7626">
            <w:pPr>
              <w:spacing w:after="0" w:line="240" w:lineRule="auto"/>
            </w:pPr>
            <w:r>
              <w:t>线下培训</w:t>
            </w:r>
          </w:p>
        </w:tc>
        <w:tc>
          <w:tcPr>
            <w:tcW w:w="1727" w:type="dxa"/>
          </w:tcPr>
          <w:p w14:paraId="27962156">
            <w:pPr>
              <w:spacing w:after="0" w:line="240" w:lineRule="auto"/>
            </w:pPr>
            <w:r>
              <w:t>上线前1天</w:t>
            </w:r>
          </w:p>
        </w:tc>
        <w:tc>
          <w:tcPr>
            <w:tcW w:w="1727" w:type="dxa"/>
          </w:tcPr>
          <w:p w14:paraId="4D37BE92">
            <w:pPr>
              <w:spacing w:after="0" w:line="240" w:lineRule="auto"/>
            </w:pPr>
            <w:r>
              <w:t>系统配置、用户管理、权限管理、运维监控</w:t>
            </w:r>
          </w:p>
        </w:tc>
        <w:tc>
          <w:tcPr>
            <w:tcW w:w="1727" w:type="dxa"/>
          </w:tcPr>
          <w:p w14:paraId="716BF9B1">
            <w:pPr>
              <w:spacing w:after="0" w:line="240" w:lineRule="auto"/>
            </w:pPr>
            <w:r>
              <w:t>霍泰企</w:t>
            </w:r>
          </w:p>
        </w:tc>
      </w:tr>
    </w:tbl>
    <w:p w14:paraId="78651B93"/>
    <w:p w14:paraId="3032B748">
      <w:r>
        <w:rPr>
          <w:b/>
        </w:rPr>
        <w:t>培训材料准备：</w:t>
      </w:r>
    </w:p>
    <w:p w14:paraId="786FDFC1">
      <w:r>
        <w:t>1. PPT演示文稿（各部门负责人培训用）</w:t>
      </w:r>
    </w:p>
    <w:p w14:paraId="1F748AAC">
      <w:r>
        <w:t>2. 操作手册PDF版本（分发给所有用户）</w:t>
      </w:r>
    </w:p>
    <w:p w14:paraId="1E0BB5AF">
      <w:r>
        <w:t>3. 快速入门指南（1页纸，贴在工位上）</w:t>
      </w:r>
    </w:p>
    <w:p w14:paraId="3211DFC9"/>
    <w:p w14:paraId="6C1ECBC5">
      <w:pPr>
        <w:pStyle w:val="4"/>
      </w:pPr>
      <w:r>
        <w:t>13.3 试运行期</w:t>
      </w:r>
    </w:p>
    <w:p w14:paraId="27CB3C49">
      <w:r>
        <w:rPr>
          <w:b/>
        </w:rPr>
        <w:t>试运行周期：</w:t>
      </w:r>
    </w:p>
    <w:p w14:paraId="48AB89F9">
      <w:r>
        <w:t>上线后设置1-2周的"试运行期"，期间收集用户反馈，快速迭代优化。</w:t>
      </w:r>
    </w:p>
    <w:p w14:paraId="40CA5FB5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0CD4D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  <w:shd w:val="clear" w:color="auto" w:fill="003366"/>
          </w:tcPr>
          <w:p w14:paraId="312BEE23">
            <w:pPr>
              <w:spacing w:after="0" w:line="240" w:lineRule="auto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w="2158" w:type="dxa"/>
            <w:shd w:val="clear" w:color="auto" w:fill="003366"/>
          </w:tcPr>
          <w:p w14:paraId="3EE58E72">
            <w:pPr>
              <w:spacing w:after="0" w:line="240" w:lineRule="auto"/>
            </w:pPr>
            <w:r>
              <w:rPr>
                <w:b/>
                <w:color w:val="FFFFFF"/>
              </w:rPr>
              <w:t>时间</w:t>
            </w:r>
          </w:p>
        </w:tc>
        <w:tc>
          <w:tcPr>
            <w:tcW w:w="2158" w:type="dxa"/>
            <w:shd w:val="clear" w:color="auto" w:fill="003366"/>
          </w:tcPr>
          <w:p w14:paraId="705CA278">
            <w:pPr>
              <w:spacing w:after="0" w:line="240" w:lineRule="auto"/>
            </w:pPr>
            <w:r>
              <w:rPr>
                <w:b/>
                <w:color w:val="FFFFFF"/>
              </w:rPr>
              <w:t>工作内容</w:t>
            </w:r>
          </w:p>
        </w:tc>
        <w:tc>
          <w:tcPr>
            <w:tcW w:w="2158" w:type="dxa"/>
            <w:shd w:val="clear" w:color="auto" w:fill="003366"/>
          </w:tcPr>
          <w:p w14:paraId="1EBC9469">
            <w:pPr>
              <w:spacing w:after="0" w:line="240" w:lineRule="auto"/>
            </w:pPr>
            <w:r>
              <w:rPr>
                <w:b/>
                <w:color w:val="FFFFFF"/>
              </w:rPr>
              <w:t>负责人</w:t>
            </w:r>
          </w:p>
        </w:tc>
      </w:tr>
      <w:tr w14:paraId="65EDC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0793933F">
            <w:pPr>
              <w:spacing w:after="0" w:line="240" w:lineRule="auto"/>
            </w:pPr>
            <w:r>
              <w:t>试运行第1周</w:t>
            </w:r>
          </w:p>
        </w:tc>
        <w:tc>
          <w:tcPr>
            <w:tcW w:w="2158" w:type="dxa"/>
          </w:tcPr>
          <w:p w14:paraId="392A3286">
            <w:pPr>
              <w:spacing w:after="0" w:line="240" w:lineRule="auto"/>
            </w:pPr>
            <w:r>
              <w:t>上线后第1周</w:t>
            </w:r>
          </w:p>
        </w:tc>
        <w:tc>
          <w:tcPr>
            <w:tcW w:w="2158" w:type="dxa"/>
          </w:tcPr>
          <w:p w14:paraId="26962251">
            <w:pPr>
              <w:spacing w:after="0" w:line="240" w:lineRule="auto"/>
            </w:pPr>
            <w:r>
              <w:t>收集用户反馈、记录问题、快速修复Bug</w:t>
            </w:r>
          </w:p>
        </w:tc>
        <w:tc>
          <w:tcPr>
            <w:tcW w:w="2158" w:type="dxa"/>
          </w:tcPr>
          <w:p w14:paraId="5A2E8A03">
            <w:pPr>
              <w:spacing w:after="0" w:line="240" w:lineRule="auto"/>
            </w:pPr>
            <w:r>
              <w:t>全员</w:t>
            </w:r>
          </w:p>
        </w:tc>
      </w:tr>
      <w:tr w14:paraId="3F989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3AAC732C">
            <w:pPr>
              <w:spacing w:after="0" w:line="240" w:lineRule="auto"/>
            </w:pPr>
            <w:r>
              <w:t>试运行第2周</w:t>
            </w:r>
          </w:p>
        </w:tc>
        <w:tc>
          <w:tcPr>
            <w:tcW w:w="2158" w:type="dxa"/>
          </w:tcPr>
          <w:p w14:paraId="6DB38E27">
            <w:pPr>
              <w:spacing w:after="0" w:line="240" w:lineRule="auto"/>
            </w:pPr>
            <w:r>
              <w:t>上线后第2周</w:t>
            </w:r>
          </w:p>
        </w:tc>
        <w:tc>
          <w:tcPr>
            <w:tcW w:w="2158" w:type="dxa"/>
          </w:tcPr>
          <w:p w14:paraId="08A690A0">
            <w:pPr>
              <w:spacing w:after="0" w:line="240" w:lineRule="auto"/>
            </w:pPr>
            <w:r>
              <w:t>优化体验、完善功能、准备正式推广</w:t>
            </w:r>
          </w:p>
        </w:tc>
        <w:tc>
          <w:tcPr>
            <w:tcW w:w="2158" w:type="dxa"/>
          </w:tcPr>
          <w:p w14:paraId="7DD57CE2">
            <w:pPr>
              <w:spacing w:after="0" w:line="240" w:lineRule="auto"/>
            </w:pPr>
            <w:r>
              <w:t>全员</w:t>
            </w:r>
          </w:p>
        </w:tc>
      </w:tr>
      <w:tr w14:paraId="58F36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0A5A6738">
            <w:pPr>
              <w:spacing w:after="0" w:line="240" w:lineRule="auto"/>
            </w:pPr>
            <w:r>
              <w:t>正式推广</w:t>
            </w:r>
          </w:p>
        </w:tc>
        <w:tc>
          <w:tcPr>
            <w:tcW w:w="2158" w:type="dxa"/>
          </w:tcPr>
          <w:p w14:paraId="1A36E4C8">
            <w:pPr>
              <w:spacing w:after="0" w:line="240" w:lineRule="auto"/>
            </w:pPr>
            <w:r>
              <w:t>试运行结束后</w:t>
            </w:r>
          </w:p>
        </w:tc>
        <w:tc>
          <w:tcPr>
            <w:tcW w:w="2158" w:type="dxa"/>
          </w:tcPr>
          <w:p w14:paraId="3E12F16D">
            <w:pPr>
              <w:spacing w:after="0" w:line="240" w:lineRule="auto"/>
            </w:pPr>
            <w:r>
              <w:t>全员培训、正式使用</w:t>
            </w:r>
          </w:p>
        </w:tc>
        <w:tc>
          <w:tcPr>
            <w:tcW w:w="2158" w:type="dxa"/>
          </w:tcPr>
          <w:p w14:paraId="208B7D62">
            <w:pPr>
              <w:spacing w:after="0" w:line="240" w:lineRule="auto"/>
            </w:pPr>
            <w:r>
              <w:t>霍泰企</w:t>
            </w:r>
          </w:p>
        </w:tc>
      </w:tr>
    </w:tbl>
    <w:p w14:paraId="2D66926A"/>
    <w:p w14:paraId="7A1AAF7E">
      <w:r>
        <w:rPr>
          <w:b/>
        </w:rPr>
        <w:t>反馈收集机制：</w:t>
      </w:r>
    </w:p>
    <w:p w14:paraId="5DFCACFF">
      <w:r>
        <w:t>1. 建立钉钉反馈群，用户可随时反馈问题</w:t>
      </w:r>
      <w:bookmarkStart w:id="0" w:name="_GoBack"/>
      <w:bookmarkEnd w:id="0"/>
    </w:p>
    <w:p w14:paraId="71EDF04F">
      <w:r>
        <w:t>2. 每日汇总反馈，优先级排序处理</w:t>
      </w:r>
    </w:p>
    <w:p w14:paraId="1DCB1C17">
      <w:r>
        <w:t>3. 试运行期结束后，输出《试运行总结报告》</w:t>
      </w:r>
    </w:p>
    <w:p w14:paraId="12B235E4"/>
    <w:p w14:paraId="55937D83">
      <w:r>
        <w:rPr>
          <w:b/>
        </w:rPr>
        <w:t>试运行期验收标准：</w:t>
      </w:r>
    </w:p>
    <w:p w14:paraId="482F4AA5">
      <w:r>
        <w:t>1. 核心功能使用率 &gt; 80%</w:t>
      </w:r>
    </w:p>
    <w:p w14:paraId="0FFFCF74">
      <w:r>
        <w:t>2. 用户满意度 &gt; 70%</w:t>
      </w:r>
    </w:p>
    <w:p w14:paraId="48F029FF">
      <w:r>
        <w:t>3. P0/P1级别Bug全部修复</w:t>
      </w:r>
    </w:p>
    <w:p w14:paraId="3FA2464D">
      <w:r>
        <w:t>4. 系统稳定性 &gt; 99%</w:t>
      </w:r>
    </w:p>
    <w:p w14:paraId="13234B41"/>
    <w:p w14:paraId="5CAF1F09">
      <w:pPr>
        <w:jc w:val="center"/>
      </w:pPr>
      <w:r>
        <w:rPr>
          <w:b/>
          <w:color w:val="666666"/>
          <w:sz w:val="28"/>
        </w:rPr>
        <w:t>— 文档结束 —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78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1531</Words>
  <Characters>2109</Characters>
  <Lines>0</Lines>
  <Paragraphs>0</Paragraphs>
  <TotalTime>0</TotalTime>
  <ScaleCrop>false</ScaleCrop>
  <LinksUpToDate>false</LinksUpToDate>
  <CharactersWithSpaces>2203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tq</cp:lastModifiedBy>
  <dcterms:modified xsi:type="dcterms:W3CDTF">2026-06-30T00:59:12Z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eyJoZGlkIjoiOGEzNTVjMDUyNmE4NzAyMTZmYTI4ZmUwMGQwNTE5YzUiLCJ1c2VySWQiOiI3NDgyMzI2MzcifQ==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28A64BC667EF43EFA4B32A146DA53699_12</vt:lpwstr>
  </property>
</Properties>
</file>