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72648" w14:textId="77777777" w:rsidR="00660562" w:rsidRPr="00660562" w:rsidRDefault="00660562" w:rsidP="003F696E">
      <w:pPr>
        <w:pStyle w:val="Textoindependiente"/>
        <w:spacing w:before="12"/>
        <w:jc w:val="both"/>
        <w:rPr>
          <w:rFonts w:ascii="Skeena" w:hAnsi="Skeena"/>
          <w:b/>
          <w:bCs/>
          <w:color w:val="1F497D" w:themeColor="text2"/>
          <w:sz w:val="10"/>
          <w:szCs w:val="10"/>
        </w:rPr>
      </w:pPr>
    </w:p>
    <w:p w14:paraId="72146DB1" w14:textId="77777777" w:rsidR="00495C75" w:rsidRPr="00710155" w:rsidRDefault="00495C75" w:rsidP="00495C75">
      <w:pPr>
        <w:pStyle w:val="Textoindependiente"/>
        <w:spacing w:before="12"/>
        <w:jc w:val="right"/>
        <w:rPr>
          <w:rFonts w:ascii="Skeena" w:hAnsi="Skeena"/>
          <w:b/>
          <w:bCs/>
          <w:color w:val="1F497D" w:themeColor="text2"/>
          <w:szCs w:val="22"/>
          <w:u w:val="single"/>
          <w:lang w:val="pt-PT"/>
        </w:rPr>
      </w:pPr>
      <w:r w:rsidRPr="00710155">
        <w:rPr>
          <w:rFonts w:ascii="Skeena" w:hAnsi="Skeena"/>
          <w:b/>
          <w:bCs/>
          <w:color w:val="1F497D" w:themeColor="text2"/>
          <w:szCs w:val="22"/>
          <w:u w:val="single"/>
          <w:lang w:val="pt-PT"/>
        </w:rPr>
        <w:t>PASE MÉDICO</w:t>
      </w:r>
    </w:p>
    <w:p w14:paraId="2B19A312" w14:textId="21F3273E" w:rsidR="00464691" w:rsidRPr="00710155" w:rsidRDefault="00464691" w:rsidP="003F696E">
      <w:pPr>
        <w:pStyle w:val="Textoindependiente"/>
        <w:spacing w:before="12"/>
        <w:jc w:val="right"/>
        <w:rPr>
          <w:rFonts w:ascii="Skeena" w:hAnsi="Skeena"/>
          <w:b/>
          <w:bCs/>
          <w:color w:val="1F497D" w:themeColor="text2"/>
          <w:szCs w:val="22"/>
          <w:lang w:val="pt-PT"/>
        </w:rPr>
      </w:pPr>
      <w:r>
        <w:rPr>
          <w:rFonts w:ascii="Skeena" w:hAnsi="Skeena"/>
          <w:b/>
          <w:bCs/>
          <w:color w:val="1F497D" w:themeColor="text2"/>
          <w:szCs w:val="22"/>
        </w:rPr>
        <w:fldChar w:fldCharType="begin"/>
      </w:r>
      <w:r>
        <w:rPr>
          <w:rFonts w:ascii="Skeena" w:hAnsi="Skeena"/>
          <w:b/>
          <w:bCs/>
          <w:color w:val="1F497D" w:themeColor="text2"/>
          <w:szCs w:val="22"/>
        </w:rPr>
        <w:instrText xml:space="preserve"> TIME \@ "d 'de' MMMM 'de' yyyy" </w:instrText>
      </w:r>
      <w:r>
        <w:rPr>
          <w:rFonts w:ascii="Skeena" w:hAnsi="Skeena"/>
          <w:b/>
          <w:bCs/>
          <w:color w:val="1F497D" w:themeColor="text2"/>
          <w:szCs w:val="22"/>
        </w:rPr>
        <w:fldChar w:fldCharType="separate"/>
      </w:r>
      <w:r w:rsidR="00710155">
        <w:rPr>
          <w:rFonts w:ascii="Skeena" w:hAnsi="Skeena"/>
          <w:b/>
          <w:bCs/>
          <w:noProof/>
          <w:color w:val="1F497D" w:themeColor="text2"/>
          <w:szCs w:val="22"/>
        </w:rPr>
        <w:t>30 de julio de 2025</w:t>
      </w:r>
      <w:r>
        <w:rPr>
          <w:rFonts w:ascii="Skeena" w:hAnsi="Skeena"/>
          <w:b/>
          <w:bCs/>
          <w:color w:val="1F497D" w:themeColor="text2"/>
          <w:szCs w:val="22"/>
        </w:rPr>
        <w:fldChar w:fldCharType="end"/>
      </w:r>
    </w:p>
    <w:p w14:paraId="4D08121F" w14:textId="0D9B07AA" w:rsidR="0060164E" w:rsidRPr="00710155" w:rsidRDefault="0060164E" w:rsidP="003F696E">
      <w:pPr>
        <w:pStyle w:val="Textoindependiente"/>
        <w:spacing w:before="12"/>
        <w:jc w:val="right"/>
        <w:rPr>
          <w:rFonts w:ascii="Skeena" w:hAnsi="Skeena"/>
          <w:b/>
          <w:bCs/>
          <w:color w:val="1F497D" w:themeColor="text2"/>
          <w:szCs w:val="22"/>
          <w:lang w:val="pt-PT"/>
        </w:rPr>
      </w:pPr>
      <w:r>
        <w:rPr>
          <w:rFonts w:ascii="Skeena" w:hAnsi="Skeena"/>
          <w:b/>
          <w:bCs/>
          <w:color w:val="1F497D" w:themeColor="text2"/>
          <w:szCs w:val="22"/>
        </w:rPr>
        <w:fldChar w:fldCharType="begin"/>
      </w:r>
      <w:r>
        <w:rPr>
          <w:rFonts w:ascii="Skeena" w:hAnsi="Skeena"/>
          <w:b/>
          <w:bCs/>
          <w:color w:val="1F497D" w:themeColor="text2"/>
          <w:szCs w:val="22"/>
        </w:rPr>
        <w:instrText xml:space="preserve"> TIME \@ "HH:mm:ss" </w:instrText>
      </w:r>
      <w:r>
        <w:rPr>
          <w:rFonts w:ascii="Skeena" w:hAnsi="Skeena"/>
          <w:b/>
          <w:bCs/>
          <w:color w:val="1F497D" w:themeColor="text2"/>
          <w:szCs w:val="22"/>
        </w:rPr>
        <w:fldChar w:fldCharType="separate"/>
      </w:r>
      <w:r w:rsidR="00710155">
        <w:rPr>
          <w:rFonts w:ascii="Skeena" w:hAnsi="Skeena"/>
          <w:b/>
          <w:bCs/>
          <w:noProof/>
          <w:color w:val="1F497D" w:themeColor="text2"/>
          <w:szCs w:val="22"/>
        </w:rPr>
        <w:t>11:19:00</w:t>
      </w:r>
      <w:r>
        <w:rPr>
          <w:rFonts w:ascii="Skeena" w:hAnsi="Skeena"/>
          <w:b/>
          <w:bCs/>
          <w:color w:val="1F497D" w:themeColor="text2"/>
          <w:szCs w:val="22"/>
        </w:rPr>
        <w:fldChar w:fldCharType="end"/>
      </w:r>
    </w:p>
    <w:p w14:paraId="2C550BE2" w14:textId="0322911D" w:rsidR="00205188" w:rsidRDefault="00710155" w:rsidP="003F696E">
      <w:pPr>
        <w:pStyle w:val="Textoindependiente"/>
        <w:spacing w:before="12"/>
        <w:jc w:val="both"/>
        <w:rPr>
          <w:rFonts w:ascii="Skeena" w:hAnsi="Skeena"/>
          <w:b/>
          <w:bCs/>
          <w:color w:val="1F497D" w:themeColor="text2"/>
          <w:szCs w:val="22"/>
          <w:lang w:val="pt-PT"/>
        </w:rPr>
      </w:pPr>
      <w:bookmarkStart w:id="0" w:name="Nom_Proveedor"/>
      <w:r>
        <w:rPr>
          <w:rFonts w:ascii="Skeena" w:hAnsi="Skeena"/>
          <w:b/>
          <w:bCs/>
          <w:color w:val="1F497D" w:themeColor="text2"/>
          <w:szCs w:val="22"/>
          <w:lang w:val="pt-PT"/>
        </w:rPr>
        <w:t>Nom_Proveedor</w:t>
      </w:r>
      <w:bookmarkEnd w:id="0"/>
    </w:p>
    <w:p w14:paraId="25ED7116" w14:textId="5E29D672" w:rsidR="00710155" w:rsidRPr="00710155" w:rsidRDefault="00710155" w:rsidP="003F696E">
      <w:pPr>
        <w:pStyle w:val="Textoindependiente"/>
        <w:spacing w:before="12"/>
        <w:jc w:val="both"/>
        <w:rPr>
          <w:rFonts w:ascii="Skeena" w:hAnsi="Skeena"/>
          <w:b/>
          <w:bCs/>
          <w:color w:val="1F497D" w:themeColor="text2"/>
          <w:sz w:val="8"/>
          <w:szCs w:val="8"/>
          <w:lang w:val="pt-PT"/>
        </w:rPr>
      </w:pPr>
      <w:bookmarkStart w:id="1" w:name="Dom_Proveedor"/>
      <w:r>
        <w:rPr>
          <w:rFonts w:ascii="Skeena" w:hAnsi="Skeena"/>
          <w:b/>
          <w:bCs/>
          <w:color w:val="1F497D" w:themeColor="text2"/>
          <w:szCs w:val="22"/>
          <w:lang w:val="pt-PT"/>
        </w:rPr>
        <w:t>Dom_Proveedor</w:t>
      </w:r>
      <w:bookmarkEnd w:id="1"/>
    </w:p>
    <w:p w14:paraId="63A91D94" w14:textId="4BE914A4" w:rsidR="00B919FB" w:rsidRPr="00710155" w:rsidRDefault="00B919FB" w:rsidP="003F696E">
      <w:pPr>
        <w:pStyle w:val="Textoindependiente"/>
        <w:spacing w:before="12"/>
        <w:jc w:val="both"/>
        <w:rPr>
          <w:rFonts w:ascii="Skeena" w:hAnsi="Skeena"/>
          <w:b/>
          <w:bCs/>
          <w:color w:val="1F497D" w:themeColor="text2"/>
          <w:szCs w:val="22"/>
          <w:lang w:val="pt-PT"/>
        </w:rPr>
      </w:pPr>
      <w:r w:rsidRPr="00710155">
        <w:rPr>
          <w:rFonts w:ascii="Skeena" w:hAnsi="Skeena"/>
          <w:b/>
          <w:bCs/>
          <w:color w:val="1F497D" w:themeColor="text2"/>
          <w:szCs w:val="22"/>
          <w:lang w:val="pt-PT"/>
        </w:rPr>
        <w:t>Ref. Peacock.:</w:t>
      </w:r>
      <w:r w:rsidR="00674583" w:rsidRPr="00710155">
        <w:rPr>
          <w:rFonts w:ascii="Skeena" w:hAnsi="Skeena"/>
          <w:b/>
          <w:bCs/>
          <w:color w:val="1F497D" w:themeColor="text2"/>
          <w:szCs w:val="22"/>
          <w:lang w:val="pt-PT"/>
        </w:rPr>
        <w:t xml:space="preserve"> </w:t>
      </w:r>
      <w:bookmarkStart w:id="2" w:name="Num_Referencia"/>
      <w:r w:rsidR="00C206F1" w:rsidRPr="00710155">
        <w:rPr>
          <w:rFonts w:ascii="Skeena" w:hAnsi="Skeena"/>
          <w:color w:val="1F497D" w:themeColor="text2"/>
          <w:szCs w:val="22"/>
          <w:lang w:val="pt-PT"/>
        </w:rPr>
        <w:t>Num_Referencia</w:t>
      </w:r>
      <w:bookmarkEnd w:id="2"/>
    </w:p>
    <w:p w14:paraId="7544028C" w14:textId="3619B9EC" w:rsidR="00B919FB" w:rsidRPr="00710155" w:rsidRDefault="00821E73" w:rsidP="003F696E">
      <w:pPr>
        <w:pStyle w:val="Textoindependiente"/>
        <w:spacing w:before="12"/>
        <w:jc w:val="both"/>
        <w:rPr>
          <w:rFonts w:ascii="Skeena" w:hAnsi="Skeena"/>
          <w:b/>
          <w:bCs/>
          <w:color w:val="1F497D" w:themeColor="text2"/>
          <w:szCs w:val="22"/>
          <w:lang w:val="pt-PT"/>
        </w:rPr>
      </w:pPr>
      <w:r w:rsidRPr="00710155">
        <w:rPr>
          <w:rFonts w:ascii="Skeena" w:hAnsi="Skeena"/>
          <w:b/>
          <w:bCs/>
          <w:color w:val="1F497D" w:themeColor="text2"/>
          <w:szCs w:val="22"/>
          <w:lang w:val="pt-PT"/>
        </w:rPr>
        <w:t>No. Reporte:</w:t>
      </w:r>
      <w:r w:rsidR="00674583" w:rsidRPr="00710155">
        <w:rPr>
          <w:rFonts w:ascii="Skeena" w:hAnsi="Skeena"/>
          <w:b/>
          <w:bCs/>
          <w:color w:val="1F497D" w:themeColor="text2"/>
          <w:szCs w:val="22"/>
          <w:lang w:val="pt-PT"/>
        </w:rPr>
        <w:t xml:space="preserve"> </w:t>
      </w:r>
      <w:bookmarkStart w:id="3" w:name="Num_Siniestro"/>
      <w:r w:rsidR="00101E60" w:rsidRPr="00710155">
        <w:rPr>
          <w:rFonts w:ascii="Skeena" w:hAnsi="Skeena"/>
          <w:color w:val="1F497D" w:themeColor="text2"/>
          <w:szCs w:val="22"/>
          <w:lang w:val="pt-PT"/>
        </w:rPr>
        <w:t>Num_Siniestro</w:t>
      </w:r>
      <w:bookmarkEnd w:id="3"/>
    </w:p>
    <w:p w14:paraId="25C13FE7" w14:textId="77777777" w:rsidR="00137383" w:rsidRPr="00710155" w:rsidRDefault="00137383" w:rsidP="003F696E">
      <w:pPr>
        <w:pStyle w:val="Textoindependiente"/>
        <w:spacing w:before="12"/>
        <w:jc w:val="both"/>
        <w:rPr>
          <w:rFonts w:ascii="Skeena" w:hAnsi="Skeena"/>
          <w:b/>
          <w:bCs/>
          <w:color w:val="1F497D" w:themeColor="text2"/>
          <w:sz w:val="10"/>
          <w:szCs w:val="10"/>
          <w:lang w:val="pt-PT"/>
        </w:rPr>
      </w:pPr>
    </w:p>
    <w:p w14:paraId="6988D07B" w14:textId="047A5B1F" w:rsidR="0015770F" w:rsidRPr="00BB3741" w:rsidRDefault="0015770F" w:rsidP="001557A7">
      <w:pPr>
        <w:pStyle w:val="Textoindependiente"/>
        <w:spacing w:before="12"/>
        <w:jc w:val="center"/>
        <w:rPr>
          <w:rFonts w:ascii="Skeena" w:hAnsi="Skeena"/>
          <w:b/>
          <w:bCs/>
          <w:color w:val="1F497D" w:themeColor="text2"/>
          <w:sz w:val="4"/>
          <w:szCs w:val="8"/>
        </w:rPr>
      </w:pPr>
      <w:r>
        <w:rPr>
          <w:rFonts w:ascii="Skeena" w:hAnsi="Skeena"/>
          <w:b/>
          <w:bCs/>
          <w:color w:val="1F497D" w:themeColor="text2"/>
          <w:szCs w:val="22"/>
        </w:rPr>
        <w:t>I.- DATOS DEL SINIESTRO.</w:t>
      </w:r>
    </w:p>
    <w:tbl>
      <w:tblPr>
        <w:tblStyle w:val="Tablaconcuadrcula"/>
        <w:tblW w:w="11030" w:type="dxa"/>
        <w:tblLook w:val="04A0" w:firstRow="1" w:lastRow="0" w:firstColumn="1" w:lastColumn="0" w:noHBand="0" w:noVBand="1"/>
      </w:tblPr>
      <w:tblGrid>
        <w:gridCol w:w="2263"/>
        <w:gridCol w:w="690"/>
        <w:gridCol w:w="3138"/>
        <w:gridCol w:w="2181"/>
        <w:gridCol w:w="2758"/>
      </w:tblGrid>
      <w:tr w:rsidR="000735F7" w14:paraId="20458042" w14:textId="77777777" w:rsidTr="1FAE6052">
        <w:tc>
          <w:tcPr>
            <w:tcW w:w="2263" w:type="dxa"/>
            <w:vAlign w:val="center"/>
          </w:tcPr>
          <w:p w14:paraId="7307B71C" w14:textId="2506E33F" w:rsidR="000735F7" w:rsidRPr="00AA225F" w:rsidRDefault="00FB30F8"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Fecha de ocurr</w:t>
            </w:r>
            <w:r w:rsidR="00A53210">
              <w:rPr>
                <w:rFonts w:ascii="Skeena" w:hAnsi="Skeena"/>
                <w:color w:val="1F497D" w:themeColor="text2"/>
                <w:szCs w:val="22"/>
              </w:rPr>
              <w:t>encia</w:t>
            </w:r>
            <w:r w:rsidRPr="00AA225F">
              <w:rPr>
                <w:rFonts w:ascii="Skeena" w:hAnsi="Skeena"/>
                <w:color w:val="1F497D" w:themeColor="text2"/>
                <w:szCs w:val="22"/>
              </w:rPr>
              <w:t>:</w:t>
            </w:r>
          </w:p>
        </w:tc>
        <w:tc>
          <w:tcPr>
            <w:tcW w:w="3828" w:type="dxa"/>
            <w:gridSpan w:val="2"/>
            <w:vAlign w:val="center"/>
          </w:tcPr>
          <w:p w14:paraId="0A08AA61" w14:textId="25DD7B56" w:rsidR="000735F7" w:rsidRPr="00AA225F" w:rsidRDefault="00C206F1" w:rsidP="003F696E">
            <w:pPr>
              <w:pStyle w:val="Textoindependiente"/>
              <w:spacing w:before="12"/>
              <w:jc w:val="both"/>
              <w:rPr>
                <w:rFonts w:ascii="Skeena" w:hAnsi="Skeena"/>
                <w:color w:val="1F497D" w:themeColor="text2"/>
                <w:szCs w:val="22"/>
              </w:rPr>
            </w:pPr>
            <w:bookmarkStart w:id="4" w:name="Fec_Ocurrencia"/>
            <w:proofErr w:type="spellStart"/>
            <w:r>
              <w:rPr>
                <w:rFonts w:ascii="Skeena" w:hAnsi="Skeena"/>
                <w:color w:val="1F497D" w:themeColor="text2"/>
                <w:szCs w:val="22"/>
              </w:rPr>
              <w:t>Fec_Ocurrencia</w:t>
            </w:r>
            <w:bookmarkEnd w:id="4"/>
            <w:proofErr w:type="spellEnd"/>
          </w:p>
        </w:tc>
        <w:tc>
          <w:tcPr>
            <w:tcW w:w="2181" w:type="dxa"/>
            <w:vAlign w:val="center"/>
          </w:tcPr>
          <w:p w14:paraId="097D12CC" w14:textId="0C2A79A0" w:rsidR="000735F7" w:rsidRPr="00AA225F" w:rsidRDefault="00FB30F8"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Hora de ocurrencia:</w:t>
            </w:r>
          </w:p>
        </w:tc>
        <w:tc>
          <w:tcPr>
            <w:tcW w:w="2758" w:type="dxa"/>
            <w:vAlign w:val="center"/>
          </w:tcPr>
          <w:p w14:paraId="1E46E17F" w14:textId="2CFCEA0B" w:rsidR="000735F7" w:rsidRPr="00AB78A0" w:rsidRDefault="00C206F1" w:rsidP="003F696E">
            <w:pPr>
              <w:pStyle w:val="Textoindependiente"/>
              <w:spacing w:before="12"/>
              <w:jc w:val="both"/>
              <w:rPr>
                <w:rFonts w:ascii="Skeena" w:hAnsi="Skeena"/>
                <w:color w:val="1F497D" w:themeColor="text2"/>
                <w:szCs w:val="22"/>
              </w:rPr>
            </w:pPr>
            <w:bookmarkStart w:id="5" w:name="Hora_Ocurrencia"/>
            <w:proofErr w:type="spellStart"/>
            <w:r>
              <w:rPr>
                <w:rFonts w:ascii="Skeena" w:hAnsi="Skeena"/>
                <w:color w:val="1F497D" w:themeColor="text2"/>
                <w:szCs w:val="22"/>
              </w:rPr>
              <w:t>Hora_Ocurrencia</w:t>
            </w:r>
            <w:bookmarkEnd w:id="5"/>
            <w:proofErr w:type="spellEnd"/>
          </w:p>
        </w:tc>
      </w:tr>
      <w:tr w:rsidR="00C44FC1" w14:paraId="0E393251" w14:textId="77777777" w:rsidTr="1FAE6052">
        <w:tc>
          <w:tcPr>
            <w:tcW w:w="2953" w:type="dxa"/>
            <w:gridSpan w:val="2"/>
            <w:vAlign w:val="center"/>
          </w:tcPr>
          <w:p w14:paraId="425898C0" w14:textId="4F81C422" w:rsidR="00C44FC1" w:rsidRPr="00AA225F" w:rsidRDefault="00C44FC1" w:rsidP="00C44FC1">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Clasificación d</w:t>
            </w:r>
            <w:r w:rsidR="00C10BD5">
              <w:rPr>
                <w:rFonts w:ascii="Skeena" w:hAnsi="Skeena"/>
                <w:color w:val="1F497D" w:themeColor="text2"/>
                <w:szCs w:val="22"/>
              </w:rPr>
              <w:t>e las lesiones</w:t>
            </w:r>
            <w:r w:rsidRPr="00AA225F">
              <w:rPr>
                <w:rFonts w:ascii="Skeena" w:hAnsi="Skeena"/>
                <w:color w:val="1F497D" w:themeColor="text2"/>
                <w:szCs w:val="22"/>
              </w:rPr>
              <w:t>:</w:t>
            </w:r>
          </w:p>
        </w:tc>
        <w:tc>
          <w:tcPr>
            <w:tcW w:w="8077" w:type="dxa"/>
            <w:gridSpan w:val="3"/>
            <w:vAlign w:val="center"/>
          </w:tcPr>
          <w:p w14:paraId="5BE8D4D1" w14:textId="57D039CF" w:rsidR="00C44FC1" w:rsidRPr="00AB78A0" w:rsidRDefault="0033226C" w:rsidP="00C44FC1">
            <w:pPr>
              <w:pStyle w:val="Textoindependiente"/>
              <w:spacing w:before="12"/>
              <w:jc w:val="both"/>
              <w:rPr>
                <w:rFonts w:ascii="Skeena" w:hAnsi="Skeena"/>
                <w:color w:val="1F497D" w:themeColor="text2"/>
                <w:szCs w:val="22"/>
              </w:rPr>
            </w:pPr>
            <w:bookmarkStart w:id="6" w:name="Clasif_Lesiones"/>
            <w:proofErr w:type="spellStart"/>
            <w:r>
              <w:rPr>
                <w:rFonts w:ascii="Skeena" w:hAnsi="Skeena"/>
                <w:color w:val="1F497D" w:themeColor="text2"/>
                <w:szCs w:val="22"/>
              </w:rPr>
              <w:t>Clasif_Lesiones</w:t>
            </w:r>
            <w:bookmarkEnd w:id="6"/>
            <w:proofErr w:type="spellEnd"/>
          </w:p>
        </w:tc>
      </w:tr>
    </w:tbl>
    <w:p w14:paraId="2C6ACD57" w14:textId="77777777" w:rsidR="0015770F" w:rsidRDefault="0015770F" w:rsidP="003F696E">
      <w:pPr>
        <w:pStyle w:val="Textoindependiente"/>
        <w:spacing w:before="12"/>
        <w:jc w:val="both"/>
        <w:rPr>
          <w:rFonts w:ascii="Skeena" w:hAnsi="Skeena"/>
          <w:b/>
          <w:bCs/>
          <w:color w:val="1F497D" w:themeColor="text2"/>
          <w:szCs w:val="22"/>
        </w:rPr>
      </w:pPr>
    </w:p>
    <w:p w14:paraId="2D3DB650" w14:textId="362C392F" w:rsidR="00B919FB" w:rsidRDefault="002D08DE" w:rsidP="001557A7">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 xml:space="preserve">II.- </w:t>
      </w:r>
      <w:r w:rsidR="00225C96">
        <w:rPr>
          <w:rFonts w:ascii="Skeena" w:hAnsi="Skeena"/>
          <w:b/>
          <w:bCs/>
          <w:color w:val="1F497D" w:themeColor="text2"/>
          <w:szCs w:val="22"/>
        </w:rPr>
        <w:t>DESCRIPCIÓN DE LAS LESIONES</w:t>
      </w:r>
      <w:r w:rsidR="00DE5653">
        <w:rPr>
          <w:rFonts w:ascii="Skeena" w:hAnsi="Skeena"/>
          <w:b/>
          <w:bCs/>
          <w:color w:val="1F497D" w:themeColor="text2"/>
          <w:szCs w:val="22"/>
        </w:rPr>
        <w:t>.</w:t>
      </w:r>
    </w:p>
    <w:tbl>
      <w:tblPr>
        <w:tblStyle w:val="Tablaconcuadrcula"/>
        <w:tblW w:w="0" w:type="auto"/>
        <w:tblLook w:val="04A0" w:firstRow="1" w:lastRow="0" w:firstColumn="1" w:lastColumn="0" w:noHBand="0" w:noVBand="1"/>
      </w:tblPr>
      <w:tblGrid>
        <w:gridCol w:w="11030"/>
      </w:tblGrid>
      <w:tr w:rsidR="00DE5653" w:rsidRPr="00AB78A0" w14:paraId="6D6F1C5A" w14:textId="77777777" w:rsidTr="1FAE6052">
        <w:trPr>
          <w:trHeight w:val="2625"/>
        </w:trPr>
        <w:tc>
          <w:tcPr>
            <w:tcW w:w="11030" w:type="dxa"/>
          </w:tcPr>
          <w:p w14:paraId="5E1BD960" w14:textId="2FFBF52C" w:rsidR="00DE5653" w:rsidRPr="00AB78A0" w:rsidRDefault="0033226C" w:rsidP="003F696E">
            <w:pPr>
              <w:pStyle w:val="Textoindependiente"/>
              <w:spacing w:before="12"/>
              <w:jc w:val="both"/>
              <w:rPr>
                <w:rFonts w:ascii="Skeena" w:hAnsi="Skeena"/>
                <w:color w:val="1F497D" w:themeColor="text2"/>
                <w:sz w:val="18"/>
              </w:rPr>
            </w:pPr>
            <w:bookmarkStart w:id="7" w:name="Desc_Lesiones"/>
            <w:proofErr w:type="spellStart"/>
            <w:r>
              <w:rPr>
                <w:rFonts w:ascii="Skeena" w:hAnsi="Skeena"/>
                <w:color w:val="1F497D" w:themeColor="text2"/>
                <w:sz w:val="18"/>
              </w:rPr>
              <w:t>Desc_Lesiones</w:t>
            </w:r>
            <w:bookmarkEnd w:id="7"/>
            <w:proofErr w:type="spellEnd"/>
          </w:p>
        </w:tc>
      </w:tr>
    </w:tbl>
    <w:p w14:paraId="37354234" w14:textId="77777777" w:rsidR="00464691" w:rsidRDefault="00464691" w:rsidP="003F696E">
      <w:pPr>
        <w:pStyle w:val="Textoindependiente"/>
        <w:spacing w:before="12"/>
        <w:jc w:val="both"/>
        <w:rPr>
          <w:rFonts w:ascii="Skeena" w:hAnsi="Skeena"/>
          <w:b/>
          <w:bCs/>
          <w:color w:val="1F497D" w:themeColor="text2"/>
          <w:szCs w:val="22"/>
        </w:rPr>
      </w:pPr>
    </w:p>
    <w:p w14:paraId="178C6946" w14:textId="2546DA12" w:rsidR="008D578E" w:rsidRPr="00D34C50" w:rsidRDefault="008D578E" w:rsidP="001557A7">
      <w:pPr>
        <w:pStyle w:val="Textoindependiente"/>
        <w:spacing w:before="12"/>
        <w:jc w:val="center"/>
        <w:rPr>
          <w:rFonts w:ascii="Skeena" w:hAnsi="Skeena"/>
          <w:b/>
          <w:bCs/>
          <w:color w:val="1F497D" w:themeColor="text2"/>
          <w:sz w:val="4"/>
          <w:szCs w:val="4"/>
        </w:rPr>
      </w:pPr>
      <w:r>
        <w:rPr>
          <w:rFonts w:ascii="Skeena" w:hAnsi="Skeena"/>
          <w:b/>
          <w:bCs/>
          <w:color w:val="1F497D" w:themeColor="text2"/>
          <w:szCs w:val="22"/>
        </w:rPr>
        <w:t>I</w:t>
      </w:r>
      <w:r w:rsidR="002D08DE">
        <w:rPr>
          <w:rFonts w:ascii="Skeena" w:hAnsi="Skeena"/>
          <w:b/>
          <w:bCs/>
          <w:color w:val="1F497D" w:themeColor="text2"/>
          <w:szCs w:val="22"/>
        </w:rPr>
        <w:t>I</w:t>
      </w:r>
      <w:r>
        <w:rPr>
          <w:rFonts w:ascii="Skeena" w:hAnsi="Skeena"/>
          <w:b/>
          <w:bCs/>
          <w:color w:val="1F497D" w:themeColor="text2"/>
          <w:szCs w:val="22"/>
        </w:rPr>
        <w:t>I.- INFORMACIÓN MEDICA RELEVANTE</w:t>
      </w:r>
    </w:p>
    <w:tbl>
      <w:tblPr>
        <w:tblStyle w:val="Tablaconcuadrcula"/>
        <w:tblW w:w="11052" w:type="dxa"/>
        <w:tblLook w:val="04A0" w:firstRow="1" w:lastRow="0" w:firstColumn="1" w:lastColumn="0" w:noHBand="0" w:noVBand="1"/>
      </w:tblPr>
      <w:tblGrid>
        <w:gridCol w:w="2756"/>
        <w:gridCol w:w="8296"/>
      </w:tblGrid>
      <w:tr w:rsidR="008D578E" w14:paraId="6FCF9EF1" w14:textId="77777777" w:rsidTr="00AE1E9C">
        <w:tc>
          <w:tcPr>
            <w:tcW w:w="2756" w:type="dxa"/>
            <w:vAlign w:val="center"/>
          </w:tcPr>
          <w:p w14:paraId="00AF5563" w14:textId="77777777" w:rsidR="008D578E" w:rsidRDefault="008D578E" w:rsidP="00AE1E9C">
            <w:pPr>
              <w:pStyle w:val="Textoindependiente"/>
              <w:spacing w:before="12"/>
              <w:jc w:val="both"/>
              <w:rPr>
                <w:rFonts w:ascii="Skeena" w:hAnsi="Skeena"/>
                <w:b/>
                <w:bCs/>
                <w:color w:val="1F497D" w:themeColor="text2"/>
                <w:szCs w:val="22"/>
              </w:rPr>
            </w:pPr>
          </w:p>
        </w:tc>
        <w:tc>
          <w:tcPr>
            <w:tcW w:w="8296" w:type="dxa"/>
            <w:vAlign w:val="center"/>
          </w:tcPr>
          <w:p w14:paraId="616B635C" w14:textId="77777777" w:rsidR="008D578E" w:rsidRDefault="008D578E" w:rsidP="00AE1E9C">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Descripción</w:t>
            </w:r>
          </w:p>
        </w:tc>
      </w:tr>
      <w:tr w:rsidR="008D578E" w14:paraId="2C52A9CD" w14:textId="77777777" w:rsidTr="00AE1E9C">
        <w:tc>
          <w:tcPr>
            <w:tcW w:w="2756" w:type="dxa"/>
            <w:vAlign w:val="center"/>
          </w:tcPr>
          <w:p w14:paraId="0B11816F" w14:textId="77777777" w:rsidR="008D578E" w:rsidRPr="00ED0D4F" w:rsidRDefault="008D578E" w:rsidP="00AE1E9C">
            <w:pPr>
              <w:pStyle w:val="Textoindependiente"/>
              <w:spacing w:before="12"/>
              <w:jc w:val="both"/>
              <w:rPr>
                <w:rFonts w:ascii="Skeena" w:hAnsi="Skeena"/>
                <w:color w:val="1F497D" w:themeColor="text2"/>
                <w:szCs w:val="22"/>
              </w:rPr>
            </w:pPr>
            <w:r w:rsidRPr="00ED0D4F">
              <w:rPr>
                <w:rFonts w:ascii="Skeena" w:hAnsi="Skeena"/>
                <w:color w:val="1F497D" w:themeColor="text2"/>
                <w:szCs w:val="22"/>
              </w:rPr>
              <w:t>Alergias</w:t>
            </w:r>
          </w:p>
        </w:tc>
        <w:tc>
          <w:tcPr>
            <w:tcW w:w="8296" w:type="dxa"/>
            <w:vAlign w:val="center"/>
          </w:tcPr>
          <w:p w14:paraId="399F38CC" w14:textId="5E49608A" w:rsidR="008D578E" w:rsidRPr="00AB78A0" w:rsidRDefault="00366F2F" w:rsidP="00AE1E9C">
            <w:pPr>
              <w:pStyle w:val="Textoindependiente"/>
              <w:spacing w:before="12"/>
              <w:jc w:val="both"/>
              <w:rPr>
                <w:rFonts w:ascii="Skeena" w:hAnsi="Skeena"/>
                <w:color w:val="1F497D" w:themeColor="text2"/>
                <w:szCs w:val="22"/>
              </w:rPr>
            </w:pPr>
            <w:bookmarkStart w:id="8" w:name="Reaccion"/>
            <w:proofErr w:type="spellStart"/>
            <w:r>
              <w:rPr>
                <w:rFonts w:ascii="Skeena" w:hAnsi="Skeena"/>
                <w:color w:val="1F497D" w:themeColor="text2"/>
                <w:szCs w:val="22"/>
              </w:rPr>
              <w:t>Reaccion</w:t>
            </w:r>
            <w:bookmarkEnd w:id="8"/>
            <w:proofErr w:type="spellEnd"/>
          </w:p>
        </w:tc>
      </w:tr>
      <w:tr w:rsidR="008D578E" w14:paraId="43209095" w14:textId="77777777" w:rsidTr="00AE1E9C">
        <w:tc>
          <w:tcPr>
            <w:tcW w:w="2756" w:type="dxa"/>
            <w:vAlign w:val="center"/>
          </w:tcPr>
          <w:p w14:paraId="7A48E015" w14:textId="77777777" w:rsidR="008D578E" w:rsidRPr="00ED0D4F" w:rsidRDefault="008D578E" w:rsidP="00AE1E9C">
            <w:pPr>
              <w:pStyle w:val="Textoindependiente"/>
              <w:spacing w:before="12"/>
              <w:jc w:val="both"/>
              <w:rPr>
                <w:rFonts w:ascii="Skeena" w:hAnsi="Skeena"/>
                <w:color w:val="1F497D" w:themeColor="text2"/>
                <w:szCs w:val="22"/>
              </w:rPr>
            </w:pPr>
            <w:r w:rsidRPr="00ED0D4F">
              <w:rPr>
                <w:rFonts w:ascii="Skeena" w:hAnsi="Skeena"/>
                <w:color w:val="1F497D" w:themeColor="text2"/>
                <w:szCs w:val="22"/>
              </w:rPr>
              <w:t>Enfermedades previas</w:t>
            </w:r>
          </w:p>
        </w:tc>
        <w:tc>
          <w:tcPr>
            <w:tcW w:w="8296" w:type="dxa"/>
            <w:vAlign w:val="center"/>
          </w:tcPr>
          <w:p w14:paraId="58C971D3" w14:textId="1F476189" w:rsidR="008D578E" w:rsidRPr="00AB78A0" w:rsidRDefault="005518DC" w:rsidP="00AE1E9C">
            <w:pPr>
              <w:pStyle w:val="Textoindependiente"/>
              <w:spacing w:before="12"/>
              <w:jc w:val="both"/>
              <w:rPr>
                <w:rFonts w:ascii="Skeena" w:hAnsi="Skeena"/>
                <w:color w:val="1F497D" w:themeColor="text2"/>
                <w:szCs w:val="22"/>
              </w:rPr>
            </w:pPr>
            <w:bookmarkStart w:id="9" w:name="Enfer_Previas"/>
            <w:proofErr w:type="spellStart"/>
            <w:r w:rsidRPr="005518DC">
              <w:rPr>
                <w:rFonts w:ascii="Skeena" w:hAnsi="Skeena"/>
                <w:color w:val="1F497D" w:themeColor="text2"/>
                <w:szCs w:val="22"/>
                <w:lang w:val="es-MX"/>
              </w:rPr>
              <w:t>Enfer_Previas</w:t>
            </w:r>
            <w:bookmarkEnd w:id="9"/>
            <w:proofErr w:type="spellEnd"/>
          </w:p>
        </w:tc>
      </w:tr>
      <w:tr w:rsidR="008D578E" w14:paraId="6512A512" w14:textId="77777777" w:rsidTr="00AE1E9C">
        <w:tc>
          <w:tcPr>
            <w:tcW w:w="2756" w:type="dxa"/>
            <w:vAlign w:val="center"/>
          </w:tcPr>
          <w:p w14:paraId="5357714E" w14:textId="77777777" w:rsidR="008D578E" w:rsidRPr="00ED0D4F" w:rsidRDefault="008D578E" w:rsidP="00AE1E9C">
            <w:pPr>
              <w:pStyle w:val="Textoindependiente"/>
              <w:spacing w:before="12"/>
              <w:jc w:val="both"/>
              <w:rPr>
                <w:rFonts w:ascii="Skeena" w:hAnsi="Skeena"/>
                <w:color w:val="1F497D" w:themeColor="text2"/>
                <w:szCs w:val="22"/>
              </w:rPr>
            </w:pPr>
            <w:r w:rsidRPr="00ED0D4F">
              <w:rPr>
                <w:rFonts w:ascii="Skeena" w:hAnsi="Skeena"/>
                <w:color w:val="1F497D" w:themeColor="text2"/>
                <w:szCs w:val="22"/>
              </w:rPr>
              <w:t>Toma algún medicamento</w:t>
            </w:r>
          </w:p>
        </w:tc>
        <w:tc>
          <w:tcPr>
            <w:tcW w:w="8296" w:type="dxa"/>
            <w:vAlign w:val="center"/>
          </w:tcPr>
          <w:p w14:paraId="5CA29A9F" w14:textId="2AAA2E45" w:rsidR="008D578E" w:rsidRPr="00AB78A0" w:rsidRDefault="003B0811" w:rsidP="00AE1E9C">
            <w:pPr>
              <w:pStyle w:val="Textoindependiente"/>
              <w:spacing w:before="12"/>
              <w:jc w:val="both"/>
              <w:rPr>
                <w:rFonts w:ascii="Skeena" w:hAnsi="Skeena"/>
                <w:color w:val="1F497D" w:themeColor="text2"/>
                <w:szCs w:val="22"/>
              </w:rPr>
            </w:pPr>
            <w:r>
              <w:rPr>
                <w:rFonts w:ascii="Skeena" w:hAnsi="Skeena"/>
                <w:color w:val="1F497D" w:themeColor="text2"/>
                <w:szCs w:val="22"/>
              </w:rPr>
              <w:t>Medicamento</w:t>
            </w:r>
            <w:bookmarkStart w:id="10" w:name="Medicamento"/>
            <w:bookmarkEnd w:id="10"/>
          </w:p>
        </w:tc>
      </w:tr>
      <w:tr w:rsidR="008D578E" w14:paraId="10EB886A" w14:textId="77777777" w:rsidTr="00AE1E9C">
        <w:trPr>
          <w:trHeight w:val="537"/>
        </w:trPr>
        <w:tc>
          <w:tcPr>
            <w:tcW w:w="2756" w:type="dxa"/>
            <w:vAlign w:val="center"/>
          </w:tcPr>
          <w:p w14:paraId="17537F2E" w14:textId="77777777" w:rsidR="008D578E" w:rsidRPr="00ED0D4F" w:rsidRDefault="008D578E" w:rsidP="00AE1E9C">
            <w:pPr>
              <w:pStyle w:val="Textoindependiente"/>
              <w:spacing w:before="12"/>
              <w:jc w:val="both"/>
              <w:rPr>
                <w:rFonts w:ascii="Skeena" w:hAnsi="Skeena"/>
                <w:color w:val="1F497D" w:themeColor="text2"/>
                <w:szCs w:val="22"/>
              </w:rPr>
            </w:pPr>
            <w:r>
              <w:rPr>
                <w:rFonts w:ascii="Skeena" w:hAnsi="Skeena"/>
                <w:color w:val="1F497D" w:themeColor="text2"/>
                <w:szCs w:val="22"/>
              </w:rPr>
              <w:t>Observaciones</w:t>
            </w:r>
          </w:p>
        </w:tc>
        <w:tc>
          <w:tcPr>
            <w:tcW w:w="8296" w:type="dxa"/>
            <w:vAlign w:val="center"/>
          </w:tcPr>
          <w:p w14:paraId="7942C0CE" w14:textId="1F630FCA" w:rsidR="008D578E" w:rsidRPr="00AB78A0" w:rsidRDefault="00BB5DED" w:rsidP="00AE1E9C">
            <w:pPr>
              <w:pStyle w:val="Textoindependiente"/>
              <w:spacing w:before="12"/>
              <w:jc w:val="both"/>
              <w:rPr>
                <w:rFonts w:ascii="Skeena" w:hAnsi="Skeena"/>
                <w:color w:val="1F497D" w:themeColor="text2"/>
                <w:szCs w:val="22"/>
              </w:rPr>
            </w:pPr>
            <w:bookmarkStart w:id="11" w:name="Observacion_Medica"/>
            <w:proofErr w:type="spellStart"/>
            <w:r w:rsidRPr="00BB5DED">
              <w:rPr>
                <w:rFonts w:ascii="Skeena" w:hAnsi="Skeena"/>
                <w:color w:val="1F497D" w:themeColor="text2"/>
                <w:szCs w:val="22"/>
                <w:lang w:val="es-MX"/>
              </w:rPr>
              <w:t>Observacion_Medica</w:t>
            </w:r>
            <w:bookmarkEnd w:id="11"/>
            <w:proofErr w:type="spellEnd"/>
          </w:p>
        </w:tc>
      </w:tr>
    </w:tbl>
    <w:p w14:paraId="0DE41019" w14:textId="77777777" w:rsidR="008D578E" w:rsidRDefault="008D578E" w:rsidP="003F696E">
      <w:pPr>
        <w:pStyle w:val="Textoindependiente"/>
        <w:spacing w:before="12"/>
        <w:jc w:val="both"/>
        <w:rPr>
          <w:rFonts w:ascii="Skeena" w:hAnsi="Skeena"/>
          <w:b/>
          <w:bCs/>
          <w:color w:val="1F497D" w:themeColor="text2"/>
          <w:szCs w:val="22"/>
        </w:rPr>
      </w:pPr>
    </w:p>
    <w:p w14:paraId="3559B09F" w14:textId="1C99699A" w:rsidR="003B23DC" w:rsidRPr="0089570F" w:rsidRDefault="003450E8" w:rsidP="001557A7">
      <w:pPr>
        <w:pStyle w:val="Textoindependiente"/>
        <w:spacing w:before="12"/>
        <w:jc w:val="center"/>
        <w:rPr>
          <w:rFonts w:ascii="Skeena" w:hAnsi="Skeena"/>
          <w:b/>
          <w:bCs/>
          <w:color w:val="1F497D" w:themeColor="text2"/>
          <w:sz w:val="4"/>
          <w:szCs w:val="8"/>
        </w:rPr>
      </w:pPr>
      <w:r>
        <w:rPr>
          <w:rFonts w:ascii="Skeena" w:hAnsi="Skeena"/>
          <w:b/>
          <w:bCs/>
          <w:color w:val="1F497D" w:themeColor="text2"/>
          <w:szCs w:val="22"/>
        </w:rPr>
        <w:t>I</w:t>
      </w:r>
      <w:r w:rsidR="002D08DE">
        <w:rPr>
          <w:rFonts w:ascii="Skeena" w:hAnsi="Skeena"/>
          <w:b/>
          <w:bCs/>
          <w:color w:val="1F497D" w:themeColor="text2"/>
          <w:szCs w:val="22"/>
        </w:rPr>
        <w:t>V</w:t>
      </w:r>
      <w:r>
        <w:rPr>
          <w:rFonts w:ascii="Skeena" w:hAnsi="Skeena"/>
          <w:b/>
          <w:bCs/>
          <w:color w:val="1F497D" w:themeColor="text2"/>
          <w:szCs w:val="22"/>
        </w:rPr>
        <w:t xml:space="preserve">.- DATOS </w:t>
      </w:r>
      <w:r w:rsidR="003B23DC">
        <w:rPr>
          <w:rFonts w:ascii="Skeena" w:hAnsi="Skeena"/>
          <w:b/>
          <w:bCs/>
          <w:color w:val="1F497D" w:themeColor="text2"/>
          <w:szCs w:val="22"/>
        </w:rPr>
        <w:t>PERSONA</w:t>
      </w:r>
      <w:r w:rsidR="002D36DA">
        <w:rPr>
          <w:rFonts w:ascii="Skeena" w:hAnsi="Skeena"/>
          <w:b/>
          <w:bCs/>
          <w:color w:val="1F497D" w:themeColor="text2"/>
          <w:szCs w:val="22"/>
        </w:rPr>
        <w:t xml:space="preserve"> </w:t>
      </w:r>
      <w:r w:rsidR="004564CA">
        <w:rPr>
          <w:rFonts w:ascii="Skeena" w:hAnsi="Skeena"/>
          <w:b/>
          <w:bCs/>
          <w:color w:val="1F497D" w:themeColor="text2"/>
          <w:szCs w:val="22"/>
        </w:rPr>
        <w:t>BENEFICIARIO</w:t>
      </w:r>
    </w:p>
    <w:tbl>
      <w:tblPr>
        <w:tblStyle w:val="Tablaconcuadrcula"/>
        <w:tblW w:w="0" w:type="auto"/>
        <w:tblLook w:val="04A0" w:firstRow="1" w:lastRow="0" w:firstColumn="1" w:lastColumn="0" w:noHBand="0" w:noVBand="1"/>
      </w:tblPr>
      <w:tblGrid>
        <w:gridCol w:w="2757"/>
        <w:gridCol w:w="3475"/>
        <w:gridCol w:w="2127"/>
        <w:gridCol w:w="2658"/>
      </w:tblGrid>
      <w:tr w:rsidR="002E6374" w14:paraId="1DB32FB8" w14:textId="77777777" w:rsidTr="00C62423">
        <w:tc>
          <w:tcPr>
            <w:tcW w:w="2757" w:type="dxa"/>
            <w:vAlign w:val="center"/>
          </w:tcPr>
          <w:p w14:paraId="2421B820" w14:textId="1899F2AB" w:rsidR="002E6374" w:rsidRPr="00AA225F" w:rsidRDefault="002E6374"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Nombre completo:</w:t>
            </w:r>
          </w:p>
        </w:tc>
        <w:tc>
          <w:tcPr>
            <w:tcW w:w="3475" w:type="dxa"/>
            <w:vAlign w:val="center"/>
          </w:tcPr>
          <w:p w14:paraId="3CA15753" w14:textId="544C1990" w:rsidR="002E6374" w:rsidRPr="00AA225F" w:rsidRDefault="0033226C" w:rsidP="003F696E">
            <w:pPr>
              <w:pStyle w:val="Textoindependiente"/>
              <w:spacing w:before="12"/>
              <w:jc w:val="both"/>
              <w:rPr>
                <w:rFonts w:ascii="Skeena" w:hAnsi="Skeena"/>
                <w:color w:val="1F497D" w:themeColor="text2"/>
                <w:szCs w:val="22"/>
              </w:rPr>
            </w:pPr>
            <w:bookmarkStart w:id="12" w:name="Nom_Completo"/>
            <w:proofErr w:type="spellStart"/>
            <w:r>
              <w:rPr>
                <w:rFonts w:ascii="Skeena" w:hAnsi="Skeena"/>
                <w:color w:val="1F497D" w:themeColor="text2"/>
                <w:szCs w:val="22"/>
              </w:rPr>
              <w:t>Nom_Completo</w:t>
            </w:r>
            <w:bookmarkEnd w:id="12"/>
            <w:proofErr w:type="spellEnd"/>
          </w:p>
        </w:tc>
        <w:tc>
          <w:tcPr>
            <w:tcW w:w="2127" w:type="dxa"/>
            <w:vAlign w:val="center"/>
          </w:tcPr>
          <w:p w14:paraId="149FF1BB" w14:textId="3892C1B1" w:rsidR="002E6374" w:rsidRPr="00AA225F" w:rsidRDefault="002E6374"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Fecha de nacimiento:</w:t>
            </w:r>
          </w:p>
        </w:tc>
        <w:tc>
          <w:tcPr>
            <w:tcW w:w="2658" w:type="dxa"/>
            <w:vAlign w:val="center"/>
          </w:tcPr>
          <w:p w14:paraId="57095FF5" w14:textId="7475A39E" w:rsidR="002E6374" w:rsidRPr="00AB78A0" w:rsidRDefault="0033226C" w:rsidP="003F696E">
            <w:pPr>
              <w:pStyle w:val="Textoindependiente"/>
              <w:spacing w:before="12"/>
              <w:jc w:val="both"/>
              <w:rPr>
                <w:rFonts w:ascii="Skeena" w:hAnsi="Skeena"/>
                <w:color w:val="1F497D" w:themeColor="text2"/>
                <w:szCs w:val="22"/>
              </w:rPr>
            </w:pPr>
            <w:bookmarkStart w:id="13" w:name="Fec_Nacimiento"/>
            <w:proofErr w:type="spellStart"/>
            <w:r>
              <w:rPr>
                <w:rFonts w:ascii="Skeena" w:hAnsi="Skeena"/>
                <w:color w:val="1F497D" w:themeColor="text2"/>
                <w:szCs w:val="22"/>
              </w:rPr>
              <w:t>Fec_Nacimiento</w:t>
            </w:r>
            <w:bookmarkEnd w:id="13"/>
            <w:proofErr w:type="spellEnd"/>
          </w:p>
        </w:tc>
      </w:tr>
      <w:tr w:rsidR="002E6374" w14:paraId="5667970F" w14:textId="77777777" w:rsidTr="00C62423">
        <w:tc>
          <w:tcPr>
            <w:tcW w:w="2757" w:type="dxa"/>
            <w:vAlign w:val="center"/>
          </w:tcPr>
          <w:p w14:paraId="7E3A6707" w14:textId="67F60A90" w:rsidR="002E6374" w:rsidRPr="00AA225F" w:rsidRDefault="002E6374"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Edad:</w:t>
            </w:r>
          </w:p>
        </w:tc>
        <w:tc>
          <w:tcPr>
            <w:tcW w:w="3475" w:type="dxa"/>
            <w:vAlign w:val="center"/>
          </w:tcPr>
          <w:p w14:paraId="218F78CC" w14:textId="57A3B2D9" w:rsidR="002E6374" w:rsidRPr="00AA225F" w:rsidRDefault="00DF5A8F" w:rsidP="003F696E">
            <w:pPr>
              <w:pStyle w:val="Textoindependiente"/>
              <w:spacing w:before="12"/>
              <w:jc w:val="both"/>
              <w:rPr>
                <w:rFonts w:ascii="Skeena" w:hAnsi="Skeena"/>
                <w:color w:val="1F497D" w:themeColor="text2"/>
                <w:szCs w:val="22"/>
              </w:rPr>
            </w:pPr>
            <w:bookmarkStart w:id="14" w:name="Edad_Responsable"/>
            <w:proofErr w:type="spellStart"/>
            <w:r w:rsidRPr="00DF5A8F">
              <w:rPr>
                <w:rFonts w:ascii="Skeena" w:hAnsi="Skeena"/>
                <w:color w:val="1F497D" w:themeColor="text2"/>
                <w:szCs w:val="22"/>
                <w:lang w:val="es-MX"/>
              </w:rPr>
              <w:t>Edad_Responsable</w:t>
            </w:r>
            <w:bookmarkEnd w:id="14"/>
            <w:proofErr w:type="spellEnd"/>
          </w:p>
        </w:tc>
        <w:tc>
          <w:tcPr>
            <w:tcW w:w="2127" w:type="dxa"/>
            <w:vAlign w:val="center"/>
          </w:tcPr>
          <w:p w14:paraId="1819EA53" w14:textId="456E20B6" w:rsidR="002E6374" w:rsidRPr="00AA225F" w:rsidRDefault="00C03780" w:rsidP="003F696E">
            <w:pPr>
              <w:pStyle w:val="Textoindependiente"/>
              <w:spacing w:before="12"/>
              <w:jc w:val="both"/>
              <w:rPr>
                <w:rFonts w:ascii="Skeena" w:hAnsi="Skeena"/>
                <w:color w:val="1F497D" w:themeColor="text2"/>
                <w:szCs w:val="22"/>
              </w:rPr>
            </w:pPr>
            <w:r>
              <w:rPr>
                <w:rFonts w:ascii="Skeena" w:hAnsi="Skeena"/>
                <w:color w:val="1F497D" w:themeColor="text2"/>
                <w:szCs w:val="22"/>
              </w:rPr>
              <w:t>Número celular</w:t>
            </w:r>
            <w:r w:rsidR="002E6374" w:rsidRPr="00AA225F">
              <w:rPr>
                <w:rFonts w:ascii="Skeena" w:hAnsi="Skeena"/>
                <w:color w:val="1F497D" w:themeColor="text2"/>
                <w:szCs w:val="22"/>
              </w:rPr>
              <w:t>:</w:t>
            </w:r>
          </w:p>
        </w:tc>
        <w:tc>
          <w:tcPr>
            <w:tcW w:w="2658" w:type="dxa"/>
            <w:vAlign w:val="center"/>
          </w:tcPr>
          <w:p w14:paraId="353F3F2E" w14:textId="1F0D3698" w:rsidR="002E6374" w:rsidRPr="00AB78A0" w:rsidRDefault="00664FE0" w:rsidP="003F696E">
            <w:pPr>
              <w:pStyle w:val="Textoindependiente"/>
              <w:spacing w:before="12"/>
              <w:jc w:val="both"/>
              <w:rPr>
                <w:rFonts w:ascii="Skeena" w:hAnsi="Skeena"/>
                <w:color w:val="1F497D" w:themeColor="text2"/>
                <w:szCs w:val="22"/>
              </w:rPr>
            </w:pPr>
            <w:bookmarkStart w:id="15" w:name="Tel_Lesionado"/>
            <w:proofErr w:type="spellStart"/>
            <w:r w:rsidRPr="00664FE0">
              <w:rPr>
                <w:rFonts w:ascii="Skeena" w:hAnsi="Skeena"/>
                <w:color w:val="1F497D" w:themeColor="text2"/>
                <w:szCs w:val="22"/>
                <w:lang w:val="es-MX"/>
              </w:rPr>
              <w:t>Tel_Lesionado</w:t>
            </w:r>
            <w:bookmarkEnd w:id="15"/>
            <w:proofErr w:type="spellEnd"/>
          </w:p>
        </w:tc>
      </w:tr>
    </w:tbl>
    <w:p w14:paraId="47300C26" w14:textId="77777777" w:rsidR="00DF534A" w:rsidRDefault="00DF534A" w:rsidP="003F696E">
      <w:pPr>
        <w:pStyle w:val="Textoindependiente"/>
        <w:spacing w:before="12"/>
        <w:jc w:val="both"/>
        <w:rPr>
          <w:rFonts w:ascii="Skeena" w:hAnsi="Skeena"/>
          <w:b/>
          <w:bCs/>
          <w:color w:val="1F497D" w:themeColor="text2"/>
          <w:szCs w:val="22"/>
        </w:rPr>
      </w:pPr>
    </w:p>
    <w:p w14:paraId="4A43211C" w14:textId="1D6C76A8" w:rsidR="00A00CE2" w:rsidRPr="00A00CE2" w:rsidRDefault="008D578E" w:rsidP="001557A7">
      <w:pPr>
        <w:pStyle w:val="Textoindependiente"/>
        <w:spacing w:before="12"/>
        <w:jc w:val="center"/>
        <w:rPr>
          <w:rFonts w:ascii="Skeena" w:hAnsi="Skeena"/>
          <w:b/>
          <w:bCs/>
          <w:color w:val="1F497D" w:themeColor="text2"/>
          <w:sz w:val="4"/>
          <w:szCs w:val="8"/>
        </w:rPr>
      </w:pPr>
      <w:r>
        <w:rPr>
          <w:rFonts w:ascii="Skeena" w:hAnsi="Skeena"/>
          <w:b/>
          <w:bCs/>
          <w:color w:val="1F497D" w:themeColor="text2"/>
          <w:szCs w:val="22"/>
        </w:rPr>
        <w:t>V</w:t>
      </w:r>
      <w:r w:rsidR="004C3782">
        <w:rPr>
          <w:rFonts w:ascii="Skeena" w:hAnsi="Skeena"/>
          <w:b/>
          <w:bCs/>
          <w:color w:val="1F497D" w:themeColor="text2"/>
          <w:szCs w:val="22"/>
        </w:rPr>
        <w:t xml:space="preserve">.- </w:t>
      </w:r>
      <w:r w:rsidR="001F7400">
        <w:rPr>
          <w:rFonts w:ascii="Skeena" w:hAnsi="Skeena"/>
          <w:b/>
          <w:bCs/>
          <w:color w:val="1F497D" w:themeColor="text2"/>
          <w:szCs w:val="22"/>
        </w:rPr>
        <w:t>PERSONA</w:t>
      </w:r>
      <w:r w:rsidR="004C3782">
        <w:rPr>
          <w:rFonts w:ascii="Skeena" w:hAnsi="Skeena"/>
          <w:b/>
          <w:bCs/>
          <w:color w:val="1F497D" w:themeColor="text2"/>
          <w:szCs w:val="22"/>
        </w:rPr>
        <w:t xml:space="preserve"> RESPO</w:t>
      </w:r>
      <w:r w:rsidR="00C24881">
        <w:rPr>
          <w:rFonts w:ascii="Skeena" w:hAnsi="Skeena"/>
          <w:b/>
          <w:bCs/>
          <w:color w:val="1F497D" w:themeColor="text2"/>
          <w:szCs w:val="22"/>
        </w:rPr>
        <w:t>NSA</w:t>
      </w:r>
      <w:r w:rsidR="004C3782">
        <w:rPr>
          <w:rFonts w:ascii="Skeena" w:hAnsi="Skeena"/>
          <w:b/>
          <w:bCs/>
          <w:color w:val="1F497D" w:themeColor="text2"/>
          <w:szCs w:val="22"/>
        </w:rPr>
        <w:t>BLE</w:t>
      </w:r>
    </w:p>
    <w:tbl>
      <w:tblPr>
        <w:tblStyle w:val="Tablaconcuadrcula"/>
        <w:tblW w:w="0" w:type="auto"/>
        <w:tblLook w:val="04A0" w:firstRow="1" w:lastRow="0" w:firstColumn="1" w:lastColumn="0" w:noHBand="0" w:noVBand="1"/>
      </w:tblPr>
      <w:tblGrid>
        <w:gridCol w:w="2757"/>
        <w:gridCol w:w="2757"/>
        <w:gridCol w:w="2758"/>
        <w:gridCol w:w="2758"/>
      </w:tblGrid>
      <w:tr w:rsidR="00063864" w14:paraId="50747AF3" w14:textId="77777777" w:rsidTr="00063864">
        <w:tc>
          <w:tcPr>
            <w:tcW w:w="2757" w:type="dxa"/>
            <w:vAlign w:val="center"/>
          </w:tcPr>
          <w:p w14:paraId="4025A2E6" w14:textId="7206CE87" w:rsidR="00063864" w:rsidRDefault="00063864" w:rsidP="003F696E">
            <w:pPr>
              <w:pStyle w:val="Textoindependiente"/>
              <w:spacing w:before="12"/>
              <w:jc w:val="both"/>
              <w:rPr>
                <w:rFonts w:ascii="Skeena" w:hAnsi="Skeena"/>
                <w:b/>
                <w:bCs/>
                <w:color w:val="1F497D" w:themeColor="text2"/>
                <w:szCs w:val="22"/>
              </w:rPr>
            </w:pPr>
            <w:r>
              <w:rPr>
                <w:rFonts w:ascii="Skeena" w:hAnsi="Skeena"/>
                <w:b/>
                <w:bCs/>
                <w:color w:val="1F497D" w:themeColor="text2"/>
                <w:szCs w:val="22"/>
              </w:rPr>
              <w:t>SI</w:t>
            </w:r>
          </w:p>
        </w:tc>
        <w:tc>
          <w:tcPr>
            <w:tcW w:w="2757" w:type="dxa"/>
            <w:vAlign w:val="center"/>
          </w:tcPr>
          <w:p w14:paraId="7EE72ACA" w14:textId="7F838C8D" w:rsidR="00063864" w:rsidRDefault="00063864" w:rsidP="003F696E">
            <w:pPr>
              <w:pStyle w:val="Textoindependiente"/>
              <w:spacing w:before="12"/>
              <w:jc w:val="both"/>
              <w:rPr>
                <w:rFonts w:ascii="Skeena" w:hAnsi="Skeena"/>
                <w:b/>
                <w:bCs/>
                <w:color w:val="1F497D" w:themeColor="text2"/>
                <w:szCs w:val="22"/>
              </w:rPr>
            </w:pPr>
          </w:p>
        </w:tc>
        <w:tc>
          <w:tcPr>
            <w:tcW w:w="2758" w:type="dxa"/>
            <w:vAlign w:val="center"/>
          </w:tcPr>
          <w:p w14:paraId="05619467" w14:textId="24F3A8A7" w:rsidR="00063864" w:rsidRDefault="00063864" w:rsidP="003F696E">
            <w:pPr>
              <w:pStyle w:val="Textoindependiente"/>
              <w:spacing w:before="12"/>
              <w:jc w:val="both"/>
              <w:rPr>
                <w:rFonts w:ascii="Skeena" w:hAnsi="Skeena"/>
                <w:b/>
                <w:bCs/>
                <w:color w:val="1F497D" w:themeColor="text2"/>
                <w:szCs w:val="22"/>
              </w:rPr>
            </w:pPr>
            <w:r>
              <w:rPr>
                <w:rFonts w:ascii="Skeena" w:hAnsi="Skeena"/>
                <w:b/>
                <w:bCs/>
                <w:color w:val="1F497D" w:themeColor="text2"/>
                <w:szCs w:val="22"/>
              </w:rPr>
              <w:t>NO</w:t>
            </w:r>
          </w:p>
        </w:tc>
        <w:tc>
          <w:tcPr>
            <w:tcW w:w="2758" w:type="dxa"/>
            <w:vAlign w:val="center"/>
          </w:tcPr>
          <w:p w14:paraId="0B86E10E" w14:textId="74B3F21C" w:rsidR="00063864" w:rsidRDefault="00063864" w:rsidP="003F696E">
            <w:pPr>
              <w:pStyle w:val="Textoindependiente"/>
              <w:spacing w:before="12"/>
              <w:jc w:val="both"/>
              <w:rPr>
                <w:rFonts w:ascii="Skeena" w:hAnsi="Skeena"/>
                <w:b/>
                <w:bCs/>
                <w:color w:val="1F497D" w:themeColor="text2"/>
                <w:szCs w:val="22"/>
              </w:rPr>
            </w:pPr>
          </w:p>
        </w:tc>
      </w:tr>
    </w:tbl>
    <w:p w14:paraId="0BDE3783" w14:textId="77777777" w:rsidR="004C3782" w:rsidRPr="00A00CE2" w:rsidRDefault="004C3782" w:rsidP="003F696E">
      <w:pPr>
        <w:pStyle w:val="Textoindependiente"/>
        <w:spacing w:before="12"/>
        <w:jc w:val="both"/>
        <w:rPr>
          <w:rFonts w:ascii="Skeena" w:hAnsi="Skeena"/>
          <w:b/>
          <w:bCs/>
          <w:color w:val="1F497D" w:themeColor="text2"/>
          <w:sz w:val="4"/>
          <w:szCs w:val="4"/>
        </w:rPr>
      </w:pPr>
    </w:p>
    <w:tbl>
      <w:tblPr>
        <w:tblStyle w:val="Tablaconcuadrcula"/>
        <w:tblW w:w="0" w:type="auto"/>
        <w:tblLook w:val="04A0" w:firstRow="1" w:lastRow="0" w:firstColumn="1" w:lastColumn="0" w:noHBand="0" w:noVBand="1"/>
      </w:tblPr>
      <w:tblGrid>
        <w:gridCol w:w="2757"/>
        <w:gridCol w:w="8273"/>
      </w:tblGrid>
      <w:tr w:rsidR="00A00CE2" w14:paraId="7B2520CF" w14:textId="77777777" w:rsidTr="00C62423">
        <w:tc>
          <w:tcPr>
            <w:tcW w:w="2757" w:type="dxa"/>
            <w:vAlign w:val="center"/>
          </w:tcPr>
          <w:p w14:paraId="6D9FD93A" w14:textId="0C442A5A" w:rsidR="00A00CE2" w:rsidRPr="00A00CE2" w:rsidRDefault="00A00CE2" w:rsidP="003F696E">
            <w:pPr>
              <w:pStyle w:val="Textoindependiente"/>
              <w:spacing w:before="12"/>
              <w:jc w:val="both"/>
              <w:rPr>
                <w:rFonts w:ascii="Skeena" w:hAnsi="Skeena"/>
                <w:color w:val="1F497D" w:themeColor="text2"/>
                <w:szCs w:val="22"/>
              </w:rPr>
            </w:pPr>
            <w:r w:rsidRPr="00A00CE2">
              <w:rPr>
                <w:rFonts w:ascii="Skeena" w:hAnsi="Skeena"/>
                <w:color w:val="1F497D" w:themeColor="text2"/>
                <w:szCs w:val="22"/>
              </w:rPr>
              <w:t>Nombre completo:</w:t>
            </w:r>
          </w:p>
        </w:tc>
        <w:tc>
          <w:tcPr>
            <w:tcW w:w="8273" w:type="dxa"/>
            <w:vAlign w:val="center"/>
          </w:tcPr>
          <w:p w14:paraId="0E234BF1" w14:textId="307714CD" w:rsidR="00A00CE2" w:rsidRPr="00AB78A0" w:rsidRDefault="00664FE0" w:rsidP="003F696E">
            <w:pPr>
              <w:pStyle w:val="Textoindependiente"/>
              <w:spacing w:before="12"/>
              <w:jc w:val="both"/>
              <w:rPr>
                <w:rFonts w:ascii="Skeena" w:hAnsi="Skeena"/>
                <w:color w:val="1F497D" w:themeColor="text2"/>
                <w:szCs w:val="22"/>
              </w:rPr>
            </w:pPr>
            <w:bookmarkStart w:id="16" w:name="Nom_Responsable"/>
            <w:proofErr w:type="spellStart"/>
            <w:r w:rsidRPr="00664FE0">
              <w:rPr>
                <w:rFonts w:ascii="Skeena" w:hAnsi="Skeena"/>
                <w:color w:val="1F497D" w:themeColor="text2"/>
                <w:szCs w:val="22"/>
                <w:lang w:val="es-MX"/>
              </w:rPr>
              <w:t>Nom_Responsable</w:t>
            </w:r>
            <w:bookmarkEnd w:id="16"/>
            <w:proofErr w:type="spellEnd"/>
          </w:p>
        </w:tc>
      </w:tr>
    </w:tbl>
    <w:p w14:paraId="51E08345" w14:textId="77777777" w:rsidR="0062385E" w:rsidRPr="00787CA0" w:rsidRDefault="0062385E" w:rsidP="003F696E">
      <w:pPr>
        <w:pStyle w:val="Textoindependiente"/>
        <w:spacing w:before="12"/>
        <w:jc w:val="both"/>
        <w:rPr>
          <w:rFonts w:ascii="Skeena" w:hAnsi="Skeena"/>
          <w:b/>
          <w:bCs/>
          <w:color w:val="1F497D" w:themeColor="text2"/>
        </w:rPr>
      </w:pPr>
    </w:p>
    <w:p w14:paraId="60B7B55C" w14:textId="36C36A92" w:rsidR="00787CA0" w:rsidRPr="003E54F2" w:rsidRDefault="00787CA0" w:rsidP="001557A7">
      <w:pPr>
        <w:pStyle w:val="Textoindependiente"/>
        <w:spacing w:before="12"/>
        <w:jc w:val="center"/>
        <w:rPr>
          <w:rFonts w:ascii="Skeena" w:hAnsi="Skeena"/>
          <w:b/>
          <w:bCs/>
          <w:color w:val="1F497D" w:themeColor="text2"/>
          <w:sz w:val="10"/>
          <w:szCs w:val="10"/>
        </w:rPr>
      </w:pPr>
      <w:r>
        <w:rPr>
          <w:rFonts w:ascii="Skeena" w:hAnsi="Skeena"/>
          <w:b/>
          <w:bCs/>
          <w:color w:val="1F497D" w:themeColor="text2"/>
          <w:szCs w:val="22"/>
        </w:rPr>
        <w:t>VI.</w:t>
      </w:r>
      <w:r w:rsidR="00225C96">
        <w:rPr>
          <w:rFonts w:ascii="Skeena" w:hAnsi="Skeena"/>
          <w:b/>
          <w:bCs/>
          <w:color w:val="1F497D" w:themeColor="text2"/>
          <w:szCs w:val="22"/>
        </w:rPr>
        <w:t>- SOLICITUD DE SERVICI</w:t>
      </w:r>
      <w:r w:rsidR="001557A7">
        <w:rPr>
          <w:rFonts w:ascii="Skeena" w:hAnsi="Skeena"/>
          <w:b/>
          <w:bCs/>
          <w:color w:val="1F497D" w:themeColor="text2"/>
          <w:szCs w:val="22"/>
        </w:rPr>
        <w:t>O</w:t>
      </w:r>
    </w:p>
    <w:tbl>
      <w:tblPr>
        <w:tblStyle w:val="Tablaconcuadrcula"/>
        <w:tblW w:w="11030" w:type="dxa"/>
        <w:tblLook w:val="04A0" w:firstRow="1" w:lastRow="0" w:firstColumn="1" w:lastColumn="0" w:noHBand="0" w:noVBand="1"/>
      </w:tblPr>
      <w:tblGrid>
        <w:gridCol w:w="2580"/>
        <w:gridCol w:w="8450"/>
      </w:tblGrid>
      <w:tr w:rsidR="003F696E" w14:paraId="14C6E393" w14:textId="77777777" w:rsidTr="1FAE6052">
        <w:tc>
          <w:tcPr>
            <w:tcW w:w="2580" w:type="dxa"/>
          </w:tcPr>
          <w:p w14:paraId="2BFC0EFD" w14:textId="5E088C85" w:rsidR="003F696E" w:rsidRDefault="00787CA0" w:rsidP="003F696E">
            <w:pPr>
              <w:pStyle w:val="Textoindependiente"/>
              <w:spacing w:before="12"/>
              <w:jc w:val="both"/>
              <w:rPr>
                <w:rFonts w:ascii="Skeena" w:hAnsi="Skeena"/>
                <w:b/>
                <w:bCs/>
                <w:color w:val="1F497D" w:themeColor="text2"/>
                <w:sz w:val="18"/>
                <w:szCs w:val="21"/>
              </w:rPr>
            </w:pPr>
            <w:r>
              <w:rPr>
                <w:rFonts w:ascii="Skeena" w:hAnsi="Skeena"/>
                <w:b/>
                <w:bCs/>
                <w:color w:val="1F497D" w:themeColor="text2"/>
                <w:sz w:val="18"/>
                <w:szCs w:val="21"/>
              </w:rPr>
              <w:t>Tratamiento/Paquete:</w:t>
            </w:r>
          </w:p>
        </w:tc>
        <w:tc>
          <w:tcPr>
            <w:tcW w:w="8450" w:type="dxa"/>
          </w:tcPr>
          <w:p w14:paraId="7FD7CC55" w14:textId="1A872121" w:rsidR="003F696E" w:rsidRPr="00BD72C4" w:rsidRDefault="00D156DE" w:rsidP="003F696E">
            <w:pPr>
              <w:pStyle w:val="Textoindependiente"/>
              <w:spacing w:before="12"/>
              <w:jc w:val="both"/>
              <w:rPr>
                <w:rFonts w:ascii="Skeena" w:hAnsi="Skeena"/>
                <w:color w:val="1F497D" w:themeColor="text2"/>
                <w:sz w:val="18"/>
                <w:szCs w:val="21"/>
              </w:rPr>
            </w:pPr>
            <w:bookmarkStart w:id="17" w:name="Descripcion_1"/>
            <w:r w:rsidRPr="00D156DE">
              <w:rPr>
                <w:rFonts w:ascii="Skeena" w:hAnsi="Skeena"/>
                <w:color w:val="1F497D" w:themeColor="text2"/>
                <w:sz w:val="18"/>
                <w:szCs w:val="21"/>
                <w:lang w:val="es-MX"/>
              </w:rPr>
              <w:t>Descripcion_1</w:t>
            </w:r>
            <w:bookmarkEnd w:id="17"/>
            <w:r>
              <w:rPr>
                <w:rFonts w:ascii="Skeena" w:hAnsi="Skeena"/>
                <w:color w:val="1F497D" w:themeColor="text2"/>
                <w:sz w:val="18"/>
                <w:szCs w:val="21"/>
                <w:lang w:val="es-MX"/>
              </w:rPr>
              <w:t xml:space="preserve"> / </w:t>
            </w:r>
            <w:bookmarkStart w:id="18" w:name="ID_Paquete_1"/>
            <w:r w:rsidRPr="00D156DE">
              <w:rPr>
                <w:rFonts w:ascii="Skeena" w:hAnsi="Skeena"/>
                <w:color w:val="1F497D" w:themeColor="text2"/>
                <w:sz w:val="18"/>
                <w:szCs w:val="21"/>
                <w:lang w:val="es-MX"/>
              </w:rPr>
              <w:t>ID_Paquete_1</w:t>
            </w:r>
            <w:bookmarkEnd w:id="18"/>
          </w:p>
        </w:tc>
      </w:tr>
    </w:tbl>
    <w:p w14:paraId="12DC49B6" w14:textId="77777777" w:rsidR="00EE3B38" w:rsidRDefault="00EE3B38" w:rsidP="003F696E">
      <w:pPr>
        <w:pStyle w:val="Textoindependiente"/>
        <w:spacing w:before="12"/>
        <w:jc w:val="both"/>
        <w:rPr>
          <w:rFonts w:ascii="Skeena" w:hAnsi="Skeena"/>
          <w:b/>
          <w:bCs/>
          <w:color w:val="1F497D" w:themeColor="text2"/>
          <w:sz w:val="18"/>
          <w:szCs w:val="21"/>
        </w:rPr>
      </w:pPr>
    </w:p>
    <w:p w14:paraId="39290545" w14:textId="77777777" w:rsidR="00FB243B" w:rsidRDefault="00FB243B" w:rsidP="003F696E">
      <w:pPr>
        <w:pStyle w:val="Textoindependiente"/>
        <w:spacing w:before="12"/>
        <w:jc w:val="both"/>
        <w:rPr>
          <w:rFonts w:ascii="Skeena" w:hAnsi="Skeena"/>
          <w:b/>
          <w:bCs/>
          <w:color w:val="1F497D" w:themeColor="text2"/>
          <w:sz w:val="16"/>
        </w:rPr>
      </w:pPr>
    </w:p>
    <w:p w14:paraId="3C90642D" w14:textId="77777777" w:rsidR="00B43425" w:rsidRDefault="00B43425" w:rsidP="003F696E">
      <w:pPr>
        <w:pStyle w:val="Textoindependiente"/>
        <w:spacing w:before="12"/>
        <w:jc w:val="both"/>
        <w:rPr>
          <w:rFonts w:ascii="Skeena" w:hAnsi="Skeena"/>
          <w:b/>
          <w:bCs/>
          <w:color w:val="1F497D" w:themeColor="text2"/>
          <w:sz w:val="16"/>
        </w:rPr>
      </w:pPr>
    </w:p>
    <w:p w14:paraId="1A489DE4" w14:textId="77777777" w:rsidR="00B43425" w:rsidRDefault="00B43425" w:rsidP="003F696E">
      <w:pPr>
        <w:pStyle w:val="Textoindependiente"/>
        <w:spacing w:before="12"/>
        <w:jc w:val="both"/>
        <w:rPr>
          <w:rFonts w:ascii="Skeena" w:hAnsi="Skeena"/>
          <w:b/>
          <w:bCs/>
          <w:color w:val="1F497D" w:themeColor="text2"/>
          <w:sz w:val="16"/>
        </w:rPr>
      </w:pPr>
    </w:p>
    <w:p w14:paraId="552FC847" w14:textId="77777777" w:rsidR="00B43425" w:rsidRDefault="00B43425" w:rsidP="003F696E">
      <w:pPr>
        <w:pStyle w:val="Textoindependiente"/>
        <w:spacing w:before="12"/>
        <w:jc w:val="both"/>
        <w:rPr>
          <w:rFonts w:ascii="Skeena" w:hAnsi="Skeena"/>
          <w:b/>
          <w:bCs/>
          <w:color w:val="1F497D" w:themeColor="text2"/>
          <w:sz w:val="16"/>
        </w:rPr>
      </w:pPr>
    </w:p>
    <w:p w14:paraId="53306973" w14:textId="77777777" w:rsidR="00B43425" w:rsidRDefault="00B43425" w:rsidP="003F696E">
      <w:pPr>
        <w:pStyle w:val="Textoindependiente"/>
        <w:spacing w:before="12"/>
        <w:jc w:val="both"/>
        <w:rPr>
          <w:rFonts w:ascii="Skeena" w:hAnsi="Skeena"/>
          <w:b/>
          <w:bCs/>
          <w:color w:val="1F497D" w:themeColor="text2"/>
          <w:szCs w:val="22"/>
        </w:rPr>
      </w:pPr>
    </w:p>
    <w:p w14:paraId="0F00412C" w14:textId="77777777" w:rsidR="00E66D95" w:rsidRDefault="00E66D95" w:rsidP="09ED9CD5">
      <w:pPr>
        <w:pStyle w:val="Textoindependiente"/>
        <w:spacing w:before="12"/>
        <w:jc w:val="both"/>
        <w:rPr>
          <w:rFonts w:ascii="Skeena" w:hAnsi="Skeena"/>
          <w:b/>
          <w:bCs/>
          <w:color w:val="1F497D" w:themeColor="text2"/>
          <w:szCs w:val="22"/>
        </w:rPr>
      </w:pPr>
    </w:p>
    <w:p w14:paraId="5E3F887D" w14:textId="4DA1275C" w:rsidR="09ED9CD5" w:rsidRDefault="09ED9CD5" w:rsidP="09ED9CD5">
      <w:pPr>
        <w:pStyle w:val="Textoindependiente"/>
        <w:spacing w:before="12"/>
        <w:jc w:val="both"/>
        <w:rPr>
          <w:rFonts w:ascii="Skeena" w:hAnsi="Skeena"/>
          <w:b/>
          <w:bCs/>
          <w:color w:val="1F497D" w:themeColor="text2"/>
        </w:rPr>
      </w:pPr>
    </w:p>
    <w:p w14:paraId="27437C36" w14:textId="2A06A869" w:rsidR="2DE6F872" w:rsidRDefault="2DE6F872" w:rsidP="2DE6F872">
      <w:pPr>
        <w:pStyle w:val="Textoindependiente"/>
        <w:spacing w:before="12"/>
        <w:jc w:val="both"/>
        <w:rPr>
          <w:rFonts w:ascii="Skeena" w:hAnsi="Skeena"/>
          <w:b/>
          <w:bCs/>
          <w:color w:val="1F497D" w:themeColor="text2"/>
        </w:rPr>
      </w:pPr>
    </w:p>
    <w:p w14:paraId="480D35F4" w14:textId="2D8A1C35" w:rsidR="2DE6F872" w:rsidRDefault="2DE6F872" w:rsidP="2DE6F872">
      <w:pPr>
        <w:pStyle w:val="Textoindependiente"/>
        <w:spacing w:before="12"/>
        <w:jc w:val="both"/>
        <w:rPr>
          <w:rFonts w:ascii="Skeena" w:hAnsi="Skeena"/>
          <w:b/>
          <w:bCs/>
          <w:color w:val="1F497D" w:themeColor="text2"/>
        </w:rPr>
      </w:pPr>
    </w:p>
    <w:p w14:paraId="1D256B31" w14:textId="6F51EDAC" w:rsidR="00A416E7" w:rsidRDefault="00A416E7" w:rsidP="1FAE6052">
      <w:pPr>
        <w:pStyle w:val="Textoindependiente"/>
        <w:spacing w:before="12"/>
        <w:jc w:val="both"/>
        <w:rPr>
          <w:rFonts w:ascii="Skeena" w:hAnsi="Skeena"/>
          <w:color w:val="1F497D" w:themeColor="text2"/>
          <w:sz w:val="16"/>
          <w:szCs w:val="16"/>
        </w:rPr>
      </w:pPr>
    </w:p>
    <w:p w14:paraId="24CF92E3" w14:textId="77777777" w:rsidR="00710155" w:rsidRDefault="00710155" w:rsidP="1FAE6052">
      <w:pPr>
        <w:pStyle w:val="Textoindependiente"/>
        <w:spacing w:before="12"/>
        <w:jc w:val="both"/>
        <w:rPr>
          <w:rFonts w:ascii="Skeena" w:hAnsi="Skeena"/>
          <w:color w:val="1F497D" w:themeColor="text2"/>
          <w:sz w:val="16"/>
          <w:szCs w:val="16"/>
        </w:rPr>
      </w:pPr>
    </w:p>
    <w:p w14:paraId="04F2AF17"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1. La emisión del presente solo garantiza el acceso a un servicio médico y el pago de este, por lo que cualquier diagnóstico, tratamiento o procedimiento médico, diagnóstico clínico o de laboratorio, su idoneidad, o no; así sus consecuencias, será responsabilidad exclusiva del profesional de salud tratante. Ni PEACOCK ni la Aseguradora que autoriza la emisión y el pago del presente serán responsable por los actos, omisiones o negligencias de los médicos tratantes, hospitales o clínicas, laboratorios o cualquier otro proveedor de servicios médicos que brinden la atención médica derivada del evento que originó la emisión del presente pase médico.</w:t>
      </w:r>
    </w:p>
    <w:p w14:paraId="6D33C5CB" w14:textId="77777777" w:rsidR="00093650" w:rsidRPr="00093650" w:rsidRDefault="00093650" w:rsidP="00093650">
      <w:pPr>
        <w:pStyle w:val="Textoindependiente"/>
        <w:spacing w:before="12"/>
        <w:jc w:val="both"/>
        <w:rPr>
          <w:rFonts w:ascii="Skeena" w:hAnsi="Skeena"/>
          <w:color w:val="1F497D" w:themeColor="text2"/>
          <w:sz w:val="16"/>
        </w:rPr>
      </w:pPr>
    </w:p>
    <w:p w14:paraId="7637DEAD"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 xml:space="preserve">2.El pase médico es válido únicamente para los servicios especificados en el mismo y para el establecimiento de servicios médicos indicados en el mismo, por el monto que haya sido preautorizado y consignado en el mismo, el cual ha sido seleccionado bajo criterios de oportunidad, idoneidad, cercanía y calificaciones recibidas por los distintos prestadores, en aras de preservar la salud de sus beneficiarios lo mejor posible y con los servicios de mayor calidad. </w:t>
      </w:r>
    </w:p>
    <w:p w14:paraId="58667C45" w14:textId="77777777" w:rsidR="00093650" w:rsidRPr="00093650" w:rsidRDefault="00093650" w:rsidP="00093650">
      <w:pPr>
        <w:pStyle w:val="Textoindependiente"/>
        <w:spacing w:before="12"/>
        <w:jc w:val="both"/>
        <w:rPr>
          <w:rFonts w:ascii="Skeena" w:hAnsi="Skeena"/>
          <w:color w:val="1F497D" w:themeColor="text2"/>
          <w:sz w:val="16"/>
        </w:rPr>
      </w:pPr>
    </w:p>
    <w:p w14:paraId="6EBA52C8"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 xml:space="preserve">3.El pase médico tiene una vigencia de 5 días naturales a partir de la fecha de emisión. Una vez transcurrido este plazo, el beneficiario deberá tramitar uno nuevo. En caso de requerir atención médica adicional, su autorización deberá ser </w:t>
      </w:r>
      <w:proofErr w:type="spellStart"/>
      <w:r w:rsidRPr="00093650">
        <w:rPr>
          <w:rFonts w:ascii="Skeena" w:hAnsi="Skeena"/>
          <w:color w:val="1F497D" w:themeColor="text2"/>
          <w:sz w:val="16"/>
        </w:rPr>
        <w:t>pre-autorizada</w:t>
      </w:r>
      <w:proofErr w:type="spellEnd"/>
      <w:r w:rsidRPr="00093650">
        <w:rPr>
          <w:rFonts w:ascii="Skeena" w:hAnsi="Skeena"/>
          <w:color w:val="1F497D" w:themeColor="text2"/>
          <w:sz w:val="16"/>
        </w:rPr>
        <w:t xml:space="preserve"> y un nuevo PASE MÉDICO deberá ser emitido para tal efecto.</w:t>
      </w:r>
    </w:p>
    <w:p w14:paraId="7D06BC30" w14:textId="77777777" w:rsidR="00093650" w:rsidRPr="00093650" w:rsidRDefault="00093650" w:rsidP="00093650">
      <w:pPr>
        <w:pStyle w:val="Textoindependiente"/>
        <w:spacing w:before="12"/>
        <w:jc w:val="both"/>
        <w:rPr>
          <w:rFonts w:ascii="Skeena" w:hAnsi="Skeena"/>
          <w:color w:val="1F497D" w:themeColor="text2"/>
          <w:sz w:val="16"/>
        </w:rPr>
      </w:pPr>
    </w:p>
    <w:p w14:paraId="066E6F42"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4.El pase médico es personal e intransferible. Queda prohibida su cesión o uso por una persona distinta al beneficiario, o bien en una institución o prestador de servicios distinto del expresamente autorizado en el mismo, y solo para los servicios expresamente descritos en el mismo.</w:t>
      </w:r>
    </w:p>
    <w:p w14:paraId="55AEE728" w14:textId="77777777" w:rsidR="00093650" w:rsidRPr="00093650" w:rsidRDefault="00093650" w:rsidP="00093650">
      <w:pPr>
        <w:pStyle w:val="Textoindependiente"/>
        <w:spacing w:before="12"/>
        <w:jc w:val="both"/>
        <w:rPr>
          <w:rFonts w:ascii="Skeena" w:hAnsi="Skeena"/>
          <w:color w:val="1F497D" w:themeColor="text2"/>
          <w:sz w:val="16"/>
        </w:rPr>
      </w:pPr>
    </w:p>
    <w:p w14:paraId="31E6BB81"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5. La información contenida en el presente pase médico ha sido obtenida directamente de los beneficiarios del servicio o sus representantes, por lo que cualquier omisión, error, omisión o falsedad exime y libera de toda responsabilidad a su emisor.</w:t>
      </w:r>
    </w:p>
    <w:p w14:paraId="7BB412C2" w14:textId="77777777" w:rsidR="00093650" w:rsidRPr="00093650" w:rsidRDefault="00093650" w:rsidP="00093650">
      <w:pPr>
        <w:pStyle w:val="Textoindependiente"/>
        <w:spacing w:before="12"/>
        <w:jc w:val="both"/>
        <w:rPr>
          <w:rFonts w:ascii="Skeena" w:hAnsi="Skeena"/>
          <w:color w:val="1F497D" w:themeColor="text2"/>
          <w:sz w:val="16"/>
        </w:rPr>
      </w:pPr>
    </w:p>
    <w:p w14:paraId="4640A6F2"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INSURANCE CLAIMS &amp; RISKS MÉXICO, S.C. se reserva el derecho de modificar o cancelar el pase médico en caso de detectar irregularidades o incumplimiento de las condiciones establecidas en el mismo por el proveedor designado.</w:t>
      </w:r>
    </w:p>
    <w:p w14:paraId="39515F2A" w14:textId="77777777" w:rsidR="00093650" w:rsidRPr="00093650" w:rsidRDefault="00093650" w:rsidP="00093650">
      <w:pPr>
        <w:pStyle w:val="Textoindependiente"/>
        <w:spacing w:before="12"/>
        <w:jc w:val="both"/>
        <w:rPr>
          <w:rFonts w:ascii="Skeena" w:hAnsi="Skeena"/>
          <w:color w:val="1F497D" w:themeColor="text2"/>
          <w:sz w:val="16"/>
        </w:rPr>
      </w:pPr>
    </w:p>
    <w:p w14:paraId="01BCB284"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6.El presente pase se emite solamente para el tratamiento de todos los gastos asociados con los padecimientos y/o el evento reportado en el presente documento, de ninguna manera se autoriza el uso de este o de otros semejantes para el pago de padecimientos preexistentes, congénitos o anterior a la fecha de ocurrencia del evento aquí reportado; queda prohibido el “reciclaje”, “abono”, “acumulación”, “compensación” o uso de los recursos autorizados por medio del mismo para fines distintos de los expresamente referidos en el pase médico.</w:t>
      </w:r>
    </w:p>
    <w:p w14:paraId="3F1926C7" w14:textId="77777777" w:rsidR="00093650" w:rsidRPr="00093650" w:rsidRDefault="00093650" w:rsidP="00093650">
      <w:pPr>
        <w:pStyle w:val="Textoindependiente"/>
        <w:spacing w:before="12"/>
        <w:jc w:val="both"/>
        <w:rPr>
          <w:rFonts w:ascii="Skeena" w:hAnsi="Skeena"/>
          <w:color w:val="1F497D" w:themeColor="text2"/>
          <w:sz w:val="16"/>
        </w:rPr>
      </w:pPr>
    </w:p>
    <w:p w14:paraId="42F17C4F"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 xml:space="preserve">INSURANCE CLAIMS &amp; RISKS MÉXICO, S.C. se compromete a pagar todos y cada uno de los gastos y costos hasta por el importe que se refiere en el presente documento, así como respecto de cualquier otro que se emita de forma complementaria, la omisión de contar con un monto autorizado para la prestación de servicios -en exceso del monto consignado en este pase médico- no obliga en forma alguna a su pago a la referida empresa. </w:t>
      </w:r>
    </w:p>
    <w:p w14:paraId="453AAF47" w14:textId="77777777" w:rsidR="00093650" w:rsidRPr="00093650" w:rsidRDefault="00093650" w:rsidP="00093650">
      <w:pPr>
        <w:pStyle w:val="Textoindependiente"/>
        <w:spacing w:before="12"/>
        <w:jc w:val="both"/>
        <w:rPr>
          <w:rFonts w:ascii="Skeena" w:hAnsi="Skeena"/>
          <w:color w:val="1F497D" w:themeColor="text2"/>
          <w:sz w:val="16"/>
        </w:rPr>
      </w:pPr>
    </w:p>
    <w:p w14:paraId="776302B1"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 xml:space="preserve">Para el caso de que exista urgencia en la aprobación de un monto adicional al expresamente consignado en el presente pase médico, a efecto de preservar, cuidar o continuar proporcionando servicios de emergencia, dichos gastos podrían ser pagados por INSURANCE CLAIMS &amp; RISKS MÉXICO S.C., siempre y cuando: a) el diagnóstico del paciente PREVIO a incurrir en dichos costos, se tenga identificado como una emergencia y/o un caso sensible; b) se reporte el diagnóstico y los gastos correspondientes a dicha emergencia en un plazo menor a 4 horas. En ningún otro caso existirá obligación alguna de pago o rembolso de costos y/o gastos no preautorizados, existiendo la posibilidad de contactar al personal de la referida empresa en un horario extendido de 24 horas, los 7 días a la semana. </w:t>
      </w:r>
    </w:p>
    <w:p w14:paraId="2C6B4094" w14:textId="77777777" w:rsidR="00093650" w:rsidRPr="00093650" w:rsidRDefault="00093650" w:rsidP="00093650">
      <w:pPr>
        <w:pStyle w:val="Textoindependiente"/>
        <w:spacing w:before="12"/>
        <w:jc w:val="both"/>
        <w:rPr>
          <w:rFonts w:ascii="Skeena" w:hAnsi="Skeena"/>
          <w:color w:val="1F497D" w:themeColor="text2"/>
          <w:sz w:val="16"/>
        </w:rPr>
      </w:pPr>
    </w:p>
    <w:p w14:paraId="29994668"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7.Se deberá reportar cualquier cambio en su estado de salud del beneficiario del presente, asociado con el padecimiento originado por el evento que pudiera representar cualquier contingencia futura. Así mismo se deberán seguir las instrucciones e indicaciones de los médicos tratantes y adoptar todas las medidas necesarias para mejorar la condición del beneficiario, si es necesario por sus propios medios, teniendo derecho al reembolso de dichos gastos. Con la emisión del presente pase médico, así como para la eventualidad de que no se cumplan los deberes del párrafo inmediato anterior, el beneficiario y sus causahabientes renuncian a reclamar cualquier tipo de daño moral, punitivo, material, perjuicios, daños consecuenciales, lucro cesante, daños extrapatrimoniales y/o intereses, por lo cual, sujeto al cumplimiento de lo dispuesto en el presente documento, en este acto otorgan el finiquito total y/o perdón más amplio que en Derecho proceda, por lo que liberan a la aseguradora y/o el asegurado de cualquier responsabilidad, directa o indirecta, presente, pasada o futura, que pudiere estar vinculada con el siniestro, renunciando expresamente a cualquier acción o derecho judicial o extrajudicial que guarde relación y/o pudieran derivarse del mismo, presente, pasada o futura, que pretendiera ejercitar o que pudiera surgir a su favor y de existir, se obliga a otorgar el desistimiento de la acción de forma lisa y llana, con motivo de alguno de los conceptos descritos en el presente instrumento.</w:t>
      </w:r>
    </w:p>
    <w:p w14:paraId="782ED90C" w14:textId="77777777" w:rsidR="00093650" w:rsidRPr="00093650" w:rsidRDefault="00093650" w:rsidP="00093650">
      <w:pPr>
        <w:pStyle w:val="Textoindependiente"/>
        <w:spacing w:before="12"/>
        <w:jc w:val="both"/>
        <w:rPr>
          <w:rFonts w:ascii="Skeena" w:hAnsi="Skeena"/>
          <w:color w:val="1F497D" w:themeColor="text2"/>
          <w:sz w:val="16"/>
        </w:rPr>
      </w:pPr>
    </w:p>
    <w:p w14:paraId="30318040" w14:textId="38499653" w:rsidR="00995EFC" w:rsidRPr="001C6A4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8. Con la emisión y uso efectivo del presente pase médico, se reconoce expresamente a INSURANCE CLAIMS &amp; RISKS MÉXICO, S.C. con derecho a consultar, conservar, mantener y almacenar la información personal y confidencial que se produzca y genere en el expediente clínico correspondiente, asociado con la atención médica que le será brindada, misma que permanecerá y se mantendrá de manera confidencial, de acuerdo con los estándares y lineamientos del aviso de privacidad integral. Así mismo, la firmante autoriza expresamente para que INSURANCE CLAIMS &amp; RISKS MÉXICO, S.C. pueda trabajar, compartir con sus proveedores, expertos, peritos y ajustadores, la información relacionada al referido expediente clínico, con el único y exclusivo propósito de realizar el proceso de ajuste necesario del siniestro y/o accidente reportado, para evaluar el costo, consecuencias y causas de este y, de ser el caso, para poder indemnizar las pérdidas ocasionadas directamente por el mismo.</w:t>
      </w:r>
    </w:p>
    <w:sectPr w:rsidR="00995EFC" w:rsidRPr="001C6A40">
      <w:headerReference w:type="default" r:id="rId8"/>
      <w:type w:val="continuous"/>
      <w:pgSz w:w="12240" w:h="15840"/>
      <w:pgMar w:top="160" w:right="60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5AB86" w14:textId="77777777" w:rsidR="008920EB" w:rsidRDefault="008920EB" w:rsidP="00D34C50">
      <w:r>
        <w:separator/>
      </w:r>
    </w:p>
  </w:endnote>
  <w:endnote w:type="continuationSeparator" w:id="0">
    <w:p w14:paraId="6D65368B" w14:textId="77777777" w:rsidR="008920EB" w:rsidRDefault="008920EB" w:rsidP="00D34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keena">
    <w:altName w:val="Calibri"/>
    <w:charset w:val="00"/>
    <w:family w:val="auto"/>
    <w:pitch w:val="variable"/>
    <w:sig w:usb0="80000003" w:usb1="00000001"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A6151" w14:textId="77777777" w:rsidR="008920EB" w:rsidRDefault="008920EB" w:rsidP="00D34C50">
      <w:r>
        <w:separator/>
      </w:r>
    </w:p>
  </w:footnote>
  <w:footnote w:type="continuationSeparator" w:id="0">
    <w:p w14:paraId="7B68B3DF" w14:textId="77777777" w:rsidR="008920EB" w:rsidRDefault="008920EB" w:rsidP="00D34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3A58" w14:textId="7AA9F1CD" w:rsidR="00D34C50" w:rsidRDefault="00D34C50" w:rsidP="00D34C50">
    <w:pPr>
      <w:pStyle w:val="Encabezado"/>
      <w:jc w:val="center"/>
    </w:pPr>
    <w:r w:rsidRPr="00226B14">
      <w:rPr>
        <w:rFonts w:ascii="Skeena" w:hAnsi="Skeena"/>
        <w:noProof/>
      </w:rPr>
      <w:drawing>
        <wp:inline distT="0" distB="0" distL="0" distR="0" wp14:anchorId="64AE3B42" wp14:editId="0B244180">
          <wp:extent cx="5735035" cy="891540"/>
          <wp:effectExtent l="0" t="0" r="0" b="0"/>
          <wp:docPr id="10636761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5735035" cy="8915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676F"/>
    <w:multiLevelType w:val="hybridMultilevel"/>
    <w:tmpl w:val="B178DB9E"/>
    <w:lvl w:ilvl="0" w:tplc="080A0001">
      <w:start w:val="1"/>
      <w:numFmt w:val="bullet"/>
      <w:lvlText w:val=""/>
      <w:lvlJc w:val="left"/>
      <w:pPr>
        <w:ind w:left="480" w:hanging="360"/>
      </w:pPr>
      <w:rPr>
        <w:rFonts w:ascii="Symbol" w:hAnsi="Symbol" w:hint="default"/>
        <w:b w:val="0"/>
        <w:color w:val="auto"/>
        <w:w w:val="100"/>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1" w15:restartNumberingAfterBreak="0">
    <w:nsid w:val="1A6E28F6"/>
    <w:multiLevelType w:val="hybridMultilevel"/>
    <w:tmpl w:val="92AE9464"/>
    <w:lvl w:ilvl="0" w:tplc="7C8EEDAC">
      <w:start w:val="1"/>
      <w:numFmt w:val="upperLetter"/>
      <w:lvlText w:val="%1)"/>
      <w:lvlJc w:val="left"/>
      <w:pPr>
        <w:ind w:left="480" w:hanging="360"/>
      </w:pPr>
      <w:rPr>
        <w:rFonts w:hint="default"/>
        <w:b w:val="0"/>
        <w:color w:val="auto"/>
        <w:w w:val="100"/>
      </w:r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abstractNum w:abstractNumId="2" w15:restartNumberingAfterBreak="0">
    <w:nsid w:val="2911296D"/>
    <w:multiLevelType w:val="multilevel"/>
    <w:tmpl w:val="DE8E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C70F0"/>
    <w:multiLevelType w:val="multilevel"/>
    <w:tmpl w:val="EE6EBA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0070C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DE02D5A"/>
    <w:multiLevelType w:val="hybridMultilevel"/>
    <w:tmpl w:val="71B0F622"/>
    <w:lvl w:ilvl="0" w:tplc="080A000F">
      <w:start w:val="1"/>
      <w:numFmt w:val="decimal"/>
      <w:lvlText w:val="%1."/>
      <w:lvlJc w:val="left"/>
      <w:pPr>
        <w:ind w:left="480" w:hanging="360"/>
      </w:pPr>
      <w:rPr>
        <w:rFonts w:hint="default"/>
        <w:b w:val="0"/>
        <w:color w:val="auto"/>
        <w:w w:val="100"/>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5" w15:restartNumberingAfterBreak="0">
    <w:nsid w:val="2E2A4E1E"/>
    <w:multiLevelType w:val="hybridMultilevel"/>
    <w:tmpl w:val="5A18C984"/>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6" w15:restartNumberingAfterBreak="0">
    <w:nsid w:val="31AC4E07"/>
    <w:multiLevelType w:val="hybridMultilevel"/>
    <w:tmpl w:val="C87E4022"/>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31D2040B"/>
    <w:multiLevelType w:val="hybridMultilevel"/>
    <w:tmpl w:val="4F0A8EE4"/>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2301660"/>
    <w:multiLevelType w:val="hybridMultilevel"/>
    <w:tmpl w:val="066CC226"/>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37430DE"/>
    <w:multiLevelType w:val="hybridMultilevel"/>
    <w:tmpl w:val="5A18C98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 w15:restartNumberingAfterBreak="0">
    <w:nsid w:val="3B5C6C8D"/>
    <w:multiLevelType w:val="hybridMultilevel"/>
    <w:tmpl w:val="DB5033FC"/>
    <w:lvl w:ilvl="0" w:tplc="D3B0ADC2">
      <w:start w:val="1"/>
      <w:numFmt w:val="decimal"/>
      <w:lvlText w:val="%1."/>
      <w:lvlJc w:val="left"/>
      <w:pPr>
        <w:ind w:left="720"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CFD6781"/>
    <w:multiLevelType w:val="hybridMultilevel"/>
    <w:tmpl w:val="FCF615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DAE4D50"/>
    <w:multiLevelType w:val="hybridMultilevel"/>
    <w:tmpl w:val="65447C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30248F5"/>
    <w:multiLevelType w:val="hybridMultilevel"/>
    <w:tmpl w:val="682CFC9E"/>
    <w:lvl w:ilvl="0" w:tplc="E33E3CB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CAE0C1E"/>
    <w:multiLevelType w:val="hybridMultilevel"/>
    <w:tmpl w:val="6F581138"/>
    <w:lvl w:ilvl="0" w:tplc="080A0001">
      <w:start w:val="1"/>
      <w:numFmt w:val="bullet"/>
      <w:lvlText w:val=""/>
      <w:lvlJc w:val="left"/>
      <w:pPr>
        <w:ind w:left="840" w:hanging="360"/>
      </w:pPr>
      <w:rPr>
        <w:rFonts w:ascii="Symbol" w:hAnsi="Symbol" w:hint="default"/>
      </w:rPr>
    </w:lvl>
    <w:lvl w:ilvl="1" w:tplc="080A0003" w:tentative="1">
      <w:start w:val="1"/>
      <w:numFmt w:val="bullet"/>
      <w:lvlText w:val="o"/>
      <w:lvlJc w:val="left"/>
      <w:pPr>
        <w:ind w:left="1560" w:hanging="360"/>
      </w:pPr>
      <w:rPr>
        <w:rFonts w:ascii="Courier New" w:hAnsi="Courier New" w:cs="Courier New" w:hint="default"/>
      </w:rPr>
    </w:lvl>
    <w:lvl w:ilvl="2" w:tplc="080A0005" w:tentative="1">
      <w:start w:val="1"/>
      <w:numFmt w:val="bullet"/>
      <w:lvlText w:val=""/>
      <w:lvlJc w:val="left"/>
      <w:pPr>
        <w:ind w:left="2280" w:hanging="360"/>
      </w:pPr>
      <w:rPr>
        <w:rFonts w:ascii="Wingdings" w:hAnsi="Wingdings" w:hint="default"/>
      </w:rPr>
    </w:lvl>
    <w:lvl w:ilvl="3" w:tplc="080A0001" w:tentative="1">
      <w:start w:val="1"/>
      <w:numFmt w:val="bullet"/>
      <w:lvlText w:val=""/>
      <w:lvlJc w:val="left"/>
      <w:pPr>
        <w:ind w:left="3000" w:hanging="360"/>
      </w:pPr>
      <w:rPr>
        <w:rFonts w:ascii="Symbol" w:hAnsi="Symbol" w:hint="default"/>
      </w:rPr>
    </w:lvl>
    <w:lvl w:ilvl="4" w:tplc="080A0003" w:tentative="1">
      <w:start w:val="1"/>
      <w:numFmt w:val="bullet"/>
      <w:lvlText w:val="o"/>
      <w:lvlJc w:val="left"/>
      <w:pPr>
        <w:ind w:left="3720" w:hanging="360"/>
      </w:pPr>
      <w:rPr>
        <w:rFonts w:ascii="Courier New" w:hAnsi="Courier New" w:cs="Courier New" w:hint="default"/>
      </w:rPr>
    </w:lvl>
    <w:lvl w:ilvl="5" w:tplc="080A0005" w:tentative="1">
      <w:start w:val="1"/>
      <w:numFmt w:val="bullet"/>
      <w:lvlText w:val=""/>
      <w:lvlJc w:val="left"/>
      <w:pPr>
        <w:ind w:left="4440" w:hanging="360"/>
      </w:pPr>
      <w:rPr>
        <w:rFonts w:ascii="Wingdings" w:hAnsi="Wingdings" w:hint="default"/>
      </w:rPr>
    </w:lvl>
    <w:lvl w:ilvl="6" w:tplc="080A0001" w:tentative="1">
      <w:start w:val="1"/>
      <w:numFmt w:val="bullet"/>
      <w:lvlText w:val=""/>
      <w:lvlJc w:val="left"/>
      <w:pPr>
        <w:ind w:left="5160" w:hanging="360"/>
      </w:pPr>
      <w:rPr>
        <w:rFonts w:ascii="Symbol" w:hAnsi="Symbol" w:hint="default"/>
      </w:rPr>
    </w:lvl>
    <w:lvl w:ilvl="7" w:tplc="080A0003" w:tentative="1">
      <w:start w:val="1"/>
      <w:numFmt w:val="bullet"/>
      <w:lvlText w:val="o"/>
      <w:lvlJc w:val="left"/>
      <w:pPr>
        <w:ind w:left="5880" w:hanging="360"/>
      </w:pPr>
      <w:rPr>
        <w:rFonts w:ascii="Courier New" w:hAnsi="Courier New" w:cs="Courier New" w:hint="default"/>
      </w:rPr>
    </w:lvl>
    <w:lvl w:ilvl="8" w:tplc="080A0005" w:tentative="1">
      <w:start w:val="1"/>
      <w:numFmt w:val="bullet"/>
      <w:lvlText w:val=""/>
      <w:lvlJc w:val="left"/>
      <w:pPr>
        <w:ind w:left="6600" w:hanging="360"/>
      </w:pPr>
      <w:rPr>
        <w:rFonts w:ascii="Wingdings" w:hAnsi="Wingdings" w:hint="default"/>
      </w:rPr>
    </w:lvl>
  </w:abstractNum>
  <w:abstractNum w:abstractNumId="15" w15:restartNumberingAfterBreak="0">
    <w:nsid w:val="6DC16192"/>
    <w:multiLevelType w:val="hybridMultilevel"/>
    <w:tmpl w:val="BABE7DB8"/>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16" w15:restartNumberingAfterBreak="0">
    <w:nsid w:val="725D3766"/>
    <w:multiLevelType w:val="hybridMultilevel"/>
    <w:tmpl w:val="228489A6"/>
    <w:lvl w:ilvl="0" w:tplc="FFFFFFFF">
      <w:start w:val="1"/>
      <w:numFmt w:val="decimal"/>
      <w:lvlText w:val="%1."/>
      <w:lvlJc w:val="left"/>
      <w:pPr>
        <w:ind w:left="21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BDE4674"/>
    <w:multiLevelType w:val="hybridMultilevel"/>
    <w:tmpl w:val="A4F4D3B4"/>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90454504">
    <w:abstractNumId w:val="1"/>
  </w:num>
  <w:num w:numId="2" w16cid:durableId="175702724">
    <w:abstractNumId w:val="4"/>
  </w:num>
  <w:num w:numId="3" w16cid:durableId="1540321397">
    <w:abstractNumId w:val="0"/>
  </w:num>
  <w:num w:numId="4" w16cid:durableId="1419056101">
    <w:abstractNumId w:val="14"/>
  </w:num>
  <w:num w:numId="5" w16cid:durableId="460536786">
    <w:abstractNumId w:val="3"/>
  </w:num>
  <w:num w:numId="6" w16cid:durableId="735936234">
    <w:abstractNumId w:val="6"/>
  </w:num>
  <w:num w:numId="7" w16cid:durableId="1356537525">
    <w:abstractNumId w:val="5"/>
  </w:num>
  <w:num w:numId="8" w16cid:durableId="190922239">
    <w:abstractNumId w:val="10"/>
  </w:num>
  <w:num w:numId="9" w16cid:durableId="2138909074">
    <w:abstractNumId w:val="9"/>
  </w:num>
  <w:num w:numId="10" w16cid:durableId="520319399">
    <w:abstractNumId w:val="16"/>
  </w:num>
  <w:num w:numId="11" w16cid:durableId="588538746">
    <w:abstractNumId w:val="17"/>
  </w:num>
  <w:num w:numId="12" w16cid:durableId="610013180">
    <w:abstractNumId w:val="15"/>
  </w:num>
  <w:num w:numId="13" w16cid:durableId="874539516">
    <w:abstractNumId w:val="7"/>
  </w:num>
  <w:num w:numId="14" w16cid:durableId="1066343636">
    <w:abstractNumId w:val="8"/>
  </w:num>
  <w:num w:numId="15" w16cid:durableId="1671443471">
    <w:abstractNumId w:val="13"/>
  </w:num>
  <w:num w:numId="16" w16cid:durableId="2127582098">
    <w:abstractNumId w:val="12"/>
  </w:num>
  <w:num w:numId="17" w16cid:durableId="23559450">
    <w:abstractNumId w:val="2"/>
  </w:num>
  <w:num w:numId="18" w16cid:durableId="9949139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activeWritingStyle w:appName="MSWord" w:lang="es-ES" w:vendorID="64" w:dllVersion="0" w:nlCheck="1" w:checkStyle="0"/>
  <w:activeWritingStyle w:appName="MSWord" w:lang="es-MX" w:vendorID="64" w:dllVersion="0" w:nlCheck="1" w:checkStyle="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255"/>
    <w:rsid w:val="000042DD"/>
    <w:rsid w:val="000057D8"/>
    <w:rsid w:val="000117CC"/>
    <w:rsid w:val="00012810"/>
    <w:rsid w:val="000172BC"/>
    <w:rsid w:val="00020152"/>
    <w:rsid w:val="0003172F"/>
    <w:rsid w:val="00035A36"/>
    <w:rsid w:val="00044543"/>
    <w:rsid w:val="00044B27"/>
    <w:rsid w:val="00046C5D"/>
    <w:rsid w:val="000502F4"/>
    <w:rsid w:val="00050C9E"/>
    <w:rsid w:val="000539BE"/>
    <w:rsid w:val="00053D8B"/>
    <w:rsid w:val="000566CD"/>
    <w:rsid w:val="00061C4D"/>
    <w:rsid w:val="00063864"/>
    <w:rsid w:val="00063E28"/>
    <w:rsid w:val="0007088C"/>
    <w:rsid w:val="000735F7"/>
    <w:rsid w:val="00076BE6"/>
    <w:rsid w:val="00077AA1"/>
    <w:rsid w:val="0008139A"/>
    <w:rsid w:val="00083632"/>
    <w:rsid w:val="00085063"/>
    <w:rsid w:val="000864AB"/>
    <w:rsid w:val="00093650"/>
    <w:rsid w:val="00093F0C"/>
    <w:rsid w:val="00094307"/>
    <w:rsid w:val="000A1306"/>
    <w:rsid w:val="000A3759"/>
    <w:rsid w:val="000A4E9F"/>
    <w:rsid w:val="000B2CBE"/>
    <w:rsid w:val="000C6C47"/>
    <w:rsid w:val="000D4BFE"/>
    <w:rsid w:val="000D748C"/>
    <w:rsid w:val="000E45D7"/>
    <w:rsid w:val="000E5B3D"/>
    <w:rsid w:val="001010E1"/>
    <w:rsid w:val="00101E60"/>
    <w:rsid w:val="00106597"/>
    <w:rsid w:val="001074C5"/>
    <w:rsid w:val="00112F39"/>
    <w:rsid w:val="001136D3"/>
    <w:rsid w:val="00113B1B"/>
    <w:rsid w:val="0011728E"/>
    <w:rsid w:val="001217E1"/>
    <w:rsid w:val="0013252D"/>
    <w:rsid w:val="00134D42"/>
    <w:rsid w:val="00137383"/>
    <w:rsid w:val="001418CC"/>
    <w:rsid w:val="00143D37"/>
    <w:rsid w:val="0015085C"/>
    <w:rsid w:val="00153CE0"/>
    <w:rsid w:val="001540CB"/>
    <w:rsid w:val="001557A7"/>
    <w:rsid w:val="0015770F"/>
    <w:rsid w:val="00160BDF"/>
    <w:rsid w:val="001779E7"/>
    <w:rsid w:val="00177C46"/>
    <w:rsid w:val="00182293"/>
    <w:rsid w:val="00182D89"/>
    <w:rsid w:val="00192206"/>
    <w:rsid w:val="00193471"/>
    <w:rsid w:val="001A3539"/>
    <w:rsid w:val="001B18C5"/>
    <w:rsid w:val="001B1CC0"/>
    <w:rsid w:val="001C0D50"/>
    <w:rsid w:val="001C62D1"/>
    <w:rsid w:val="001C6A40"/>
    <w:rsid w:val="001D7000"/>
    <w:rsid w:val="001E1D85"/>
    <w:rsid w:val="001E2D47"/>
    <w:rsid w:val="001E56FA"/>
    <w:rsid w:val="001E78EB"/>
    <w:rsid w:val="001F7400"/>
    <w:rsid w:val="00201B42"/>
    <w:rsid w:val="00205188"/>
    <w:rsid w:val="0020646E"/>
    <w:rsid w:val="00214DD2"/>
    <w:rsid w:val="002205D9"/>
    <w:rsid w:val="00225C96"/>
    <w:rsid w:val="00226B14"/>
    <w:rsid w:val="00233730"/>
    <w:rsid w:val="0023786C"/>
    <w:rsid w:val="00242894"/>
    <w:rsid w:val="00247593"/>
    <w:rsid w:val="00247EB4"/>
    <w:rsid w:val="00251F8D"/>
    <w:rsid w:val="002648A4"/>
    <w:rsid w:val="00277904"/>
    <w:rsid w:val="00296018"/>
    <w:rsid w:val="002A0B67"/>
    <w:rsid w:val="002A1C56"/>
    <w:rsid w:val="002A50C8"/>
    <w:rsid w:val="002B2685"/>
    <w:rsid w:val="002C17D8"/>
    <w:rsid w:val="002C4C2B"/>
    <w:rsid w:val="002C6AC6"/>
    <w:rsid w:val="002D042D"/>
    <w:rsid w:val="002D08DE"/>
    <w:rsid w:val="002D0C9B"/>
    <w:rsid w:val="002D36DA"/>
    <w:rsid w:val="002D6B77"/>
    <w:rsid w:val="002E6374"/>
    <w:rsid w:val="002F272F"/>
    <w:rsid w:val="00300C6E"/>
    <w:rsid w:val="00302BC6"/>
    <w:rsid w:val="00310C19"/>
    <w:rsid w:val="00310C41"/>
    <w:rsid w:val="0031248B"/>
    <w:rsid w:val="003162BB"/>
    <w:rsid w:val="00331D10"/>
    <w:rsid w:val="0033226C"/>
    <w:rsid w:val="00332355"/>
    <w:rsid w:val="00333BDC"/>
    <w:rsid w:val="00341D0D"/>
    <w:rsid w:val="003450E8"/>
    <w:rsid w:val="00355C64"/>
    <w:rsid w:val="00365B8F"/>
    <w:rsid w:val="00366C76"/>
    <w:rsid w:val="00366F2F"/>
    <w:rsid w:val="003741E5"/>
    <w:rsid w:val="00380FBA"/>
    <w:rsid w:val="00390163"/>
    <w:rsid w:val="003905E7"/>
    <w:rsid w:val="00395016"/>
    <w:rsid w:val="00395B84"/>
    <w:rsid w:val="00397ABC"/>
    <w:rsid w:val="003A0C2B"/>
    <w:rsid w:val="003A3FD7"/>
    <w:rsid w:val="003A4915"/>
    <w:rsid w:val="003B0811"/>
    <w:rsid w:val="003B23DC"/>
    <w:rsid w:val="003B259D"/>
    <w:rsid w:val="003B283D"/>
    <w:rsid w:val="003B4B6C"/>
    <w:rsid w:val="003C0A05"/>
    <w:rsid w:val="003E142B"/>
    <w:rsid w:val="003E54F2"/>
    <w:rsid w:val="003E7F3E"/>
    <w:rsid w:val="003F696E"/>
    <w:rsid w:val="00404A41"/>
    <w:rsid w:val="00417776"/>
    <w:rsid w:val="00420402"/>
    <w:rsid w:val="004361DB"/>
    <w:rsid w:val="0044119A"/>
    <w:rsid w:val="0044567C"/>
    <w:rsid w:val="00452D15"/>
    <w:rsid w:val="004564CA"/>
    <w:rsid w:val="00464691"/>
    <w:rsid w:val="0046645F"/>
    <w:rsid w:val="0048438D"/>
    <w:rsid w:val="004900B8"/>
    <w:rsid w:val="00495C75"/>
    <w:rsid w:val="00495F14"/>
    <w:rsid w:val="00496120"/>
    <w:rsid w:val="004A0CD3"/>
    <w:rsid w:val="004A151A"/>
    <w:rsid w:val="004C0CB5"/>
    <w:rsid w:val="004C1EA9"/>
    <w:rsid w:val="004C3782"/>
    <w:rsid w:val="004C706C"/>
    <w:rsid w:val="004C70E2"/>
    <w:rsid w:val="004D4EEB"/>
    <w:rsid w:val="004E1954"/>
    <w:rsid w:val="004E334C"/>
    <w:rsid w:val="004F0997"/>
    <w:rsid w:val="004F2ED4"/>
    <w:rsid w:val="004F4255"/>
    <w:rsid w:val="0050013E"/>
    <w:rsid w:val="00503AE1"/>
    <w:rsid w:val="0050740A"/>
    <w:rsid w:val="00510308"/>
    <w:rsid w:val="00514C44"/>
    <w:rsid w:val="0051743C"/>
    <w:rsid w:val="0052130E"/>
    <w:rsid w:val="0052232A"/>
    <w:rsid w:val="00523162"/>
    <w:rsid w:val="00525B3C"/>
    <w:rsid w:val="00540E0A"/>
    <w:rsid w:val="00542011"/>
    <w:rsid w:val="00544E37"/>
    <w:rsid w:val="005518DC"/>
    <w:rsid w:val="005533C6"/>
    <w:rsid w:val="00554A87"/>
    <w:rsid w:val="005553AB"/>
    <w:rsid w:val="00561EC5"/>
    <w:rsid w:val="00567928"/>
    <w:rsid w:val="00570C8C"/>
    <w:rsid w:val="00581D66"/>
    <w:rsid w:val="00584A36"/>
    <w:rsid w:val="0058656F"/>
    <w:rsid w:val="00586C9B"/>
    <w:rsid w:val="00590D4F"/>
    <w:rsid w:val="00597233"/>
    <w:rsid w:val="005A187C"/>
    <w:rsid w:val="005B4111"/>
    <w:rsid w:val="005B5E38"/>
    <w:rsid w:val="005C3B21"/>
    <w:rsid w:val="005C5586"/>
    <w:rsid w:val="005D46A2"/>
    <w:rsid w:val="005E1D90"/>
    <w:rsid w:val="005F0636"/>
    <w:rsid w:val="005F4478"/>
    <w:rsid w:val="005F4BBB"/>
    <w:rsid w:val="006007DB"/>
    <w:rsid w:val="0060164E"/>
    <w:rsid w:val="0060282A"/>
    <w:rsid w:val="00603727"/>
    <w:rsid w:val="0060468B"/>
    <w:rsid w:val="00607031"/>
    <w:rsid w:val="006079E3"/>
    <w:rsid w:val="00613585"/>
    <w:rsid w:val="00613EBC"/>
    <w:rsid w:val="00615243"/>
    <w:rsid w:val="00617A9B"/>
    <w:rsid w:val="0062385E"/>
    <w:rsid w:val="0062769B"/>
    <w:rsid w:val="006315AC"/>
    <w:rsid w:val="0063281F"/>
    <w:rsid w:val="00640FA2"/>
    <w:rsid w:val="006443A4"/>
    <w:rsid w:val="0064455C"/>
    <w:rsid w:val="00650F75"/>
    <w:rsid w:val="00657732"/>
    <w:rsid w:val="00660562"/>
    <w:rsid w:val="00661463"/>
    <w:rsid w:val="00664FE0"/>
    <w:rsid w:val="00671F0C"/>
    <w:rsid w:val="00674583"/>
    <w:rsid w:val="00681754"/>
    <w:rsid w:val="006850BF"/>
    <w:rsid w:val="006947AB"/>
    <w:rsid w:val="00695A8D"/>
    <w:rsid w:val="00695C9F"/>
    <w:rsid w:val="006B1049"/>
    <w:rsid w:val="006B25EA"/>
    <w:rsid w:val="006B384D"/>
    <w:rsid w:val="006C0F1C"/>
    <w:rsid w:val="006C186B"/>
    <w:rsid w:val="006D231D"/>
    <w:rsid w:val="006D41BA"/>
    <w:rsid w:val="006D47C5"/>
    <w:rsid w:val="006D54BE"/>
    <w:rsid w:val="006E1C08"/>
    <w:rsid w:val="006E7581"/>
    <w:rsid w:val="007063A7"/>
    <w:rsid w:val="00710155"/>
    <w:rsid w:val="00712252"/>
    <w:rsid w:val="007141C4"/>
    <w:rsid w:val="0071578A"/>
    <w:rsid w:val="00721571"/>
    <w:rsid w:val="0073003B"/>
    <w:rsid w:val="007300C3"/>
    <w:rsid w:val="0073404A"/>
    <w:rsid w:val="007438A1"/>
    <w:rsid w:val="007525D6"/>
    <w:rsid w:val="007540FC"/>
    <w:rsid w:val="00764A80"/>
    <w:rsid w:val="0077180A"/>
    <w:rsid w:val="00772064"/>
    <w:rsid w:val="00787CA0"/>
    <w:rsid w:val="00796E3A"/>
    <w:rsid w:val="007A263C"/>
    <w:rsid w:val="007A269F"/>
    <w:rsid w:val="007A5714"/>
    <w:rsid w:val="007B1B1E"/>
    <w:rsid w:val="007D3965"/>
    <w:rsid w:val="007D46BA"/>
    <w:rsid w:val="007D4957"/>
    <w:rsid w:val="007E1590"/>
    <w:rsid w:val="007E1C26"/>
    <w:rsid w:val="007F6CA6"/>
    <w:rsid w:val="00821E73"/>
    <w:rsid w:val="00824C04"/>
    <w:rsid w:val="008533A7"/>
    <w:rsid w:val="00853ADB"/>
    <w:rsid w:val="0085582E"/>
    <w:rsid w:val="00883455"/>
    <w:rsid w:val="00885B42"/>
    <w:rsid w:val="0088703E"/>
    <w:rsid w:val="00890C86"/>
    <w:rsid w:val="008920EB"/>
    <w:rsid w:val="0089570F"/>
    <w:rsid w:val="008B43B2"/>
    <w:rsid w:val="008B66E9"/>
    <w:rsid w:val="008C0A00"/>
    <w:rsid w:val="008D2DBC"/>
    <w:rsid w:val="008D5531"/>
    <w:rsid w:val="008D578E"/>
    <w:rsid w:val="008D59B5"/>
    <w:rsid w:val="008E3326"/>
    <w:rsid w:val="008E34D9"/>
    <w:rsid w:val="008E631E"/>
    <w:rsid w:val="008F3169"/>
    <w:rsid w:val="00900935"/>
    <w:rsid w:val="00910412"/>
    <w:rsid w:val="0091694A"/>
    <w:rsid w:val="00921786"/>
    <w:rsid w:val="00923079"/>
    <w:rsid w:val="009303D8"/>
    <w:rsid w:val="00930942"/>
    <w:rsid w:val="009373E7"/>
    <w:rsid w:val="00943DA5"/>
    <w:rsid w:val="00943EF9"/>
    <w:rsid w:val="00944437"/>
    <w:rsid w:val="00944C45"/>
    <w:rsid w:val="00963987"/>
    <w:rsid w:val="009655C2"/>
    <w:rsid w:val="00973A74"/>
    <w:rsid w:val="00980FAC"/>
    <w:rsid w:val="00981E0A"/>
    <w:rsid w:val="0099156D"/>
    <w:rsid w:val="00995EFC"/>
    <w:rsid w:val="009963D8"/>
    <w:rsid w:val="00996DCD"/>
    <w:rsid w:val="009971BC"/>
    <w:rsid w:val="00997E7C"/>
    <w:rsid w:val="009A5316"/>
    <w:rsid w:val="009A685B"/>
    <w:rsid w:val="009A7034"/>
    <w:rsid w:val="009A743D"/>
    <w:rsid w:val="009B7557"/>
    <w:rsid w:val="009C06AA"/>
    <w:rsid w:val="009C128B"/>
    <w:rsid w:val="009C319C"/>
    <w:rsid w:val="009D005A"/>
    <w:rsid w:val="009D5818"/>
    <w:rsid w:val="009F054C"/>
    <w:rsid w:val="009F13E3"/>
    <w:rsid w:val="009F1469"/>
    <w:rsid w:val="00A00CE2"/>
    <w:rsid w:val="00A063C8"/>
    <w:rsid w:val="00A0661C"/>
    <w:rsid w:val="00A1741E"/>
    <w:rsid w:val="00A21F26"/>
    <w:rsid w:val="00A22D13"/>
    <w:rsid w:val="00A244DA"/>
    <w:rsid w:val="00A24CDD"/>
    <w:rsid w:val="00A27F15"/>
    <w:rsid w:val="00A30F2A"/>
    <w:rsid w:val="00A416E7"/>
    <w:rsid w:val="00A41789"/>
    <w:rsid w:val="00A479B4"/>
    <w:rsid w:val="00A47A91"/>
    <w:rsid w:val="00A52578"/>
    <w:rsid w:val="00A53210"/>
    <w:rsid w:val="00A74DD3"/>
    <w:rsid w:val="00A76D12"/>
    <w:rsid w:val="00A82C7F"/>
    <w:rsid w:val="00A849BC"/>
    <w:rsid w:val="00A87064"/>
    <w:rsid w:val="00A87175"/>
    <w:rsid w:val="00A92C47"/>
    <w:rsid w:val="00A93686"/>
    <w:rsid w:val="00A94EAC"/>
    <w:rsid w:val="00AA225F"/>
    <w:rsid w:val="00AB19B1"/>
    <w:rsid w:val="00AB3DC6"/>
    <w:rsid w:val="00AB48C3"/>
    <w:rsid w:val="00AB514C"/>
    <w:rsid w:val="00AB78A0"/>
    <w:rsid w:val="00AD1A15"/>
    <w:rsid w:val="00AE1E9C"/>
    <w:rsid w:val="00AF19BE"/>
    <w:rsid w:val="00AF2E67"/>
    <w:rsid w:val="00AF5800"/>
    <w:rsid w:val="00B124B9"/>
    <w:rsid w:val="00B166C4"/>
    <w:rsid w:val="00B168EE"/>
    <w:rsid w:val="00B2264D"/>
    <w:rsid w:val="00B23FC5"/>
    <w:rsid w:val="00B37718"/>
    <w:rsid w:val="00B40795"/>
    <w:rsid w:val="00B41C86"/>
    <w:rsid w:val="00B43425"/>
    <w:rsid w:val="00B6294C"/>
    <w:rsid w:val="00B77A67"/>
    <w:rsid w:val="00B832CC"/>
    <w:rsid w:val="00B900E6"/>
    <w:rsid w:val="00B90CC1"/>
    <w:rsid w:val="00B919FB"/>
    <w:rsid w:val="00B92487"/>
    <w:rsid w:val="00B931FE"/>
    <w:rsid w:val="00B94DA4"/>
    <w:rsid w:val="00BB1C22"/>
    <w:rsid w:val="00BB3741"/>
    <w:rsid w:val="00BB58CC"/>
    <w:rsid w:val="00BB5DED"/>
    <w:rsid w:val="00BC3570"/>
    <w:rsid w:val="00BC4C0D"/>
    <w:rsid w:val="00BC62E8"/>
    <w:rsid w:val="00BD2B58"/>
    <w:rsid w:val="00BD3A5A"/>
    <w:rsid w:val="00BD4DA0"/>
    <w:rsid w:val="00BD72C4"/>
    <w:rsid w:val="00BE435C"/>
    <w:rsid w:val="00C03780"/>
    <w:rsid w:val="00C10BD5"/>
    <w:rsid w:val="00C206F1"/>
    <w:rsid w:val="00C24881"/>
    <w:rsid w:val="00C44FC1"/>
    <w:rsid w:val="00C463AD"/>
    <w:rsid w:val="00C57D18"/>
    <w:rsid w:val="00C62423"/>
    <w:rsid w:val="00C625C3"/>
    <w:rsid w:val="00C7755C"/>
    <w:rsid w:val="00C873FF"/>
    <w:rsid w:val="00CA04D6"/>
    <w:rsid w:val="00CB0205"/>
    <w:rsid w:val="00CB34E4"/>
    <w:rsid w:val="00CB3C6F"/>
    <w:rsid w:val="00CB45F8"/>
    <w:rsid w:val="00CB694F"/>
    <w:rsid w:val="00CC2E5E"/>
    <w:rsid w:val="00CC3CD4"/>
    <w:rsid w:val="00CC5207"/>
    <w:rsid w:val="00CE328C"/>
    <w:rsid w:val="00CE3680"/>
    <w:rsid w:val="00CF5632"/>
    <w:rsid w:val="00D042E8"/>
    <w:rsid w:val="00D063D0"/>
    <w:rsid w:val="00D12076"/>
    <w:rsid w:val="00D1238E"/>
    <w:rsid w:val="00D13936"/>
    <w:rsid w:val="00D156DE"/>
    <w:rsid w:val="00D205A1"/>
    <w:rsid w:val="00D232AC"/>
    <w:rsid w:val="00D26003"/>
    <w:rsid w:val="00D31638"/>
    <w:rsid w:val="00D34C50"/>
    <w:rsid w:val="00D36B85"/>
    <w:rsid w:val="00D40BC9"/>
    <w:rsid w:val="00D45478"/>
    <w:rsid w:val="00D52061"/>
    <w:rsid w:val="00D575BD"/>
    <w:rsid w:val="00D57D5D"/>
    <w:rsid w:val="00D57D9F"/>
    <w:rsid w:val="00D60499"/>
    <w:rsid w:val="00D76068"/>
    <w:rsid w:val="00D81EF3"/>
    <w:rsid w:val="00D824EF"/>
    <w:rsid w:val="00D83CD4"/>
    <w:rsid w:val="00D86BDC"/>
    <w:rsid w:val="00D93EF4"/>
    <w:rsid w:val="00D93FF5"/>
    <w:rsid w:val="00DA42F3"/>
    <w:rsid w:val="00DB391E"/>
    <w:rsid w:val="00DB3ED4"/>
    <w:rsid w:val="00DC0C84"/>
    <w:rsid w:val="00DC1B2C"/>
    <w:rsid w:val="00DC462D"/>
    <w:rsid w:val="00DE20B5"/>
    <w:rsid w:val="00DE3371"/>
    <w:rsid w:val="00DE3ECD"/>
    <w:rsid w:val="00DE5653"/>
    <w:rsid w:val="00DE7103"/>
    <w:rsid w:val="00DF534A"/>
    <w:rsid w:val="00DF5A8F"/>
    <w:rsid w:val="00DF7FCA"/>
    <w:rsid w:val="00E0251E"/>
    <w:rsid w:val="00E04FC3"/>
    <w:rsid w:val="00E066F4"/>
    <w:rsid w:val="00E141A5"/>
    <w:rsid w:val="00E16FA6"/>
    <w:rsid w:val="00E236BD"/>
    <w:rsid w:val="00E33A80"/>
    <w:rsid w:val="00E42DA9"/>
    <w:rsid w:val="00E54615"/>
    <w:rsid w:val="00E54CA3"/>
    <w:rsid w:val="00E564FA"/>
    <w:rsid w:val="00E5782B"/>
    <w:rsid w:val="00E66D95"/>
    <w:rsid w:val="00E6709F"/>
    <w:rsid w:val="00E674C1"/>
    <w:rsid w:val="00E759B3"/>
    <w:rsid w:val="00E85125"/>
    <w:rsid w:val="00E9038D"/>
    <w:rsid w:val="00E96160"/>
    <w:rsid w:val="00E97741"/>
    <w:rsid w:val="00EB357A"/>
    <w:rsid w:val="00EC469D"/>
    <w:rsid w:val="00ED0A2A"/>
    <w:rsid w:val="00ED0D4F"/>
    <w:rsid w:val="00ED2EC8"/>
    <w:rsid w:val="00EE064D"/>
    <w:rsid w:val="00EE33A2"/>
    <w:rsid w:val="00EE3B38"/>
    <w:rsid w:val="00EE48BB"/>
    <w:rsid w:val="00EF62F8"/>
    <w:rsid w:val="00F01BFE"/>
    <w:rsid w:val="00F06B15"/>
    <w:rsid w:val="00F27307"/>
    <w:rsid w:val="00F27E65"/>
    <w:rsid w:val="00F40852"/>
    <w:rsid w:val="00F4630A"/>
    <w:rsid w:val="00F545E6"/>
    <w:rsid w:val="00F55221"/>
    <w:rsid w:val="00F6791C"/>
    <w:rsid w:val="00F700BB"/>
    <w:rsid w:val="00F719D5"/>
    <w:rsid w:val="00F74305"/>
    <w:rsid w:val="00F829CF"/>
    <w:rsid w:val="00F90888"/>
    <w:rsid w:val="00F933F5"/>
    <w:rsid w:val="00FA6437"/>
    <w:rsid w:val="00FB0C0E"/>
    <w:rsid w:val="00FB115C"/>
    <w:rsid w:val="00FB243B"/>
    <w:rsid w:val="00FB30F8"/>
    <w:rsid w:val="00FB4BA1"/>
    <w:rsid w:val="00FB635F"/>
    <w:rsid w:val="00FB7E32"/>
    <w:rsid w:val="00FC6D12"/>
    <w:rsid w:val="00FC6D19"/>
    <w:rsid w:val="00FD137B"/>
    <w:rsid w:val="00FD18EB"/>
    <w:rsid w:val="00FD54DF"/>
    <w:rsid w:val="00FE1DA4"/>
    <w:rsid w:val="09ED9CD5"/>
    <w:rsid w:val="1FAE6052"/>
    <w:rsid w:val="2DE6F872"/>
    <w:rsid w:val="61D2AD0D"/>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D5DC9"/>
  <w15:docId w15:val="{B88459F4-C284-479B-87F6-ADD456D92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78E"/>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Ttulo">
    <w:name w:val="Title"/>
    <w:basedOn w:val="Normal"/>
    <w:uiPriority w:val="10"/>
    <w:qFormat/>
    <w:pPr>
      <w:spacing w:before="57" w:line="267" w:lineRule="exact"/>
      <w:ind w:left="8988"/>
    </w:pPr>
    <w:rPr>
      <w:b/>
      <w:bCs/>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E0251E"/>
    <w:rPr>
      <w:rFonts w:ascii="Calibri" w:eastAsia="Calibri" w:hAnsi="Calibri" w:cs="Calibri"/>
      <w:sz w:val="20"/>
      <w:szCs w:val="20"/>
      <w:lang w:val="es-ES"/>
    </w:rPr>
  </w:style>
  <w:style w:type="table" w:styleId="Tablaconcuadrcula">
    <w:name w:val="Table Grid"/>
    <w:basedOn w:val="Tablanormal"/>
    <w:uiPriority w:val="39"/>
    <w:rsid w:val="00182D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34C50"/>
    <w:pPr>
      <w:tabs>
        <w:tab w:val="center" w:pos="4419"/>
        <w:tab w:val="right" w:pos="8838"/>
      </w:tabs>
    </w:pPr>
  </w:style>
  <w:style w:type="character" w:customStyle="1" w:styleId="EncabezadoCar">
    <w:name w:val="Encabezado Car"/>
    <w:basedOn w:val="Fuentedeprrafopredeter"/>
    <w:link w:val="Encabezado"/>
    <w:uiPriority w:val="99"/>
    <w:rsid w:val="00D34C50"/>
    <w:rPr>
      <w:rFonts w:ascii="Calibri" w:eastAsia="Calibri" w:hAnsi="Calibri" w:cs="Calibri"/>
      <w:lang w:val="es-ES"/>
    </w:rPr>
  </w:style>
  <w:style w:type="paragraph" w:styleId="Piedepgina">
    <w:name w:val="footer"/>
    <w:basedOn w:val="Normal"/>
    <w:link w:val="PiedepginaCar"/>
    <w:uiPriority w:val="99"/>
    <w:unhideWhenUsed/>
    <w:rsid w:val="00D34C50"/>
    <w:pPr>
      <w:tabs>
        <w:tab w:val="center" w:pos="4419"/>
        <w:tab w:val="right" w:pos="8838"/>
      </w:tabs>
    </w:pPr>
  </w:style>
  <w:style w:type="character" w:customStyle="1" w:styleId="PiedepginaCar">
    <w:name w:val="Pie de página Car"/>
    <w:basedOn w:val="Fuentedeprrafopredeter"/>
    <w:link w:val="Piedepgina"/>
    <w:uiPriority w:val="99"/>
    <w:rsid w:val="00D34C50"/>
    <w:rPr>
      <w:rFonts w:ascii="Calibri" w:eastAsia="Calibri" w:hAnsi="Calibri" w:cs="Calibri"/>
      <w:lang w:val="es-ES"/>
    </w:rPr>
  </w:style>
  <w:style w:type="character" w:styleId="Hipervnculo">
    <w:name w:val="Hyperlink"/>
    <w:basedOn w:val="Fuentedeprrafopredeter"/>
    <w:uiPriority w:val="99"/>
    <w:unhideWhenUsed/>
    <w:rsid w:val="009655C2"/>
    <w:rPr>
      <w:color w:val="0000FF" w:themeColor="hyperlink"/>
      <w:u w:val="single"/>
    </w:rPr>
  </w:style>
  <w:style w:type="character" w:styleId="Mencinsinresolver">
    <w:name w:val="Unresolved Mention"/>
    <w:basedOn w:val="Fuentedeprrafopredeter"/>
    <w:uiPriority w:val="99"/>
    <w:semiHidden/>
    <w:unhideWhenUsed/>
    <w:rsid w:val="009655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37828">
      <w:bodyDiv w:val="1"/>
      <w:marLeft w:val="0"/>
      <w:marRight w:val="0"/>
      <w:marTop w:val="0"/>
      <w:marBottom w:val="0"/>
      <w:divBdr>
        <w:top w:val="none" w:sz="0" w:space="0" w:color="auto"/>
        <w:left w:val="none" w:sz="0" w:space="0" w:color="auto"/>
        <w:bottom w:val="none" w:sz="0" w:space="0" w:color="auto"/>
        <w:right w:val="none" w:sz="0" w:space="0" w:color="auto"/>
      </w:divBdr>
      <w:divsChild>
        <w:div w:id="406340994">
          <w:marLeft w:val="0"/>
          <w:marRight w:val="0"/>
          <w:marTop w:val="0"/>
          <w:marBottom w:val="0"/>
          <w:divBdr>
            <w:top w:val="none" w:sz="0" w:space="0" w:color="auto"/>
            <w:left w:val="none" w:sz="0" w:space="0" w:color="auto"/>
            <w:bottom w:val="none" w:sz="0" w:space="0" w:color="auto"/>
            <w:right w:val="none" w:sz="0" w:space="0" w:color="auto"/>
          </w:divBdr>
        </w:div>
      </w:divsChild>
    </w:div>
    <w:div w:id="745957525">
      <w:bodyDiv w:val="1"/>
      <w:marLeft w:val="0"/>
      <w:marRight w:val="0"/>
      <w:marTop w:val="0"/>
      <w:marBottom w:val="0"/>
      <w:divBdr>
        <w:top w:val="none" w:sz="0" w:space="0" w:color="auto"/>
        <w:left w:val="none" w:sz="0" w:space="0" w:color="auto"/>
        <w:bottom w:val="none" w:sz="0" w:space="0" w:color="auto"/>
        <w:right w:val="none" w:sz="0" w:space="0" w:color="auto"/>
      </w:divBdr>
      <w:divsChild>
        <w:div w:id="192020781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28DD9-0403-4014-8D60-8B2E31102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Pages>
  <Words>1124</Words>
  <Characters>6187</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Peaock Alfa</dc:creator>
  <cp:keywords/>
  <cp:lastModifiedBy>Desarrollo Peacock</cp:lastModifiedBy>
  <cp:revision>41</cp:revision>
  <cp:lastPrinted>2025-02-27T02:16:00Z</cp:lastPrinted>
  <dcterms:created xsi:type="dcterms:W3CDTF">2025-05-06T23:45:00Z</dcterms:created>
  <dcterms:modified xsi:type="dcterms:W3CDTF">2025-07-30T17:24:00Z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2023-05-03T00:00:00Z</vt:filetime>
  </property>
  <property fmtid="{D5CDD505-2E9C-101B-9397-08002B2CF9AE}" pid="3" name="Creator">
    <vt:lpwstr>Acrobat PDFMaker 23 para Word</vt:lpwstr>
  </property>
  <property fmtid="{D5CDD505-2E9C-101B-9397-08002B2CF9AE}" pid="4" name="LastSaved">
    <vt:filetime>2023-05-06T00:00:00Z</vt:filetime>
  </property>
  <property fmtid="{D5CDD505-2E9C-101B-9397-08002B2CF9AE}" pid="5" name="Producer">
    <vt:lpwstr>Adobe PDF Library 23.1.175</vt:lpwstr>
  </property>
  <property fmtid="{D5CDD505-2E9C-101B-9397-08002B2CF9AE}" pid="6" name="SourceModified">
    <vt:lpwstr>D:20230503221542</vt:lpwstr>
  </property>
</Properties>
</file>