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&lt;</w:t>
      </w: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차(f</w:t>
      </w: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loat)</w:t>
      </w: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&gt;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ext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.html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한 칸을 다 차지하기 때문에 width 값을 줄 필요가 없다.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left는 왼쪽, right는 오른쪽!!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shd w:val="clear" w:color="auto" w:fill="auto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auto는 쭉 미는 것. margin-left: auto는 왼쪽(자신)에서 오른쪽으로 쭉- 민다.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margin: 0 auto는 왼쪽 오른쪽 미는 힘이 같기 때문에 중앙정렬된다.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&gt;는 직계 선택자. 친자만을 선택한다. 손자말고!!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calc는 자체 계산기. +, -는 앞뒤를 꼭 띄어야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nth-child와 nth-of-type의 차이(</w:t>
      </w:r>
      <w:r>
        <w:fldChar w:fldCharType="begin"/>
      </w:r>
      <w:r>
        <w:instrText xml:space="preserve">HYPERLINK "https://blog.naver.com/jj601400/222771502720"</w:instrText>
      </w:r>
      <w:r>
        <w:fldChar w:fldCharType="separate"/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v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j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j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6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fldChar w:fldCharType="end"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8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nth-child: 부모 요소의 ‘모든’ 자식 요소 중 n번째(같은 부모 요소를 가진 모든 자식 요소를 순서대로 센다.)</w:t>
      </w:r>
    </w:p>
    <w:p>
      <w:pPr>
        <w:numPr>
          <w:numId w:val="8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nth-of-type: 부모 태그의 ‘특정’ 자식 태그 중 n번째(같은 부모 요소를 가졌더라도 특정한 자식요소만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순서대로 센다.)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shd w:val="clear" w:color="auto" w:fill="auto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 해제법 세가지</w:t>
      </w:r>
    </w:p>
    <w:p>
      <w:pPr>
        <w:numPr>
          <w:numId w:val="9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부모에 overflow:hidden</w:t>
      </w:r>
    </w:p>
    <w:p>
      <w:pPr>
        <w:numPr>
          <w:numId w:val="9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마지막 태그에 clear:both</w:t>
      </w:r>
    </w:p>
    <w:p>
      <w:pPr>
        <w:numPr>
          <w:numId w:val="9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3. 가상요소를 활용해서 clear:both를 준다.</w:t>
      </w:r>
    </w:p>
    <w:p>
      <w:pPr>
        <w:numPr>
          <w:numId w:val="0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alt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+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shift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라인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복사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선택자 작성할 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인복사로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자식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모두를 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작성한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것!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미리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성해두면 다시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편하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다~!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급하다고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앞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절대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로!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!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날려먹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기. 광범위하게 선택하면 곂칠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음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### text2.html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alt 누른 채 마우스로 특정 부분 선택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+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부분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자신의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방향으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하나씩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택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xt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보이니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까 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넣어주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f(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osition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fixed)</w:t>
      </w:r>
    </w:p>
    <w:p>
      <w:pPr>
        <w:pStyle w:val="PO26"/>
        <w:numPr>
          <w:numId w:val="1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요소가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nline-block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서, 글씨처럼 움직이고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가능해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진다.</w:t>
      </w:r>
    </w:p>
    <w:p>
      <w:pPr>
        <w:pStyle w:val="PO26"/>
        <w:numPr>
          <w:numId w:val="1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창,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보고있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화면이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html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라.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tml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1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좌표를 꼭 줘야한다.(필수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좌표가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데 부모에 크기가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생기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영향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받아서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움직이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문.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10-10-10-10 = m1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0 상좌우하(시계방향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m0-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to 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우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0-10-10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상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우 하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argin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dy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보다는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른 태그에게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훨씬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점수 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태그: 1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클래스: 10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가상선택: 10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아이디: 100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text3.html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검색엔진최적화(s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eo)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웹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접근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장애인 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차별없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동일한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서비스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제공받아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태그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순서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중요하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홈페이지에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딱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우리나라에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logo. 홈페이지에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타이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틀.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1&gt;a.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눌렀을 때 메인페이지를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봐야하니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+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형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제만들어 줌.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sns+.login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&lt;d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iv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ss=”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s”&gt;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@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@@&lt;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div&gt;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&lt;d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iv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ss=”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ogin”&gt;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##&lt;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div&gt;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section으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ain visual 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역,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lide 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역,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vent 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역,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rd 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역…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ection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논리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적으로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관련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 집합체.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즉,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목.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div - 묶는 영역 디자인태그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span - 텍스트 디자인태그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a태그를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제외하고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웬만하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이나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nline-block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감싸지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다!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억지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임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orem3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세단어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/는 최상위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디렉토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리(서버환경에서만 작동함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./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현재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디렉토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../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디렉토리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디렉토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pStyle w:val="PO26"/>
        <w:numPr>
          <w:numId w:val="1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대경로: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최상위 디렉토리부터 해당 파일까지 경유한 모든 경로를 전부 기입</w:t>
      </w:r>
    </w:p>
    <w:p>
      <w:pPr>
        <w:pStyle w:val="PO26"/>
        <w:numPr>
          <w:numId w:val="1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대경로: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현재 파일이 존재하는 디렉토리를 기준으로 해당 파일까지의 위치를 작성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osition: relative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v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position: absolute</w:t>
      </w:r>
    </w:p>
    <w:p>
      <w:pPr>
        <w:pStyle w:val="PO26"/>
        <w:numPr>
          <w:numId w:val="2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기준점</w:t>
      </w:r>
    </w:p>
    <w:p>
      <w:pPr>
        <w:pStyle w:val="PO26"/>
        <w:numPr>
          <w:numId w:val="2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기준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내에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절대위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치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oa 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t50p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왼쪽상단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모서리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기준이라서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정중앙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님.</w:t>
      </w:r>
    </w:p>
    <w:p>
      <w:pPr>
        <w:pStyle w:val="PO26"/>
        <w:numPr>
          <w:numId w:val="23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transform: translate(-50%, -50%):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 너비,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높이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50%만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이동한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로고의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부분에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클릭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능하려면,</w:t>
      </w:r>
    </w:p>
    <w:p>
      <w:pPr>
        <w:pStyle w:val="PO26"/>
        <w:numPr>
          <w:numId w:val="24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ead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r h1 a에다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h100p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실무에서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반드시 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SS파일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링크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건다.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연습할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어디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넣던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관없지만!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두 개를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붙여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이유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두가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</w:p>
    <w:p>
      <w:pPr>
        <w:pStyle w:val="PO26"/>
        <w:numPr>
          <w:numId w:val="25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점수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릴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 중복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방지한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앞에 여러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배열되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있어서 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상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곂치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것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간략하게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of, po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inline-block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adding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포함하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역.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argin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주지않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임.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pStyle w:val="PO26"/>
        <w:numPr>
          <w:numId w:val="2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으로, 원래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inline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block이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inlin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e-b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쌀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만, 예외로 a태그만 마크업적으로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가능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한데 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SS로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안 된다.</w:t>
      </w:r>
    </w:p>
    <w:p>
      <w:pPr>
        <w:pStyle w:val="PO26"/>
        <w:numPr>
          <w:numId w:val="2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display: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u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중앙으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잡아버리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 껍데기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wrap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추가로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들어서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중앙정렬한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argin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줘도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체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똑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같다.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+는 누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르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고,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-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당긴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margin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포함되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object-fit</w:t>
      </w:r>
    </w:p>
    <w:p>
      <w:pPr>
        <w:pStyle w:val="PO26"/>
        <w:numPr>
          <w:numId w:val="28"/>
          <w:ilvl w:val="0"/>
        </w:numPr>
        <w:spacing w:lineRule="auto" w:line="259"/>
        <w:ind w:right="0" w:firstLine="0"/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요소의 크기에 맞게 img와 video 크기를 조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절한다.</w:t>
      </w:r>
    </w:p>
    <w:p>
      <w:pPr>
        <w:pStyle w:val="PO26"/>
        <w:numPr>
          <w:numId w:val="28"/>
          <w:ilvl w:val="0"/>
        </w:numPr>
        <w:spacing w:lineRule="auto" w:line="259"/>
        <w:ind w:right="0" w:firstLine="0"/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j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ect-fit: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c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over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가로세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수치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최대한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맞춰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조절되고,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비율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고정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개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체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잘리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며,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득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채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울 때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대된다.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일반형제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~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계층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있을 때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 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지정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인접형제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+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계층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있을 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 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있는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지정한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박스 위아래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간격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울 때,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원래는 mb를 다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줬다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마지막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빼야했는데,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box ul li+li {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t10}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첫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제외하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스타일이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바로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코드를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방법이다!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es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t.css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본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*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{font: inherit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color: inherit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}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상속.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브라우저에게서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상속받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a태그에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color: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000주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않기.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나중에 상속을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받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못하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문.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{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ax-width: 100%;}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최대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값. 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ax-wid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</w:p>
    <w:p>
      <w:pPr>
        <w:pStyle w:val="PO26"/>
        <w:numPr>
          <w:numId w:val="1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idth: 100%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부모의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100%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</w:p>
    <w:p>
      <w:pPr>
        <w:pStyle w:val="PO26"/>
        <w:numPr>
          <w:numId w:val="1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idth값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정X: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창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조절해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영향X</w:t>
      </w:r>
    </w:p>
    <w:p>
      <w:pPr>
        <w:pStyle w:val="PO26"/>
        <w:numPr>
          <w:numId w:val="1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width: 100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%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기본크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이상으로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절되지 않음.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ut,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모보다 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부모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재설정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됨.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nline-block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상 영역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여백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1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해서 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isplay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block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또는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쌍으로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 쓰임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dis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play: inline-block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&amp;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ve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rtical-align: top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★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행간,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자간 조절하기 꼭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알아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야!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★</w:t>
      </w:r>
    </w:p>
    <w:p>
      <w:pPr>
        <w:pStyle w:val="PO26"/>
        <w:numPr>
          <w:numId w:val="3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ine-height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씨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배수이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ine-height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브라우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기본값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6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즉,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6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</w:p>
    <w:p>
      <w:pPr>
        <w:pStyle w:val="PO26"/>
        <w:numPr>
          <w:numId w:val="3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행간: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line-height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간: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er-spa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ing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te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t4.html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중요도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header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급이라서 앞에 다른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없이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gnb라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width, height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! </w:t>
      </w:r>
    </w:p>
    <w:p>
      <w:pPr>
        <w:pStyle w:val="PO26"/>
        <w:numPr>
          <w:numId w:val="2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치,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맡게되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역할을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구분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크기를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필요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없어져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코드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줄일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 사용할 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부모에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있다면,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overflow: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hidden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★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g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nb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중앙정렬 꼭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알아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야!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</w:p>
    <w:p>
      <w:pPr>
        <w:pStyle w:val="PO26"/>
        <w:numPr>
          <w:numId w:val="33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gnb ul li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미 왼쪽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때문에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못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이때는 부모인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 ul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이용한다.</w:t>
      </w:r>
    </w:p>
    <w:p>
      <w:pPr>
        <w:pStyle w:val="PO26"/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크기만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nline-block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씨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취급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하니까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tac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앙정렬 된다.</w:t>
      </w:r>
    </w:p>
    <w:p>
      <w:pPr>
        <w:pStyle w:val="PO26"/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a를 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컨텐츠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어나면 줄변경이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크기가 정해져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유동성이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해서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가.</w:t>
      </w:r>
    </w:p>
    <w:p>
      <w:pPr>
        <w:pStyle w:val="PO26"/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lex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사용한다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(d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isplay: flex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justicy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content: center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box-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izi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g: content-box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box-sizi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g: borde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-box</w:t>
      </w:r>
    </w:p>
    <w:p>
      <w:pPr>
        <w:pStyle w:val="PO26"/>
        <w:numPr>
          <w:numId w:val="34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content-box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wid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ontent 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adding, border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ontent 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깥으로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34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order-box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dth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bord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지다.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padding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order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안쪽으로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정확하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배치하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안쪽으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p와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줄 때 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사용한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자식에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많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부모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벗어나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칠 수 없다.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레이아웃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 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먼저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야하는 것!</w:t>
      </w:r>
    </w:p>
    <w:p>
      <w:pPr>
        <w:pStyle w:val="PO26"/>
        <w:numPr>
          <w:numId w:val="35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잡아둬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만들고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라는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때는 a에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줬는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데,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앞과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못 한다. 대부분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w3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3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33p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w c (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계산식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다(비효율적임.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환경이라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올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여백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까.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넣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씬 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소스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얘는 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r 변화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대응을 못 하고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깨진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+4: 4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-n+3: 3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이하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flex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레이아웃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만들어진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태그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이다.</w:t>
      </w:r>
    </w:p>
    <w:p>
      <w:pPr>
        <w:pStyle w:val="PO26"/>
        <w:numPr>
          <w:numId w:val="3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tretch 속성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요소가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3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레이아웃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진 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아니라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기능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앞서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운 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레이아웃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효율적으로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최고의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법.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활용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법(고급기법.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good 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</w:p>
    <w:p>
      <w:pPr>
        <w:pStyle w:val="PO26"/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oh는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lock에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pStyle w:val="PO26"/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a는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때문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간 바로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lock으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</w:t>
      </w:r>
    </w:p>
    <w:p>
      <w:pPr>
        <w:pStyle w:val="PO26"/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lock이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때문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꽉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차있어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w를 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필요없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면,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img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가려졌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 공간이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옆으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빠져나온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w를 따로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하다!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</w:t>
      </w:r>
    </w:p>
    <w:p>
      <w:pPr>
        <w:pStyle w:val="PO26"/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p에 flr 주고,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img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w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값을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똑같이 되지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냐?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but,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값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화 시 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img 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변경해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번거롭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지금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방법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img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변경하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대응한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0"/>
          <w:ilvl w:val="0"/>
        </w:numPr>
        <w:spacing w:lineRule="auto" w:line="259"/>
        <w:ind w:left="120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변화에 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쪽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대응하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소스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것.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###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te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.html</w:t>
      </w:r>
    </w:p>
    <w:p>
      <w:pPr>
        <w:numPr>
          <w:numId w:val="0"/>
          <w:ilvl w:val="0"/>
        </w:numPr>
        <w:spacing w:lineRule="auto" w:line="259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ma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w800, m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-a 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싶은데 중간에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00p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불가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능.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&gt;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ox2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나머지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m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in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묶어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공통 클래스를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할당한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x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inner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에게 w를 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ctl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+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hift + 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‘w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rap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’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‘E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mmet: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약어로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핑’ 톱니바퀴 선택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누르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&gt;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원하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키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합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택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+ shift + 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(내가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든 키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누르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약어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하나하나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컨트롤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힘들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때는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wrap으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감싸준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ner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{w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800 m0-a}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eader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banner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빼고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앙을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a에서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h값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줄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float 들어가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inline-block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nline-block으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바꿔주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속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osition: absolute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position: fixed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float: left, float: right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display: 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ex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order: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양쪽에 bo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사이는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2px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곂쳐서 1p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만들기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왼쪽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소(p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rev)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오른쪽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소(n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ext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)는 전체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잡아주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고(지탱하고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건들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강조하려는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문장에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strong,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내용에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씀.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만들려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마크업을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깔끔하게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작성해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말줄임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nline-block 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block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동(즉, w가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</w:rPr>
        <w:t xml:space="preserve">white-space: nowrap;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가로 한 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줄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만든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</w:rPr>
        <w:t xml:space="preserve">overflow: hidden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;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자른다.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000000" w:themeColor="text1"/>
          <w:sz w:val="20"/>
          <w:szCs w:val="20"/>
          <w:shd w:val="clear"/>
          <w:rFonts w:ascii="맑은 고딕" w:eastAsia="맑은 고딕" w:hAnsi="맑은 고딕" w:cs="맑은 고딕"/>
        </w:rPr>
        <w:t xml:space="preserve">text-overflow: ellipsis;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…을 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만든</w:t>
      </w:r>
      <w:r>
        <w:rPr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여러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줄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overflow: hidden;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text-overflow: ellipsis;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display: -webkit-box;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-webkit-line-clamp: 2;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(S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ASS에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나온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m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ixin.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정말 간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편해서 요즘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SASS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필수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임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259"/>
        <w:ind w:right="0" w:firstLine="80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-webkit-box-orient: vertical;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##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공부방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법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분리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마크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업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마크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업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중간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생각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건 과감히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3.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성파일과 비교해서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수정하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오답노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피드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백!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!! 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꾸미기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5. 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성파일과 비교해서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수정하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오답노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6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 오답노트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딩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7.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타임아웃.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(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완성해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완벽히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해한 것.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0에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끝까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스스로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들 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전!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단축키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활용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하기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할당량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채우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최우선이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남는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간 생기면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정리하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ot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on, velog, git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에다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정리하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pStyle w:val="PO26"/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제일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중요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건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velog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관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- 1주차부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 시작해야!</w:t>
      </w:r>
    </w:p>
    <w:p>
      <w:pPr>
        <w:pStyle w:val="PO26"/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highlight w:val="cyan"/>
          <w:rFonts w:ascii="맑은 고딕" w:eastAsia="맑은 고딕" w:hAnsi="맑은 고딕" w:cs="맑은 고딕"/>
          <w:lang w:eastAsia="ko-KR"/>
        </w:rPr>
        <w:t>★</w:t>
      </w:r>
      <w:r>
        <w:rPr>
          <w:color w:val="000000" w:themeColor="text1"/>
          <w:sz w:val="20"/>
          <w:szCs w:val="20"/>
          <w:shd w:val="clear"/>
          <w:highlight w:val="cyan"/>
          <w:rFonts w:ascii="맑은 고딕" w:eastAsia="맑은 고딕" w:hAnsi="맑은 고딕" w:cs="맑은 고딕"/>
          <w:lang w:eastAsia="ko-KR"/>
        </w:rPr>
        <w:t>공</w:t>
      </w:r>
      <w:r>
        <w:rPr>
          <w:color w:val="000000" w:themeColor="text1"/>
          <w:sz w:val="20"/>
          <w:szCs w:val="20"/>
          <w:shd w:val="clear"/>
          <w:highlight w:val="cyan"/>
          <w:rFonts w:ascii="맑은 고딕" w:eastAsia="맑은 고딕" w:hAnsi="맑은 고딕" w:cs="맑은 고딕"/>
          <w:lang w:eastAsia="ko-KR"/>
        </w:rPr>
        <w:t xml:space="preserve">부 </w:t>
      </w:r>
      <w:r>
        <w:rPr>
          <w:color w:val="000000" w:themeColor="text1"/>
          <w:sz w:val="20"/>
          <w:szCs w:val="20"/>
          <w:shd w:val="clear"/>
          <w:highlight w:val="cyan"/>
          <w:rFonts w:ascii="맑은 고딕" w:eastAsia="맑은 고딕" w:hAnsi="맑은 고딕" w:cs="맑은 고딕"/>
          <w:lang w:eastAsia="ko-KR"/>
        </w:rPr>
        <w:t>흔적</w:t>
      </w:r>
      <w:r>
        <w:rPr>
          <w:color w:val="auto"/>
          <w:sz w:val="20"/>
          <w:szCs w:val="20"/>
          <w:shd w:val="clear"/>
          <w:highlight w:val="cyan"/>
          <w:rFonts w:ascii="맑은 고딕" w:eastAsia="맑은 고딕" w:hAnsi="맑은 고딕" w:cs="맑은 고딕"/>
          <w:lang w:eastAsia="ko-KR"/>
        </w:rPr>
        <w:t>★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남겨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운 거,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따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궁금한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거,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프로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젝트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진행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거…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다른분들 거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참조하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pStyle w:val="PO26"/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남들이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써놓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거 내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입맛대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조합해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써두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it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세가지만 알면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ull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소스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최신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화</w:t>
      </w:r>
    </w:p>
    <w:p>
      <w:pPr>
        <w:pStyle w:val="PO26"/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밀어넣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업로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서버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에</w:t>
      </w:r>
    </w:p>
    <w:p>
      <w:pPr>
        <w:pStyle w:val="PO26"/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ommit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코멘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업로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드X</w:t>
      </w:r>
    </w:p>
    <w:p>
      <w:pPr>
        <w:pStyle w:val="PO26"/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소스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제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uth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567" w:left="589" w:bottom="396" w:right="545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4"/>
  </w:num>
  <w:num w:numId="24">
    <w:abstractNumId w:val="25"/>
  </w:num>
  <w:num w:numId="25">
    <w:abstractNumId w:val="26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3"/>
  </w:num>
  <w:num w:numId="31">
    <w:abstractNumId w:val="34"/>
  </w:num>
  <w:num w:numId="32">
    <w:abstractNumId w:val="35"/>
  </w:num>
  <w:num w:numId="33">
    <w:abstractNumId w:val="36"/>
  </w:num>
  <w:num w:numId="34">
    <w:abstractNumId w:val="37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46"/>
  </w:num>
  <w:num w:numId="43">
    <w:abstractNumId w:val="47"/>
  </w:num>
  <w:num w:numId="44">
    <w:abstractNumId w:val="48"/>
  </w:num>
  <w:num w:numId="45">
    <w:abstractNumId w:val="49"/>
  </w:num>
  <w:num w:numId="46">
    <w:abstractNumId w:val="5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137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dusqls76</dc:creator>
  <cp:lastModifiedBy>dusqls76</cp:lastModifiedBy>
  <cp:version>9.104.151.49087</cp:version>
</cp:coreProperties>
</file>