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22E8B6B7" w:rsidR="0047081A" w:rsidRDefault="0047081A" w:rsidP="00331FAA">
      <w:pPr>
        <w:pStyle w:val="FigureCaption"/>
        <w:tabs>
          <w:tab w:val="left" w:pos="450"/>
        </w:tabs>
      </w:pPr>
    </w:p>
    <w:p w14:paraId="2712314C" w14:textId="021FC0A4" w:rsidR="00460C10" w:rsidRDefault="00E50348" w:rsidP="00331FAA">
      <w:pPr>
        <w:pStyle w:val="ObjHead"/>
        <w:tabs>
          <w:tab w:val="left" w:pos="450"/>
        </w:tabs>
        <w:spacing w:line="240" w:lineRule="auto"/>
        <w:ind w:left="0"/>
        <w:rPr>
          <w:noProof w:val="0"/>
        </w:rPr>
      </w:pPr>
      <w:r>
        <w:rPr>
          <w:noProof w:val="0"/>
        </w:rPr>
        <w:t>Lab Objective</w:t>
      </w:r>
    </w:p>
    <w:p w14:paraId="7A348451" w14:textId="78D127A7" w:rsidR="0074763D" w:rsidRDefault="00DA74CF" w:rsidP="00331FAA">
      <w:pPr>
        <w:pStyle w:val="ObjBL0"/>
        <w:numPr>
          <w:ilvl w:val="0"/>
          <w:numId w:val="0"/>
        </w:numPr>
        <w:spacing w:line="240" w:lineRule="auto"/>
        <w:jc w:val="both"/>
        <w:textAlignment w:val="auto"/>
        <w:rPr>
          <w:noProof w:val="0"/>
        </w:rPr>
      </w:pPr>
      <w:r>
        <w:t xml:space="preserve">Learn how to </w:t>
      </w:r>
      <w:r w:rsidR="0074763D">
        <w:rPr>
          <w:noProof w:val="0"/>
        </w:rPr>
        <w:t xml:space="preserve">Configure </w:t>
      </w:r>
      <w:r w:rsidR="006F2B94">
        <w:rPr>
          <w:noProof w:val="0"/>
        </w:rPr>
        <w:t>a Password Settings Object</w:t>
      </w:r>
    </w:p>
    <w:p w14:paraId="11710143" w14:textId="77777777" w:rsidR="00DA74CF" w:rsidRDefault="00DA74CF" w:rsidP="00331FAA">
      <w:pPr>
        <w:pStyle w:val="ObjBL0"/>
        <w:numPr>
          <w:ilvl w:val="0"/>
          <w:numId w:val="0"/>
        </w:numPr>
        <w:tabs>
          <w:tab w:val="left" w:pos="450"/>
        </w:tabs>
        <w:spacing w:line="240" w:lineRule="auto"/>
        <w:rPr>
          <w:b/>
          <w:noProof w:val="0"/>
        </w:rPr>
      </w:pPr>
    </w:p>
    <w:p w14:paraId="648F511B" w14:textId="44D3CEA2" w:rsidR="008020C0" w:rsidRDefault="00E50348" w:rsidP="00331FAA">
      <w:pPr>
        <w:pStyle w:val="ObjBL0"/>
        <w:numPr>
          <w:ilvl w:val="0"/>
          <w:numId w:val="0"/>
        </w:numPr>
        <w:tabs>
          <w:tab w:val="left" w:pos="450"/>
        </w:tabs>
        <w:spacing w:line="240" w:lineRule="auto"/>
        <w:rPr>
          <w:b/>
          <w:noProof w:val="0"/>
        </w:rPr>
      </w:pPr>
      <w:r w:rsidRPr="00CE3172">
        <w:rPr>
          <w:b/>
          <w:noProof w:val="0"/>
        </w:rPr>
        <w:t>Lab Procedures</w:t>
      </w:r>
    </w:p>
    <w:p w14:paraId="4A586CB7" w14:textId="19EAB082" w:rsidR="00EF703C" w:rsidRDefault="00905570" w:rsidP="00331FAA">
      <w:pPr>
        <w:pStyle w:val="NL"/>
        <w:spacing w:line="240" w:lineRule="auto"/>
        <w:rPr>
          <w:noProof w:val="0"/>
        </w:rPr>
      </w:pPr>
      <w:r>
        <w:rPr>
          <w:b/>
          <w:noProof w:val="0"/>
        </w:rPr>
        <w:t>1</w:t>
      </w:r>
      <w:r w:rsidR="00EF703C" w:rsidRPr="00CB08EF">
        <w:rPr>
          <w:b/>
          <w:noProof w:val="0"/>
        </w:rPr>
        <w:t>.</w:t>
      </w:r>
      <w:r w:rsidR="00EF703C" w:rsidRPr="00DB7C4A">
        <w:rPr>
          <w:noProof w:val="0"/>
        </w:rPr>
        <w:tab/>
      </w:r>
      <w:r w:rsidR="00EF703C">
        <w:rPr>
          <w:noProof w:val="0"/>
        </w:rPr>
        <w:t xml:space="preserve">On RWDC01, with Group Policy Management, navigate to and click the </w:t>
      </w:r>
      <w:r w:rsidR="00EF703C" w:rsidRPr="00AA2473">
        <w:rPr>
          <w:noProof w:val="0"/>
        </w:rPr>
        <w:t>East</w:t>
      </w:r>
      <w:r w:rsidR="00EF703C" w:rsidRPr="00E55977">
        <w:rPr>
          <w:b/>
          <w:noProof w:val="0"/>
        </w:rPr>
        <w:t xml:space="preserve"> </w:t>
      </w:r>
      <w:r w:rsidR="00EF703C">
        <w:rPr>
          <w:noProof w:val="0"/>
        </w:rPr>
        <w:t xml:space="preserve">OU. </w:t>
      </w:r>
    </w:p>
    <w:p w14:paraId="3D4F79C7" w14:textId="77777777" w:rsidR="00EF703C" w:rsidRDefault="00EF703C" w:rsidP="00331FAA">
      <w:pPr>
        <w:pStyle w:val="NL"/>
        <w:spacing w:line="240" w:lineRule="auto"/>
        <w:rPr>
          <w:noProof w:val="0"/>
        </w:rPr>
      </w:pPr>
      <w:r w:rsidRPr="00CB08EF">
        <w:rPr>
          <w:b/>
          <w:noProof w:val="0"/>
        </w:rPr>
        <w:t>2.</w:t>
      </w:r>
      <w:r>
        <w:rPr>
          <w:noProof w:val="0"/>
        </w:rPr>
        <w:tab/>
        <w:t xml:space="preserve">Right-click the </w:t>
      </w:r>
      <w:r w:rsidRPr="00AA2473">
        <w:rPr>
          <w:noProof w:val="0"/>
        </w:rPr>
        <w:t xml:space="preserve">East </w:t>
      </w:r>
      <w:r w:rsidRPr="00337E6E">
        <w:rPr>
          <w:noProof w:val="0"/>
        </w:rPr>
        <w:t xml:space="preserve">OU and select </w:t>
      </w:r>
      <w:r w:rsidRPr="00AA2473">
        <w:rPr>
          <w:noProof w:val="0"/>
        </w:rPr>
        <w:t>Block Inheritance</w:t>
      </w:r>
      <w:r>
        <w:rPr>
          <w:noProof w:val="0"/>
        </w:rPr>
        <w:t xml:space="preserve">. An exclamation point inside a blue circle appears for the container as shown in Figure 19-2. </w:t>
      </w:r>
    </w:p>
    <w:p w14:paraId="2CFFA435" w14:textId="77777777" w:rsidR="00EF703C" w:rsidRDefault="00EF703C" w:rsidP="00331FAA">
      <w:pPr>
        <w:pStyle w:val="ProdNote"/>
      </w:pPr>
    </w:p>
    <w:p w14:paraId="664B41B8" w14:textId="77777777" w:rsidR="00EF703C" w:rsidRPr="00C71655" w:rsidRDefault="00EF703C" w:rsidP="00331FAA">
      <w:pPr>
        <w:pStyle w:val="Figure"/>
        <w:spacing w:line="240" w:lineRule="auto"/>
      </w:pPr>
      <w:r w:rsidRPr="00126C9A">
        <w:rPr>
          <w:noProof/>
        </w:rPr>
        <w:drawing>
          <wp:inline distT="0" distB="0" distL="0" distR="0" wp14:anchorId="1B67B939" wp14:editId="75398A7C">
            <wp:extent cx="5486400" cy="4116408"/>
            <wp:effectExtent l="0" t="0" r="0" b="0"/>
            <wp:docPr id="5" name="Picture 5" descr="Z:\desktop\70-411 (Wiley)\Lab Manual\8\Fig1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esktop\70-411 (Wiley)\Lab Manual\8\Fig19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6408"/>
                    </a:xfrm>
                    <a:prstGeom prst="rect">
                      <a:avLst/>
                    </a:prstGeom>
                    <a:noFill/>
                    <a:ln>
                      <a:noFill/>
                    </a:ln>
                  </pic:spPr>
                </pic:pic>
              </a:graphicData>
            </a:graphic>
          </wp:inline>
        </w:drawing>
      </w:r>
    </w:p>
    <w:p w14:paraId="70252015" w14:textId="77777777" w:rsidR="00EF703C" w:rsidRDefault="00EF703C" w:rsidP="00331FAA">
      <w:pPr>
        <w:pStyle w:val="FigureNumber"/>
      </w:pPr>
      <w:r>
        <w:t>Figure 19-2</w:t>
      </w:r>
    </w:p>
    <w:p w14:paraId="5B4CC994" w14:textId="77777777" w:rsidR="00EF703C" w:rsidRDefault="00EF703C" w:rsidP="00331FAA">
      <w:pPr>
        <w:pStyle w:val="FigureCaption"/>
      </w:pPr>
      <w:r>
        <w:t>Viewing the East OU with block inheritance</w:t>
      </w:r>
    </w:p>
    <w:p w14:paraId="2BDE07A9" w14:textId="77777777" w:rsidR="00EF703C" w:rsidRDefault="00EF703C" w:rsidP="00331FAA">
      <w:pPr>
        <w:pStyle w:val="NL"/>
        <w:spacing w:line="240" w:lineRule="auto"/>
        <w:rPr>
          <w:noProof w:val="0"/>
        </w:rPr>
      </w:pPr>
    </w:p>
    <w:p w14:paraId="7FD8B083" w14:textId="77777777" w:rsidR="00EF703C" w:rsidRDefault="00EF703C" w:rsidP="00331FAA">
      <w:pPr>
        <w:pStyle w:val="NL"/>
        <w:spacing w:line="240" w:lineRule="auto"/>
        <w:rPr>
          <w:noProof w:val="0"/>
        </w:rPr>
      </w:pPr>
      <w:r w:rsidRPr="00CB08EF">
        <w:rPr>
          <w:b/>
          <w:noProof w:val="0"/>
        </w:rPr>
        <w:t>3.</w:t>
      </w:r>
      <w:r>
        <w:rPr>
          <w:noProof w:val="0"/>
        </w:rPr>
        <w:tab/>
        <w:t xml:space="preserve">Click the </w:t>
      </w:r>
      <w:r w:rsidRPr="00AA2473">
        <w:rPr>
          <w:noProof w:val="0"/>
        </w:rPr>
        <w:t>Group Policy Inheritance</w:t>
      </w:r>
      <w:r>
        <w:rPr>
          <w:noProof w:val="0"/>
        </w:rPr>
        <w:t xml:space="preserve"> tab.</w:t>
      </w:r>
    </w:p>
    <w:p w14:paraId="373FB935" w14:textId="77777777" w:rsidR="00EF703C" w:rsidRDefault="00EF703C" w:rsidP="00331FAA">
      <w:pPr>
        <w:pStyle w:val="NL"/>
        <w:spacing w:line="240" w:lineRule="auto"/>
        <w:rPr>
          <w:noProof w:val="0"/>
        </w:rPr>
      </w:pPr>
      <w:r w:rsidRPr="00CB08EF">
        <w:rPr>
          <w:b/>
          <w:noProof w:val="0"/>
        </w:rPr>
        <w:t>4.</w:t>
      </w:r>
      <w:r>
        <w:rPr>
          <w:noProof w:val="0"/>
        </w:rPr>
        <w:tab/>
        <w:t xml:space="preserve">Right-click </w:t>
      </w:r>
      <w:r w:rsidRPr="00AA2473">
        <w:rPr>
          <w:noProof w:val="0"/>
        </w:rPr>
        <w:t>GPO4</w:t>
      </w:r>
      <w:r w:rsidRPr="00337E6E">
        <w:rPr>
          <w:noProof w:val="0"/>
        </w:rPr>
        <w:t xml:space="preserve">, and click </w:t>
      </w:r>
      <w:r w:rsidRPr="00AA2473">
        <w:rPr>
          <w:noProof w:val="0"/>
        </w:rPr>
        <w:t>Enforced</w:t>
      </w:r>
      <w:r>
        <w:rPr>
          <w:noProof w:val="0"/>
        </w:rPr>
        <w:t>.</w:t>
      </w:r>
    </w:p>
    <w:p w14:paraId="40BF4730" w14:textId="77777777" w:rsidR="007B706D" w:rsidRDefault="00331FAA" w:rsidP="007B706D">
      <w:pPr>
        <w:pStyle w:val="NL"/>
        <w:keepNext/>
        <w:spacing w:line="240" w:lineRule="auto"/>
      </w:pPr>
      <w:r>
        <w:lastRenderedPageBreak/>
        <w:drawing>
          <wp:inline distT="0" distB="0" distL="0" distR="0" wp14:anchorId="6CB4FFD6" wp14:editId="7D49AF16">
            <wp:extent cx="5201107" cy="39943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200" t="13009" r="21320" b="4168"/>
                    <a:stretch/>
                  </pic:blipFill>
                  <pic:spPr bwMode="auto">
                    <a:xfrm>
                      <a:off x="0" y="0"/>
                      <a:ext cx="5218211" cy="4007489"/>
                    </a:xfrm>
                    <a:prstGeom prst="rect">
                      <a:avLst/>
                    </a:prstGeom>
                    <a:ln>
                      <a:noFill/>
                    </a:ln>
                    <a:extLst>
                      <a:ext uri="{53640926-AAD7-44D8-BBD7-CCE9431645EC}">
                        <a14:shadowObscured xmlns:a14="http://schemas.microsoft.com/office/drawing/2010/main"/>
                      </a:ext>
                    </a:extLst>
                  </pic:spPr>
                </pic:pic>
              </a:graphicData>
            </a:graphic>
          </wp:inline>
        </w:drawing>
      </w:r>
    </w:p>
    <w:p w14:paraId="30F5AF1D" w14:textId="7E7DECEC" w:rsidR="00EF703C" w:rsidRDefault="007B706D" w:rsidP="008A2C9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East OU shows the list GPOs with GPO4 Enforced on the </w:t>
      </w:r>
      <w:proofErr w:type="gramStart"/>
      <w:r>
        <w:t>top,  GPO</w:t>
      </w:r>
      <w:proofErr w:type="gramEnd"/>
      <w:r>
        <w:t>7 second on the top,  and characters in descending order for the other GPOs.</w:t>
      </w:r>
    </w:p>
    <w:p w14:paraId="5C4BA8D3" w14:textId="77777777" w:rsidR="00EF703C" w:rsidRDefault="00EF703C" w:rsidP="00331FAA">
      <w:pPr>
        <w:pStyle w:val="NL"/>
        <w:spacing w:line="240" w:lineRule="auto"/>
        <w:rPr>
          <w:noProof w:val="0"/>
        </w:rPr>
      </w:pPr>
      <w:r>
        <w:rPr>
          <w:b/>
        </w:rPr>
        <w:t>5</w:t>
      </w:r>
      <w:r w:rsidRPr="009F4E27">
        <w:rPr>
          <w:b/>
        </w:rPr>
        <w:t>.</w:t>
      </w:r>
      <w:r>
        <w:tab/>
      </w:r>
      <w:r>
        <w:rPr>
          <w:noProof w:val="0"/>
        </w:rPr>
        <w:t xml:space="preserve">Take a screen shot of the Group Policy Management window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Lab19_worksheet file in the page provided by pressing </w:t>
      </w:r>
      <w:proofErr w:type="spellStart"/>
      <w:r>
        <w:rPr>
          <w:noProof w:val="0"/>
        </w:rPr>
        <w:t>Ctrl+V</w:t>
      </w:r>
      <w:proofErr w:type="spellEnd"/>
      <w:r>
        <w:rPr>
          <w:noProof w:val="0"/>
        </w:rPr>
        <w:t>.</w:t>
      </w:r>
    </w:p>
    <w:p w14:paraId="5D9896D2" w14:textId="77777777" w:rsidR="00EF703C" w:rsidRDefault="00EF703C" w:rsidP="00331FAA">
      <w:pPr>
        <w:pStyle w:val="NL"/>
        <w:spacing w:line="240" w:lineRule="auto"/>
        <w:rPr>
          <w:noProof w:val="0"/>
        </w:rPr>
      </w:pPr>
      <w:r>
        <w:rPr>
          <w:b/>
          <w:noProof w:val="0"/>
        </w:rPr>
        <w:t>6</w:t>
      </w:r>
      <w:r w:rsidRPr="00CB08EF">
        <w:rPr>
          <w:b/>
          <w:noProof w:val="0"/>
        </w:rPr>
        <w:t>.</w:t>
      </w:r>
      <w:r>
        <w:rPr>
          <w:noProof w:val="0"/>
        </w:rPr>
        <w:tab/>
        <w:t>Leave the Group Policy Management console open for the next exercise.</w:t>
      </w:r>
    </w:p>
    <w:p w14:paraId="41DECCE8" w14:textId="77777777" w:rsidR="00EF703C" w:rsidRPr="00DE070A" w:rsidRDefault="00EF703C" w:rsidP="00331FAA">
      <w:pPr>
        <w:pStyle w:val="BodyText"/>
        <w:spacing w:line="240" w:lineRule="auto"/>
        <w:ind w:left="360"/>
        <w:rPr>
          <w:sz w:val="22"/>
        </w:rPr>
      </w:pPr>
      <w:r w:rsidRPr="00DE070A">
        <w:rPr>
          <w:sz w:val="22"/>
        </w:rPr>
        <w:t>End of exercise. You can leave the windows open for the next exercise.</w:t>
      </w:r>
    </w:p>
    <w:p w14:paraId="5740299F" w14:textId="082D3BB6" w:rsidR="00065E50" w:rsidRDefault="00A8651D" w:rsidP="00331FAA">
      <w:pPr>
        <w:pStyle w:val="NL"/>
        <w:spacing w:line="240" w:lineRule="auto"/>
        <w:rPr>
          <w:b/>
        </w:rPr>
      </w:pPr>
      <w:r w:rsidRPr="00E50348">
        <w:rPr>
          <w:b/>
        </w:rPr>
        <w:t xml:space="preserve"> </w:t>
      </w:r>
    </w:p>
    <w:p w14:paraId="4F59CCE7" w14:textId="6279019F" w:rsidR="00AE4766" w:rsidRDefault="00AE4766" w:rsidP="00331FAA">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6CFB38CA" w14:textId="69EA916E" w:rsidR="00BF0AAF" w:rsidRDefault="001163AD" w:rsidP="00331FAA">
      <w:pPr>
        <w:pStyle w:val="ObjBL0"/>
        <w:numPr>
          <w:ilvl w:val="0"/>
          <w:numId w:val="0"/>
        </w:numPr>
        <w:tabs>
          <w:tab w:val="left" w:pos="450"/>
        </w:tabs>
        <w:spacing w:line="240" w:lineRule="auto"/>
      </w:pPr>
      <w:r>
        <w:t xml:space="preserve">During this exercise, </w:t>
      </w:r>
      <w:r w:rsidR="00601E5F">
        <w:t>I</w:t>
      </w:r>
      <w:r>
        <w:t xml:space="preserve"> modif</w:t>
      </w:r>
      <w:r w:rsidR="00601E5F">
        <w:t>ied</w:t>
      </w:r>
      <w:r>
        <w:t xml:space="preserve"> the order and precedence of GPOs by blocking inheritance and using enforced policies.</w:t>
      </w:r>
      <w:r w:rsidR="00601E5F">
        <w:t xml:space="preserve"> </w:t>
      </w:r>
      <w:r w:rsidR="00601E5F" w:rsidRPr="00601E5F">
        <w:t>The precedence of the GPOs assigned to the OU usually takes by the names in ascending order. The GPO assigned to the OU usually takes the precedence over those assigned to its parent</w:t>
      </w:r>
      <w:r w:rsidR="00601E5F">
        <w:t>.  The enforced policies usually take precedence over any other policies and order can be modified through the double up arrow icons.</w:t>
      </w:r>
    </w:p>
    <w:p w14:paraId="16739A48" w14:textId="77777777" w:rsidR="00601E5F" w:rsidRDefault="00601E5F" w:rsidP="00331FAA">
      <w:pPr>
        <w:pStyle w:val="ObjBL0"/>
        <w:numPr>
          <w:ilvl w:val="0"/>
          <w:numId w:val="0"/>
        </w:numPr>
        <w:tabs>
          <w:tab w:val="left" w:pos="450"/>
        </w:tabs>
        <w:spacing w:line="240" w:lineRule="auto"/>
      </w:pPr>
      <w:bookmarkStart w:id="0" w:name="_GoBack"/>
      <w:bookmarkEnd w:id="0"/>
    </w:p>
    <w:p w14:paraId="062346DC" w14:textId="12621EF2" w:rsidR="00E24F9C" w:rsidRDefault="00E24F9C" w:rsidP="00331FAA">
      <w:pPr>
        <w:pStyle w:val="ObjBL0"/>
        <w:numPr>
          <w:ilvl w:val="0"/>
          <w:numId w:val="0"/>
        </w:numPr>
        <w:tabs>
          <w:tab w:val="left" w:pos="450"/>
        </w:tabs>
        <w:spacing w:line="240" w:lineRule="auto"/>
      </w:pPr>
    </w:p>
    <w:p w14:paraId="5949E628" w14:textId="77777777" w:rsidR="00E24F9C" w:rsidRDefault="00E24F9C" w:rsidP="00331FAA">
      <w:pPr>
        <w:pStyle w:val="ObjBL0"/>
        <w:numPr>
          <w:ilvl w:val="0"/>
          <w:numId w:val="0"/>
        </w:numPr>
        <w:tabs>
          <w:tab w:val="left" w:pos="450"/>
        </w:tabs>
        <w:spacing w:line="240" w:lineRule="auto"/>
      </w:pPr>
    </w:p>
    <w:sectPr w:rsidR="00E24F9C" w:rsidSect="00E97E5A">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F512F" w14:textId="77777777" w:rsidR="00CD51A3" w:rsidRDefault="00CD51A3">
      <w:r>
        <w:separator/>
      </w:r>
    </w:p>
  </w:endnote>
  <w:endnote w:type="continuationSeparator" w:id="0">
    <w:p w14:paraId="10B7328B" w14:textId="77777777" w:rsidR="00CD51A3" w:rsidRDefault="00CD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08F17" w14:textId="77777777" w:rsidR="00CD51A3" w:rsidRDefault="00CD51A3">
      <w:r>
        <w:separator/>
      </w:r>
    </w:p>
  </w:footnote>
  <w:footnote w:type="continuationSeparator" w:id="0">
    <w:p w14:paraId="3B6F9425" w14:textId="77777777" w:rsidR="00CD51A3" w:rsidRDefault="00CD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443D1AEC" w:rsidR="00A80E95" w:rsidRDefault="00D25720" w:rsidP="009C1EF6">
    <w:pPr>
      <w:pStyle w:val="COPL"/>
      <w:tabs>
        <w:tab w:val="clear" w:pos="360"/>
        <w:tab w:val="clear" w:pos="630"/>
        <w:tab w:val="left" w:pos="720"/>
      </w:tabs>
      <w:jc w:val="both"/>
    </w:pPr>
    <w:r>
      <w:t xml:space="preserve">CST223   </w:t>
    </w:r>
    <w:r w:rsidRPr="00D25720">
      <w:t xml:space="preserve">Assignment </w:t>
    </w:r>
    <w:r w:rsidR="00DD04E2">
      <w:t>–</w:t>
    </w:r>
    <w:r w:rsidRPr="00D25720">
      <w:t xml:space="preserve"> </w:t>
    </w:r>
    <w:r w:rsidR="001E1792">
      <w:t>1</w:t>
    </w:r>
    <w:r w:rsidR="008A2C95">
      <w:t>9</w:t>
    </w:r>
    <w:r w:rsidR="001E1792">
      <w:t>.</w:t>
    </w:r>
    <w:r w:rsidR="008A2C95">
      <w:t>2</w:t>
    </w:r>
    <w:r w:rsidR="001E1792">
      <w:t xml:space="preserve"> </w:t>
    </w:r>
    <w:r w:rsidR="0074763D">
      <w:rPr>
        <w:noProof w:val="0"/>
      </w:rPr>
      <w:t xml:space="preserve">Configure </w:t>
    </w:r>
    <w:r w:rsidR="006F2B94">
      <w:rPr>
        <w:noProof w:val="0"/>
      </w:rPr>
      <w:t>a Password Settings Object</w:t>
    </w:r>
  </w:p>
  <w:p w14:paraId="5F89399B" w14:textId="35642A43"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352358">
      <w:rPr>
        <w:rFonts w:ascii="Arial" w:hAnsi="Arial" w:cs="Arial"/>
        <w:sz w:val="20"/>
      </w:rPr>
      <w:t>2</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067F6B9D"/>
    <w:multiLevelType w:val="hybridMultilevel"/>
    <w:tmpl w:val="DA1AAE8C"/>
    <w:lvl w:ilvl="0" w:tplc="A78E8BC8">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4"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9"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lvlOverride w:ilvl="0">
      <w:startOverride w:val="1"/>
    </w:lvlOverride>
  </w:num>
  <w:num w:numId="4">
    <w:abstractNumId w:val="8"/>
  </w:num>
  <w:num w:numId="5">
    <w:abstractNumId w:val="2"/>
  </w:num>
  <w:num w:numId="6">
    <w:abstractNumId w:val="9"/>
  </w:num>
  <w:num w:numId="7">
    <w:abstractNumId w:val="10"/>
  </w:num>
  <w:num w:numId="8">
    <w:abstractNumId w:val="4"/>
  </w:num>
  <w:num w:numId="9">
    <w:abstractNumId w:val="8"/>
  </w:num>
  <w:num w:numId="10">
    <w:abstractNumId w:val="7"/>
  </w:num>
  <w:num w:numId="11">
    <w:abstractNumId w:val="6"/>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4AC6"/>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24B6"/>
    <w:rsid w:val="000D3627"/>
    <w:rsid w:val="000D434B"/>
    <w:rsid w:val="000D4EA5"/>
    <w:rsid w:val="000D6D99"/>
    <w:rsid w:val="000E0993"/>
    <w:rsid w:val="000E35E7"/>
    <w:rsid w:val="000E4D26"/>
    <w:rsid w:val="000F1099"/>
    <w:rsid w:val="000F1E98"/>
    <w:rsid w:val="000F2783"/>
    <w:rsid w:val="000F3B1C"/>
    <w:rsid w:val="000F4D2A"/>
    <w:rsid w:val="000F5796"/>
    <w:rsid w:val="00101EC1"/>
    <w:rsid w:val="001063FF"/>
    <w:rsid w:val="00106BB4"/>
    <w:rsid w:val="00111163"/>
    <w:rsid w:val="0011141C"/>
    <w:rsid w:val="00113CB3"/>
    <w:rsid w:val="001149AC"/>
    <w:rsid w:val="00114A67"/>
    <w:rsid w:val="001160E7"/>
    <w:rsid w:val="001163AD"/>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66FB"/>
    <w:rsid w:val="00137F24"/>
    <w:rsid w:val="001415F7"/>
    <w:rsid w:val="00142FBF"/>
    <w:rsid w:val="00145962"/>
    <w:rsid w:val="00145EA1"/>
    <w:rsid w:val="0014735A"/>
    <w:rsid w:val="001473C2"/>
    <w:rsid w:val="001502F2"/>
    <w:rsid w:val="00151AC8"/>
    <w:rsid w:val="0015441E"/>
    <w:rsid w:val="0016280F"/>
    <w:rsid w:val="001631BB"/>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1792"/>
    <w:rsid w:val="001E2A44"/>
    <w:rsid w:val="001E5C6A"/>
    <w:rsid w:val="001E7A6A"/>
    <w:rsid w:val="001F1A3B"/>
    <w:rsid w:val="001F2729"/>
    <w:rsid w:val="001F3CF9"/>
    <w:rsid w:val="001F3FD5"/>
    <w:rsid w:val="001F4B51"/>
    <w:rsid w:val="00203CA6"/>
    <w:rsid w:val="0021102D"/>
    <w:rsid w:val="00211912"/>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5980"/>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B5D7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4A0D"/>
    <w:rsid w:val="003253CB"/>
    <w:rsid w:val="00326FBD"/>
    <w:rsid w:val="00327FA4"/>
    <w:rsid w:val="00331FAA"/>
    <w:rsid w:val="00332D46"/>
    <w:rsid w:val="0033503C"/>
    <w:rsid w:val="00341C83"/>
    <w:rsid w:val="00342FED"/>
    <w:rsid w:val="00343ACC"/>
    <w:rsid w:val="003443D0"/>
    <w:rsid w:val="00344895"/>
    <w:rsid w:val="003462B0"/>
    <w:rsid w:val="00351A8B"/>
    <w:rsid w:val="00352358"/>
    <w:rsid w:val="00352371"/>
    <w:rsid w:val="0035380A"/>
    <w:rsid w:val="0035449C"/>
    <w:rsid w:val="00354D6D"/>
    <w:rsid w:val="003554B2"/>
    <w:rsid w:val="00355A6B"/>
    <w:rsid w:val="00361188"/>
    <w:rsid w:val="00361DDD"/>
    <w:rsid w:val="0036294E"/>
    <w:rsid w:val="00362ED7"/>
    <w:rsid w:val="003654B5"/>
    <w:rsid w:val="00367B7F"/>
    <w:rsid w:val="003728FD"/>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4193"/>
    <w:rsid w:val="003B44D3"/>
    <w:rsid w:val="003B5F5C"/>
    <w:rsid w:val="003B622E"/>
    <w:rsid w:val="003B7B16"/>
    <w:rsid w:val="003B7C5A"/>
    <w:rsid w:val="003C1737"/>
    <w:rsid w:val="003D05D9"/>
    <w:rsid w:val="003D22ED"/>
    <w:rsid w:val="003D457D"/>
    <w:rsid w:val="003D4BB8"/>
    <w:rsid w:val="003D7388"/>
    <w:rsid w:val="003D78C8"/>
    <w:rsid w:val="003E03C5"/>
    <w:rsid w:val="003E0D47"/>
    <w:rsid w:val="003E5BC4"/>
    <w:rsid w:val="003E604B"/>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5FAC"/>
    <w:rsid w:val="00450368"/>
    <w:rsid w:val="00450559"/>
    <w:rsid w:val="00451180"/>
    <w:rsid w:val="00451C62"/>
    <w:rsid w:val="00452FA3"/>
    <w:rsid w:val="0045361D"/>
    <w:rsid w:val="00455CC5"/>
    <w:rsid w:val="0045609A"/>
    <w:rsid w:val="00457136"/>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4FE"/>
    <w:rsid w:val="004B0C7F"/>
    <w:rsid w:val="004B7DFB"/>
    <w:rsid w:val="004C0AFA"/>
    <w:rsid w:val="004C1B72"/>
    <w:rsid w:val="004C1DE7"/>
    <w:rsid w:val="004C300D"/>
    <w:rsid w:val="004C58AD"/>
    <w:rsid w:val="004C6290"/>
    <w:rsid w:val="004D0C7C"/>
    <w:rsid w:val="004D181E"/>
    <w:rsid w:val="004D2D68"/>
    <w:rsid w:val="004D3029"/>
    <w:rsid w:val="004D35E9"/>
    <w:rsid w:val="004D3A99"/>
    <w:rsid w:val="004D3CB4"/>
    <w:rsid w:val="004D6960"/>
    <w:rsid w:val="004D6A7A"/>
    <w:rsid w:val="004D7CD7"/>
    <w:rsid w:val="004E33ED"/>
    <w:rsid w:val="004E4231"/>
    <w:rsid w:val="004E455A"/>
    <w:rsid w:val="004E598C"/>
    <w:rsid w:val="004E631E"/>
    <w:rsid w:val="004E73A2"/>
    <w:rsid w:val="004E75ED"/>
    <w:rsid w:val="004F3679"/>
    <w:rsid w:val="004F5AA4"/>
    <w:rsid w:val="004F60D0"/>
    <w:rsid w:val="004F611D"/>
    <w:rsid w:val="0050025E"/>
    <w:rsid w:val="00502E0D"/>
    <w:rsid w:val="0050433E"/>
    <w:rsid w:val="00505915"/>
    <w:rsid w:val="00506DB8"/>
    <w:rsid w:val="00507F05"/>
    <w:rsid w:val="00514703"/>
    <w:rsid w:val="00515B92"/>
    <w:rsid w:val="00515C32"/>
    <w:rsid w:val="00516EE0"/>
    <w:rsid w:val="005217F8"/>
    <w:rsid w:val="00523E8F"/>
    <w:rsid w:val="005256E8"/>
    <w:rsid w:val="00526948"/>
    <w:rsid w:val="00526B28"/>
    <w:rsid w:val="00527626"/>
    <w:rsid w:val="00527A5E"/>
    <w:rsid w:val="00530408"/>
    <w:rsid w:val="00534225"/>
    <w:rsid w:val="005358B7"/>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84B"/>
    <w:rsid w:val="005D4F07"/>
    <w:rsid w:val="005D5A6E"/>
    <w:rsid w:val="005E07DA"/>
    <w:rsid w:val="005E30DD"/>
    <w:rsid w:val="005E4D73"/>
    <w:rsid w:val="005F0603"/>
    <w:rsid w:val="005F2D92"/>
    <w:rsid w:val="005F3BE2"/>
    <w:rsid w:val="005F3CF2"/>
    <w:rsid w:val="005F48F9"/>
    <w:rsid w:val="005F6DD5"/>
    <w:rsid w:val="005F721C"/>
    <w:rsid w:val="00600C59"/>
    <w:rsid w:val="00601E5F"/>
    <w:rsid w:val="00602BCD"/>
    <w:rsid w:val="00603D6D"/>
    <w:rsid w:val="00605D49"/>
    <w:rsid w:val="00607763"/>
    <w:rsid w:val="0061079A"/>
    <w:rsid w:val="00610C05"/>
    <w:rsid w:val="006115D1"/>
    <w:rsid w:val="00611E77"/>
    <w:rsid w:val="00613E04"/>
    <w:rsid w:val="0061566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46D3"/>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B61"/>
    <w:rsid w:val="006A41BD"/>
    <w:rsid w:val="006A4911"/>
    <w:rsid w:val="006A53AF"/>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3941"/>
    <w:rsid w:val="006E65E5"/>
    <w:rsid w:val="006E6742"/>
    <w:rsid w:val="006E6B12"/>
    <w:rsid w:val="006F2B94"/>
    <w:rsid w:val="006F4D85"/>
    <w:rsid w:val="006F6491"/>
    <w:rsid w:val="006F7829"/>
    <w:rsid w:val="0070058D"/>
    <w:rsid w:val="0070638B"/>
    <w:rsid w:val="007105DB"/>
    <w:rsid w:val="00714B8B"/>
    <w:rsid w:val="00721FB9"/>
    <w:rsid w:val="00724F3F"/>
    <w:rsid w:val="0072538A"/>
    <w:rsid w:val="0072741A"/>
    <w:rsid w:val="0073144E"/>
    <w:rsid w:val="007322D9"/>
    <w:rsid w:val="00735741"/>
    <w:rsid w:val="00735AFE"/>
    <w:rsid w:val="0074066B"/>
    <w:rsid w:val="00743487"/>
    <w:rsid w:val="0074763D"/>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65DD7"/>
    <w:rsid w:val="0077062D"/>
    <w:rsid w:val="00770B96"/>
    <w:rsid w:val="00772A94"/>
    <w:rsid w:val="00772D18"/>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B706D"/>
    <w:rsid w:val="007C2479"/>
    <w:rsid w:val="007C30E8"/>
    <w:rsid w:val="007C3E2B"/>
    <w:rsid w:val="007C40D3"/>
    <w:rsid w:val="007C4D81"/>
    <w:rsid w:val="007D1EDB"/>
    <w:rsid w:val="007D23CF"/>
    <w:rsid w:val="007D47EF"/>
    <w:rsid w:val="007D49A7"/>
    <w:rsid w:val="007D54AE"/>
    <w:rsid w:val="007D683D"/>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2191D"/>
    <w:rsid w:val="00821E2D"/>
    <w:rsid w:val="00822279"/>
    <w:rsid w:val="0082311F"/>
    <w:rsid w:val="0082553C"/>
    <w:rsid w:val="00825C8B"/>
    <w:rsid w:val="008305E4"/>
    <w:rsid w:val="00834124"/>
    <w:rsid w:val="00834EF5"/>
    <w:rsid w:val="0083554C"/>
    <w:rsid w:val="008355D9"/>
    <w:rsid w:val="00835924"/>
    <w:rsid w:val="0083639A"/>
    <w:rsid w:val="00842B8F"/>
    <w:rsid w:val="0085041F"/>
    <w:rsid w:val="00850BA0"/>
    <w:rsid w:val="00853DDA"/>
    <w:rsid w:val="008602C0"/>
    <w:rsid w:val="0086141B"/>
    <w:rsid w:val="00861667"/>
    <w:rsid w:val="00862934"/>
    <w:rsid w:val="00862B4F"/>
    <w:rsid w:val="0086384A"/>
    <w:rsid w:val="0086644A"/>
    <w:rsid w:val="0087636F"/>
    <w:rsid w:val="00881DB5"/>
    <w:rsid w:val="0088434D"/>
    <w:rsid w:val="00884663"/>
    <w:rsid w:val="008854DE"/>
    <w:rsid w:val="00891035"/>
    <w:rsid w:val="00895156"/>
    <w:rsid w:val="00896BD0"/>
    <w:rsid w:val="00897502"/>
    <w:rsid w:val="008A0080"/>
    <w:rsid w:val="008A2C95"/>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5570"/>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90F"/>
    <w:rsid w:val="00962804"/>
    <w:rsid w:val="009631E0"/>
    <w:rsid w:val="00963870"/>
    <w:rsid w:val="00965103"/>
    <w:rsid w:val="009660DB"/>
    <w:rsid w:val="009701EF"/>
    <w:rsid w:val="0097256C"/>
    <w:rsid w:val="0097331A"/>
    <w:rsid w:val="009748B1"/>
    <w:rsid w:val="009760BF"/>
    <w:rsid w:val="00977947"/>
    <w:rsid w:val="00977DE7"/>
    <w:rsid w:val="00981057"/>
    <w:rsid w:val="009810FB"/>
    <w:rsid w:val="00981395"/>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7418"/>
    <w:rsid w:val="009B77EC"/>
    <w:rsid w:val="009C1EF6"/>
    <w:rsid w:val="009D0D6D"/>
    <w:rsid w:val="009D158D"/>
    <w:rsid w:val="009D65E0"/>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74E7"/>
    <w:rsid w:val="00A27549"/>
    <w:rsid w:val="00A34E65"/>
    <w:rsid w:val="00A37DCD"/>
    <w:rsid w:val="00A405FF"/>
    <w:rsid w:val="00A41A73"/>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44DE"/>
    <w:rsid w:val="00A84A4C"/>
    <w:rsid w:val="00A8651D"/>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1EA0"/>
    <w:rsid w:val="00B126FD"/>
    <w:rsid w:val="00B13BD2"/>
    <w:rsid w:val="00B153F9"/>
    <w:rsid w:val="00B16144"/>
    <w:rsid w:val="00B162BB"/>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61FC"/>
    <w:rsid w:val="00B96636"/>
    <w:rsid w:val="00B975BE"/>
    <w:rsid w:val="00B97AED"/>
    <w:rsid w:val="00BA04C5"/>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3572"/>
    <w:rsid w:val="00BD471B"/>
    <w:rsid w:val="00BD5B36"/>
    <w:rsid w:val="00BD647D"/>
    <w:rsid w:val="00BD6C1A"/>
    <w:rsid w:val="00BD6E54"/>
    <w:rsid w:val="00BE0896"/>
    <w:rsid w:val="00BE09FF"/>
    <w:rsid w:val="00BE314B"/>
    <w:rsid w:val="00BE3EB8"/>
    <w:rsid w:val="00BE7AB5"/>
    <w:rsid w:val="00BF0AAF"/>
    <w:rsid w:val="00BF0B4E"/>
    <w:rsid w:val="00BF1BB8"/>
    <w:rsid w:val="00BF37F4"/>
    <w:rsid w:val="00BF4C39"/>
    <w:rsid w:val="00C00FDA"/>
    <w:rsid w:val="00C03F1F"/>
    <w:rsid w:val="00C0733D"/>
    <w:rsid w:val="00C11285"/>
    <w:rsid w:val="00C14D0D"/>
    <w:rsid w:val="00C1592C"/>
    <w:rsid w:val="00C15F9D"/>
    <w:rsid w:val="00C1719B"/>
    <w:rsid w:val="00C1720A"/>
    <w:rsid w:val="00C20461"/>
    <w:rsid w:val="00C210DB"/>
    <w:rsid w:val="00C2234A"/>
    <w:rsid w:val="00C231CD"/>
    <w:rsid w:val="00C23240"/>
    <w:rsid w:val="00C2362E"/>
    <w:rsid w:val="00C23E21"/>
    <w:rsid w:val="00C242F0"/>
    <w:rsid w:val="00C25069"/>
    <w:rsid w:val="00C27482"/>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3750"/>
    <w:rsid w:val="00CC4295"/>
    <w:rsid w:val="00CC53D3"/>
    <w:rsid w:val="00CC59EB"/>
    <w:rsid w:val="00CC62BC"/>
    <w:rsid w:val="00CD293E"/>
    <w:rsid w:val="00CD2C7C"/>
    <w:rsid w:val="00CD2DD4"/>
    <w:rsid w:val="00CD4ECE"/>
    <w:rsid w:val="00CD5031"/>
    <w:rsid w:val="00CD51A3"/>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6171"/>
    <w:rsid w:val="00D074A4"/>
    <w:rsid w:val="00D11614"/>
    <w:rsid w:val="00D1404E"/>
    <w:rsid w:val="00D14AE8"/>
    <w:rsid w:val="00D16617"/>
    <w:rsid w:val="00D2020B"/>
    <w:rsid w:val="00D2062F"/>
    <w:rsid w:val="00D21343"/>
    <w:rsid w:val="00D21671"/>
    <w:rsid w:val="00D22F67"/>
    <w:rsid w:val="00D25720"/>
    <w:rsid w:val="00D258EA"/>
    <w:rsid w:val="00D31DD6"/>
    <w:rsid w:val="00D40664"/>
    <w:rsid w:val="00D40725"/>
    <w:rsid w:val="00D4073E"/>
    <w:rsid w:val="00D40905"/>
    <w:rsid w:val="00D41700"/>
    <w:rsid w:val="00D43389"/>
    <w:rsid w:val="00D45422"/>
    <w:rsid w:val="00D45D53"/>
    <w:rsid w:val="00D461C4"/>
    <w:rsid w:val="00D47F26"/>
    <w:rsid w:val="00D50020"/>
    <w:rsid w:val="00D5015F"/>
    <w:rsid w:val="00D52200"/>
    <w:rsid w:val="00D54478"/>
    <w:rsid w:val="00D54DCB"/>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216C"/>
    <w:rsid w:val="00D94A70"/>
    <w:rsid w:val="00D97BC1"/>
    <w:rsid w:val="00D97BF3"/>
    <w:rsid w:val="00DA0A4E"/>
    <w:rsid w:val="00DA0C73"/>
    <w:rsid w:val="00DA173C"/>
    <w:rsid w:val="00DA2F93"/>
    <w:rsid w:val="00DA4468"/>
    <w:rsid w:val="00DA6676"/>
    <w:rsid w:val="00DA6695"/>
    <w:rsid w:val="00DA74CF"/>
    <w:rsid w:val="00DB12B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527"/>
    <w:rsid w:val="00DD5F3F"/>
    <w:rsid w:val="00DE15B3"/>
    <w:rsid w:val="00DE32F6"/>
    <w:rsid w:val="00DE38D3"/>
    <w:rsid w:val="00DE54CC"/>
    <w:rsid w:val="00DE5CD3"/>
    <w:rsid w:val="00DE6482"/>
    <w:rsid w:val="00DE7EB9"/>
    <w:rsid w:val="00DF30E6"/>
    <w:rsid w:val="00DF383B"/>
    <w:rsid w:val="00DF7B22"/>
    <w:rsid w:val="00E04023"/>
    <w:rsid w:val="00E05BB7"/>
    <w:rsid w:val="00E06864"/>
    <w:rsid w:val="00E07B7A"/>
    <w:rsid w:val="00E13F96"/>
    <w:rsid w:val="00E17BC8"/>
    <w:rsid w:val="00E17C3D"/>
    <w:rsid w:val="00E20DD1"/>
    <w:rsid w:val="00E20E9B"/>
    <w:rsid w:val="00E24F9C"/>
    <w:rsid w:val="00E25841"/>
    <w:rsid w:val="00E265DB"/>
    <w:rsid w:val="00E305DC"/>
    <w:rsid w:val="00E3144C"/>
    <w:rsid w:val="00E33777"/>
    <w:rsid w:val="00E33D2A"/>
    <w:rsid w:val="00E34C25"/>
    <w:rsid w:val="00E40E5A"/>
    <w:rsid w:val="00E417BB"/>
    <w:rsid w:val="00E43C3E"/>
    <w:rsid w:val="00E4759A"/>
    <w:rsid w:val="00E50348"/>
    <w:rsid w:val="00E52F5C"/>
    <w:rsid w:val="00E54532"/>
    <w:rsid w:val="00E54818"/>
    <w:rsid w:val="00E56A36"/>
    <w:rsid w:val="00E57390"/>
    <w:rsid w:val="00E61E23"/>
    <w:rsid w:val="00E6208D"/>
    <w:rsid w:val="00E625CE"/>
    <w:rsid w:val="00E65D06"/>
    <w:rsid w:val="00E702A5"/>
    <w:rsid w:val="00E70ECC"/>
    <w:rsid w:val="00E716FD"/>
    <w:rsid w:val="00E71D15"/>
    <w:rsid w:val="00E72BED"/>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3346"/>
    <w:rsid w:val="00ED4DA6"/>
    <w:rsid w:val="00ED5380"/>
    <w:rsid w:val="00ED6606"/>
    <w:rsid w:val="00ED6EAB"/>
    <w:rsid w:val="00EE1277"/>
    <w:rsid w:val="00EE61AE"/>
    <w:rsid w:val="00EF006E"/>
    <w:rsid w:val="00EF1AC2"/>
    <w:rsid w:val="00EF703C"/>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6944"/>
    <w:rsid w:val="00F67A41"/>
    <w:rsid w:val="00F67CEE"/>
    <w:rsid w:val="00F67DA6"/>
    <w:rsid w:val="00F70323"/>
    <w:rsid w:val="00F7057A"/>
    <w:rsid w:val="00F72334"/>
    <w:rsid w:val="00F77A96"/>
    <w:rsid w:val="00F77D33"/>
    <w:rsid w:val="00F80107"/>
    <w:rsid w:val="00F80A69"/>
    <w:rsid w:val="00F83B55"/>
    <w:rsid w:val="00F83D53"/>
    <w:rsid w:val="00F84852"/>
    <w:rsid w:val="00F9322D"/>
    <w:rsid w:val="00F93C97"/>
    <w:rsid w:val="00F94D5F"/>
    <w:rsid w:val="00F97B33"/>
    <w:rsid w:val="00F97B3B"/>
    <w:rsid w:val="00F97DD4"/>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559362710">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12234773">
      <w:bodyDiv w:val="1"/>
      <w:marLeft w:val="0"/>
      <w:marRight w:val="0"/>
      <w:marTop w:val="0"/>
      <w:marBottom w:val="0"/>
      <w:divBdr>
        <w:top w:val="none" w:sz="0" w:space="0" w:color="auto"/>
        <w:left w:val="none" w:sz="0" w:space="0" w:color="auto"/>
        <w:bottom w:val="none" w:sz="0" w:space="0" w:color="auto"/>
        <w:right w:val="none" w:sz="0" w:space="0" w:color="auto"/>
      </w:divBdr>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9558519">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08969336">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504387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D9391-4022-4B44-A8BA-0DD4C41A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40</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1399</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14</cp:revision>
  <cp:lastPrinted>2017-11-23T00:46:00Z</cp:lastPrinted>
  <dcterms:created xsi:type="dcterms:W3CDTF">2017-12-01T23:25:00Z</dcterms:created>
  <dcterms:modified xsi:type="dcterms:W3CDTF">2017-12-02T01:16:00Z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