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6"/>
        </w:rPr>
      </w:pPr>
    </w:p>
    <w:p>
      <w:pPr>
        <w:spacing w:before="6"/>
        <w:ind w:left="1804" w:right="2180" w:firstLine="0"/>
        <w:jc w:val="center"/>
        <w:rPr>
          <w:rFonts w:ascii="STKaitiSC-Black" w:eastAsia="STKaitiSC-Black" w:hint="eastAsia"/>
          <w:b/>
          <w:sz w:val="44"/>
        </w:rPr>
      </w:pPr>
      <w:r>
        <w:rPr>
          <w:rFonts w:ascii="STKaitiSC-Black" w:eastAsia="STKaitiSC-Black" w:hint="eastAsia"/>
          <w:b/>
          <w:spacing w:val="31"/>
          <w:sz w:val="44"/>
        </w:rPr>
        <w:t>中 国 认 证 认 可 协 会</w:t>
      </w:r>
    </w:p>
    <w:p>
      <w:pPr>
        <w:pStyle w:val="BodyText"/>
        <w:spacing w:before="5"/>
        <w:rPr>
          <w:rFonts w:ascii="STKaitiSC-Black"/>
          <w:b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2856992</wp:posOffset>
            </wp:positionH>
            <wp:positionV relativeFrom="paragraph">
              <wp:posOffset>234009</wp:posOffset>
            </wp:positionV>
            <wp:extent cx="1855249" cy="179889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5249" cy="1798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rFonts w:ascii="STKaitiSC-Black"/>
          <w:b/>
          <w:sz w:val="41"/>
        </w:rPr>
      </w:pPr>
    </w:p>
    <w:p>
      <w:pPr>
        <w:pStyle w:val="Title"/>
      </w:pPr>
      <w:r>
        <w:rPr>
          <w:spacing w:val="-1"/>
        </w:rPr>
        <w:t>产品认证基础考试大纲</w:t>
      </w:r>
    </w:p>
    <w:p>
      <w:pPr>
        <w:pStyle w:val="Heading1"/>
        <w:spacing w:before="186"/>
        <w:ind w:left="1849" w:right="2165"/>
        <w:jc w:val="center"/>
      </w:pPr>
      <w:r>
        <w:rPr>
          <w:spacing w:val="-11"/>
        </w:rPr>
        <w:t>第 </w:t>
      </w:r>
      <w:r>
        <w:rPr/>
        <w:t>1</w:t>
      </w:r>
      <w:r>
        <w:rPr>
          <w:spacing w:val="-15"/>
        </w:rPr>
        <w:t> 版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spacing w:before="300"/>
        <w:ind w:left="120" w:right="0" w:firstLine="0"/>
        <w:jc w:val="left"/>
        <w:rPr>
          <w:sz w:val="24"/>
        </w:rPr>
      </w:pPr>
      <w:r>
        <w:rPr>
          <w:w w:val="90"/>
          <w:sz w:val="24"/>
        </w:rPr>
        <w:t>文</w:t>
      </w:r>
      <w:r>
        <w:rPr>
          <w:w w:val="90"/>
          <w:sz w:val="24"/>
        </w:rPr>
        <w:t>件</w:t>
      </w:r>
      <w:r>
        <w:rPr>
          <w:w w:val="90"/>
          <w:sz w:val="24"/>
        </w:rPr>
        <w:t>编</w:t>
      </w:r>
      <w:r>
        <w:rPr>
          <w:w w:val="90"/>
          <w:sz w:val="24"/>
        </w:rPr>
        <w:t>号</w:t>
      </w:r>
      <w:r>
        <w:rPr>
          <w:w w:val="90"/>
          <w:sz w:val="24"/>
        </w:rPr>
        <w:t>：CCAA-TR-103-</w:t>
      </w:r>
      <w:r>
        <w:rPr>
          <w:spacing w:val="-2"/>
          <w:w w:val="90"/>
          <w:sz w:val="24"/>
        </w:rPr>
        <w:t>01:2021</w:t>
      </w:r>
    </w:p>
    <w:p>
      <w:pPr>
        <w:pStyle w:val="BodyText"/>
        <w:spacing w:before="7"/>
        <w:rPr>
          <w:sz w:val="22"/>
        </w:rPr>
      </w:pPr>
    </w:p>
    <w:p>
      <w:pPr>
        <w:tabs>
          <w:tab w:pos="5121" w:val="left" w:leader="none"/>
        </w:tabs>
        <w:spacing w:before="0"/>
        <w:ind w:left="120" w:right="0" w:firstLine="0"/>
        <w:jc w:val="left"/>
        <w:rPr>
          <w:sz w:val="24"/>
        </w:rPr>
      </w:pPr>
      <w:r>
        <w:rPr>
          <w:sz w:val="24"/>
        </w:rPr>
        <w:t>发</w:t>
      </w:r>
      <w:r>
        <w:rPr>
          <w:sz w:val="24"/>
        </w:rPr>
        <w:t>布</w:t>
      </w:r>
      <w:r>
        <w:rPr>
          <w:sz w:val="24"/>
        </w:rPr>
        <w:t>日</w:t>
      </w:r>
      <w:r>
        <w:rPr>
          <w:sz w:val="24"/>
        </w:rPr>
        <w:t>期</w:t>
      </w:r>
      <w:r>
        <w:rPr>
          <w:sz w:val="24"/>
        </w:rPr>
        <w:t>：2021</w:t>
      </w:r>
      <w:r>
        <w:rPr>
          <w:spacing w:val="-15"/>
          <w:sz w:val="24"/>
        </w:rPr>
        <w:t> </w:t>
      </w:r>
      <w:r>
        <w:rPr>
          <w:sz w:val="24"/>
        </w:rPr>
        <w:t>年</w:t>
      </w:r>
      <w:r>
        <w:rPr>
          <w:spacing w:val="34"/>
          <w:sz w:val="24"/>
        </w:rPr>
        <w:t> </w:t>
      </w:r>
      <w:r>
        <w:rPr>
          <w:rFonts w:ascii="Times New Roman" w:eastAsia="Times New Roman"/>
          <w:sz w:val="24"/>
        </w:rPr>
        <w:t>3</w:t>
      </w:r>
      <w:r>
        <w:rPr>
          <w:rFonts w:ascii="Times New Roman" w:eastAsia="Times New Roman"/>
          <w:spacing w:val="42"/>
          <w:sz w:val="24"/>
        </w:rPr>
        <w:t> </w:t>
      </w:r>
      <w:r>
        <w:rPr>
          <w:sz w:val="24"/>
        </w:rPr>
        <w:t>月</w:t>
      </w:r>
      <w:r>
        <w:rPr>
          <w:spacing w:val="36"/>
          <w:sz w:val="24"/>
        </w:rPr>
        <w:t> </w:t>
      </w:r>
      <w:r>
        <w:rPr>
          <w:rFonts w:ascii="Times New Roman" w:eastAsia="Times New Roman"/>
          <w:sz w:val="24"/>
        </w:rPr>
        <w:t>2</w:t>
      </w:r>
      <w:r>
        <w:rPr>
          <w:rFonts w:ascii="Times New Roman" w:eastAsia="Times New Roman"/>
          <w:spacing w:val="42"/>
          <w:sz w:val="24"/>
        </w:rPr>
        <w:t> </w:t>
      </w:r>
      <w:r>
        <w:rPr>
          <w:spacing w:val="-10"/>
          <w:sz w:val="24"/>
        </w:rPr>
        <w:t>日</w:t>
      </w:r>
      <w:r>
        <w:rPr>
          <w:sz w:val="24"/>
        </w:rPr>
        <w:tab/>
        <w:t>实施日期：2021</w:t>
      </w:r>
      <w:r>
        <w:rPr>
          <w:spacing w:val="-17"/>
          <w:sz w:val="24"/>
        </w:rPr>
        <w:t> </w:t>
      </w:r>
      <w:r>
        <w:rPr>
          <w:sz w:val="24"/>
        </w:rPr>
        <w:t>年</w:t>
      </w:r>
      <w:r>
        <w:rPr>
          <w:spacing w:val="34"/>
          <w:sz w:val="24"/>
        </w:rPr>
        <w:t> </w:t>
      </w:r>
      <w:r>
        <w:rPr>
          <w:sz w:val="24"/>
        </w:rPr>
        <w:t>4</w:t>
      </w:r>
      <w:r>
        <w:rPr>
          <w:spacing w:val="32"/>
          <w:sz w:val="24"/>
        </w:rPr>
        <w:t> </w:t>
      </w:r>
      <w:r>
        <w:rPr>
          <w:sz w:val="24"/>
        </w:rPr>
        <w:t>月</w:t>
      </w:r>
      <w:r>
        <w:rPr>
          <w:spacing w:val="34"/>
          <w:sz w:val="24"/>
        </w:rPr>
        <w:t> </w:t>
      </w:r>
      <w:r>
        <w:rPr>
          <w:sz w:val="24"/>
        </w:rPr>
        <w:t>1</w:t>
      </w:r>
      <w:r>
        <w:rPr>
          <w:spacing w:val="-17"/>
          <w:sz w:val="24"/>
        </w:rPr>
        <w:t> </w:t>
      </w:r>
      <w:r>
        <w:rPr>
          <w:spacing w:val="-10"/>
          <w:sz w:val="24"/>
        </w:rPr>
        <w:t>日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580" w:bottom="280" w:left="1680" w:right="1360"/>
        </w:sectPr>
      </w:pPr>
    </w:p>
    <w:p>
      <w:pPr>
        <w:pStyle w:val="BodyText"/>
        <w:spacing w:before="4"/>
        <w:rPr>
          <w:sz w:val="41"/>
        </w:rPr>
      </w:pPr>
    </w:p>
    <w:p>
      <w:pPr>
        <w:pStyle w:val="ListParagraph"/>
        <w:numPr>
          <w:ilvl w:val="0"/>
          <w:numId w:val="1"/>
        </w:numPr>
        <w:tabs>
          <w:tab w:pos="404" w:val="left" w:leader="none"/>
        </w:tabs>
        <w:spacing w:line="240" w:lineRule="auto" w:before="1" w:after="0"/>
        <w:ind w:left="403" w:right="0" w:hanging="285"/>
        <w:jc w:val="left"/>
        <w:rPr>
          <w:sz w:val="28"/>
        </w:rPr>
      </w:pPr>
      <w:r>
        <w:rPr>
          <w:spacing w:val="-5"/>
          <w:sz w:val="28"/>
        </w:rPr>
        <w:t>总则</w:t>
      </w:r>
    </w:p>
    <w:p>
      <w:pPr>
        <w:pStyle w:val="Heading1"/>
        <w:spacing w:line="481" w:lineRule="exact"/>
      </w:pPr>
      <w:r>
        <w:rPr/>
        <w:br w:type="column"/>
      </w:r>
      <w:r>
        <w:rPr/>
        <w:t>产品认证基础考试大纲（</w:t>
      </w:r>
      <w:r>
        <w:rPr>
          <w:spacing w:val="-8"/>
        </w:rPr>
        <w:t>第 </w:t>
      </w:r>
      <w:r>
        <w:rPr/>
        <w:t>1</w:t>
      </w:r>
      <w:r>
        <w:rPr>
          <w:spacing w:val="-6"/>
        </w:rPr>
        <w:t> 版</w:t>
      </w:r>
      <w:r>
        <w:rPr>
          <w:spacing w:val="-10"/>
        </w:rPr>
        <w:t>）</w:t>
      </w:r>
    </w:p>
    <w:p>
      <w:pPr>
        <w:spacing w:after="0" w:line="481" w:lineRule="exact"/>
        <w:sectPr>
          <w:footerReference w:type="default" r:id="rId6"/>
          <w:pgSz w:w="11910" w:h="16840"/>
          <w:pgMar w:footer="1064" w:header="0" w:top="1480" w:bottom="1260" w:left="1680" w:right="1360"/>
          <w:pgNumType w:start="1"/>
          <w:cols w:num="2" w:equalWidth="0">
            <w:col w:w="1006" w:space="437"/>
            <w:col w:w="7427"/>
          </w:cols>
        </w:sectPr>
      </w:pPr>
    </w:p>
    <w:p>
      <w:pPr>
        <w:pStyle w:val="BodyText"/>
        <w:spacing w:line="230" w:lineRule="auto"/>
        <w:ind w:left="122" w:right="462" w:firstLine="554"/>
      </w:pPr>
      <w:r>
        <w:rPr>
          <w:w w:val="95"/>
        </w:rPr>
        <w:t>本大纲依据</w:t>
      </w:r>
      <w:r>
        <w:rPr>
          <w:spacing w:val="80"/>
        </w:rPr>
        <w:t> </w:t>
      </w:r>
      <w:r>
        <w:rPr>
          <w:w w:val="95"/>
        </w:rPr>
        <w:t>CCAA</w:t>
      </w:r>
      <w:r>
        <w:rPr>
          <w:spacing w:val="80"/>
        </w:rPr>
        <w:t> </w:t>
      </w:r>
      <w:r>
        <w:rPr>
          <w:w w:val="95"/>
        </w:rPr>
        <w:t>产品认</w:t>
      </w:r>
      <w:r>
        <w:rPr>
          <w:w w:val="95"/>
        </w:rPr>
        <w:t>证</w:t>
      </w:r>
      <w:r>
        <w:rPr>
          <w:w w:val="95"/>
        </w:rPr>
        <w:t>检</w:t>
      </w:r>
      <w:r>
        <w:rPr>
          <w:w w:val="95"/>
        </w:rPr>
        <w:t>查员注册准则</w:t>
      </w:r>
      <w:r>
        <w:rPr>
          <w:w w:val="95"/>
        </w:rPr>
        <w:t>制</w:t>
      </w:r>
      <w:r>
        <w:rPr>
          <w:w w:val="95"/>
        </w:rPr>
        <w:t>定</w:t>
      </w:r>
      <w:r>
        <w:rPr>
          <w:w w:val="95"/>
        </w:rPr>
        <w:t>，适用于拟向</w:t>
      </w:r>
      <w:r>
        <w:rPr>
          <w:spacing w:val="40"/>
        </w:rPr>
        <w:t> </w:t>
      </w:r>
      <w:r>
        <w:rPr>
          <w:spacing w:val="-2"/>
        </w:rPr>
        <w:t>CCAA</w:t>
      </w:r>
      <w:r>
        <w:rPr>
          <w:spacing w:val="-6"/>
        </w:rPr>
        <w:t> 申请注册各产品认证领域检查员级别的人员。</w:t>
      </w:r>
    </w:p>
    <w:p>
      <w:pPr>
        <w:pStyle w:val="ListParagraph"/>
        <w:numPr>
          <w:ilvl w:val="0"/>
          <w:numId w:val="1"/>
        </w:numPr>
        <w:tabs>
          <w:tab w:pos="404" w:val="left" w:leader="none"/>
        </w:tabs>
        <w:spacing w:line="355" w:lineRule="exact" w:before="0" w:after="0"/>
        <w:ind w:left="403" w:right="0" w:hanging="285"/>
        <w:jc w:val="left"/>
        <w:rPr>
          <w:sz w:val="28"/>
        </w:rPr>
      </w:pPr>
      <w:r>
        <w:rPr>
          <w:spacing w:val="-3"/>
          <w:sz w:val="28"/>
        </w:rPr>
        <w:t>考试要求</w:t>
      </w:r>
    </w:p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360" w:lineRule="exact" w:before="0" w:after="0"/>
        <w:ind w:left="614" w:right="0" w:hanging="496"/>
        <w:jc w:val="left"/>
        <w:rPr>
          <w:sz w:val="28"/>
        </w:rPr>
      </w:pPr>
      <w:r>
        <w:rPr>
          <w:spacing w:val="-3"/>
          <w:sz w:val="28"/>
        </w:rPr>
        <w:t>考试科目</w:t>
      </w:r>
    </w:p>
    <w:p>
      <w:pPr>
        <w:pStyle w:val="BodyText"/>
        <w:spacing w:line="230" w:lineRule="auto" w:before="1"/>
        <w:ind w:left="119" w:right="283" w:firstLine="559"/>
      </w:pPr>
      <w:r>
        <w:rPr>
          <w:w w:val="100"/>
        </w:rPr>
        <w:t>申请注册各产品认证领域检查员级别的人员，需通过</w:t>
      </w:r>
      <w:r>
        <w:rPr>
          <w:spacing w:val="1"/>
          <w:w w:val="150"/>
        </w:rPr>
        <w:t>“产</w:t>
      </w:r>
      <w:r>
        <w:rPr>
          <w:w w:val="100"/>
        </w:rPr>
        <w:t>品认证</w:t>
      </w:r>
      <w:r>
        <w:rPr>
          <w:spacing w:val="-1"/>
          <w:w w:val="120"/>
        </w:rPr>
        <w:t>基础”科</w:t>
      </w:r>
      <w:r>
        <w:rPr>
          <w:spacing w:val="-1"/>
          <w:w w:val="100"/>
        </w:rPr>
        <w:t>目考试。</w:t>
      </w:r>
    </w:p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355" w:lineRule="exact" w:before="0" w:after="0"/>
        <w:ind w:left="614" w:right="0" w:hanging="496"/>
        <w:jc w:val="left"/>
        <w:rPr>
          <w:sz w:val="28"/>
        </w:rPr>
      </w:pPr>
      <w:r>
        <w:rPr>
          <w:spacing w:val="-3"/>
          <w:sz w:val="28"/>
        </w:rPr>
        <w:t>考试方式</w:t>
      </w:r>
    </w:p>
    <w:p>
      <w:pPr>
        <w:pStyle w:val="BodyText"/>
        <w:spacing w:line="230" w:lineRule="auto" w:before="4"/>
        <w:ind w:left="119" w:right="283" w:firstLine="559"/>
      </w:pPr>
      <w:r>
        <w:rPr/>
        <w:t>“</w:t>
      </w:r>
      <w:r>
        <w:rPr/>
        <w:t>产</w:t>
      </w:r>
      <w:r>
        <w:rPr/>
        <w:t>品</w:t>
      </w:r>
      <w:r>
        <w:rPr/>
        <w:t>认</w:t>
      </w:r>
      <w:r>
        <w:rPr/>
        <w:t>证基础”</w:t>
      </w:r>
      <w:r>
        <w:rPr/>
        <w:t>科目考试为闭卷考试，考试试题由 </w:t>
      </w:r>
      <w:r>
        <w:rPr>
          <w:w w:val="95"/>
        </w:rPr>
        <w:t>CCAA </w:t>
      </w:r>
      <w:r>
        <w:rPr/>
        <w:t>统一编</w:t>
      </w:r>
      <w:r>
        <w:rPr>
          <w:w w:val="105"/>
        </w:rPr>
        <w:t>制</w:t>
      </w:r>
      <w:r>
        <w:rPr>
          <w:w w:val="105"/>
        </w:rPr>
        <w:t>，</w:t>
      </w:r>
      <w:r>
        <w:rPr>
          <w:w w:val="105"/>
        </w:rPr>
        <w:t>考</w:t>
      </w:r>
      <w:r>
        <w:rPr>
          <w:w w:val="105"/>
        </w:rPr>
        <w:t>试</w:t>
      </w:r>
      <w:r>
        <w:rPr>
          <w:w w:val="105"/>
        </w:rPr>
        <w:t>时</w:t>
      </w:r>
      <w:r>
        <w:rPr>
          <w:w w:val="105"/>
        </w:rPr>
        <w:t>间</w:t>
      </w:r>
      <w:r>
        <w:rPr>
          <w:w w:val="105"/>
        </w:rPr>
        <w:t>为</w:t>
      </w:r>
      <w:r>
        <w:rPr>
          <w:spacing w:val="-7"/>
          <w:w w:val="105"/>
        </w:rPr>
        <w:t> </w:t>
      </w:r>
      <w:r>
        <w:rPr>
          <w:w w:val="95"/>
        </w:rPr>
        <w:t>2 </w:t>
      </w:r>
      <w:r>
        <w:rPr>
          <w:w w:val="105"/>
        </w:rPr>
        <w:t>小</w:t>
      </w:r>
      <w:r>
        <w:rPr>
          <w:w w:val="105"/>
        </w:rPr>
        <w:t>时</w:t>
      </w:r>
      <w:r>
        <w:rPr>
          <w:w w:val="105"/>
        </w:rPr>
        <w:t>。</w:t>
      </w:r>
    </w:p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355" w:lineRule="exact" w:before="0" w:after="0"/>
        <w:ind w:left="614" w:right="0" w:hanging="496"/>
        <w:jc w:val="left"/>
        <w:rPr>
          <w:sz w:val="28"/>
        </w:rPr>
      </w:pPr>
      <w:r>
        <w:rPr>
          <w:spacing w:val="-2"/>
          <w:sz w:val="28"/>
        </w:rPr>
        <w:t>考试频次及地点</w:t>
      </w:r>
    </w:p>
    <w:p>
      <w:pPr>
        <w:pStyle w:val="BodyText"/>
        <w:spacing w:line="230" w:lineRule="auto" w:before="5"/>
        <w:ind w:left="119" w:right="283" w:firstLine="559"/>
      </w:pPr>
      <w:r>
        <w:rPr>
          <w:w w:val="95"/>
        </w:rPr>
        <w:t>考</w:t>
      </w:r>
      <w:r>
        <w:rPr>
          <w:w w:val="95"/>
        </w:rPr>
        <w:t>试</w:t>
      </w:r>
      <w:r>
        <w:rPr>
          <w:w w:val="95"/>
        </w:rPr>
        <w:t>原</w:t>
      </w:r>
      <w:r>
        <w:rPr>
          <w:w w:val="95"/>
        </w:rPr>
        <w:t>则</w:t>
      </w:r>
      <w:r>
        <w:rPr>
          <w:w w:val="95"/>
        </w:rPr>
        <w:t>上</w:t>
      </w:r>
      <w:r>
        <w:rPr>
          <w:w w:val="95"/>
        </w:rPr>
        <w:t>每</w:t>
      </w:r>
      <w:r>
        <w:rPr>
          <w:w w:val="95"/>
        </w:rPr>
        <w:t>年</w:t>
      </w:r>
      <w:r>
        <w:rPr>
          <w:w w:val="95"/>
        </w:rPr>
        <w:t>组</w:t>
      </w:r>
      <w:r>
        <w:rPr>
          <w:w w:val="95"/>
        </w:rPr>
        <w:t>织 2 </w:t>
      </w:r>
      <w:r>
        <w:rPr>
          <w:w w:val="95"/>
        </w:rPr>
        <w:t>次</w:t>
      </w:r>
      <w:r>
        <w:rPr>
          <w:w w:val="95"/>
        </w:rPr>
        <w:t>，</w:t>
      </w:r>
      <w:r>
        <w:rPr>
          <w:spacing w:val="40"/>
        </w:rPr>
        <w:t> </w:t>
      </w:r>
      <w:r>
        <w:rPr>
          <w:w w:val="95"/>
        </w:rPr>
        <w:t>CCAA 在考前 40 </w:t>
      </w:r>
      <w:r>
        <w:rPr>
          <w:w w:val="95"/>
        </w:rPr>
        <w:t>天</w:t>
      </w:r>
      <w:r>
        <w:rPr>
          <w:w w:val="95"/>
        </w:rPr>
        <w:t>发</w:t>
      </w:r>
      <w:r>
        <w:rPr>
          <w:w w:val="95"/>
        </w:rPr>
        <w:t>布</w:t>
      </w:r>
      <w:r>
        <w:rPr>
          <w:w w:val="95"/>
        </w:rPr>
        <w:t>报</w:t>
      </w:r>
      <w:r>
        <w:rPr>
          <w:w w:val="95"/>
        </w:rPr>
        <w:t>名</w:t>
      </w:r>
      <w:r>
        <w:rPr>
          <w:w w:val="95"/>
        </w:rPr>
        <w:t>通知，申</w:t>
      </w:r>
      <w:r>
        <w:rPr>
          <w:spacing w:val="-2"/>
        </w:rPr>
        <w:t>请人可在每次考试设立的考点范围内选择报名并参加考试。</w:t>
      </w:r>
    </w:p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363" w:lineRule="exact" w:before="0" w:after="0"/>
        <w:ind w:left="614" w:right="0" w:hanging="496"/>
        <w:jc w:val="left"/>
        <w:rPr>
          <w:sz w:val="28"/>
        </w:rPr>
      </w:pPr>
      <w:r>
        <w:rPr>
          <w:spacing w:val="-2"/>
          <w:sz w:val="28"/>
        </w:rPr>
        <w:t>考试的题型及分值</w:t>
      </w:r>
    </w:p>
    <w:tbl>
      <w:tblPr>
        <w:tblW w:w="0" w:type="auto"/>
        <w:jc w:val="left"/>
        <w:tblInd w:w="6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2"/>
        <w:gridCol w:w="1637"/>
        <w:gridCol w:w="2129"/>
        <w:gridCol w:w="2131"/>
      </w:tblGrid>
      <w:tr>
        <w:trPr>
          <w:trHeight w:val="421" w:hRule="atLeast"/>
        </w:trPr>
        <w:tc>
          <w:tcPr>
            <w:tcW w:w="2112" w:type="dxa"/>
          </w:tcPr>
          <w:p>
            <w:pPr>
              <w:pStyle w:val="TableParagraph"/>
              <w:ind w:right="259"/>
              <w:rPr>
                <w:sz w:val="28"/>
              </w:rPr>
            </w:pPr>
            <w:r>
              <w:rPr>
                <w:spacing w:val="-5"/>
                <w:sz w:val="28"/>
              </w:rPr>
              <w:t>题型</w:t>
            </w:r>
          </w:p>
        </w:tc>
        <w:tc>
          <w:tcPr>
            <w:tcW w:w="1637" w:type="dxa"/>
          </w:tcPr>
          <w:p>
            <w:pPr>
              <w:pStyle w:val="TableParagraph"/>
              <w:ind w:left="598" w:right="438"/>
              <w:rPr>
                <w:sz w:val="28"/>
              </w:rPr>
            </w:pPr>
            <w:r>
              <w:rPr>
                <w:spacing w:val="-5"/>
                <w:sz w:val="28"/>
              </w:rPr>
              <w:t>数量</w:t>
            </w:r>
          </w:p>
        </w:tc>
        <w:tc>
          <w:tcPr>
            <w:tcW w:w="2129" w:type="dxa"/>
          </w:tcPr>
          <w:p>
            <w:pPr>
              <w:pStyle w:val="TableParagraph"/>
              <w:ind w:left="158" w:right="-15"/>
              <w:rPr>
                <w:sz w:val="28"/>
              </w:rPr>
            </w:pPr>
            <w:r>
              <w:rPr>
                <w:spacing w:val="-2"/>
                <w:sz w:val="28"/>
              </w:rPr>
              <w:t>单题分值（分</w:t>
            </w:r>
            <w:r>
              <w:rPr>
                <w:spacing w:val="-10"/>
                <w:sz w:val="28"/>
              </w:rPr>
              <w:t>）</w:t>
            </w:r>
          </w:p>
        </w:tc>
        <w:tc>
          <w:tcPr>
            <w:tcW w:w="2131" w:type="dxa"/>
          </w:tcPr>
          <w:p>
            <w:pPr>
              <w:pStyle w:val="TableParagraph"/>
              <w:ind w:left="160" w:right="-15"/>
              <w:rPr>
                <w:sz w:val="28"/>
              </w:rPr>
            </w:pPr>
            <w:r>
              <w:rPr>
                <w:spacing w:val="-2"/>
                <w:sz w:val="28"/>
              </w:rPr>
              <w:t>小计分值（分</w:t>
            </w:r>
            <w:r>
              <w:rPr>
                <w:spacing w:val="-10"/>
                <w:sz w:val="28"/>
              </w:rPr>
              <w:t>）</w:t>
            </w:r>
          </w:p>
        </w:tc>
      </w:tr>
      <w:tr>
        <w:trPr>
          <w:trHeight w:val="402" w:hRule="atLeast"/>
        </w:trPr>
        <w:tc>
          <w:tcPr>
            <w:tcW w:w="2112" w:type="dxa"/>
          </w:tcPr>
          <w:p>
            <w:pPr>
              <w:pStyle w:val="TableParagraph"/>
              <w:ind w:right="260"/>
              <w:rPr>
                <w:sz w:val="28"/>
              </w:rPr>
            </w:pPr>
            <w:r>
              <w:rPr>
                <w:spacing w:val="-4"/>
                <w:sz w:val="28"/>
              </w:rPr>
              <w:t>单项选择题</w:t>
            </w:r>
          </w:p>
        </w:tc>
        <w:tc>
          <w:tcPr>
            <w:tcW w:w="1637" w:type="dxa"/>
          </w:tcPr>
          <w:p>
            <w:pPr>
              <w:pStyle w:val="TableParagraph"/>
              <w:ind w:left="598" w:right="436"/>
              <w:rPr>
                <w:sz w:val="28"/>
              </w:rPr>
            </w:pPr>
            <w:r>
              <w:rPr>
                <w:spacing w:val="-5"/>
                <w:sz w:val="28"/>
              </w:rPr>
              <w:t>30</w:t>
            </w:r>
          </w:p>
        </w:tc>
        <w:tc>
          <w:tcPr>
            <w:tcW w:w="2129" w:type="dxa"/>
          </w:tcPr>
          <w:p>
            <w:pPr>
              <w:pStyle w:val="TableParagraph"/>
              <w:ind w:left="153" w:right="0"/>
              <w:rPr>
                <w:sz w:val="28"/>
              </w:rPr>
            </w:pPr>
            <w:r>
              <w:rPr>
                <w:w w:val="90"/>
                <w:sz w:val="28"/>
              </w:rPr>
              <w:t>1</w:t>
            </w:r>
          </w:p>
        </w:tc>
        <w:tc>
          <w:tcPr>
            <w:tcW w:w="2131" w:type="dxa"/>
          </w:tcPr>
          <w:p>
            <w:pPr>
              <w:pStyle w:val="TableParagraph"/>
              <w:ind w:left="970"/>
              <w:rPr>
                <w:sz w:val="28"/>
              </w:rPr>
            </w:pPr>
            <w:r>
              <w:rPr>
                <w:spacing w:val="-5"/>
                <w:sz w:val="28"/>
              </w:rPr>
              <w:t>30</w:t>
            </w:r>
          </w:p>
        </w:tc>
      </w:tr>
      <w:tr>
        <w:trPr>
          <w:trHeight w:val="419" w:hRule="atLeast"/>
        </w:trPr>
        <w:tc>
          <w:tcPr>
            <w:tcW w:w="2112" w:type="dxa"/>
          </w:tcPr>
          <w:p>
            <w:pPr>
              <w:pStyle w:val="TableParagraph"/>
              <w:ind w:right="260"/>
              <w:rPr>
                <w:sz w:val="28"/>
              </w:rPr>
            </w:pPr>
            <w:r>
              <w:rPr>
                <w:spacing w:val="-4"/>
                <w:sz w:val="28"/>
              </w:rPr>
              <w:t>多项选择题</w:t>
            </w:r>
          </w:p>
        </w:tc>
        <w:tc>
          <w:tcPr>
            <w:tcW w:w="1637" w:type="dxa"/>
          </w:tcPr>
          <w:p>
            <w:pPr>
              <w:pStyle w:val="TableParagraph"/>
              <w:ind w:left="598" w:right="436"/>
              <w:rPr>
                <w:sz w:val="28"/>
              </w:rPr>
            </w:pPr>
            <w:r>
              <w:rPr>
                <w:spacing w:val="-5"/>
                <w:sz w:val="28"/>
              </w:rPr>
              <w:t>15</w:t>
            </w:r>
          </w:p>
        </w:tc>
        <w:tc>
          <w:tcPr>
            <w:tcW w:w="2129" w:type="dxa"/>
          </w:tcPr>
          <w:p>
            <w:pPr>
              <w:pStyle w:val="TableParagraph"/>
              <w:ind w:left="153" w:right="0"/>
              <w:rPr>
                <w:sz w:val="28"/>
              </w:rPr>
            </w:pPr>
            <w:r>
              <w:rPr>
                <w:w w:val="90"/>
                <w:sz w:val="28"/>
              </w:rPr>
              <w:t>2</w:t>
            </w:r>
          </w:p>
        </w:tc>
        <w:tc>
          <w:tcPr>
            <w:tcW w:w="2131" w:type="dxa"/>
          </w:tcPr>
          <w:p>
            <w:pPr>
              <w:pStyle w:val="TableParagraph"/>
              <w:ind w:left="970"/>
              <w:rPr>
                <w:sz w:val="28"/>
              </w:rPr>
            </w:pPr>
            <w:r>
              <w:rPr>
                <w:spacing w:val="-5"/>
                <w:sz w:val="28"/>
              </w:rPr>
              <w:t>30</w:t>
            </w:r>
          </w:p>
        </w:tc>
      </w:tr>
      <w:tr>
        <w:trPr>
          <w:trHeight w:val="422" w:hRule="atLeast"/>
        </w:trPr>
        <w:tc>
          <w:tcPr>
            <w:tcW w:w="2112" w:type="dxa"/>
          </w:tcPr>
          <w:p>
            <w:pPr>
              <w:pStyle w:val="TableParagraph"/>
              <w:ind w:left="420" w:right="260"/>
              <w:rPr>
                <w:sz w:val="28"/>
              </w:rPr>
            </w:pPr>
            <w:r>
              <w:rPr>
                <w:spacing w:val="-4"/>
                <w:sz w:val="28"/>
              </w:rPr>
              <w:t>问答题</w:t>
            </w:r>
          </w:p>
        </w:tc>
        <w:tc>
          <w:tcPr>
            <w:tcW w:w="1637" w:type="dxa"/>
          </w:tcPr>
          <w:p>
            <w:pPr>
              <w:pStyle w:val="TableParagraph"/>
              <w:ind w:left="157" w:right="0"/>
              <w:rPr>
                <w:sz w:val="28"/>
              </w:rPr>
            </w:pPr>
            <w:r>
              <w:rPr>
                <w:w w:val="90"/>
                <w:sz w:val="28"/>
              </w:rPr>
              <w:t>2</w:t>
            </w:r>
          </w:p>
        </w:tc>
        <w:tc>
          <w:tcPr>
            <w:tcW w:w="2129" w:type="dxa"/>
          </w:tcPr>
          <w:p>
            <w:pPr>
              <w:pStyle w:val="TableParagraph"/>
              <w:ind w:left="968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2131" w:type="dxa"/>
          </w:tcPr>
          <w:p>
            <w:pPr>
              <w:pStyle w:val="TableParagraph"/>
              <w:ind w:left="970" w:right="807"/>
              <w:rPr>
                <w:sz w:val="28"/>
              </w:rPr>
            </w:pPr>
            <w:r>
              <w:rPr>
                <w:spacing w:val="-5"/>
                <w:sz w:val="28"/>
              </w:rPr>
              <w:t>20</w:t>
            </w:r>
          </w:p>
        </w:tc>
      </w:tr>
      <w:tr>
        <w:trPr>
          <w:trHeight w:val="402" w:hRule="atLeast"/>
        </w:trPr>
        <w:tc>
          <w:tcPr>
            <w:tcW w:w="2112" w:type="dxa"/>
          </w:tcPr>
          <w:p>
            <w:pPr>
              <w:pStyle w:val="TableParagraph"/>
              <w:ind w:right="260"/>
              <w:rPr>
                <w:sz w:val="28"/>
              </w:rPr>
            </w:pPr>
            <w:r>
              <w:rPr>
                <w:spacing w:val="-4"/>
                <w:sz w:val="28"/>
              </w:rPr>
              <w:t>综合应用题</w:t>
            </w:r>
          </w:p>
        </w:tc>
        <w:tc>
          <w:tcPr>
            <w:tcW w:w="1637" w:type="dxa"/>
          </w:tcPr>
          <w:p>
            <w:pPr>
              <w:pStyle w:val="TableParagraph"/>
              <w:ind w:left="157" w:right="0"/>
              <w:rPr>
                <w:sz w:val="28"/>
              </w:rPr>
            </w:pPr>
            <w:r>
              <w:rPr>
                <w:w w:val="90"/>
                <w:sz w:val="28"/>
              </w:rPr>
              <w:t>1</w:t>
            </w:r>
          </w:p>
        </w:tc>
        <w:tc>
          <w:tcPr>
            <w:tcW w:w="2129" w:type="dxa"/>
          </w:tcPr>
          <w:p>
            <w:pPr>
              <w:pStyle w:val="TableParagraph"/>
              <w:ind w:left="967"/>
              <w:rPr>
                <w:sz w:val="28"/>
              </w:rPr>
            </w:pPr>
            <w:r>
              <w:rPr>
                <w:spacing w:val="-5"/>
                <w:sz w:val="28"/>
              </w:rPr>
              <w:t>20</w:t>
            </w:r>
          </w:p>
        </w:tc>
        <w:tc>
          <w:tcPr>
            <w:tcW w:w="2131" w:type="dxa"/>
          </w:tcPr>
          <w:p>
            <w:pPr>
              <w:pStyle w:val="TableParagraph"/>
              <w:ind w:left="970"/>
              <w:rPr>
                <w:sz w:val="28"/>
              </w:rPr>
            </w:pPr>
            <w:r>
              <w:rPr>
                <w:spacing w:val="-5"/>
                <w:sz w:val="28"/>
              </w:rPr>
              <w:t>20</w:t>
            </w:r>
          </w:p>
        </w:tc>
      </w:tr>
    </w:tbl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355" w:lineRule="exact" w:before="0" w:after="0"/>
        <w:ind w:left="614" w:right="0" w:hanging="495"/>
        <w:jc w:val="left"/>
        <w:rPr>
          <w:sz w:val="28"/>
        </w:rPr>
      </w:pPr>
      <w:r>
        <w:rPr>
          <w:spacing w:val="-2"/>
          <w:sz w:val="28"/>
        </w:rPr>
        <w:t>考试合格判定</w:t>
      </w:r>
    </w:p>
    <w:p>
      <w:pPr>
        <w:pStyle w:val="BodyText"/>
        <w:spacing w:line="230" w:lineRule="auto" w:before="4"/>
        <w:ind w:left="120" w:right="283" w:firstLine="559"/>
      </w:pPr>
      <w:r>
        <w:rPr/>
        <w:t>“</w:t>
      </w:r>
      <w:r>
        <w:rPr>
          <w:w w:val="110"/>
        </w:rPr>
        <w:t>产</w:t>
      </w:r>
      <w:r>
        <w:rPr>
          <w:w w:val="110"/>
        </w:rPr>
        <w:t>品</w:t>
      </w:r>
      <w:r>
        <w:rPr>
          <w:w w:val="110"/>
        </w:rPr>
        <w:t>认</w:t>
      </w:r>
      <w:r>
        <w:rPr/>
        <w:t>证基础</w:t>
      </w:r>
      <w:r>
        <w:rPr>
          <w:spacing w:val="-118"/>
          <w:w w:val="275"/>
        </w:rPr>
        <w:t>”</w:t>
      </w:r>
      <w:r>
        <w:rPr>
          <w:spacing w:val="-1"/>
        </w:rPr>
        <w:t>科目考试的满分为 </w:t>
      </w:r>
      <w:r>
        <w:rPr/>
        <w:t>100</w:t>
      </w:r>
      <w:r>
        <w:rPr>
          <w:spacing w:val="-18"/>
        </w:rPr>
        <w:t> 分，考试成绩 </w:t>
      </w:r>
      <w:r>
        <w:rPr/>
        <w:t>70</w:t>
      </w:r>
      <w:r>
        <w:rPr>
          <w:spacing w:val="-63"/>
        </w:rPr>
        <w:t> 分</w:t>
      </w:r>
      <w:r>
        <w:rPr/>
        <w:t>（含</w:t>
      </w:r>
      <w:r>
        <w:rPr/>
        <w:t>）</w:t>
      </w:r>
      <w:r>
        <w:rPr>
          <w:spacing w:val="-2"/>
        </w:rPr>
        <w:t>以上为合格。</w:t>
      </w:r>
    </w:p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355" w:lineRule="exact" w:before="0" w:after="0"/>
        <w:ind w:left="614" w:right="0" w:hanging="495"/>
        <w:jc w:val="left"/>
        <w:rPr>
          <w:sz w:val="28"/>
        </w:rPr>
      </w:pPr>
      <w:r>
        <w:rPr>
          <w:spacing w:val="-2"/>
          <w:sz w:val="28"/>
        </w:rPr>
        <w:t>考试结果发布</w:t>
      </w:r>
    </w:p>
    <w:p>
      <w:pPr>
        <w:pStyle w:val="BodyText"/>
        <w:spacing w:line="230" w:lineRule="auto" w:before="4"/>
        <w:ind w:left="120" w:right="100" w:firstLine="559"/>
      </w:pPr>
      <w:r>
        <w:rPr>
          <w:w w:val="95"/>
        </w:rPr>
        <w:t>CCAA 将</w:t>
      </w:r>
      <w:r>
        <w:rPr>
          <w:w w:val="95"/>
        </w:rPr>
        <w:t>在</w:t>
      </w:r>
      <w:r>
        <w:rPr>
          <w:w w:val="95"/>
        </w:rPr>
        <w:t>考</w:t>
      </w:r>
      <w:r>
        <w:rPr>
          <w:w w:val="95"/>
        </w:rPr>
        <w:t>试结束后 45 天（</w:t>
      </w:r>
      <w:r>
        <w:rPr>
          <w:w w:val="95"/>
        </w:rPr>
        <w:t>遇</w:t>
      </w:r>
      <w:r>
        <w:rPr>
          <w:w w:val="95"/>
        </w:rPr>
        <w:t>法定节</w:t>
      </w:r>
      <w:r>
        <w:rPr>
          <w:w w:val="95"/>
        </w:rPr>
        <w:t>日</w:t>
      </w:r>
      <w:r>
        <w:rPr>
          <w:w w:val="95"/>
        </w:rPr>
        <w:t>顺</w:t>
      </w:r>
      <w:r>
        <w:rPr>
          <w:w w:val="95"/>
        </w:rPr>
        <w:t>延</w:t>
      </w:r>
      <w:r>
        <w:rPr>
          <w:w w:val="95"/>
        </w:rPr>
        <w:t>）</w:t>
      </w:r>
      <w:r>
        <w:rPr>
          <w:w w:val="95"/>
        </w:rPr>
        <w:t>内</w:t>
      </w:r>
      <w:r>
        <w:rPr>
          <w:w w:val="95"/>
        </w:rPr>
        <w:t>发</w:t>
      </w:r>
      <w:r>
        <w:rPr>
          <w:w w:val="95"/>
        </w:rPr>
        <w:t>布</w:t>
      </w:r>
      <w:r>
        <w:rPr>
          <w:w w:val="95"/>
        </w:rPr>
        <w:t>考</w:t>
      </w:r>
      <w:r>
        <w:rPr>
          <w:w w:val="95"/>
        </w:rPr>
        <w:t>试</w:t>
      </w:r>
      <w:r>
        <w:rPr>
          <w:w w:val="95"/>
        </w:rPr>
        <w:t>结</w:t>
      </w:r>
      <w:r>
        <w:rPr>
          <w:w w:val="95"/>
        </w:rPr>
        <w:t>果</w:t>
      </w:r>
      <w:r>
        <w:rPr>
          <w:w w:val="95"/>
        </w:rPr>
        <w:t>，</w:t>
      </w:r>
      <w:r>
        <w:rPr>
          <w:spacing w:val="10"/>
        </w:rPr>
        <w:t>申请人可在</w:t>
      </w:r>
      <w:r>
        <w:rPr/>
        <w:t>CCAA</w:t>
      </w:r>
      <w:r>
        <w:rPr>
          <w:spacing w:val="-5"/>
        </w:rPr>
        <w:t> 官方指定渠道查询考试成绩。</w:t>
      </w:r>
    </w:p>
    <w:p>
      <w:pPr>
        <w:pStyle w:val="ListParagraph"/>
        <w:numPr>
          <w:ilvl w:val="0"/>
          <w:numId w:val="1"/>
        </w:numPr>
        <w:tabs>
          <w:tab w:pos="404" w:val="left" w:leader="none"/>
        </w:tabs>
        <w:spacing w:line="363" w:lineRule="exact" w:before="0" w:after="0"/>
        <w:ind w:left="403" w:right="0" w:hanging="284"/>
        <w:jc w:val="left"/>
        <w:rPr>
          <w:sz w:val="28"/>
        </w:rPr>
      </w:pPr>
      <w:r>
        <w:rPr>
          <w:spacing w:val="-3"/>
          <w:sz w:val="28"/>
        </w:rPr>
        <w:t>考试内容</w:t>
      </w:r>
    </w:p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240" w:lineRule="auto" w:before="110" w:after="0"/>
        <w:ind w:left="614" w:right="0" w:hanging="495"/>
        <w:jc w:val="left"/>
        <w:rPr>
          <w:sz w:val="28"/>
        </w:rPr>
      </w:pPr>
      <w:r>
        <w:rPr>
          <w:spacing w:val="-1"/>
          <w:sz w:val="28"/>
        </w:rPr>
        <w:t>产品质量与符合性评价</w:t>
      </w:r>
    </w:p>
    <w:p>
      <w:pPr>
        <w:pStyle w:val="ListParagraph"/>
        <w:numPr>
          <w:ilvl w:val="2"/>
          <w:numId w:val="1"/>
        </w:numPr>
        <w:tabs>
          <w:tab w:pos="962" w:val="left" w:leader="none"/>
        </w:tabs>
        <w:spacing w:line="230" w:lineRule="auto" w:before="136" w:after="0"/>
        <w:ind w:left="679" w:right="4543" w:firstLine="0"/>
        <w:jc w:val="left"/>
        <w:rPr>
          <w:sz w:val="28"/>
        </w:rPr>
      </w:pPr>
      <w:r>
        <w:rPr>
          <w:spacing w:val="-2"/>
          <w:sz w:val="28"/>
        </w:rPr>
        <w:t>了解产品质量的相关概念</w:t>
      </w:r>
      <w:r>
        <w:rPr>
          <w:spacing w:val="40"/>
          <w:sz w:val="28"/>
        </w:rPr>
        <w:t> </w:t>
      </w:r>
      <w:r>
        <w:rPr>
          <w:spacing w:val="-2"/>
          <w:sz w:val="28"/>
        </w:rPr>
        <w:t>b)</w:t>
      </w:r>
      <w:r>
        <w:rPr>
          <w:spacing w:val="-2"/>
          <w:sz w:val="28"/>
        </w:rPr>
        <w:t>理</w:t>
      </w:r>
      <w:r>
        <w:rPr>
          <w:spacing w:val="-2"/>
          <w:sz w:val="28"/>
        </w:rPr>
        <w:t>解</w:t>
      </w:r>
      <w:r>
        <w:rPr>
          <w:spacing w:val="-2"/>
          <w:sz w:val="28"/>
        </w:rPr>
        <w:t>产</w:t>
      </w:r>
      <w:r>
        <w:rPr>
          <w:spacing w:val="-2"/>
          <w:sz w:val="28"/>
        </w:rPr>
        <w:t>品质量的影响因素</w:t>
      </w:r>
      <w:r>
        <w:rPr>
          <w:spacing w:val="80"/>
          <w:sz w:val="28"/>
        </w:rPr>
        <w:t> </w:t>
      </w:r>
      <w:r>
        <w:rPr>
          <w:spacing w:val="-2"/>
          <w:sz w:val="28"/>
        </w:rPr>
        <w:t>c)</w:t>
      </w:r>
      <w:r>
        <w:rPr>
          <w:spacing w:val="-2"/>
          <w:sz w:val="28"/>
        </w:rPr>
        <w:t>掌</w:t>
      </w:r>
      <w:r>
        <w:rPr>
          <w:spacing w:val="-2"/>
          <w:sz w:val="28"/>
        </w:rPr>
        <w:t>握</w:t>
      </w:r>
      <w:r>
        <w:rPr>
          <w:spacing w:val="-2"/>
          <w:sz w:val="28"/>
        </w:rPr>
        <w:t>标</w:t>
      </w:r>
      <w:r>
        <w:rPr>
          <w:spacing w:val="-2"/>
          <w:sz w:val="28"/>
        </w:rPr>
        <w:t>准的分类和作用</w:t>
      </w:r>
      <w:r>
        <w:rPr>
          <w:spacing w:val="80"/>
          <w:sz w:val="28"/>
        </w:rPr>
        <w:t>   </w:t>
      </w:r>
      <w:r>
        <w:rPr>
          <w:spacing w:val="-2"/>
          <w:sz w:val="28"/>
        </w:rPr>
        <w:t>d)</w:t>
      </w:r>
      <w:r>
        <w:rPr>
          <w:spacing w:val="-2"/>
          <w:sz w:val="28"/>
        </w:rPr>
        <w:t>掌</w:t>
      </w:r>
      <w:r>
        <w:rPr>
          <w:spacing w:val="-2"/>
          <w:sz w:val="28"/>
        </w:rPr>
        <w:t>握</w:t>
      </w:r>
      <w:r>
        <w:rPr>
          <w:spacing w:val="-2"/>
          <w:sz w:val="28"/>
        </w:rPr>
        <w:t>标</w:t>
      </w:r>
      <w:r>
        <w:rPr>
          <w:spacing w:val="-2"/>
          <w:sz w:val="28"/>
        </w:rPr>
        <w:t>准与认证的关系</w:t>
      </w:r>
      <w:r>
        <w:rPr>
          <w:spacing w:val="80"/>
          <w:sz w:val="28"/>
        </w:rPr>
        <w:t>   </w:t>
      </w:r>
      <w:r>
        <w:rPr>
          <w:spacing w:val="-2"/>
          <w:sz w:val="28"/>
        </w:rPr>
        <w:t>e)</w:t>
      </w:r>
      <w:r>
        <w:rPr>
          <w:spacing w:val="-2"/>
          <w:sz w:val="28"/>
        </w:rPr>
        <w:t>掌</w:t>
      </w:r>
      <w:r>
        <w:rPr>
          <w:spacing w:val="-2"/>
          <w:sz w:val="28"/>
        </w:rPr>
        <w:t>握</w:t>
      </w:r>
      <w:r>
        <w:rPr>
          <w:spacing w:val="-2"/>
          <w:sz w:val="28"/>
        </w:rPr>
        <w:t>产</w:t>
      </w:r>
      <w:r>
        <w:rPr>
          <w:spacing w:val="-2"/>
          <w:sz w:val="28"/>
        </w:rPr>
        <w:t>品质量的符合性评价</w:t>
      </w:r>
    </w:p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240" w:lineRule="auto" w:before="112" w:after="0"/>
        <w:ind w:left="614" w:right="0" w:hanging="495"/>
        <w:jc w:val="left"/>
        <w:rPr>
          <w:sz w:val="28"/>
        </w:rPr>
      </w:pPr>
      <w:r>
        <w:rPr>
          <w:spacing w:val="-2"/>
          <w:sz w:val="28"/>
        </w:rPr>
        <w:t>产品认证概述</w:t>
      </w:r>
    </w:p>
    <w:p>
      <w:pPr>
        <w:pStyle w:val="ListParagraph"/>
        <w:numPr>
          <w:ilvl w:val="2"/>
          <w:numId w:val="1"/>
        </w:numPr>
        <w:tabs>
          <w:tab w:pos="930" w:val="left" w:leader="none"/>
        </w:tabs>
        <w:spacing w:line="240" w:lineRule="auto" w:before="124" w:after="0"/>
        <w:ind w:left="929" w:right="0" w:hanging="282"/>
        <w:jc w:val="left"/>
        <w:rPr>
          <w:sz w:val="28"/>
        </w:rPr>
      </w:pPr>
      <w:r>
        <w:rPr>
          <w:spacing w:val="-3"/>
          <w:sz w:val="28"/>
        </w:rPr>
        <w:t>了解产品认证的基本概念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10" w:h="16840"/>
          <w:pgMar w:header="0" w:footer="1064" w:top="1580" w:bottom="280" w:left="1680" w:right="1360"/>
        </w:sectPr>
      </w:pPr>
    </w:p>
    <w:p>
      <w:pPr>
        <w:pStyle w:val="ListParagraph"/>
        <w:numPr>
          <w:ilvl w:val="2"/>
          <w:numId w:val="1"/>
        </w:numPr>
        <w:tabs>
          <w:tab w:pos="962" w:val="left" w:leader="none"/>
        </w:tabs>
        <w:spacing w:line="368" w:lineRule="exact" w:before="30" w:after="0"/>
        <w:ind w:left="961" w:right="0" w:hanging="283"/>
        <w:jc w:val="left"/>
        <w:rPr>
          <w:sz w:val="28"/>
        </w:rPr>
      </w:pPr>
      <w:r>
        <w:rPr>
          <w:spacing w:val="-3"/>
          <w:sz w:val="28"/>
        </w:rPr>
        <w:t>了解产品认证的发展历史</w:t>
      </w:r>
    </w:p>
    <w:p>
      <w:pPr>
        <w:pStyle w:val="ListParagraph"/>
        <w:numPr>
          <w:ilvl w:val="2"/>
          <w:numId w:val="1"/>
        </w:numPr>
        <w:tabs>
          <w:tab w:pos="962" w:val="left" w:leader="none"/>
        </w:tabs>
        <w:spacing w:line="230" w:lineRule="auto" w:before="4" w:after="0"/>
        <w:ind w:left="679" w:right="3703" w:firstLine="0"/>
        <w:jc w:val="left"/>
        <w:rPr>
          <w:sz w:val="28"/>
        </w:rPr>
      </w:pPr>
      <w:r>
        <w:rPr>
          <w:spacing w:val="-2"/>
          <w:sz w:val="28"/>
        </w:rPr>
        <w:t>掌握产品认证的作用、意义和目标</w:t>
      </w:r>
      <w:r>
        <w:rPr>
          <w:spacing w:val="-2"/>
          <w:sz w:val="28"/>
        </w:rPr>
        <w:t> d)</w:t>
      </w:r>
      <w:r>
        <w:rPr>
          <w:spacing w:val="-2"/>
          <w:sz w:val="28"/>
        </w:rPr>
        <w:t>掌握产品认证的分类</w:t>
      </w:r>
    </w:p>
    <w:p>
      <w:pPr>
        <w:pStyle w:val="ListParagraph"/>
        <w:numPr>
          <w:ilvl w:val="0"/>
          <w:numId w:val="2"/>
        </w:numPr>
        <w:tabs>
          <w:tab w:pos="962" w:val="left" w:leader="none"/>
        </w:tabs>
        <w:spacing w:line="355" w:lineRule="exact" w:before="0" w:after="0"/>
        <w:ind w:left="961" w:right="0" w:hanging="283"/>
        <w:jc w:val="left"/>
        <w:rPr>
          <w:sz w:val="28"/>
        </w:rPr>
      </w:pPr>
      <w:r>
        <w:rPr>
          <w:spacing w:val="-3"/>
          <w:sz w:val="28"/>
        </w:rPr>
        <w:t>掌握产品认证的原则</w:t>
      </w:r>
    </w:p>
    <w:p>
      <w:pPr>
        <w:pStyle w:val="ListParagraph"/>
        <w:numPr>
          <w:ilvl w:val="0"/>
          <w:numId w:val="2"/>
        </w:numPr>
        <w:tabs>
          <w:tab w:pos="962" w:val="left" w:leader="none"/>
        </w:tabs>
        <w:spacing w:line="368" w:lineRule="exact" w:before="0" w:after="0"/>
        <w:ind w:left="961" w:right="0" w:hanging="283"/>
        <w:jc w:val="left"/>
        <w:rPr>
          <w:sz w:val="28"/>
        </w:rPr>
      </w:pPr>
      <w:r>
        <w:rPr>
          <w:spacing w:val="-3"/>
          <w:sz w:val="28"/>
        </w:rPr>
        <w:t>理解产品认证的特性与其他认证的关联性</w:t>
      </w:r>
    </w:p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240" w:lineRule="auto" w:before="110" w:after="0"/>
        <w:ind w:left="614" w:right="0" w:hanging="495"/>
        <w:jc w:val="left"/>
        <w:rPr>
          <w:sz w:val="28"/>
        </w:rPr>
      </w:pPr>
      <w:r>
        <w:rPr>
          <w:spacing w:val="-2"/>
          <w:sz w:val="28"/>
        </w:rPr>
        <w:t>产品认证方案</w:t>
      </w:r>
    </w:p>
    <w:p>
      <w:pPr>
        <w:pStyle w:val="ListParagraph"/>
        <w:numPr>
          <w:ilvl w:val="2"/>
          <w:numId w:val="1"/>
        </w:numPr>
        <w:tabs>
          <w:tab w:pos="962" w:val="left" w:leader="none"/>
        </w:tabs>
        <w:spacing w:line="368" w:lineRule="exact" w:before="124" w:after="0"/>
        <w:ind w:left="961" w:right="0" w:hanging="283"/>
        <w:jc w:val="left"/>
        <w:rPr>
          <w:sz w:val="28"/>
        </w:rPr>
      </w:pPr>
      <w:r>
        <w:rPr>
          <w:spacing w:val="-3"/>
          <w:sz w:val="28"/>
        </w:rPr>
        <w:t>理解产品认证方案和产品认证制度</w:t>
      </w:r>
    </w:p>
    <w:p>
      <w:pPr>
        <w:pStyle w:val="ListParagraph"/>
        <w:numPr>
          <w:ilvl w:val="2"/>
          <w:numId w:val="1"/>
        </w:numPr>
        <w:tabs>
          <w:tab w:pos="962" w:val="left" w:leader="none"/>
        </w:tabs>
        <w:spacing w:line="230" w:lineRule="auto" w:before="4" w:after="0"/>
        <w:ind w:left="679" w:right="2863" w:firstLine="0"/>
        <w:jc w:val="left"/>
        <w:rPr>
          <w:sz w:val="28"/>
        </w:rPr>
      </w:pPr>
      <w:r>
        <w:rPr>
          <w:spacing w:val="-2"/>
          <w:sz w:val="28"/>
        </w:rPr>
        <w:t>理解产品认证方案的基本要素及确定原则</w:t>
      </w:r>
      <w:r>
        <w:rPr>
          <w:spacing w:val="-2"/>
          <w:sz w:val="28"/>
        </w:rPr>
        <w:t> </w:t>
      </w:r>
      <w:r>
        <w:rPr>
          <w:spacing w:val="-2"/>
          <w:w w:val="105"/>
          <w:sz w:val="28"/>
        </w:rPr>
        <w:t>c)</w:t>
      </w:r>
      <w:r>
        <w:rPr>
          <w:spacing w:val="-2"/>
          <w:w w:val="105"/>
          <w:sz w:val="28"/>
        </w:rPr>
        <w:t>理</w:t>
      </w:r>
      <w:r>
        <w:rPr>
          <w:spacing w:val="-2"/>
          <w:w w:val="105"/>
          <w:sz w:val="28"/>
        </w:rPr>
        <w:t>解</w:t>
      </w:r>
      <w:r>
        <w:rPr>
          <w:spacing w:val="-2"/>
          <w:w w:val="105"/>
          <w:sz w:val="28"/>
        </w:rPr>
        <w:t>产</w:t>
      </w:r>
      <w:r>
        <w:rPr>
          <w:spacing w:val="-2"/>
          <w:w w:val="105"/>
          <w:sz w:val="28"/>
        </w:rPr>
        <w:t>品</w:t>
      </w:r>
      <w:r>
        <w:rPr>
          <w:spacing w:val="-2"/>
          <w:w w:val="105"/>
          <w:sz w:val="28"/>
        </w:rPr>
        <w:t>认</w:t>
      </w:r>
      <w:r>
        <w:rPr>
          <w:spacing w:val="-2"/>
          <w:w w:val="105"/>
          <w:sz w:val="28"/>
        </w:rPr>
        <w:t>证方</w:t>
      </w:r>
      <w:r>
        <w:rPr>
          <w:spacing w:val="-2"/>
          <w:w w:val="105"/>
          <w:sz w:val="28"/>
        </w:rPr>
        <w:t>案</w:t>
      </w:r>
      <w:r>
        <w:rPr>
          <w:spacing w:val="-2"/>
          <w:w w:val="105"/>
          <w:sz w:val="28"/>
        </w:rPr>
        <w:t>的</w:t>
      </w:r>
      <w:r>
        <w:rPr>
          <w:spacing w:val="-2"/>
          <w:w w:val="105"/>
          <w:sz w:val="28"/>
        </w:rPr>
        <w:t>功</w:t>
      </w:r>
      <w:r>
        <w:rPr>
          <w:spacing w:val="-2"/>
          <w:w w:val="105"/>
          <w:sz w:val="28"/>
        </w:rPr>
        <w:t>能</w:t>
      </w:r>
      <w:r>
        <w:rPr>
          <w:spacing w:val="-2"/>
          <w:w w:val="105"/>
          <w:sz w:val="28"/>
        </w:rPr>
        <w:t>、</w:t>
      </w:r>
      <w:r>
        <w:rPr>
          <w:spacing w:val="-2"/>
          <w:w w:val="105"/>
          <w:sz w:val="28"/>
        </w:rPr>
        <w:t>活</w:t>
      </w:r>
      <w:r>
        <w:rPr>
          <w:spacing w:val="-2"/>
          <w:w w:val="105"/>
          <w:sz w:val="28"/>
        </w:rPr>
        <w:t>动及</w:t>
      </w:r>
      <w:r>
        <w:rPr>
          <w:spacing w:val="-2"/>
          <w:w w:val="105"/>
          <w:sz w:val="28"/>
        </w:rPr>
        <w:t>组</w:t>
      </w:r>
      <w:r>
        <w:rPr>
          <w:spacing w:val="-2"/>
          <w:w w:val="105"/>
          <w:sz w:val="28"/>
        </w:rPr>
        <w:t>合</w:t>
      </w:r>
      <w:r>
        <w:rPr>
          <w:spacing w:val="-2"/>
          <w:w w:val="105"/>
          <w:sz w:val="28"/>
        </w:rPr>
        <w:t> d)</w:t>
      </w:r>
      <w:r>
        <w:rPr>
          <w:spacing w:val="-2"/>
          <w:w w:val="105"/>
          <w:sz w:val="28"/>
        </w:rPr>
        <w:t>理</w:t>
      </w:r>
      <w:r>
        <w:rPr>
          <w:spacing w:val="-2"/>
          <w:w w:val="105"/>
          <w:sz w:val="28"/>
        </w:rPr>
        <w:t>解</w:t>
      </w:r>
      <w:r>
        <w:rPr>
          <w:spacing w:val="-2"/>
          <w:w w:val="105"/>
          <w:sz w:val="28"/>
        </w:rPr>
        <w:t>产</w:t>
      </w:r>
      <w:r>
        <w:rPr>
          <w:spacing w:val="-2"/>
          <w:w w:val="105"/>
          <w:sz w:val="28"/>
        </w:rPr>
        <w:t>品</w:t>
      </w:r>
      <w:r>
        <w:rPr>
          <w:spacing w:val="-2"/>
          <w:w w:val="105"/>
          <w:sz w:val="28"/>
        </w:rPr>
        <w:t>认</w:t>
      </w:r>
      <w:r>
        <w:rPr>
          <w:spacing w:val="-2"/>
          <w:w w:val="105"/>
          <w:sz w:val="28"/>
        </w:rPr>
        <w:t>证方</w:t>
      </w:r>
      <w:r>
        <w:rPr>
          <w:spacing w:val="-2"/>
          <w:w w:val="105"/>
          <w:sz w:val="28"/>
        </w:rPr>
        <w:t>案</w:t>
      </w:r>
      <w:r>
        <w:rPr>
          <w:spacing w:val="-2"/>
          <w:w w:val="105"/>
          <w:sz w:val="28"/>
        </w:rPr>
        <w:t>的</w:t>
      </w:r>
      <w:r>
        <w:rPr>
          <w:spacing w:val="-2"/>
          <w:w w:val="105"/>
          <w:sz w:val="28"/>
        </w:rPr>
        <w:t>类</w:t>
      </w:r>
      <w:r>
        <w:rPr>
          <w:spacing w:val="-2"/>
          <w:w w:val="105"/>
          <w:sz w:val="28"/>
        </w:rPr>
        <w:t>型</w:t>
      </w:r>
      <w:r>
        <w:rPr>
          <w:spacing w:val="-2"/>
          <w:w w:val="105"/>
          <w:sz w:val="28"/>
        </w:rPr>
        <w:t>及</w:t>
      </w:r>
      <w:r>
        <w:rPr>
          <w:spacing w:val="-2"/>
          <w:w w:val="105"/>
          <w:sz w:val="28"/>
        </w:rPr>
        <w:t>类</w:t>
      </w:r>
      <w:r>
        <w:rPr>
          <w:spacing w:val="-2"/>
          <w:w w:val="105"/>
          <w:sz w:val="28"/>
        </w:rPr>
        <w:t>型描述</w:t>
      </w:r>
    </w:p>
    <w:p>
      <w:pPr>
        <w:pStyle w:val="BodyText"/>
        <w:spacing w:line="230" w:lineRule="auto"/>
        <w:ind w:left="679" w:right="3981"/>
      </w:pPr>
      <w:r>
        <w:rPr>
          <w:spacing w:val="-2"/>
          <w:w w:val="105"/>
        </w:rPr>
        <w:t>e)</w:t>
      </w:r>
      <w:r>
        <w:rPr>
          <w:spacing w:val="-2"/>
          <w:w w:val="105"/>
        </w:rPr>
        <w:t>掌</w:t>
      </w:r>
      <w:r>
        <w:rPr>
          <w:spacing w:val="-2"/>
          <w:w w:val="105"/>
        </w:rPr>
        <w:t>握</w:t>
      </w:r>
      <w:r>
        <w:rPr>
          <w:spacing w:val="-2"/>
          <w:w w:val="105"/>
        </w:rPr>
        <w:t>产</w:t>
      </w:r>
      <w:r>
        <w:rPr>
          <w:spacing w:val="-2"/>
          <w:w w:val="105"/>
        </w:rPr>
        <w:t>品</w:t>
      </w:r>
      <w:r>
        <w:rPr>
          <w:spacing w:val="-2"/>
          <w:w w:val="105"/>
        </w:rPr>
        <w:t>认</w:t>
      </w:r>
      <w:r>
        <w:rPr>
          <w:spacing w:val="-2"/>
          <w:w w:val="105"/>
        </w:rPr>
        <w:t>证方</w:t>
      </w:r>
      <w:r>
        <w:rPr>
          <w:spacing w:val="-2"/>
          <w:w w:val="105"/>
        </w:rPr>
        <w:t>案</w:t>
      </w:r>
      <w:r>
        <w:rPr>
          <w:spacing w:val="-2"/>
          <w:w w:val="105"/>
        </w:rPr>
        <w:t>的</w:t>
      </w:r>
      <w:r>
        <w:rPr>
          <w:spacing w:val="-2"/>
          <w:w w:val="105"/>
        </w:rPr>
        <w:t>类</w:t>
      </w:r>
      <w:r>
        <w:rPr>
          <w:spacing w:val="-2"/>
          <w:w w:val="105"/>
        </w:rPr>
        <w:t>型</w:t>
      </w:r>
      <w:r>
        <w:rPr>
          <w:spacing w:val="-2"/>
          <w:w w:val="105"/>
        </w:rPr>
        <w:t>选</w:t>
      </w:r>
      <w:r>
        <w:rPr>
          <w:spacing w:val="-2"/>
          <w:w w:val="105"/>
        </w:rPr>
        <w:t>择</w:t>
      </w:r>
      <w:r>
        <w:rPr>
          <w:spacing w:val="-2"/>
          <w:w w:val="105"/>
        </w:rPr>
        <w:t> </w:t>
      </w:r>
      <w:r>
        <w:rPr>
          <w:spacing w:val="-2"/>
        </w:rPr>
        <w:t>f)</w:t>
      </w:r>
      <w:r>
        <w:rPr>
          <w:spacing w:val="-2"/>
        </w:rPr>
        <w:t>掌握产品认证方案的制订和实施</w:t>
      </w:r>
    </w:p>
    <w:p>
      <w:pPr>
        <w:pStyle w:val="BodyText"/>
        <w:spacing w:line="230" w:lineRule="auto"/>
        <w:ind w:left="679" w:right="2583"/>
      </w:pPr>
      <w:r>
        <w:rPr>
          <w:spacing w:val="-2"/>
        </w:rPr>
        <w:t>g)</w:t>
      </w:r>
      <w:r>
        <w:rPr>
          <w:spacing w:val="-2"/>
        </w:rPr>
        <w:t>了解质量管理体系在产品认证方案中的应用</w:t>
      </w:r>
      <w:r>
        <w:rPr>
          <w:spacing w:val="-2"/>
        </w:rPr>
        <w:t> h)</w:t>
      </w:r>
      <w:r>
        <w:rPr>
          <w:spacing w:val="-2"/>
        </w:rPr>
        <w:t>掌握典型产品认证方案的应用</w:t>
      </w:r>
    </w:p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240" w:lineRule="auto" w:before="112" w:after="0"/>
        <w:ind w:left="614" w:right="0" w:hanging="495"/>
        <w:jc w:val="left"/>
        <w:rPr>
          <w:sz w:val="28"/>
        </w:rPr>
      </w:pPr>
      <w:r>
        <w:rPr>
          <w:spacing w:val="-1"/>
          <w:sz w:val="28"/>
        </w:rPr>
        <w:t>产品认证机构的要求及管理</w:t>
      </w:r>
    </w:p>
    <w:p>
      <w:pPr>
        <w:pStyle w:val="ListParagraph"/>
        <w:numPr>
          <w:ilvl w:val="2"/>
          <w:numId w:val="1"/>
        </w:numPr>
        <w:tabs>
          <w:tab w:pos="962" w:val="left" w:leader="none"/>
        </w:tabs>
        <w:spacing w:line="230" w:lineRule="auto" w:before="136" w:after="0"/>
        <w:ind w:left="679" w:right="4262" w:firstLine="0"/>
        <w:jc w:val="left"/>
        <w:rPr>
          <w:sz w:val="28"/>
        </w:rPr>
      </w:pPr>
      <w:r>
        <w:rPr>
          <w:spacing w:val="-2"/>
          <w:sz w:val="28"/>
        </w:rPr>
        <w:t>了解产品认证机构的法律要求</w:t>
      </w:r>
      <w:r>
        <w:rPr>
          <w:spacing w:val="-2"/>
          <w:sz w:val="28"/>
        </w:rPr>
        <w:t> b)</w:t>
      </w:r>
      <w:r>
        <w:rPr>
          <w:spacing w:val="-2"/>
          <w:sz w:val="28"/>
        </w:rPr>
        <w:t>理解认证协议的内容</w:t>
      </w:r>
    </w:p>
    <w:p>
      <w:pPr>
        <w:pStyle w:val="BodyText"/>
        <w:spacing w:line="230" w:lineRule="auto"/>
        <w:ind w:left="679" w:right="3425"/>
      </w:pPr>
      <w:r>
        <w:rPr>
          <w:spacing w:val="-2"/>
        </w:rPr>
        <w:t>c)</w:t>
      </w:r>
      <w:r>
        <w:rPr>
          <w:spacing w:val="-2"/>
        </w:rPr>
        <w:t>掌握认证文件和认证标志的使用要求</w:t>
      </w:r>
      <w:r>
        <w:rPr>
          <w:spacing w:val="-2"/>
        </w:rPr>
        <w:t> </w:t>
      </w:r>
      <w:r>
        <w:rPr>
          <w:spacing w:val="-2"/>
          <w:w w:val="105"/>
        </w:rPr>
        <w:t>d)</w:t>
      </w:r>
      <w:r>
        <w:rPr>
          <w:spacing w:val="-2"/>
          <w:w w:val="105"/>
        </w:rPr>
        <w:t>理</w:t>
      </w:r>
      <w:r>
        <w:rPr>
          <w:spacing w:val="-2"/>
          <w:w w:val="105"/>
        </w:rPr>
        <w:t>解</w:t>
      </w:r>
      <w:r>
        <w:rPr>
          <w:spacing w:val="-2"/>
          <w:w w:val="105"/>
        </w:rPr>
        <w:t>影</w:t>
      </w:r>
      <w:r>
        <w:rPr>
          <w:spacing w:val="-2"/>
          <w:w w:val="105"/>
        </w:rPr>
        <w:t>响</w:t>
      </w:r>
      <w:r>
        <w:rPr>
          <w:spacing w:val="-2"/>
          <w:w w:val="105"/>
        </w:rPr>
        <w:t>公</w:t>
      </w:r>
      <w:r>
        <w:rPr>
          <w:spacing w:val="-2"/>
          <w:w w:val="105"/>
        </w:rPr>
        <w:t>正性</w:t>
      </w:r>
      <w:r>
        <w:rPr>
          <w:spacing w:val="-2"/>
          <w:w w:val="105"/>
        </w:rPr>
        <w:t>风</w:t>
      </w:r>
      <w:r>
        <w:rPr>
          <w:spacing w:val="-2"/>
          <w:w w:val="105"/>
        </w:rPr>
        <w:t>险</w:t>
      </w:r>
      <w:r>
        <w:rPr>
          <w:spacing w:val="-2"/>
          <w:w w:val="105"/>
        </w:rPr>
        <w:t>的</w:t>
      </w:r>
      <w:r>
        <w:rPr>
          <w:spacing w:val="-2"/>
          <w:w w:val="105"/>
        </w:rPr>
        <w:t>识</w:t>
      </w:r>
      <w:r>
        <w:rPr>
          <w:spacing w:val="-2"/>
          <w:w w:val="105"/>
        </w:rPr>
        <w:t>别</w:t>
      </w:r>
    </w:p>
    <w:p>
      <w:pPr>
        <w:pStyle w:val="ListParagraph"/>
        <w:numPr>
          <w:ilvl w:val="0"/>
          <w:numId w:val="3"/>
        </w:numPr>
        <w:tabs>
          <w:tab w:pos="962" w:val="left" w:leader="none"/>
        </w:tabs>
        <w:spacing w:line="355" w:lineRule="exact" w:before="0" w:after="0"/>
        <w:ind w:left="961" w:right="0" w:hanging="283"/>
        <w:jc w:val="left"/>
        <w:rPr>
          <w:sz w:val="28"/>
        </w:rPr>
      </w:pPr>
      <w:r>
        <w:rPr>
          <w:spacing w:val="-3"/>
          <w:sz w:val="28"/>
        </w:rPr>
        <w:t>理解公正性的管理与控制</w:t>
      </w:r>
    </w:p>
    <w:p>
      <w:pPr>
        <w:pStyle w:val="ListParagraph"/>
        <w:numPr>
          <w:ilvl w:val="0"/>
          <w:numId w:val="3"/>
        </w:numPr>
        <w:tabs>
          <w:tab w:pos="962" w:val="left" w:leader="none"/>
        </w:tabs>
        <w:spacing w:line="230" w:lineRule="auto" w:before="4" w:after="0"/>
        <w:ind w:left="679" w:right="3981" w:firstLine="0"/>
        <w:jc w:val="left"/>
        <w:rPr>
          <w:sz w:val="28"/>
        </w:rPr>
      </w:pPr>
      <w:r>
        <w:rPr>
          <w:spacing w:val="-2"/>
          <w:sz w:val="28"/>
        </w:rPr>
        <w:t>理解信息公开与信息保密性管理</w:t>
      </w:r>
      <w:r>
        <w:rPr>
          <w:spacing w:val="-2"/>
          <w:sz w:val="28"/>
        </w:rPr>
        <w:t> g)</w:t>
      </w:r>
      <w:r>
        <w:rPr>
          <w:spacing w:val="-2"/>
          <w:sz w:val="28"/>
        </w:rPr>
        <w:t>掌握产品认证机构的资源要求</w:t>
      </w:r>
    </w:p>
    <w:p>
      <w:pPr>
        <w:pStyle w:val="BodyText"/>
        <w:spacing w:line="363" w:lineRule="exact"/>
        <w:ind w:left="679"/>
      </w:pPr>
      <w:r>
        <w:rPr/>
        <w:t>h)</w:t>
      </w:r>
      <w:r>
        <w:rPr>
          <w:spacing w:val="-1"/>
        </w:rPr>
        <w:t>掌握产品认证过程及认证机构的管理体系要求</w:t>
      </w:r>
    </w:p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500" w:lineRule="exact" w:before="9" w:after="0"/>
        <w:ind w:left="679" w:right="5158" w:hanging="560"/>
        <w:jc w:val="left"/>
        <w:rPr>
          <w:sz w:val="28"/>
        </w:rPr>
      </w:pPr>
      <w:r>
        <w:rPr>
          <w:spacing w:val="-2"/>
          <w:sz w:val="28"/>
        </w:rPr>
        <w:t>产品认证过程与关键技术</w:t>
      </w:r>
      <w:r>
        <w:rPr>
          <w:spacing w:val="-2"/>
          <w:sz w:val="28"/>
        </w:rPr>
        <w:t> a)</w:t>
      </w:r>
      <w:r>
        <w:rPr>
          <w:spacing w:val="-2"/>
          <w:sz w:val="28"/>
        </w:rPr>
        <w:t>掌握认证申请及评审</w:t>
      </w:r>
    </w:p>
    <w:p>
      <w:pPr>
        <w:pStyle w:val="ListParagraph"/>
        <w:numPr>
          <w:ilvl w:val="0"/>
          <w:numId w:val="4"/>
        </w:numPr>
        <w:tabs>
          <w:tab w:pos="962" w:val="left" w:leader="none"/>
        </w:tabs>
        <w:spacing w:line="328" w:lineRule="exact" w:before="0" w:after="0"/>
        <w:ind w:left="961" w:right="0" w:hanging="283"/>
        <w:jc w:val="left"/>
        <w:rPr>
          <w:sz w:val="28"/>
        </w:rPr>
      </w:pPr>
      <w:r>
        <w:rPr>
          <w:spacing w:val="-3"/>
          <w:sz w:val="28"/>
        </w:rPr>
        <w:t>掌握认证评价活动的实施</w:t>
      </w:r>
    </w:p>
    <w:p>
      <w:pPr>
        <w:pStyle w:val="ListParagraph"/>
        <w:numPr>
          <w:ilvl w:val="0"/>
          <w:numId w:val="4"/>
        </w:numPr>
        <w:tabs>
          <w:tab w:pos="962" w:val="left" w:leader="none"/>
        </w:tabs>
        <w:spacing w:line="230" w:lineRule="auto" w:before="5" w:after="0"/>
        <w:ind w:left="679" w:right="4891" w:firstLine="0"/>
        <w:jc w:val="left"/>
        <w:rPr>
          <w:sz w:val="28"/>
        </w:rPr>
      </w:pPr>
      <w:r>
        <w:rPr>
          <w:spacing w:val="-2"/>
          <w:sz w:val="28"/>
        </w:rPr>
        <w:t>掌握认证的复核与决定</w:t>
      </w:r>
      <w:r>
        <w:rPr>
          <w:spacing w:val="80"/>
          <w:sz w:val="28"/>
        </w:rPr>
        <w:t> </w:t>
      </w:r>
      <w:r>
        <w:rPr>
          <w:spacing w:val="-2"/>
          <w:sz w:val="28"/>
        </w:rPr>
        <w:t>d</w:t>
      </w:r>
      <w:r>
        <w:rPr>
          <w:spacing w:val="-6"/>
          <w:sz w:val="28"/>
        </w:rPr>
        <w:t> 掌握认证文件与认证标志</w:t>
      </w:r>
    </w:p>
    <w:p>
      <w:pPr>
        <w:pStyle w:val="BodyText"/>
        <w:spacing w:line="230" w:lineRule="auto"/>
        <w:ind w:left="679" w:right="4262"/>
      </w:pPr>
      <w:r>
        <w:rPr>
          <w:spacing w:val="-2"/>
        </w:rPr>
        <w:t>e)</w:t>
      </w:r>
      <w:r>
        <w:rPr>
          <w:spacing w:val="-2"/>
        </w:rPr>
        <w:t>掌握获证后监督的形式和内容</w:t>
      </w:r>
      <w:r>
        <w:rPr>
          <w:spacing w:val="-2"/>
        </w:rPr>
        <w:t> </w:t>
      </w:r>
      <w:r>
        <w:rPr>
          <w:spacing w:val="-2"/>
          <w:w w:val="105"/>
        </w:rPr>
        <w:t>f)</w:t>
      </w:r>
      <w:r>
        <w:rPr>
          <w:spacing w:val="-2"/>
          <w:w w:val="105"/>
        </w:rPr>
        <w:t>掌</w:t>
      </w:r>
      <w:r>
        <w:rPr>
          <w:spacing w:val="-2"/>
          <w:w w:val="105"/>
        </w:rPr>
        <w:t>握</w:t>
      </w:r>
      <w:r>
        <w:rPr>
          <w:spacing w:val="-2"/>
          <w:w w:val="105"/>
        </w:rPr>
        <w:t>认</w:t>
      </w:r>
      <w:r>
        <w:rPr>
          <w:spacing w:val="-2"/>
          <w:w w:val="105"/>
        </w:rPr>
        <w:t>证</w:t>
      </w:r>
      <w:r>
        <w:rPr>
          <w:spacing w:val="-2"/>
          <w:w w:val="105"/>
        </w:rPr>
        <w:t>变</w:t>
      </w:r>
      <w:r>
        <w:rPr>
          <w:spacing w:val="-2"/>
          <w:w w:val="105"/>
        </w:rPr>
        <w:t>更及</w:t>
      </w:r>
      <w:r>
        <w:rPr>
          <w:spacing w:val="-2"/>
          <w:w w:val="105"/>
        </w:rPr>
        <w:t>证</w:t>
      </w:r>
      <w:r>
        <w:rPr>
          <w:spacing w:val="-2"/>
          <w:w w:val="105"/>
        </w:rPr>
        <w:t>书</w:t>
      </w:r>
      <w:r>
        <w:rPr>
          <w:spacing w:val="-2"/>
          <w:w w:val="105"/>
        </w:rPr>
        <w:t>处</w:t>
      </w:r>
      <w:r>
        <w:rPr>
          <w:spacing w:val="-2"/>
          <w:w w:val="105"/>
        </w:rPr>
        <w:t>理</w:t>
      </w:r>
    </w:p>
    <w:p>
      <w:pPr>
        <w:pStyle w:val="BodyText"/>
        <w:spacing w:line="363" w:lineRule="exact"/>
        <w:ind w:left="679"/>
      </w:pPr>
      <w:r>
        <w:rPr/>
        <w:t>g)</w:t>
      </w:r>
      <w:r>
        <w:rPr>
          <w:spacing w:val="-1"/>
        </w:rPr>
        <w:t>掌握认证结果的投诉与申诉</w:t>
      </w:r>
    </w:p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500" w:lineRule="exact" w:before="8" w:after="0"/>
        <w:ind w:left="679" w:right="4316" w:hanging="560"/>
        <w:jc w:val="left"/>
        <w:rPr>
          <w:sz w:val="28"/>
        </w:rPr>
      </w:pPr>
      <w:r>
        <w:rPr>
          <w:spacing w:val="-2"/>
          <w:sz w:val="28"/>
        </w:rPr>
        <w:t>产品认证工厂检查及其关键技术</w:t>
      </w:r>
      <w:r>
        <w:rPr>
          <w:spacing w:val="-2"/>
          <w:sz w:val="28"/>
        </w:rPr>
        <w:t> a)</w:t>
      </w:r>
      <w:r>
        <w:rPr>
          <w:spacing w:val="-2"/>
          <w:sz w:val="28"/>
        </w:rPr>
        <w:t>掌握工厂检查的内容</w:t>
      </w:r>
    </w:p>
    <w:p>
      <w:pPr>
        <w:pStyle w:val="ListParagraph"/>
        <w:numPr>
          <w:ilvl w:val="0"/>
          <w:numId w:val="5"/>
        </w:numPr>
        <w:tabs>
          <w:tab w:pos="962" w:val="left" w:leader="none"/>
        </w:tabs>
        <w:spacing w:line="328" w:lineRule="exact" w:before="0" w:after="0"/>
        <w:ind w:left="961" w:right="0" w:hanging="283"/>
        <w:jc w:val="left"/>
        <w:rPr>
          <w:sz w:val="28"/>
        </w:rPr>
      </w:pPr>
      <w:r>
        <w:rPr>
          <w:spacing w:val="-3"/>
          <w:sz w:val="28"/>
        </w:rPr>
        <w:t>掌握工厂检查的类型</w:t>
      </w:r>
    </w:p>
    <w:p>
      <w:pPr>
        <w:pStyle w:val="ListParagraph"/>
        <w:numPr>
          <w:ilvl w:val="0"/>
          <w:numId w:val="5"/>
        </w:numPr>
        <w:tabs>
          <w:tab w:pos="962" w:val="left" w:leader="none"/>
        </w:tabs>
        <w:spacing w:line="368" w:lineRule="exact" w:before="0" w:after="0"/>
        <w:ind w:left="961" w:right="0" w:hanging="283"/>
        <w:jc w:val="left"/>
        <w:rPr>
          <w:sz w:val="28"/>
        </w:rPr>
      </w:pPr>
      <w:r>
        <w:rPr>
          <w:spacing w:val="-3"/>
          <w:sz w:val="28"/>
        </w:rPr>
        <w:t>掌握工厂质量保证能力要求与术语</w:t>
      </w:r>
    </w:p>
    <w:p>
      <w:pPr>
        <w:spacing w:after="0" w:line="368" w:lineRule="exact"/>
        <w:jc w:val="left"/>
        <w:rPr>
          <w:sz w:val="28"/>
        </w:rPr>
        <w:sectPr>
          <w:pgSz w:w="11910" w:h="16840"/>
          <w:pgMar w:header="0" w:footer="1064" w:top="1380" w:bottom="1260" w:left="1680" w:right="1360"/>
        </w:sectPr>
      </w:pPr>
    </w:p>
    <w:p>
      <w:pPr>
        <w:pStyle w:val="ListParagraph"/>
        <w:numPr>
          <w:ilvl w:val="0"/>
          <w:numId w:val="5"/>
        </w:numPr>
        <w:tabs>
          <w:tab w:pos="962" w:val="left" w:leader="none"/>
        </w:tabs>
        <w:spacing w:line="230" w:lineRule="auto" w:before="42" w:after="0"/>
        <w:ind w:left="679" w:right="4262" w:firstLine="0"/>
        <w:jc w:val="left"/>
        <w:rPr>
          <w:sz w:val="28"/>
        </w:rPr>
      </w:pPr>
      <w:r>
        <w:rPr>
          <w:spacing w:val="-2"/>
          <w:sz w:val="28"/>
        </w:rPr>
        <w:t>掌握工厂检查的策划与准备</w:t>
      </w:r>
      <w:r>
        <w:rPr>
          <w:spacing w:val="40"/>
          <w:sz w:val="28"/>
        </w:rPr>
        <w:t> </w:t>
      </w:r>
      <w:r>
        <w:rPr>
          <w:spacing w:val="-2"/>
          <w:sz w:val="28"/>
        </w:rPr>
        <w:t>e)</w:t>
      </w:r>
      <w:r>
        <w:rPr>
          <w:spacing w:val="-2"/>
          <w:sz w:val="28"/>
        </w:rPr>
        <w:t>掌</w:t>
      </w:r>
      <w:r>
        <w:rPr>
          <w:spacing w:val="-2"/>
          <w:sz w:val="28"/>
        </w:rPr>
        <w:t>握</w:t>
      </w:r>
      <w:r>
        <w:rPr>
          <w:spacing w:val="-2"/>
          <w:sz w:val="28"/>
        </w:rPr>
        <w:t>工</w:t>
      </w:r>
      <w:r>
        <w:rPr>
          <w:spacing w:val="-2"/>
          <w:sz w:val="28"/>
        </w:rPr>
        <w:t>厂检查的实施</w:t>
      </w:r>
      <w:r>
        <w:rPr>
          <w:spacing w:val="80"/>
          <w:w w:val="150"/>
          <w:sz w:val="28"/>
        </w:rPr>
        <w:t>      </w:t>
      </w:r>
      <w:r>
        <w:rPr>
          <w:spacing w:val="-2"/>
          <w:sz w:val="28"/>
        </w:rPr>
        <w:t>f)</w:t>
      </w:r>
      <w:r>
        <w:rPr>
          <w:spacing w:val="-2"/>
          <w:sz w:val="28"/>
        </w:rPr>
        <w:t>掌</w:t>
      </w:r>
      <w:r>
        <w:rPr>
          <w:spacing w:val="-2"/>
          <w:sz w:val="28"/>
        </w:rPr>
        <w:t>握</w:t>
      </w:r>
      <w:r>
        <w:rPr>
          <w:spacing w:val="-2"/>
          <w:sz w:val="28"/>
        </w:rPr>
        <w:t>检</w:t>
      </w:r>
      <w:r>
        <w:rPr>
          <w:spacing w:val="-2"/>
          <w:sz w:val="28"/>
        </w:rPr>
        <w:t>查报告及检查后续活动</w:t>
      </w:r>
    </w:p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500" w:lineRule="exact" w:before="12" w:after="0"/>
        <w:ind w:left="679" w:right="1504" w:hanging="560"/>
        <w:jc w:val="left"/>
        <w:rPr>
          <w:sz w:val="28"/>
        </w:rPr>
      </w:pPr>
      <w:r>
        <w:rPr>
          <w:spacing w:val="-2"/>
          <w:sz w:val="28"/>
        </w:rPr>
        <w:t>产品认证相关的法律法规和其他要求（包括但不限于</w:t>
      </w:r>
      <w:r>
        <w:rPr>
          <w:spacing w:val="-2"/>
          <w:sz w:val="28"/>
        </w:rPr>
        <w:t>）</w:t>
      </w:r>
      <w:r>
        <w:rPr>
          <w:spacing w:val="-2"/>
          <w:sz w:val="28"/>
        </w:rPr>
        <w:t> a)</w:t>
      </w:r>
      <w:r>
        <w:rPr>
          <w:spacing w:val="-2"/>
          <w:sz w:val="28"/>
        </w:rPr>
        <w:t>理</w:t>
      </w:r>
      <w:r>
        <w:rPr>
          <w:spacing w:val="-2"/>
          <w:sz w:val="28"/>
        </w:rPr>
        <w:t>解</w:t>
      </w:r>
      <w:r>
        <w:rPr>
          <w:spacing w:val="-2"/>
          <w:sz w:val="28"/>
        </w:rPr>
        <w:t>相</w:t>
      </w:r>
      <w:r>
        <w:rPr>
          <w:spacing w:val="-2"/>
          <w:sz w:val="28"/>
        </w:rPr>
        <w:t>关法律法规的要求，如：</w:t>
      </w:r>
    </w:p>
    <w:p>
      <w:pPr>
        <w:pStyle w:val="BodyText"/>
        <w:spacing w:line="328" w:lineRule="exact"/>
        <w:ind w:left="959"/>
      </w:pPr>
      <w:r>
        <w:rPr>
          <w:spacing w:val="-3"/>
        </w:rPr>
        <w:t>《中华人民共和国产品质量法》</w:t>
      </w:r>
    </w:p>
    <w:p>
      <w:pPr>
        <w:pStyle w:val="BodyText"/>
        <w:spacing w:line="360" w:lineRule="exact"/>
        <w:ind w:left="959"/>
      </w:pPr>
      <w:r>
        <w:rPr>
          <w:spacing w:val="-3"/>
        </w:rPr>
        <w:t>《中华人民共和国农产品质量安全法》</w:t>
      </w:r>
    </w:p>
    <w:p>
      <w:pPr>
        <w:pStyle w:val="BodyText"/>
        <w:spacing w:line="360" w:lineRule="exact"/>
        <w:ind w:left="959"/>
      </w:pPr>
      <w:r>
        <w:rPr>
          <w:spacing w:val="-3"/>
        </w:rPr>
        <w:t>《中华人民共和国食品安全法》</w:t>
      </w:r>
    </w:p>
    <w:p>
      <w:pPr>
        <w:pStyle w:val="BodyText"/>
        <w:spacing w:line="360" w:lineRule="exact"/>
        <w:ind w:left="959"/>
      </w:pPr>
      <w:r>
        <w:rPr>
          <w:spacing w:val="-3"/>
        </w:rPr>
        <w:t>《中华人民共和国计量法》</w:t>
      </w:r>
    </w:p>
    <w:p>
      <w:pPr>
        <w:pStyle w:val="BodyText"/>
        <w:spacing w:line="360" w:lineRule="exact"/>
        <w:ind w:left="959"/>
      </w:pPr>
      <w:r>
        <w:rPr>
          <w:spacing w:val="-3"/>
        </w:rPr>
        <w:t>《中华人民共和国标准化法》</w:t>
      </w:r>
    </w:p>
    <w:p>
      <w:pPr>
        <w:pStyle w:val="BodyText"/>
        <w:spacing w:line="230" w:lineRule="auto" w:before="4"/>
        <w:ind w:left="679" w:right="3700" w:firstLine="280"/>
      </w:pPr>
      <w:r>
        <w:rPr>
          <w:spacing w:val="-2"/>
        </w:rPr>
        <w:t>《中华人民共和国认证认可条例》 b)</w:t>
      </w:r>
      <w:r>
        <w:rPr>
          <w:spacing w:val="-2"/>
        </w:rPr>
        <w:t>了</w:t>
      </w:r>
      <w:r>
        <w:rPr>
          <w:spacing w:val="-2"/>
        </w:rPr>
        <w:t>解</w:t>
      </w:r>
      <w:r>
        <w:rPr>
          <w:spacing w:val="-2"/>
        </w:rPr>
        <w:t>相</w:t>
      </w:r>
      <w:r>
        <w:rPr>
          <w:spacing w:val="-2"/>
        </w:rPr>
        <w:t>关规章制度的要求，如：</w:t>
      </w:r>
    </w:p>
    <w:p>
      <w:pPr>
        <w:pStyle w:val="BodyText"/>
        <w:spacing w:line="355" w:lineRule="exact"/>
        <w:ind w:left="959"/>
      </w:pPr>
      <w:r>
        <w:rPr>
          <w:spacing w:val="-3"/>
        </w:rPr>
        <w:t>《认证证书和认证标志管理办法》</w:t>
      </w:r>
    </w:p>
    <w:p>
      <w:pPr>
        <w:pStyle w:val="BodyText"/>
        <w:spacing w:line="360" w:lineRule="exact"/>
        <w:ind w:left="959"/>
      </w:pPr>
      <w:r>
        <w:rPr>
          <w:spacing w:val="-3"/>
        </w:rPr>
        <w:t>《认证机构管理办法》</w:t>
      </w:r>
    </w:p>
    <w:p>
      <w:pPr>
        <w:pStyle w:val="BodyText"/>
        <w:spacing w:line="360" w:lineRule="exact"/>
        <w:ind w:left="959"/>
      </w:pPr>
      <w:r>
        <w:rPr>
          <w:spacing w:val="-3"/>
        </w:rPr>
        <w:t>《认证及认证培训、咨询人员管理办法》</w:t>
      </w:r>
    </w:p>
    <w:p>
      <w:pPr>
        <w:pStyle w:val="BodyText"/>
        <w:spacing w:line="360" w:lineRule="exact"/>
        <w:ind w:left="959"/>
      </w:pPr>
      <w:r>
        <w:rPr>
          <w:spacing w:val="-3"/>
        </w:rPr>
        <w:t>《认证认可申诉投诉处理办法》</w:t>
      </w:r>
    </w:p>
    <w:p>
      <w:pPr>
        <w:pStyle w:val="BodyText"/>
        <w:spacing w:line="360" w:lineRule="exact"/>
        <w:ind w:left="959"/>
      </w:pPr>
      <w:r>
        <w:rPr>
          <w:spacing w:val="-3"/>
        </w:rPr>
        <w:t>《产品质量监督抽查管理办法》</w:t>
      </w:r>
    </w:p>
    <w:p>
      <w:pPr>
        <w:pStyle w:val="BodyText"/>
        <w:spacing w:line="368" w:lineRule="exact"/>
        <w:ind w:left="679"/>
      </w:pPr>
      <w:r>
        <w:rPr/>
        <w:t>c)</w:t>
      </w:r>
      <w:r>
        <w:rPr>
          <w:spacing w:val="-1"/>
        </w:rPr>
        <w:t>了解中国认证认可协会相关人员注册与管理要求。</w:t>
      </w:r>
    </w:p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240" w:lineRule="auto" w:before="110" w:after="0"/>
        <w:ind w:left="614" w:right="0" w:hanging="496"/>
        <w:jc w:val="left"/>
        <w:rPr>
          <w:sz w:val="28"/>
        </w:rPr>
      </w:pPr>
      <w:r>
        <w:rPr>
          <w:spacing w:val="-2"/>
          <w:sz w:val="28"/>
        </w:rPr>
        <w:t>综合知识技能应用</w:t>
      </w:r>
    </w:p>
    <w:p>
      <w:pPr>
        <w:pStyle w:val="BodyText"/>
        <w:spacing w:line="230" w:lineRule="auto" w:before="136"/>
        <w:ind w:left="119" w:right="283" w:firstLine="559"/>
      </w:pPr>
      <w:r>
        <w:rPr>
          <w:spacing w:val="-2"/>
        </w:rPr>
        <w:t>产品工厂检查知识、产品认证知识、相关标准知识和法律法规知</w:t>
      </w:r>
      <w:r>
        <w:rPr>
          <w:spacing w:val="-2"/>
        </w:rPr>
        <w:t>识等的综合应用。</w:t>
      </w:r>
    </w:p>
    <w:p>
      <w:pPr>
        <w:pStyle w:val="BodyText"/>
        <w:spacing w:before="1"/>
        <w:rPr>
          <w:sz w:val="29"/>
        </w:rPr>
      </w:pPr>
    </w:p>
    <w:p>
      <w:pPr>
        <w:spacing w:before="1"/>
        <w:ind w:left="599" w:right="0" w:firstLine="0"/>
        <w:jc w:val="left"/>
        <w:rPr>
          <w:sz w:val="24"/>
        </w:rPr>
      </w:pPr>
      <w:r>
        <w:rPr>
          <w:spacing w:val="-1"/>
          <w:sz w:val="24"/>
        </w:rPr>
        <w:t>注：本大纲中的标准和法律法规以现行有效的为准。</w:t>
      </w:r>
    </w:p>
    <w:sectPr>
      <w:pgSz w:w="11910" w:h="16840"/>
      <w:pgMar w:header="0" w:footer="1064" w:top="1380" w:bottom="1260" w:left="168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Unicode MS">
    <w:altName w:val="Arial Unicode MS"/>
    <w:charset w:val="0"/>
    <w:family w:val="swiss"/>
    <w:pitch w:val="variable"/>
  </w:font>
  <w:font w:name="STKaitiSC-Black">
    <w:altName w:val="STKaitiSC-Black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1.839996pt;margin-top:777.716797pt;width:31.75pt;height:13.9pt;mso-position-horizontal-relative:page;mso-position-vertical-relative:page;z-index:-15830528" type="#_x0000_t202" id="docshape1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rFonts w:ascii="Arial"/>
                    <w:sz w:val="21"/>
                  </w:rPr>
                </w:pPr>
                <w:r>
                  <w:rPr>
                    <w:rFonts w:ascii="Arial"/>
                    <w:w w:val="180"/>
                    <w:sz w:val="21"/>
                  </w:rPr>
                  <w:t>-</w:t>
                </w:r>
                <w:r>
                  <w:rPr>
                    <w:rFonts w:ascii="Arial"/>
                    <w:spacing w:val="-18"/>
                    <w:w w:val="180"/>
                    <w:sz w:val="21"/>
                  </w:rPr>
                  <w:t> </w:t>
                </w:r>
                <w:r>
                  <w:rPr>
                    <w:rFonts w:ascii="Arial"/>
                    <w:w w:val="135"/>
                    <w:sz w:val="21"/>
                  </w:rPr>
                  <w:fldChar w:fldCharType="begin"/>
                </w:r>
                <w:r>
                  <w:rPr>
                    <w:rFonts w:ascii="Arial"/>
                    <w:w w:val="135"/>
                    <w:sz w:val="21"/>
                  </w:rPr>
                  <w:instrText> PAGE </w:instrText>
                </w:r>
                <w:r>
                  <w:rPr>
                    <w:rFonts w:ascii="Arial"/>
                    <w:w w:val="135"/>
                    <w:sz w:val="21"/>
                  </w:rPr>
                  <w:fldChar w:fldCharType="separate"/>
                </w:r>
                <w:r>
                  <w:rPr>
                    <w:rFonts w:ascii="Arial"/>
                    <w:w w:val="135"/>
                    <w:sz w:val="21"/>
                  </w:rPr>
                  <w:t>1</w:t>
                </w:r>
                <w:r>
                  <w:rPr>
                    <w:rFonts w:ascii="Arial"/>
                    <w:w w:val="135"/>
                    <w:sz w:val="21"/>
                  </w:rPr>
                  <w:fldChar w:fldCharType="end"/>
                </w:r>
                <w:r>
                  <w:rPr>
                    <w:rFonts w:ascii="Arial"/>
                    <w:spacing w:val="-20"/>
                    <w:w w:val="180"/>
                    <w:sz w:val="21"/>
                  </w:rPr>
                  <w:t> </w:t>
                </w:r>
                <w:r>
                  <w:rPr>
                    <w:rFonts w:ascii="Arial"/>
                    <w:spacing w:val="-10"/>
                    <w:w w:val="180"/>
                    <w:sz w:val="21"/>
                  </w:rPr>
                  <w:t>-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2"/>
      <w:numFmt w:val="lowerLetter"/>
      <w:lvlText w:val="%1)"/>
      <w:lvlJc w:val="left"/>
      <w:pPr>
        <w:ind w:left="961" w:hanging="282"/>
        <w:jc w:val="left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w w:val="90"/>
        <w:sz w:val="26"/>
        <w:szCs w:val="26"/>
      </w:rPr>
    </w:lvl>
    <w:lvl w:ilvl="1">
      <w:start w:val="0"/>
      <w:numFmt w:val="bullet"/>
      <w:lvlText w:val="•"/>
      <w:lvlJc w:val="left"/>
      <w:pPr>
        <w:ind w:left="1750" w:hanging="28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1" w:hanging="28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31" w:hanging="28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2" w:hanging="28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3" w:hanging="28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03" w:hanging="28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4" w:hanging="28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5" w:hanging="282"/>
      </w:pPr>
      <w:rPr>
        <w:rFonts w:hint="default"/>
      </w:rPr>
    </w:lvl>
  </w:abstractNum>
  <w:abstractNum w:abstractNumId="3">
    <w:multiLevelType w:val="hybridMultilevel"/>
    <w:lvl w:ilvl="0">
      <w:start w:val="2"/>
      <w:numFmt w:val="lowerLetter"/>
      <w:lvlText w:val="%1)"/>
      <w:lvlJc w:val="left"/>
      <w:pPr>
        <w:ind w:left="961" w:hanging="282"/>
        <w:jc w:val="left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w w:val="90"/>
        <w:sz w:val="26"/>
        <w:szCs w:val="26"/>
      </w:rPr>
    </w:lvl>
    <w:lvl w:ilvl="1">
      <w:start w:val="0"/>
      <w:numFmt w:val="bullet"/>
      <w:lvlText w:val="•"/>
      <w:lvlJc w:val="left"/>
      <w:pPr>
        <w:ind w:left="1750" w:hanging="28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1" w:hanging="28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31" w:hanging="28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2" w:hanging="28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3" w:hanging="28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03" w:hanging="28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4" w:hanging="28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5" w:hanging="282"/>
      </w:pPr>
      <w:rPr>
        <w:rFonts w:hint="default"/>
      </w:rPr>
    </w:lvl>
  </w:abstractNum>
  <w:abstractNum w:abstractNumId="2">
    <w:multiLevelType w:val="hybridMultilevel"/>
    <w:lvl w:ilvl="0">
      <w:start w:val="5"/>
      <w:numFmt w:val="lowerLetter"/>
      <w:lvlText w:val="%1)"/>
      <w:lvlJc w:val="left"/>
      <w:pPr>
        <w:ind w:left="961" w:hanging="282"/>
        <w:jc w:val="left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w w:val="90"/>
        <w:sz w:val="26"/>
        <w:szCs w:val="26"/>
      </w:rPr>
    </w:lvl>
    <w:lvl w:ilvl="1">
      <w:start w:val="0"/>
      <w:numFmt w:val="bullet"/>
      <w:lvlText w:val="•"/>
      <w:lvlJc w:val="left"/>
      <w:pPr>
        <w:ind w:left="1750" w:hanging="28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1" w:hanging="28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31" w:hanging="28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2" w:hanging="28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3" w:hanging="28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03" w:hanging="28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4" w:hanging="28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5" w:hanging="282"/>
      </w:pPr>
      <w:rPr>
        <w:rFonts w:hint="default"/>
      </w:rPr>
    </w:lvl>
  </w:abstractNum>
  <w:abstractNum w:abstractNumId="1">
    <w:multiLevelType w:val="hybridMultilevel"/>
    <w:lvl w:ilvl="0">
      <w:start w:val="5"/>
      <w:numFmt w:val="lowerLetter"/>
      <w:lvlText w:val="%1)"/>
      <w:lvlJc w:val="left"/>
      <w:pPr>
        <w:ind w:left="961" w:hanging="282"/>
        <w:jc w:val="left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w w:val="90"/>
        <w:sz w:val="26"/>
        <w:szCs w:val="26"/>
      </w:rPr>
    </w:lvl>
    <w:lvl w:ilvl="1">
      <w:start w:val="0"/>
      <w:numFmt w:val="bullet"/>
      <w:lvlText w:val="•"/>
      <w:lvlJc w:val="left"/>
      <w:pPr>
        <w:ind w:left="1750" w:hanging="28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1" w:hanging="28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31" w:hanging="28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2" w:hanging="28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3" w:hanging="28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03" w:hanging="28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4" w:hanging="28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5" w:hanging="282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03" w:hanging="284"/>
        <w:jc w:val="left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w w:val="120"/>
        <w:sz w:val="26"/>
        <w:szCs w:val="26"/>
      </w:rPr>
    </w:lvl>
    <w:lvl w:ilvl="1">
      <w:start w:val="1"/>
      <w:numFmt w:val="decimal"/>
      <w:lvlText w:val="%1.%2"/>
      <w:lvlJc w:val="left"/>
      <w:pPr>
        <w:ind w:left="614" w:hanging="495"/>
        <w:jc w:val="left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w w:val="90"/>
        <w:sz w:val="28"/>
        <w:szCs w:val="28"/>
      </w:rPr>
    </w:lvl>
    <w:lvl w:ilvl="2">
      <w:start w:val="1"/>
      <w:numFmt w:val="lowerLetter"/>
      <w:lvlText w:val="%3)"/>
      <w:lvlJc w:val="left"/>
      <w:pPr>
        <w:ind w:left="679" w:hanging="282"/>
        <w:jc w:val="left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w w:val="112"/>
        <w:sz w:val="26"/>
        <w:szCs w:val="26"/>
      </w:rPr>
    </w:lvl>
    <w:lvl w:ilvl="3">
      <w:start w:val="0"/>
      <w:numFmt w:val="bullet"/>
      <w:lvlText w:val="•"/>
      <w:lvlJc w:val="left"/>
      <w:pPr>
        <w:ind w:left="920" w:hanging="28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60" w:hanging="28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67" w:hanging="28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75" w:hanging="28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82" w:hanging="28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90" w:hanging="282"/>
      </w:pPr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Unicode MS" w:hAnsi="Arial Unicode MS" w:eastAsia="Arial Unicode MS" w:cs="Arial Unicode MS"/>
    </w:rPr>
  </w:style>
  <w:style w:styleId="BodyText" w:type="paragraph">
    <w:name w:val="Body Text"/>
    <w:basedOn w:val="Normal"/>
    <w:uiPriority w:val="1"/>
    <w:qFormat/>
    <w:pPr/>
    <w:rPr>
      <w:rFonts w:ascii="Arial Unicode MS" w:hAnsi="Arial Unicode MS" w:eastAsia="Arial Unicode MS" w:cs="Arial Unicode MS"/>
      <w:sz w:val="28"/>
      <w:szCs w:val="28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Arial Unicode MS" w:hAnsi="Arial Unicode MS" w:eastAsia="Arial Unicode MS" w:cs="Arial Unicode MS"/>
      <w:sz w:val="36"/>
      <w:szCs w:val="36"/>
    </w:rPr>
  </w:style>
  <w:style w:styleId="Title" w:type="paragraph">
    <w:name w:val="Title"/>
    <w:basedOn w:val="Normal"/>
    <w:uiPriority w:val="1"/>
    <w:qFormat/>
    <w:pPr>
      <w:ind w:left="1849" w:right="2169"/>
      <w:jc w:val="center"/>
    </w:pPr>
    <w:rPr>
      <w:rFonts w:ascii="Arial Unicode MS" w:hAnsi="Arial Unicode MS" w:eastAsia="Arial Unicode MS" w:cs="Arial Unicode MS"/>
      <w:sz w:val="48"/>
      <w:szCs w:val="48"/>
    </w:rPr>
  </w:style>
  <w:style w:styleId="ListParagraph" w:type="paragraph">
    <w:name w:val="List Paragraph"/>
    <w:basedOn w:val="Normal"/>
    <w:uiPriority w:val="1"/>
    <w:qFormat/>
    <w:pPr>
      <w:ind w:left="614" w:hanging="283"/>
    </w:pPr>
    <w:rPr>
      <w:rFonts w:ascii="Arial Unicode MS" w:hAnsi="Arial Unicode MS" w:eastAsia="Arial Unicode MS" w:cs="Arial Unicode MS"/>
    </w:rPr>
  </w:style>
  <w:style w:styleId="TableParagraph" w:type="paragraph">
    <w:name w:val="Table Paragraph"/>
    <w:basedOn w:val="Normal"/>
    <w:uiPriority w:val="1"/>
    <w:qFormat/>
    <w:pPr>
      <w:spacing w:line="360" w:lineRule="exact"/>
      <w:ind w:left="422" w:right="808"/>
      <w:jc w:val="center"/>
    </w:pPr>
    <w:rPr>
      <w:rFonts w:ascii="Arial Unicode MS" w:hAnsi="Arial Unicode MS" w:eastAsia="Arial Unicode MS" w:cs="Arial Unicode MS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wangshuyuan966</dc:creator>
  <dc:title>Microsoft Word - 3-äº§åfi†è®¤è¯†å�ºç¡•è•…è¯Łå¤§çº²ï¼‹CCAA-TR-103-01ï¼ı2021ï¼›.docx</dc:title>
  <dcterms:created xsi:type="dcterms:W3CDTF">2023-05-08T02:58:05Z</dcterms:created>
  <dcterms:modified xsi:type="dcterms:W3CDTF">2023-05-08T02:58:05Z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2021-03-01T00:00:00Z</vt:filetime>
  </property>
  <property fmtid="{D5CDD505-2E9C-101B-9397-08002B2CF9AE}" pid="3" name="LastSaved">
    <vt:filetime>2023-05-08T00:00:00Z</vt:filetime>
  </property>
</Properties>
</file>