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97B52" w14:textId="585EB5DE" w:rsidR="001C701E" w:rsidRDefault="001C701E" w:rsidP="004A7D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Sway’s initial post to DQ2</w:t>
      </w:r>
    </w:p>
    <w:p w14:paraId="6C00FDF5" w14:textId="1F13D6F0" w:rsidR="004A7DEB" w:rsidRPr="004A7DEB" w:rsidRDefault="004A7DEB" w:rsidP="004A7DEB">
      <w:pPr>
        <w:spacing w:before="100" w:beforeAutospacing="1" w:after="100" w:afterAutospacing="1" w:line="240" w:lineRule="auto"/>
        <w:rPr>
          <w:rFonts w:ascii="Times New Roman" w:eastAsia="Times New Roman" w:hAnsi="Times New Roman" w:cs="Times New Roman"/>
          <w:kern w:val="0"/>
          <w14:ligatures w14:val="none"/>
        </w:rPr>
      </w:pPr>
      <w:r w:rsidRPr="004A7DEB">
        <w:rPr>
          <w:rFonts w:ascii="Times New Roman" w:eastAsia="Times New Roman" w:hAnsi="Times New Roman" w:cs="Times New Roman"/>
          <w:kern w:val="0"/>
          <w14:ligatures w14:val="none"/>
        </w:rPr>
        <w:t xml:space="preserve">In the fictional scenario centered on the INDOPACOM region and the South China Sea crisis of 2030, </w:t>
      </w:r>
      <w:r w:rsidR="00EB26BE">
        <w:rPr>
          <w:rFonts w:ascii="Times New Roman" w:eastAsia="Times New Roman" w:hAnsi="Times New Roman" w:cs="Times New Roman"/>
          <w:kern w:val="0"/>
          <w14:ligatures w14:val="none"/>
        </w:rPr>
        <w:t xml:space="preserve">our role as acquisition officers </w:t>
      </w:r>
      <w:r w:rsidR="006A5CED">
        <w:rPr>
          <w:rFonts w:ascii="Times New Roman" w:eastAsia="Times New Roman" w:hAnsi="Times New Roman" w:cs="Times New Roman"/>
          <w:kern w:val="0"/>
          <w14:ligatures w14:val="none"/>
        </w:rPr>
        <w:t xml:space="preserve">will </w:t>
      </w:r>
      <w:r w:rsidR="00EB26BE">
        <w:rPr>
          <w:rFonts w:ascii="Times New Roman" w:eastAsia="Times New Roman" w:hAnsi="Times New Roman" w:cs="Times New Roman"/>
          <w:kern w:val="0"/>
          <w14:ligatures w14:val="none"/>
        </w:rPr>
        <w:t xml:space="preserve">be crucial </w:t>
      </w:r>
      <w:r w:rsidRPr="004A7DEB">
        <w:rPr>
          <w:rFonts w:ascii="Times New Roman" w:eastAsia="Times New Roman" w:hAnsi="Times New Roman" w:cs="Times New Roman"/>
          <w:kern w:val="0"/>
          <w14:ligatures w14:val="none"/>
        </w:rPr>
        <w:t>in ensuring operational readiness, mission success, and logistical sustainability. Acquisition professionals would be instrumental in supporting the Joint Force by rapidly procuring, fielding, and sustaining the necessary resources to meet operational demands</w:t>
      </w:r>
      <w:r w:rsidR="008A3135">
        <w:rPr>
          <w:rFonts w:ascii="Times New Roman" w:eastAsia="Times New Roman" w:hAnsi="Times New Roman" w:cs="Times New Roman"/>
          <w:kern w:val="0"/>
          <w14:ligatures w14:val="none"/>
        </w:rPr>
        <w:t>. S</w:t>
      </w:r>
      <w:r w:rsidR="008A3135" w:rsidRPr="004A7DEB">
        <w:rPr>
          <w:rFonts w:ascii="Times New Roman" w:eastAsia="Times New Roman" w:hAnsi="Times New Roman" w:cs="Times New Roman"/>
          <w:kern w:val="0"/>
          <w14:ligatures w14:val="none"/>
        </w:rPr>
        <w:t xml:space="preserve">pecifically, this </w:t>
      </w:r>
      <w:r w:rsidR="008A3135">
        <w:rPr>
          <w:rFonts w:ascii="Times New Roman" w:eastAsia="Times New Roman" w:hAnsi="Times New Roman" w:cs="Times New Roman"/>
          <w:kern w:val="0"/>
          <w14:ligatures w14:val="none"/>
        </w:rPr>
        <w:t>includes</w:t>
      </w:r>
      <w:r w:rsidR="008A3135" w:rsidRPr="004A7DEB">
        <w:rPr>
          <w:rFonts w:ascii="Times New Roman" w:eastAsia="Times New Roman" w:hAnsi="Times New Roman" w:cs="Times New Roman"/>
          <w:kern w:val="0"/>
          <w14:ligatures w14:val="none"/>
        </w:rPr>
        <w:t>:</w:t>
      </w:r>
    </w:p>
    <w:p w14:paraId="3240AEC1" w14:textId="175AEB21" w:rsidR="00EB26BE" w:rsidRDefault="008A3135" w:rsidP="008A3135">
      <w:pPr>
        <w:spacing w:before="100" w:beforeAutospacing="1" w:after="100" w:afterAutospacing="1" w:line="240" w:lineRule="auto"/>
        <w:rPr>
          <w:rFonts w:ascii="Times New Roman" w:eastAsia="Times New Roman" w:hAnsi="Times New Roman" w:cs="Times New Roman"/>
          <w:kern w:val="0"/>
          <w14:ligatures w14:val="none"/>
        </w:rPr>
      </w:pPr>
      <w:r w:rsidRPr="008A3135">
        <w:rPr>
          <w:rFonts w:ascii="Times New Roman" w:eastAsia="Times New Roman" w:hAnsi="Times New Roman" w:cs="Times New Roman"/>
          <w:kern w:val="0"/>
          <w14:ligatures w14:val="none"/>
        </w:rPr>
        <w:t xml:space="preserve">First off, </w:t>
      </w:r>
      <w:r w:rsidR="003823C3">
        <w:rPr>
          <w:rFonts w:ascii="Times New Roman" w:eastAsia="Times New Roman" w:hAnsi="Times New Roman" w:cs="Times New Roman"/>
          <w:kern w:val="0"/>
          <w14:ligatures w14:val="none"/>
        </w:rPr>
        <w:t>a</w:t>
      </w:r>
      <w:r w:rsidR="004A7DEB" w:rsidRPr="004A7DEB">
        <w:rPr>
          <w:rFonts w:ascii="Times New Roman" w:eastAsia="Times New Roman" w:hAnsi="Times New Roman" w:cs="Times New Roman"/>
          <w:kern w:val="0"/>
          <w14:ligatures w14:val="none"/>
        </w:rPr>
        <w:t xml:space="preserve">s tensions escalate, acquisition specialists would expedite the procurement </w:t>
      </w:r>
      <w:r w:rsidR="003823C3">
        <w:rPr>
          <w:rFonts w:ascii="Times New Roman" w:eastAsia="Times New Roman" w:hAnsi="Times New Roman" w:cs="Times New Roman"/>
          <w:kern w:val="0"/>
          <w14:ligatures w14:val="none"/>
        </w:rPr>
        <w:t xml:space="preserve">and deployment </w:t>
      </w:r>
      <w:r w:rsidR="004A7DEB" w:rsidRPr="004A7DEB">
        <w:rPr>
          <w:rFonts w:ascii="Times New Roman" w:eastAsia="Times New Roman" w:hAnsi="Times New Roman" w:cs="Times New Roman"/>
          <w:kern w:val="0"/>
          <w14:ligatures w14:val="none"/>
        </w:rPr>
        <w:t xml:space="preserve">of mission-critical systems such as surveillance drones, anti-access/area denial (A2/AD) countermeasures, and enhanced communication equipment. </w:t>
      </w:r>
      <w:r w:rsidR="001C701E">
        <w:rPr>
          <w:rFonts w:ascii="Times New Roman" w:eastAsia="Times New Roman" w:hAnsi="Times New Roman" w:cs="Times New Roman"/>
          <w:kern w:val="0"/>
          <w14:ligatures w14:val="none"/>
        </w:rPr>
        <w:t>T</w:t>
      </w:r>
      <w:r w:rsidR="00EB26BE" w:rsidRPr="00EB26BE">
        <w:rPr>
          <w:rFonts w:ascii="Times New Roman" w:eastAsia="Times New Roman" w:hAnsi="Times New Roman" w:cs="Times New Roman"/>
          <w:kern w:val="0"/>
          <w14:ligatures w14:val="none"/>
        </w:rPr>
        <w:t>his approach ensures the Joint Force not only maintains a technological edge but also fortifies its infrastructure against potential cyberattacks</w:t>
      </w:r>
      <w:r w:rsidR="00EB26BE">
        <w:rPr>
          <w:rFonts w:ascii="Times New Roman" w:eastAsia="Times New Roman" w:hAnsi="Times New Roman" w:cs="Times New Roman"/>
          <w:kern w:val="0"/>
          <w14:ligatures w14:val="none"/>
        </w:rPr>
        <w:t xml:space="preserve"> (</w:t>
      </w:r>
      <w:r w:rsidR="00EB26BE" w:rsidRPr="00EB26BE">
        <w:rPr>
          <w:rFonts w:ascii="Times New Roman" w:eastAsia="Times New Roman" w:hAnsi="Times New Roman" w:cs="Times New Roman"/>
          <w:kern w:val="0"/>
          <w14:ligatures w14:val="none"/>
        </w:rPr>
        <w:t>Road to Crisis</w:t>
      </w:r>
      <w:r w:rsidR="00EB26BE">
        <w:rPr>
          <w:rFonts w:ascii="Times New Roman" w:eastAsia="Times New Roman" w:hAnsi="Times New Roman" w:cs="Times New Roman"/>
          <w:kern w:val="0"/>
          <w14:ligatures w14:val="none"/>
        </w:rPr>
        <w:t>, 2030)</w:t>
      </w:r>
      <w:r w:rsidR="00EB26BE" w:rsidRPr="00EB26BE">
        <w:rPr>
          <w:rFonts w:ascii="Times New Roman" w:eastAsia="Times New Roman" w:hAnsi="Times New Roman" w:cs="Times New Roman"/>
          <w:kern w:val="0"/>
          <w14:ligatures w14:val="none"/>
        </w:rPr>
        <w:t>.</w:t>
      </w:r>
    </w:p>
    <w:p w14:paraId="00A4F3A6" w14:textId="479713E3" w:rsidR="004A7DEB" w:rsidRPr="004A7DEB" w:rsidRDefault="008A3135" w:rsidP="008A3135">
      <w:pPr>
        <w:spacing w:before="100" w:beforeAutospacing="1" w:after="100" w:afterAutospacing="1" w:line="240" w:lineRule="auto"/>
        <w:rPr>
          <w:rFonts w:ascii="Times New Roman" w:eastAsia="Times New Roman" w:hAnsi="Times New Roman" w:cs="Times New Roman"/>
          <w:kern w:val="0"/>
          <w14:ligatures w14:val="none"/>
        </w:rPr>
      </w:pPr>
      <w:r w:rsidRPr="008A3135">
        <w:rPr>
          <w:rFonts w:ascii="Times New Roman" w:eastAsia="Times New Roman" w:hAnsi="Times New Roman" w:cs="Times New Roman"/>
          <w:kern w:val="0"/>
          <w14:ligatures w14:val="none"/>
        </w:rPr>
        <w:t xml:space="preserve">Secondly, </w:t>
      </w:r>
      <w:r w:rsidR="003823C3">
        <w:rPr>
          <w:rFonts w:ascii="Times New Roman" w:eastAsia="Times New Roman" w:hAnsi="Times New Roman" w:cs="Times New Roman"/>
          <w:kern w:val="0"/>
          <w14:ligatures w14:val="none"/>
        </w:rPr>
        <w:t>t</w:t>
      </w:r>
      <w:r w:rsidR="004A7DEB" w:rsidRPr="004A7DEB">
        <w:rPr>
          <w:rFonts w:ascii="Times New Roman" w:eastAsia="Times New Roman" w:hAnsi="Times New Roman" w:cs="Times New Roman"/>
          <w:kern w:val="0"/>
          <w14:ligatures w14:val="none"/>
        </w:rPr>
        <w:t xml:space="preserve">he South China Sea's contested geography demands robust logistics solutions. Acquisition professionals must establish secure </w:t>
      </w:r>
      <w:r w:rsidR="003823C3">
        <w:rPr>
          <w:rFonts w:ascii="Times New Roman" w:eastAsia="Times New Roman" w:hAnsi="Times New Roman" w:cs="Times New Roman"/>
          <w:kern w:val="0"/>
          <w14:ligatures w14:val="none"/>
        </w:rPr>
        <w:t xml:space="preserve">and robust </w:t>
      </w:r>
      <w:r w:rsidR="004A7DEB" w:rsidRPr="004A7DEB">
        <w:rPr>
          <w:rFonts w:ascii="Times New Roman" w:eastAsia="Times New Roman" w:hAnsi="Times New Roman" w:cs="Times New Roman"/>
          <w:kern w:val="0"/>
          <w14:ligatures w14:val="none"/>
        </w:rPr>
        <w:t>supply chains to provide fuel, munitions, and spare parts for forward-deployed forces</w:t>
      </w:r>
      <w:r w:rsidR="001C701E">
        <w:rPr>
          <w:rFonts w:ascii="Times New Roman" w:eastAsia="Times New Roman" w:hAnsi="Times New Roman" w:cs="Times New Roman"/>
          <w:kern w:val="0"/>
          <w14:ligatures w14:val="none"/>
        </w:rPr>
        <w:t xml:space="preserve"> (</w:t>
      </w:r>
      <w:r w:rsidR="001C701E" w:rsidRPr="001C701E">
        <w:rPr>
          <w:rFonts w:ascii="Times New Roman" w:eastAsia="Times New Roman" w:hAnsi="Times New Roman" w:cs="Times New Roman"/>
          <w:kern w:val="0"/>
          <w14:ligatures w14:val="none"/>
        </w:rPr>
        <w:t>Joint Publication 5-0, Joint Planning</w:t>
      </w:r>
      <w:r w:rsidR="001C701E">
        <w:rPr>
          <w:rFonts w:ascii="Times New Roman" w:eastAsia="Times New Roman" w:hAnsi="Times New Roman" w:cs="Times New Roman"/>
          <w:kern w:val="0"/>
          <w14:ligatures w14:val="none"/>
        </w:rPr>
        <w:t>, 2020)</w:t>
      </w:r>
      <w:r w:rsidR="004A7DEB" w:rsidRPr="004A7DEB">
        <w:rPr>
          <w:rFonts w:ascii="Times New Roman" w:eastAsia="Times New Roman" w:hAnsi="Times New Roman" w:cs="Times New Roman"/>
          <w:kern w:val="0"/>
          <w14:ligatures w14:val="none"/>
        </w:rPr>
        <w:t>.</w:t>
      </w:r>
    </w:p>
    <w:p w14:paraId="5323C580" w14:textId="67B8725B" w:rsidR="004A7DEB" w:rsidRPr="004A7DEB" w:rsidRDefault="008A3135" w:rsidP="008A3135">
      <w:pPr>
        <w:spacing w:before="100" w:beforeAutospacing="1" w:after="100" w:afterAutospacing="1" w:line="240" w:lineRule="auto"/>
        <w:rPr>
          <w:rFonts w:ascii="Times New Roman" w:eastAsia="Times New Roman" w:hAnsi="Times New Roman" w:cs="Times New Roman"/>
          <w:kern w:val="0"/>
          <w14:ligatures w14:val="none"/>
        </w:rPr>
      </w:pPr>
      <w:r w:rsidRPr="008A3135">
        <w:rPr>
          <w:rFonts w:ascii="Times New Roman" w:eastAsia="Times New Roman" w:hAnsi="Times New Roman" w:cs="Times New Roman"/>
          <w:kern w:val="0"/>
          <w14:ligatures w14:val="none"/>
        </w:rPr>
        <w:t>Additionally,</w:t>
      </w:r>
      <w:r w:rsidR="004A7DEB" w:rsidRPr="004A7DEB">
        <w:rPr>
          <w:rFonts w:ascii="Times New Roman" w:eastAsia="Times New Roman" w:hAnsi="Times New Roman" w:cs="Times New Roman"/>
          <w:kern w:val="0"/>
          <w14:ligatures w14:val="none"/>
        </w:rPr>
        <w:t xml:space="preserve"> </w:t>
      </w:r>
      <w:r w:rsidR="003823C3">
        <w:rPr>
          <w:rFonts w:ascii="Times New Roman" w:eastAsia="Times New Roman" w:hAnsi="Times New Roman" w:cs="Times New Roman"/>
          <w:kern w:val="0"/>
          <w14:ligatures w14:val="none"/>
        </w:rPr>
        <w:t>a</w:t>
      </w:r>
      <w:r w:rsidR="004A7DEB" w:rsidRPr="004A7DEB">
        <w:rPr>
          <w:rFonts w:ascii="Times New Roman" w:eastAsia="Times New Roman" w:hAnsi="Times New Roman" w:cs="Times New Roman"/>
          <w:kern w:val="0"/>
          <w14:ligatures w14:val="none"/>
        </w:rPr>
        <w:t>cquisition personnel would also coordinate with allied nations to leverage host-nation support and utilize pre-established agreements for regional basing and supply, enhancing interoperability and reducing logistical strain</w:t>
      </w:r>
      <w:r w:rsidR="00EB26BE">
        <w:rPr>
          <w:rFonts w:ascii="Times New Roman" w:eastAsia="Times New Roman" w:hAnsi="Times New Roman" w:cs="Times New Roman"/>
          <w:kern w:val="0"/>
          <w14:ligatures w14:val="none"/>
        </w:rPr>
        <w:t xml:space="preserve"> (</w:t>
      </w:r>
      <w:r w:rsidR="00EB26BE" w:rsidRPr="00EB26BE">
        <w:rPr>
          <w:rFonts w:ascii="Times New Roman" w:eastAsia="Times New Roman" w:hAnsi="Times New Roman" w:cs="Times New Roman"/>
          <w:kern w:val="0"/>
          <w14:ligatures w14:val="none"/>
        </w:rPr>
        <w:t>Regional Summary</w:t>
      </w:r>
      <w:r w:rsidR="00EB26BE">
        <w:rPr>
          <w:rFonts w:ascii="Times New Roman" w:eastAsia="Times New Roman" w:hAnsi="Times New Roman" w:cs="Times New Roman"/>
          <w:kern w:val="0"/>
          <w14:ligatures w14:val="none"/>
        </w:rPr>
        <w:t>,</w:t>
      </w:r>
      <w:r w:rsidR="00EB26BE" w:rsidRPr="00EB26BE">
        <w:rPr>
          <w:rFonts w:ascii="Times New Roman" w:eastAsia="Times New Roman" w:hAnsi="Times New Roman" w:cs="Times New Roman"/>
          <w:kern w:val="0"/>
          <w14:ligatures w14:val="none"/>
        </w:rPr>
        <w:t xml:space="preserve"> 2029</w:t>
      </w:r>
      <w:r w:rsidR="00EB26BE">
        <w:rPr>
          <w:rFonts w:ascii="Times New Roman" w:eastAsia="Times New Roman" w:hAnsi="Times New Roman" w:cs="Times New Roman"/>
          <w:kern w:val="0"/>
          <w14:ligatures w14:val="none"/>
        </w:rPr>
        <w:t>)</w:t>
      </w:r>
      <w:r w:rsidR="004A7DEB" w:rsidRPr="004A7DEB">
        <w:rPr>
          <w:rFonts w:ascii="Times New Roman" w:eastAsia="Times New Roman" w:hAnsi="Times New Roman" w:cs="Times New Roman"/>
          <w:kern w:val="0"/>
          <w14:ligatures w14:val="none"/>
        </w:rPr>
        <w:t>.</w:t>
      </w:r>
    </w:p>
    <w:p w14:paraId="1E5CA10F" w14:textId="49ECDE2A" w:rsidR="004A7DEB" w:rsidRPr="004A7DEB" w:rsidRDefault="001C701E" w:rsidP="001C701E">
      <w:pPr>
        <w:pStyle w:val="NormalWeb"/>
      </w:pPr>
      <w:r>
        <w:t>Finally, acquisition professionals can focus on investments that strengthen base security and adaptive basing plans by procuring and deploying advanced defensive systems, such as surveillance, perimeter defense, and counter-terrorism technologies. They can also prioritize technologies designed to detect and disrupt external support for terrorist groups, reducing the risk of future attacks and enhancing operational resilience</w:t>
      </w:r>
      <w:r w:rsidRPr="001C701E">
        <w:t>.</w:t>
      </w:r>
      <w:r w:rsidRPr="001C701E">
        <w:t xml:space="preserve"> </w:t>
      </w:r>
      <w:r>
        <w:t>(</w:t>
      </w:r>
      <w:r>
        <w:t>I</w:t>
      </w:r>
      <w:r w:rsidRPr="001C701E">
        <w:t>NDOPACOM - Reframing of the environment</w:t>
      </w:r>
      <w:r>
        <w:t xml:space="preserve">, </w:t>
      </w:r>
      <w:r w:rsidRPr="001C701E">
        <w:t>2030</w:t>
      </w:r>
      <w:r>
        <w:t>)</w:t>
      </w:r>
      <w:r w:rsidRPr="004A7DEB">
        <w:t>.</w:t>
      </w:r>
    </w:p>
    <w:p w14:paraId="04B39423" w14:textId="77777777" w:rsidR="004A7DEB" w:rsidRPr="004A7DEB" w:rsidRDefault="004A7DEB" w:rsidP="004A7DEB">
      <w:pPr>
        <w:spacing w:before="100" w:beforeAutospacing="1" w:after="100" w:afterAutospacing="1" w:line="240" w:lineRule="auto"/>
        <w:rPr>
          <w:rFonts w:ascii="Times New Roman" w:eastAsia="Times New Roman" w:hAnsi="Times New Roman" w:cs="Times New Roman"/>
          <w:kern w:val="0"/>
          <w14:ligatures w14:val="none"/>
        </w:rPr>
      </w:pPr>
      <w:r w:rsidRPr="004A7DEB">
        <w:rPr>
          <w:rFonts w:ascii="Times New Roman" w:eastAsia="Times New Roman" w:hAnsi="Times New Roman" w:cs="Times New Roman"/>
          <w:kern w:val="0"/>
          <w14:ligatures w14:val="none"/>
        </w:rPr>
        <w:t xml:space="preserve">One significant challenge acquisition </w:t>
      </w:r>
      <w:proofErr w:type="gramStart"/>
      <w:r w:rsidRPr="004A7DEB">
        <w:rPr>
          <w:rFonts w:ascii="Times New Roman" w:eastAsia="Times New Roman" w:hAnsi="Times New Roman" w:cs="Times New Roman"/>
          <w:kern w:val="0"/>
          <w14:ligatures w14:val="none"/>
        </w:rPr>
        <w:t>professionals</w:t>
      </w:r>
      <w:proofErr w:type="gramEnd"/>
      <w:r w:rsidRPr="004A7DEB">
        <w:rPr>
          <w:rFonts w:ascii="Times New Roman" w:eastAsia="Times New Roman" w:hAnsi="Times New Roman" w:cs="Times New Roman"/>
          <w:kern w:val="0"/>
          <w14:ligatures w14:val="none"/>
        </w:rPr>
        <w:t xml:space="preserve"> would face in this operational environment is the </w:t>
      </w:r>
      <w:r w:rsidRPr="004A7DEB">
        <w:rPr>
          <w:rFonts w:ascii="Times New Roman" w:eastAsia="Times New Roman" w:hAnsi="Times New Roman" w:cs="Times New Roman"/>
          <w:b/>
          <w:bCs/>
          <w:kern w:val="0"/>
          <w14:ligatures w14:val="none"/>
        </w:rPr>
        <w:t>disruption of global and regional supply chains</w:t>
      </w:r>
      <w:r w:rsidRPr="004A7DEB">
        <w:rPr>
          <w:rFonts w:ascii="Times New Roman" w:eastAsia="Times New Roman" w:hAnsi="Times New Roman" w:cs="Times New Roman"/>
          <w:kern w:val="0"/>
          <w14:ligatures w14:val="none"/>
        </w:rPr>
        <w:t>. Given the South China Sea's strategic significance, adversaries could exploit the area to target logistics networks through cyberattacks, blockades, or physical interdiction. Such disruptions could delay the delivery of critical supplies and degrade operational readiness.</w:t>
      </w:r>
    </w:p>
    <w:p w14:paraId="18EB196E" w14:textId="1FCBA6E5" w:rsidR="00EB26BE" w:rsidRDefault="004A7DEB" w:rsidP="004A7DEB">
      <w:pPr>
        <w:spacing w:before="100" w:beforeAutospacing="1" w:after="100" w:afterAutospacing="1" w:line="240" w:lineRule="auto"/>
        <w:rPr>
          <w:rFonts w:ascii="Times New Roman" w:eastAsia="Times New Roman" w:hAnsi="Times New Roman" w:cs="Times New Roman"/>
          <w:kern w:val="0"/>
          <w14:ligatures w14:val="none"/>
        </w:rPr>
      </w:pPr>
      <w:r w:rsidRPr="004A7DEB">
        <w:rPr>
          <w:rFonts w:ascii="Times New Roman" w:eastAsia="Times New Roman" w:hAnsi="Times New Roman" w:cs="Times New Roman"/>
          <w:kern w:val="0"/>
          <w14:ligatures w14:val="none"/>
        </w:rPr>
        <w:t xml:space="preserve">To address this challenge, acquisition personnel must develop resilient supply chain strategies. This might include diversifying suppliers, stockpiling critical components at forward-deployed locations, and incorporating </w:t>
      </w:r>
      <w:r w:rsidR="008A3135">
        <w:rPr>
          <w:rFonts w:ascii="Times New Roman" w:eastAsia="Times New Roman" w:hAnsi="Times New Roman" w:cs="Times New Roman"/>
          <w:kern w:val="0"/>
          <w14:ligatures w14:val="none"/>
        </w:rPr>
        <w:t>advanced</w:t>
      </w:r>
      <w:r w:rsidRPr="004A7DEB">
        <w:rPr>
          <w:rFonts w:ascii="Times New Roman" w:eastAsia="Times New Roman" w:hAnsi="Times New Roman" w:cs="Times New Roman"/>
          <w:kern w:val="0"/>
          <w14:ligatures w14:val="none"/>
        </w:rPr>
        <w:t xml:space="preserve"> manufacturing capabilities to produce parts </w:t>
      </w:r>
      <w:r w:rsidR="008A3135">
        <w:rPr>
          <w:rFonts w:ascii="Times New Roman" w:eastAsia="Times New Roman" w:hAnsi="Times New Roman" w:cs="Times New Roman"/>
          <w:kern w:val="0"/>
          <w14:ligatures w14:val="none"/>
        </w:rPr>
        <w:t>in house</w:t>
      </w:r>
      <w:r w:rsidRPr="004A7DEB">
        <w:rPr>
          <w:rFonts w:ascii="Times New Roman" w:eastAsia="Times New Roman" w:hAnsi="Times New Roman" w:cs="Times New Roman"/>
          <w:kern w:val="0"/>
          <w14:ligatures w14:val="none"/>
        </w:rPr>
        <w:t xml:space="preserve">. </w:t>
      </w:r>
    </w:p>
    <w:p w14:paraId="61197171" w14:textId="6FDD81DB" w:rsidR="004A7DEB" w:rsidRDefault="00EB26BE" w:rsidP="004A7D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conclusion, t</w:t>
      </w:r>
      <w:r w:rsidR="004A7DEB" w:rsidRPr="004A7DEB">
        <w:rPr>
          <w:rFonts w:ascii="Times New Roman" w:eastAsia="Times New Roman" w:hAnsi="Times New Roman" w:cs="Times New Roman"/>
          <w:kern w:val="0"/>
          <w14:ligatures w14:val="none"/>
        </w:rPr>
        <w:t>he acquisition career field is a cornerstone of operational success in the INDOPACOM environment. While challenges such as supply chain disruptions pose significant risks, proactive planning, adaptive logistics strategies, and technological innovation enable acquisition professionals to ensure the Joint Force remains capable and agile in a contested and volatile region.</w:t>
      </w:r>
    </w:p>
    <w:p w14:paraId="2F1A7003" w14:textId="77777777" w:rsidR="001C701E" w:rsidRDefault="001C701E" w:rsidP="004A7DEB">
      <w:pPr>
        <w:spacing w:before="100" w:beforeAutospacing="1" w:after="100" w:afterAutospacing="1" w:line="240" w:lineRule="auto"/>
        <w:rPr>
          <w:rFonts w:ascii="Times New Roman" w:eastAsia="Times New Roman" w:hAnsi="Times New Roman" w:cs="Times New Roman"/>
          <w:kern w:val="0"/>
          <w14:ligatures w14:val="none"/>
        </w:rPr>
      </w:pPr>
    </w:p>
    <w:p w14:paraId="74FEF353" w14:textId="2261E45A" w:rsidR="001C701E" w:rsidRPr="004A7DEB" w:rsidRDefault="001C701E" w:rsidP="004A7DE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Sway</w:t>
      </w:r>
    </w:p>
    <w:p w14:paraId="687CF573"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604CC"/>
    <w:multiLevelType w:val="multilevel"/>
    <w:tmpl w:val="46E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2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EB"/>
    <w:rsid w:val="001C701E"/>
    <w:rsid w:val="003823C3"/>
    <w:rsid w:val="00485594"/>
    <w:rsid w:val="004A7DEB"/>
    <w:rsid w:val="00566227"/>
    <w:rsid w:val="006A5CED"/>
    <w:rsid w:val="008A3135"/>
    <w:rsid w:val="00EB26BE"/>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682F09"/>
  <w15:chartTrackingRefBased/>
  <w15:docId w15:val="{DC3C2960-F5D7-FB41-A22D-DE134DB5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7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7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DEB"/>
    <w:rPr>
      <w:rFonts w:eastAsiaTheme="majorEastAsia" w:cstheme="majorBidi"/>
      <w:color w:val="272727" w:themeColor="text1" w:themeTint="D8"/>
    </w:rPr>
  </w:style>
  <w:style w:type="paragraph" w:styleId="Title">
    <w:name w:val="Title"/>
    <w:basedOn w:val="Normal"/>
    <w:next w:val="Normal"/>
    <w:link w:val="TitleChar"/>
    <w:uiPriority w:val="10"/>
    <w:qFormat/>
    <w:rsid w:val="004A7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DEB"/>
    <w:pPr>
      <w:spacing w:before="160"/>
      <w:jc w:val="center"/>
    </w:pPr>
    <w:rPr>
      <w:i/>
      <w:iCs/>
      <w:color w:val="404040" w:themeColor="text1" w:themeTint="BF"/>
    </w:rPr>
  </w:style>
  <w:style w:type="character" w:customStyle="1" w:styleId="QuoteChar">
    <w:name w:val="Quote Char"/>
    <w:basedOn w:val="DefaultParagraphFont"/>
    <w:link w:val="Quote"/>
    <w:uiPriority w:val="29"/>
    <w:rsid w:val="004A7DEB"/>
    <w:rPr>
      <w:i/>
      <w:iCs/>
      <w:color w:val="404040" w:themeColor="text1" w:themeTint="BF"/>
    </w:rPr>
  </w:style>
  <w:style w:type="paragraph" w:styleId="ListParagraph">
    <w:name w:val="List Paragraph"/>
    <w:basedOn w:val="Normal"/>
    <w:uiPriority w:val="34"/>
    <w:qFormat/>
    <w:rsid w:val="004A7DEB"/>
    <w:pPr>
      <w:ind w:left="720"/>
      <w:contextualSpacing/>
    </w:pPr>
  </w:style>
  <w:style w:type="character" w:styleId="IntenseEmphasis">
    <w:name w:val="Intense Emphasis"/>
    <w:basedOn w:val="DefaultParagraphFont"/>
    <w:uiPriority w:val="21"/>
    <w:qFormat/>
    <w:rsid w:val="004A7DEB"/>
    <w:rPr>
      <w:i/>
      <w:iCs/>
      <w:color w:val="0F4761" w:themeColor="accent1" w:themeShade="BF"/>
    </w:rPr>
  </w:style>
  <w:style w:type="paragraph" w:styleId="IntenseQuote">
    <w:name w:val="Intense Quote"/>
    <w:basedOn w:val="Normal"/>
    <w:next w:val="Normal"/>
    <w:link w:val="IntenseQuoteChar"/>
    <w:uiPriority w:val="30"/>
    <w:qFormat/>
    <w:rsid w:val="004A7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DEB"/>
    <w:rPr>
      <w:i/>
      <w:iCs/>
      <w:color w:val="0F4761" w:themeColor="accent1" w:themeShade="BF"/>
    </w:rPr>
  </w:style>
  <w:style w:type="character" w:styleId="IntenseReference">
    <w:name w:val="Intense Reference"/>
    <w:basedOn w:val="DefaultParagraphFont"/>
    <w:uiPriority w:val="32"/>
    <w:qFormat/>
    <w:rsid w:val="004A7DEB"/>
    <w:rPr>
      <w:b/>
      <w:bCs/>
      <w:smallCaps/>
      <w:color w:val="0F4761" w:themeColor="accent1" w:themeShade="BF"/>
      <w:spacing w:val="5"/>
    </w:rPr>
  </w:style>
  <w:style w:type="paragraph" w:styleId="NormalWeb">
    <w:name w:val="Normal (Web)"/>
    <w:basedOn w:val="Normal"/>
    <w:uiPriority w:val="99"/>
    <w:unhideWhenUsed/>
    <w:rsid w:val="004A7D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7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55220">
      <w:bodyDiv w:val="1"/>
      <w:marLeft w:val="0"/>
      <w:marRight w:val="0"/>
      <w:marTop w:val="0"/>
      <w:marBottom w:val="0"/>
      <w:divBdr>
        <w:top w:val="none" w:sz="0" w:space="0" w:color="auto"/>
        <w:left w:val="none" w:sz="0" w:space="0" w:color="auto"/>
        <w:bottom w:val="none" w:sz="0" w:space="0" w:color="auto"/>
        <w:right w:val="none" w:sz="0" w:space="0" w:color="auto"/>
      </w:divBdr>
    </w:div>
    <w:div w:id="1471439515">
      <w:bodyDiv w:val="1"/>
      <w:marLeft w:val="0"/>
      <w:marRight w:val="0"/>
      <w:marTop w:val="0"/>
      <w:marBottom w:val="0"/>
      <w:divBdr>
        <w:top w:val="none" w:sz="0" w:space="0" w:color="auto"/>
        <w:left w:val="none" w:sz="0" w:space="0" w:color="auto"/>
        <w:bottom w:val="none" w:sz="0" w:space="0" w:color="auto"/>
        <w:right w:val="none" w:sz="0" w:space="0" w:color="auto"/>
      </w:divBdr>
    </w:div>
    <w:div w:id="1504782849">
      <w:bodyDiv w:val="1"/>
      <w:marLeft w:val="0"/>
      <w:marRight w:val="0"/>
      <w:marTop w:val="0"/>
      <w:marBottom w:val="0"/>
      <w:divBdr>
        <w:top w:val="none" w:sz="0" w:space="0" w:color="auto"/>
        <w:left w:val="none" w:sz="0" w:space="0" w:color="auto"/>
        <w:bottom w:val="none" w:sz="0" w:space="0" w:color="auto"/>
        <w:right w:val="none" w:sz="0" w:space="0" w:color="auto"/>
      </w:divBdr>
      <w:divsChild>
        <w:div w:id="1346324110">
          <w:marLeft w:val="0"/>
          <w:marRight w:val="0"/>
          <w:marTop w:val="0"/>
          <w:marBottom w:val="0"/>
          <w:divBdr>
            <w:top w:val="none" w:sz="0" w:space="0" w:color="auto"/>
            <w:left w:val="none" w:sz="0" w:space="0" w:color="auto"/>
            <w:bottom w:val="none" w:sz="0" w:space="0" w:color="auto"/>
            <w:right w:val="none" w:sz="0" w:space="0" w:color="auto"/>
          </w:divBdr>
          <w:divsChild>
            <w:div w:id="392050113">
              <w:marLeft w:val="0"/>
              <w:marRight w:val="0"/>
              <w:marTop w:val="0"/>
              <w:marBottom w:val="0"/>
              <w:divBdr>
                <w:top w:val="none" w:sz="0" w:space="0" w:color="auto"/>
                <w:left w:val="none" w:sz="0" w:space="0" w:color="auto"/>
                <w:bottom w:val="none" w:sz="0" w:space="0" w:color="auto"/>
                <w:right w:val="none" w:sz="0" w:space="0" w:color="auto"/>
              </w:divBdr>
              <w:divsChild>
                <w:div w:id="1900899816">
                  <w:marLeft w:val="0"/>
                  <w:marRight w:val="0"/>
                  <w:marTop w:val="0"/>
                  <w:marBottom w:val="0"/>
                  <w:divBdr>
                    <w:top w:val="none" w:sz="0" w:space="0" w:color="auto"/>
                    <w:left w:val="none" w:sz="0" w:space="0" w:color="auto"/>
                    <w:bottom w:val="none" w:sz="0" w:space="0" w:color="auto"/>
                    <w:right w:val="none" w:sz="0" w:space="0" w:color="auto"/>
                  </w:divBdr>
                  <w:divsChild>
                    <w:div w:id="626862386">
                      <w:marLeft w:val="0"/>
                      <w:marRight w:val="0"/>
                      <w:marTop w:val="0"/>
                      <w:marBottom w:val="0"/>
                      <w:divBdr>
                        <w:top w:val="none" w:sz="0" w:space="0" w:color="auto"/>
                        <w:left w:val="none" w:sz="0" w:space="0" w:color="auto"/>
                        <w:bottom w:val="none" w:sz="0" w:space="0" w:color="auto"/>
                        <w:right w:val="none" w:sz="0" w:space="0" w:color="auto"/>
                      </w:divBdr>
                      <w:divsChild>
                        <w:div w:id="2043434191">
                          <w:marLeft w:val="0"/>
                          <w:marRight w:val="0"/>
                          <w:marTop w:val="0"/>
                          <w:marBottom w:val="0"/>
                          <w:divBdr>
                            <w:top w:val="none" w:sz="0" w:space="0" w:color="auto"/>
                            <w:left w:val="none" w:sz="0" w:space="0" w:color="auto"/>
                            <w:bottom w:val="none" w:sz="0" w:space="0" w:color="auto"/>
                            <w:right w:val="none" w:sz="0" w:space="0" w:color="auto"/>
                          </w:divBdr>
                          <w:divsChild>
                            <w:div w:id="7422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6</cp:revision>
  <dcterms:created xsi:type="dcterms:W3CDTF">2025-01-11T02:02:00Z</dcterms:created>
  <dcterms:modified xsi:type="dcterms:W3CDTF">2025-01-12T15:22:00Z</dcterms:modified>
</cp:coreProperties>
</file>