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216DC" w14:textId="77777777" w:rsidR="002953C9" w:rsidRPr="002953C9" w:rsidRDefault="002953C9" w:rsidP="00295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1: INTRODUCTION</w:t>
      </w:r>
    </w:p>
    <w:p w14:paraId="2F33ACD8" w14:textId="77777777" w:rsidR="002953C9" w:rsidRPr="002953C9" w:rsidRDefault="002953C9" w:rsidP="00295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kern w:val="0"/>
          <w14:ligatures w14:val="none"/>
        </w:rPr>
        <w:t>Brief Introduction:</w:t>
      </w:r>
    </w:p>
    <w:p w14:paraId="6C7AB9C6" w14:textId="77777777" w:rsidR="002953C9" w:rsidRPr="002953C9" w:rsidRDefault="002953C9" w:rsidP="002953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kern w:val="0"/>
          <w14:ligatures w14:val="none"/>
        </w:rPr>
        <w:t>Introduced as an ethical leadership exercise focused on real-world command challenges.</w:t>
      </w:r>
    </w:p>
    <w:p w14:paraId="3B35E2EE" w14:textId="77777777" w:rsidR="002953C9" w:rsidRPr="002953C9" w:rsidRDefault="002953C9" w:rsidP="00295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kern w:val="0"/>
          <w14:ligatures w14:val="none"/>
        </w:rPr>
        <w:t>Ethical Issue Overview:</w:t>
      </w:r>
    </w:p>
    <w:p w14:paraId="1D4FA3FF" w14:textId="77777777" w:rsidR="002953C9" w:rsidRPr="002953C9" w:rsidRDefault="002953C9" w:rsidP="002953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Ethical Problem:</w:t>
      </w:r>
      <w:r w:rsidRPr="002953C9">
        <w:rPr>
          <w:rFonts w:ascii="Times New Roman" w:eastAsia="Times New Roman" w:hAnsi="Times New Roman" w:cs="Times New Roman"/>
          <w:kern w:val="0"/>
          <w14:ligatures w14:val="none"/>
        </w:rPr>
        <w:t xml:space="preserve"> Meeting DFAS deadlines while managing overwhelming holiday workloads and ensuring ethical document processing practices.</w:t>
      </w:r>
    </w:p>
    <w:p w14:paraId="135337D2" w14:textId="77777777" w:rsidR="002953C9" w:rsidRPr="002953C9" w:rsidRDefault="002953C9" w:rsidP="002953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Proposed Solutions:</w:t>
      </w:r>
    </w:p>
    <w:p w14:paraId="7A912005" w14:textId="77777777" w:rsidR="002953C9" w:rsidRPr="002953C9" w:rsidRDefault="002953C9" w:rsidP="002953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kern w:val="0"/>
          <w14:ligatures w14:val="none"/>
        </w:rPr>
        <w:t xml:space="preserve">Digitizing and automating document management through timestamping and </w:t>
      </w:r>
      <w:proofErr w:type="spellStart"/>
      <w:r w:rsidRPr="002953C9">
        <w:rPr>
          <w:rFonts w:ascii="Times New Roman" w:eastAsia="Times New Roman" w:hAnsi="Times New Roman" w:cs="Times New Roman"/>
          <w:kern w:val="0"/>
          <w14:ligatures w14:val="none"/>
        </w:rPr>
        <w:t>eMILPO</w:t>
      </w:r>
      <w:proofErr w:type="spellEnd"/>
      <w:r w:rsidRPr="002953C9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integration.</w:t>
      </w:r>
    </w:p>
    <w:p w14:paraId="36E5769B" w14:textId="4AE7C1AE" w:rsidR="002953C9" w:rsidRPr="002953C9" w:rsidRDefault="002953C9" w:rsidP="002953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kern w:val="0"/>
          <w14:ligatures w14:val="none"/>
        </w:rPr>
        <w:t>Engaging IT and DFAS to approve process changes.</w:t>
      </w:r>
    </w:p>
    <w:p w14:paraId="1C03EB2F" w14:textId="77777777" w:rsidR="002953C9" w:rsidRPr="002953C9" w:rsidRDefault="002953C9" w:rsidP="00295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2: APPLICATION OF THE LOWD MODEL</w:t>
      </w:r>
    </w:p>
    <w:p w14:paraId="5D621981" w14:textId="77777777" w:rsidR="002953C9" w:rsidRPr="002953C9" w:rsidRDefault="002953C9" w:rsidP="002953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Locate:</w:t>
      </w:r>
    </w:p>
    <w:p w14:paraId="177942E2" w14:textId="77777777" w:rsidR="002953C9" w:rsidRPr="002953C9" w:rsidRDefault="002953C9" w:rsidP="00295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kern w:val="0"/>
          <w14:ligatures w14:val="none"/>
        </w:rPr>
        <w:t>Ethical Dilemma: Balancing operational efficiency with maintaining integrity in document processing.</w:t>
      </w:r>
    </w:p>
    <w:p w14:paraId="2207837D" w14:textId="77777777" w:rsidR="002953C9" w:rsidRPr="002953C9" w:rsidRDefault="002953C9" w:rsidP="00295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kern w:val="0"/>
          <w14:ligatures w14:val="none"/>
        </w:rPr>
        <w:t>Profession of Arms Values: Integrity, excellence in all we do, and service before self. Timestamping processed documents to meet deadlines posed a risk to these shared values.</w:t>
      </w:r>
    </w:p>
    <w:p w14:paraId="154C0C68" w14:textId="77777777" w:rsidR="002953C9" w:rsidRPr="002953C9" w:rsidRDefault="002953C9" w:rsidP="002953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Options:</w:t>
      </w:r>
    </w:p>
    <w:p w14:paraId="2184BBE3" w14:textId="77777777" w:rsidR="002953C9" w:rsidRPr="002953C9" w:rsidRDefault="002953C9" w:rsidP="00295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kern w:val="0"/>
          <w14:ligatures w14:val="none"/>
        </w:rPr>
        <w:t>Continue manual processing despite inefficiencies, risking missed deadlines.</w:t>
      </w:r>
    </w:p>
    <w:p w14:paraId="7C28BF97" w14:textId="77777777" w:rsidR="002953C9" w:rsidRPr="002953C9" w:rsidRDefault="002953C9" w:rsidP="00295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kern w:val="0"/>
          <w14:ligatures w14:val="none"/>
        </w:rPr>
        <w:t>Allow timestamping of processed documents, compromising ethical standards.</w:t>
      </w:r>
    </w:p>
    <w:p w14:paraId="424AF2AD" w14:textId="77777777" w:rsidR="002953C9" w:rsidRPr="002953C9" w:rsidRDefault="002953C9" w:rsidP="00295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kern w:val="0"/>
          <w14:ligatures w14:val="none"/>
        </w:rPr>
        <w:t>Innovate with automation, reducing workload while adhering to ethical principles.</w:t>
      </w:r>
    </w:p>
    <w:p w14:paraId="504CA333" w14:textId="77777777" w:rsidR="002953C9" w:rsidRPr="002953C9" w:rsidRDefault="002953C9" w:rsidP="002953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Weight:</w:t>
      </w:r>
    </w:p>
    <w:p w14:paraId="271DB8E4" w14:textId="77777777" w:rsidR="002953C9" w:rsidRPr="002953C9" w:rsidRDefault="002953C9" w:rsidP="00295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kern w:val="0"/>
          <w14:ligatures w14:val="none"/>
        </w:rPr>
        <w:t>Criteria Considered:</w:t>
      </w:r>
    </w:p>
    <w:p w14:paraId="3A4AC2BE" w14:textId="77777777" w:rsidR="002953C9" w:rsidRPr="002953C9" w:rsidRDefault="002953C9" w:rsidP="002953C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Mission Readiness:</w:t>
      </w:r>
      <w:r w:rsidRPr="002953C9">
        <w:rPr>
          <w:rFonts w:ascii="Times New Roman" w:eastAsia="Times New Roman" w:hAnsi="Times New Roman" w:cs="Times New Roman"/>
          <w:kern w:val="0"/>
          <w14:ligatures w14:val="none"/>
        </w:rPr>
        <w:t xml:space="preserve"> Ensuring timely pay and leave processing supports service member well-being.</w:t>
      </w:r>
    </w:p>
    <w:p w14:paraId="611DCA8A" w14:textId="77777777" w:rsidR="002953C9" w:rsidRPr="002953C9" w:rsidRDefault="002953C9" w:rsidP="002953C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Integrity:</w:t>
      </w:r>
      <w:r w:rsidRPr="002953C9">
        <w:rPr>
          <w:rFonts w:ascii="Times New Roman" w:eastAsia="Times New Roman" w:hAnsi="Times New Roman" w:cs="Times New Roman"/>
          <w:kern w:val="0"/>
          <w14:ligatures w14:val="none"/>
        </w:rPr>
        <w:t xml:space="preserve"> Solutions had to maintain transparency and accountability.</w:t>
      </w:r>
    </w:p>
    <w:p w14:paraId="4EEFEFF7" w14:textId="77777777" w:rsidR="002953C9" w:rsidRPr="002953C9" w:rsidRDefault="002953C9" w:rsidP="002953C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Efficiency:</w:t>
      </w:r>
      <w:r w:rsidRPr="002953C9">
        <w:rPr>
          <w:rFonts w:ascii="Times New Roman" w:eastAsia="Times New Roman" w:hAnsi="Times New Roman" w:cs="Times New Roman"/>
          <w:kern w:val="0"/>
          <w14:ligatures w14:val="none"/>
        </w:rPr>
        <w:t xml:space="preserve"> Balancing speed with accuracy to improve overall performance.</w:t>
      </w:r>
    </w:p>
    <w:p w14:paraId="65D5BCC8" w14:textId="77777777" w:rsidR="002953C9" w:rsidRPr="002953C9" w:rsidRDefault="002953C9" w:rsidP="002953C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Collaboration:</w:t>
      </w:r>
      <w:r w:rsidRPr="002953C9">
        <w:rPr>
          <w:rFonts w:ascii="Times New Roman" w:eastAsia="Times New Roman" w:hAnsi="Times New Roman" w:cs="Times New Roman"/>
          <w:kern w:val="0"/>
          <w14:ligatures w14:val="none"/>
        </w:rPr>
        <w:t xml:space="preserve"> Aligning solutions with IT and DFAS standards ensured sustainability and compliance.</w:t>
      </w:r>
    </w:p>
    <w:p w14:paraId="53B82DA1" w14:textId="77777777" w:rsidR="002953C9" w:rsidRPr="002953C9" w:rsidRDefault="002953C9" w:rsidP="002953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Decide:</w:t>
      </w:r>
    </w:p>
    <w:p w14:paraId="5BBB65AF" w14:textId="77777777" w:rsidR="002953C9" w:rsidRPr="002953C9" w:rsidRDefault="002953C9" w:rsidP="00295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kern w:val="0"/>
          <w14:ligatures w14:val="none"/>
        </w:rPr>
        <w:t>Decision: Implemented automated timestamping and data extraction scripts. Engaged stakeholders to ensure alignment with standards and ethical practices.</w:t>
      </w:r>
    </w:p>
    <w:p w14:paraId="3F38CF81" w14:textId="77777777" w:rsidR="002953C9" w:rsidRPr="002953C9" w:rsidRDefault="002953C9" w:rsidP="00295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kern w:val="0"/>
          <w14:ligatures w14:val="none"/>
        </w:rPr>
        <w:t>Resolution: Improved efficiency dramatically, reduced manual labor, and maintained ethical integrity. Solutions were approved and showcased at the DFAS director conference.</w:t>
      </w:r>
    </w:p>
    <w:p w14:paraId="40343DEB" w14:textId="77777777" w:rsidR="002953C9" w:rsidRPr="002953C9" w:rsidRDefault="002953C9" w:rsidP="00295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3: SELF-REFLECTION</w:t>
      </w:r>
    </w:p>
    <w:p w14:paraId="2F383FAF" w14:textId="77777777" w:rsidR="002953C9" w:rsidRPr="002953C9" w:rsidRDefault="002953C9" w:rsidP="002953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Ethical Theories Applied:</w:t>
      </w:r>
    </w:p>
    <w:p w14:paraId="1BEFDD51" w14:textId="77777777" w:rsidR="002953C9" w:rsidRPr="002953C9" w:rsidRDefault="002953C9" w:rsidP="002953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Rules-Based/Deontology:</w:t>
      </w:r>
      <w:r w:rsidRPr="002953C9">
        <w:rPr>
          <w:rFonts w:ascii="Times New Roman" w:eastAsia="Times New Roman" w:hAnsi="Times New Roman" w:cs="Times New Roman"/>
          <w:kern w:val="0"/>
          <w14:ligatures w14:val="none"/>
        </w:rPr>
        <w:t xml:space="preserve"> Demonstrated by adherence to ethical principles and military standards.</w:t>
      </w:r>
    </w:p>
    <w:p w14:paraId="5C0A1D81" w14:textId="77777777" w:rsidR="002953C9" w:rsidRPr="002953C9" w:rsidRDefault="002953C9" w:rsidP="002953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Consequentialist Approach:</w:t>
      </w:r>
      <w:r w:rsidRPr="002953C9">
        <w:rPr>
          <w:rFonts w:ascii="Times New Roman" w:eastAsia="Times New Roman" w:hAnsi="Times New Roman" w:cs="Times New Roman"/>
          <w:kern w:val="0"/>
          <w14:ligatures w14:val="none"/>
        </w:rPr>
        <w:t xml:space="preserve"> Focused on the outcomes, ensuring the solution benefitted the team and mission readiness without ethical compromise.</w:t>
      </w:r>
    </w:p>
    <w:p w14:paraId="0B1AB6BB" w14:textId="77777777" w:rsidR="002953C9" w:rsidRPr="002953C9" w:rsidRDefault="002953C9" w:rsidP="002953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Virtue Ethics:</w:t>
      </w:r>
      <w:r w:rsidRPr="002953C9">
        <w:rPr>
          <w:rFonts w:ascii="Times New Roman" w:eastAsia="Times New Roman" w:hAnsi="Times New Roman" w:cs="Times New Roman"/>
          <w:kern w:val="0"/>
          <w14:ligatures w14:val="none"/>
        </w:rPr>
        <w:t xml:space="preserve"> Exemplified through fostering innovation and collaboration, reflecting leadership values.</w:t>
      </w:r>
    </w:p>
    <w:p w14:paraId="1AE0E7BF" w14:textId="77777777" w:rsidR="002953C9" w:rsidRPr="002953C9" w:rsidRDefault="002953C9" w:rsidP="002953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Comparison to Personal Reasoning:</w:t>
      </w:r>
    </w:p>
    <w:p w14:paraId="41274CA0" w14:textId="77777777" w:rsidR="002953C9" w:rsidRPr="002953C9" w:rsidRDefault="002953C9" w:rsidP="002953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kern w:val="0"/>
          <w14:ligatures w14:val="none"/>
        </w:rPr>
        <w:t>Differences: Commander’s reliance on team collaboration and technical innovation highlighted a stronger emphasis on collective problem-solving compared to my more individualistic approach.</w:t>
      </w:r>
    </w:p>
    <w:p w14:paraId="1BB35F7B" w14:textId="77777777" w:rsidR="002953C9" w:rsidRPr="002953C9" w:rsidRDefault="002953C9" w:rsidP="002953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kern w:val="0"/>
          <w14:ligatures w14:val="none"/>
        </w:rPr>
        <w:t>Similarities: Shared commitment to ethical integrity and mission success.</w:t>
      </w:r>
    </w:p>
    <w:p w14:paraId="4B62C4DB" w14:textId="77777777" w:rsidR="002953C9" w:rsidRPr="002953C9" w:rsidRDefault="002953C9" w:rsidP="002953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 on Understanding of Ethical Reasoning:</w:t>
      </w:r>
    </w:p>
    <w:p w14:paraId="2726D0DD" w14:textId="77777777" w:rsidR="002953C9" w:rsidRPr="002953C9" w:rsidRDefault="002953C9" w:rsidP="002953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kern w:val="0"/>
          <w14:ligatures w14:val="none"/>
        </w:rPr>
        <w:t>Expanded awareness of balancing multiple ethical frameworks to address complex issues.</w:t>
      </w:r>
    </w:p>
    <w:p w14:paraId="6006032B" w14:textId="1E9391FE" w:rsidR="002953C9" w:rsidRPr="002953C9" w:rsidRDefault="002953C9" w:rsidP="002953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kern w:val="0"/>
          <w14:ligatures w14:val="none"/>
        </w:rPr>
        <w:t>Highlighted the importance of collaboration, innovation, and communication in ethical decision-making.</w:t>
      </w:r>
    </w:p>
    <w:p w14:paraId="61B48141" w14:textId="77777777" w:rsidR="002953C9" w:rsidRPr="002953C9" w:rsidRDefault="002953C9" w:rsidP="00295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  <w:r w:rsidRPr="002953C9">
        <w:rPr>
          <w:rFonts w:ascii="Times New Roman" w:eastAsia="Times New Roman" w:hAnsi="Times New Roman" w:cs="Times New Roman"/>
          <w:kern w:val="0"/>
          <w14:ligatures w14:val="none"/>
        </w:rPr>
        <w:br/>
        <w:t>The commander’s approach effectively navigated a challenging ethical dilemma by applying integrity, collaboration, and innovation to develop sustainable solutions. Using the LOWD model provided a structured way to analyze and reflect on leadership and decision-making in the profession of arms.</w:t>
      </w:r>
    </w:p>
    <w:p w14:paraId="5D4C6878" w14:textId="77777777" w:rsidR="00FF17C8" w:rsidRDefault="00FF17C8"/>
    <w:sectPr w:rsidR="00FF1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FF6EEB"/>
    <w:multiLevelType w:val="multilevel"/>
    <w:tmpl w:val="1D60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E729D"/>
    <w:multiLevelType w:val="multilevel"/>
    <w:tmpl w:val="6D90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70875"/>
    <w:multiLevelType w:val="multilevel"/>
    <w:tmpl w:val="42C4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305878">
    <w:abstractNumId w:val="1"/>
  </w:num>
  <w:num w:numId="2" w16cid:durableId="588928436">
    <w:abstractNumId w:val="0"/>
  </w:num>
  <w:num w:numId="3" w16cid:durableId="463936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C9"/>
    <w:rsid w:val="002953C9"/>
    <w:rsid w:val="00485594"/>
    <w:rsid w:val="00566227"/>
    <w:rsid w:val="00F26B53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62F4"/>
  <w15:chartTrackingRefBased/>
  <w15:docId w15:val="{62EC87DC-46DC-B747-80A1-F4FCF6D4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3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3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3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3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3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5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953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46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Cui</dc:creator>
  <cp:keywords/>
  <dc:description/>
  <cp:lastModifiedBy>Wei Cui</cp:lastModifiedBy>
  <cp:revision>1</cp:revision>
  <dcterms:created xsi:type="dcterms:W3CDTF">2025-01-05T13:31:00Z</dcterms:created>
  <dcterms:modified xsi:type="dcterms:W3CDTF">2025-01-05T13:34:00Z</dcterms:modified>
</cp:coreProperties>
</file>