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24F7" w14:textId="091AF5B8" w:rsidR="00BE6993" w:rsidRDefault="00BE6993">
      <w:r>
        <w:t>Student Name</w:t>
      </w:r>
      <w:r>
        <w:tab/>
      </w:r>
      <w:r>
        <w:tab/>
        <w:t xml:space="preserve">: </w:t>
      </w:r>
      <w:r w:rsidR="00C56529">
        <w:rPr>
          <w:rFonts w:hint="eastAsia"/>
          <w:lang w:eastAsia="zh-CN"/>
        </w:rPr>
        <w:t>Ba Mingyu</w:t>
      </w:r>
      <w:r w:rsidR="008708EB">
        <w:br/>
        <w:t>Demo Video URL</w:t>
      </w:r>
      <w:r w:rsidR="008708EB">
        <w:tab/>
        <w:t>:</w:t>
      </w:r>
      <w:r w:rsidR="00173163" w:rsidRPr="00173163">
        <w:t xml:space="preserve"> </w:t>
      </w:r>
      <w:r w:rsidR="00173163" w:rsidRPr="00173163">
        <w:t>https://youtu.be/bJV4n4fUBVk</w:t>
      </w:r>
    </w:p>
    <w:p w14:paraId="4905810F" w14:textId="1D9531DD" w:rsidR="00A960B8" w:rsidRDefault="00A960B8" w:rsidP="00906778">
      <w:pPr>
        <w:tabs>
          <w:tab w:val="left" w:pos="720"/>
          <w:tab w:val="left" w:pos="1440"/>
          <w:tab w:val="left" w:pos="2160"/>
          <w:tab w:val="left" w:pos="2250"/>
        </w:tabs>
      </w:pPr>
      <w:r>
        <w:t>Project Repo</w:t>
      </w:r>
      <w:r w:rsidR="00085B1D">
        <w:t xml:space="preserve"> URL</w:t>
      </w:r>
      <w:r>
        <w:tab/>
        <w:t>:</w:t>
      </w:r>
      <w:r>
        <w:tab/>
      </w:r>
      <w:r w:rsidR="0048481B" w:rsidRPr="0048481B">
        <w:t>https://github.com/3621574947/NovelReaderApp</w:t>
      </w:r>
    </w:p>
    <w:p w14:paraId="2EFC0987" w14:textId="77777777" w:rsidR="00A960B8" w:rsidRDefault="00A960B8" w:rsidP="003B5DCB">
      <w:pPr>
        <w:tabs>
          <w:tab w:val="left" w:pos="720"/>
          <w:tab w:val="left" w:pos="1440"/>
          <w:tab w:val="left" w:pos="2160"/>
          <w:tab w:val="left" w:pos="2734"/>
        </w:tabs>
      </w:pPr>
      <w:r>
        <w:t>____________________________________________________________________________________________________________________</w:t>
      </w:r>
    </w:p>
    <w:p w14:paraId="16063A0A" w14:textId="18BC1886" w:rsidR="00990775" w:rsidRDefault="00990775" w:rsidP="00990775"/>
    <w:tbl>
      <w:tblPr>
        <w:tblW w:w="131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21"/>
        <w:gridCol w:w="2525"/>
        <w:gridCol w:w="1929"/>
        <w:gridCol w:w="2633"/>
        <w:gridCol w:w="2426"/>
        <w:gridCol w:w="1686"/>
      </w:tblGrid>
      <w:tr w:rsidR="004936CB" w:rsidRPr="004936CB" w14:paraId="0B1547F5" w14:textId="77777777" w:rsidTr="004936CB">
        <w:trPr>
          <w:trHeight w:val="996"/>
        </w:trPr>
        <w:tc>
          <w:tcPr>
            <w:tcW w:w="20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A41DEE9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Grade Band</w:t>
            </w:r>
          </w:p>
        </w:tc>
        <w:tc>
          <w:tcPr>
            <w:tcW w:w="25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C117594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Components</w:t>
            </w:r>
          </w:p>
        </w:tc>
        <w:tc>
          <w:tcPr>
            <w:tcW w:w="17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14D85595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Persistence</w:t>
            </w:r>
          </w:p>
        </w:tc>
        <w:tc>
          <w:tcPr>
            <w:tcW w:w="26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A57EC0D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UX</w:t>
            </w:r>
          </w:p>
        </w:tc>
        <w:tc>
          <w:tcPr>
            <w:tcW w:w="24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A078E08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DX</w:t>
            </w:r>
          </w:p>
        </w:tc>
        <w:tc>
          <w:tcPr>
            <w:tcW w:w="17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7EE0A48A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Git</w:t>
            </w:r>
          </w:p>
        </w:tc>
      </w:tr>
      <w:tr w:rsidR="004936CB" w:rsidRPr="004936CB" w14:paraId="36E85227" w14:textId="77777777" w:rsidTr="004936CB">
        <w:trPr>
          <w:trHeight w:val="965"/>
        </w:trPr>
        <w:tc>
          <w:tcPr>
            <w:tcW w:w="20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A76455D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Starter</w:t>
            </w:r>
          </w:p>
        </w:tc>
        <w:tc>
          <w:tcPr>
            <w:tcW w:w="25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64FE5F0" w14:textId="155A0CA4" w:rsidR="004936CB" w:rsidRPr="00DF3C73" w:rsidRDefault="00145432" w:rsidP="00DF3C73">
            <w:pPr>
              <w:jc w:val="both"/>
              <w:rPr>
                <w:rFonts w:ascii="Times New Roman" w:hAnsi="Times New Roman" w:cs="Times New Roman"/>
                <w:lang w:val="en-IE"/>
              </w:rPr>
            </w:pPr>
            <w:r w:rsidRPr="00DF3C73">
              <w:rPr>
                <w:rFonts w:ascii="Times New Roman" w:hAnsi="Times New Roman" w:cs="Times New Roman"/>
                <w:lang w:val="en-IE"/>
              </w:rPr>
              <w:t xml:space="preserve">Add + List: In </w:t>
            </w:r>
            <w:proofErr w:type="spellStart"/>
            <w:r w:rsidRPr="00DF3C73">
              <w:rPr>
                <w:rFonts w:ascii="Times New Roman" w:hAnsi="Times New Roman" w:cs="Times New Roman"/>
                <w:lang w:val="en-IE"/>
              </w:rPr>
              <w:t>MainActivity.kt</w:t>
            </w:r>
            <w:proofErr w:type="spellEnd"/>
            <w:r w:rsidRPr="00DF3C73">
              <w:rPr>
                <w:rFonts w:ascii="Times New Roman" w:hAnsi="Times New Roman" w:cs="Times New Roman"/>
                <w:lang w:val="en-IE"/>
              </w:rPr>
              <w:t xml:space="preserve">, add books via file import and display the book list using </w:t>
            </w:r>
            <w:proofErr w:type="spellStart"/>
            <w:r w:rsidRPr="00DF3C73">
              <w:rPr>
                <w:rFonts w:ascii="Times New Roman" w:hAnsi="Times New Roman" w:cs="Times New Roman"/>
                <w:lang w:val="en-IE"/>
              </w:rPr>
              <w:t>BookListScreen</w:t>
            </w:r>
            <w:proofErr w:type="spellEnd"/>
            <w:r w:rsidRPr="00DF3C73">
              <w:rPr>
                <w:rFonts w:ascii="Times New Roman" w:hAnsi="Times New Roman" w:cs="Times New Roman"/>
                <w:lang w:val="en-IE"/>
              </w:rPr>
              <w:t>.</w:t>
            </w:r>
          </w:p>
        </w:tc>
        <w:tc>
          <w:tcPr>
            <w:tcW w:w="17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2350A45" w14:textId="37CEA4B8" w:rsidR="004936CB" w:rsidRPr="00145432" w:rsidRDefault="00145432" w:rsidP="00DF3C73">
            <w:pPr>
              <w:jc w:val="both"/>
              <w:rPr>
                <w:rFonts w:ascii="Times New Roman" w:hAnsi="Times New Roman" w:cs="Times New Roman"/>
                <w:lang w:val="en-IE"/>
              </w:rPr>
            </w:pPr>
            <w:r w:rsidRPr="00145432">
              <w:rPr>
                <w:rFonts w:ascii="Times New Roman" w:hAnsi="Times New Roman" w:cs="Times New Roman"/>
                <w:lang w:val="en-IE"/>
              </w:rPr>
              <w:t xml:space="preserve">Temporary Storage: Use </w:t>
            </w:r>
            <w:proofErr w:type="spellStart"/>
            <w:r w:rsidRPr="00145432">
              <w:rPr>
                <w:rFonts w:ascii="Times New Roman" w:hAnsi="Times New Roman" w:cs="Times New Roman"/>
                <w:lang w:val="en-IE"/>
              </w:rPr>
              <w:t>mutableStateOf</w:t>
            </w:r>
            <w:proofErr w:type="spellEnd"/>
            <w:r w:rsidRPr="00145432">
              <w:rPr>
                <w:rFonts w:ascii="Times New Roman" w:hAnsi="Times New Roman" w:cs="Times New Roman"/>
                <w:lang w:val="en-IE"/>
              </w:rPr>
              <w:t xml:space="preserve"> within </w:t>
            </w:r>
            <w:proofErr w:type="spellStart"/>
            <w:r w:rsidRPr="00145432">
              <w:rPr>
                <w:rFonts w:ascii="Times New Roman" w:hAnsi="Times New Roman" w:cs="Times New Roman"/>
                <w:lang w:val="en-IE"/>
              </w:rPr>
              <w:t>LaunchedEffect</w:t>
            </w:r>
            <w:proofErr w:type="spellEnd"/>
            <w:r w:rsidRPr="00145432">
              <w:rPr>
                <w:rFonts w:ascii="Times New Roman" w:hAnsi="Times New Roman" w:cs="Times New Roman"/>
                <w:lang w:val="en-IE"/>
              </w:rPr>
              <w:t xml:space="preserve"> to store the book list, continuously monitoring changes in </w:t>
            </w:r>
            <w:r w:rsidR="001310EE" w:rsidRPr="001310EE">
              <w:rPr>
                <w:rFonts w:ascii="Times New Roman" w:hAnsi="Times New Roman" w:cs="Times New Roman"/>
                <w:lang w:val="en-IE"/>
              </w:rPr>
              <w:t>Database</w:t>
            </w:r>
            <w:r w:rsidRPr="00145432">
              <w:rPr>
                <w:rFonts w:ascii="Times New Roman" w:hAnsi="Times New Roman" w:cs="Times New Roman"/>
                <w:lang w:val="en-IE"/>
              </w:rPr>
              <w:t>.</w:t>
            </w:r>
          </w:p>
        </w:tc>
        <w:tc>
          <w:tcPr>
            <w:tcW w:w="26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7D7C9FD" w14:textId="2F60873C" w:rsidR="004936CB" w:rsidRPr="00145432" w:rsidRDefault="00145432" w:rsidP="00DF3C73">
            <w:pPr>
              <w:jc w:val="both"/>
              <w:rPr>
                <w:rFonts w:ascii="Times New Roman" w:hAnsi="Times New Roman" w:cs="Times New Roman"/>
                <w:lang w:val="en-IE"/>
              </w:rPr>
            </w:pPr>
            <w:r w:rsidRPr="00145432">
              <w:rPr>
                <w:rFonts w:ascii="Times New Roman" w:hAnsi="Times New Roman" w:cs="Times New Roman"/>
                <w:lang w:val="en-IE"/>
              </w:rPr>
              <w:t xml:space="preserve">Application Navigation: Implement navigation from the </w:t>
            </w:r>
            <w:proofErr w:type="spellStart"/>
            <w:r w:rsidRPr="00145432">
              <w:rPr>
                <w:rFonts w:ascii="Times New Roman" w:hAnsi="Times New Roman" w:cs="Times New Roman"/>
                <w:lang w:val="en-IE"/>
              </w:rPr>
              <w:t>SplashScreen</w:t>
            </w:r>
            <w:proofErr w:type="spellEnd"/>
            <w:r w:rsidRPr="00145432">
              <w:rPr>
                <w:rFonts w:ascii="Times New Roman" w:hAnsi="Times New Roman" w:cs="Times New Roman"/>
                <w:lang w:val="en-IE"/>
              </w:rPr>
              <w:t xml:space="preserve"> to the login, registration, book list, and reader screens using </w:t>
            </w:r>
            <w:proofErr w:type="spellStart"/>
            <w:r w:rsidRPr="00145432">
              <w:rPr>
                <w:rFonts w:ascii="Times New Roman" w:hAnsi="Times New Roman" w:cs="Times New Roman"/>
                <w:lang w:val="en-IE"/>
              </w:rPr>
              <w:t>NavHost</w:t>
            </w:r>
            <w:proofErr w:type="spellEnd"/>
            <w:r w:rsidRPr="00145432">
              <w:rPr>
                <w:rFonts w:ascii="Times New Roman" w:hAnsi="Times New Roman" w:cs="Times New Roman"/>
                <w:lang w:val="en-IE"/>
              </w:rPr>
              <w:t xml:space="preserve"> and </w:t>
            </w:r>
            <w:proofErr w:type="spellStart"/>
            <w:r w:rsidRPr="00145432">
              <w:rPr>
                <w:rFonts w:ascii="Times New Roman" w:hAnsi="Times New Roman" w:cs="Times New Roman"/>
                <w:lang w:val="en-IE"/>
              </w:rPr>
              <w:t>NavController</w:t>
            </w:r>
            <w:proofErr w:type="spellEnd"/>
            <w:r w:rsidRPr="00145432">
              <w:rPr>
                <w:rFonts w:ascii="Times New Roman" w:hAnsi="Times New Roman" w:cs="Times New Roman"/>
                <w:lang w:val="en-IE"/>
              </w:rPr>
              <w:t>.</w:t>
            </w:r>
          </w:p>
        </w:tc>
        <w:tc>
          <w:tcPr>
            <w:tcW w:w="24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6C6CCF57" w14:textId="1FF3BB27" w:rsidR="004936CB" w:rsidRPr="00145432" w:rsidRDefault="00145432" w:rsidP="00DF3C73">
            <w:pPr>
              <w:jc w:val="both"/>
              <w:rPr>
                <w:rFonts w:ascii="Times New Roman" w:hAnsi="Times New Roman" w:cs="Times New Roman"/>
                <w:lang w:val="en-IE"/>
              </w:rPr>
            </w:pPr>
            <w:r w:rsidRPr="00145432">
              <w:rPr>
                <w:rFonts w:ascii="Times New Roman" w:hAnsi="Times New Roman" w:cs="Times New Roman"/>
                <w:lang w:val="en-IE"/>
              </w:rPr>
              <w:t xml:space="preserve">Data Validation: In </w:t>
            </w:r>
            <w:proofErr w:type="spellStart"/>
            <w:r w:rsidRPr="00145432">
              <w:rPr>
                <w:rFonts w:ascii="Times New Roman" w:hAnsi="Times New Roman" w:cs="Times New Roman"/>
                <w:lang w:val="en-IE"/>
              </w:rPr>
              <w:t>RegisterScreen.kt</w:t>
            </w:r>
            <w:proofErr w:type="spellEnd"/>
            <w:r w:rsidRPr="00145432">
              <w:rPr>
                <w:rFonts w:ascii="Times New Roman" w:hAnsi="Times New Roman" w:cs="Times New Roman"/>
                <w:lang w:val="en-IE"/>
              </w:rPr>
              <w:t xml:space="preserve"> and </w:t>
            </w:r>
            <w:proofErr w:type="spellStart"/>
            <w:r w:rsidRPr="00145432">
              <w:rPr>
                <w:rFonts w:ascii="Times New Roman" w:hAnsi="Times New Roman" w:cs="Times New Roman"/>
                <w:lang w:val="en-IE"/>
              </w:rPr>
              <w:t>LoginScreen.kt</w:t>
            </w:r>
            <w:proofErr w:type="spellEnd"/>
            <w:r w:rsidRPr="00145432">
              <w:rPr>
                <w:rFonts w:ascii="Times New Roman" w:hAnsi="Times New Roman" w:cs="Times New Roman"/>
                <w:lang w:val="en-IE"/>
              </w:rPr>
              <w:t>, check whether the email and password are empty, verify their sufficient length, ensure password matching, and display error messages.</w:t>
            </w:r>
          </w:p>
        </w:tc>
        <w:tc>
          <w:tcPr>
            <w:tcW w:w="17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55B340B" w14:textId="7E35F408" w:rsidR="004936CB" w:rsidRPr="004936CB" w:rsidRDefault="00145432" w:rsidP="00DF3C73">
            <w:pPr>
              <w:jc w:val="both"/>
              <w:rPr>
                <w:lang w:val="en-IE"/>
              </w:rPr>
            </w:pPr>
            <w:r w:rsidRPr="00145432">
              <w:rPr>
                <w:lang w:val="en-IE"/>
              </w:rPr>
              <w:t>Submit Code Infrastructure</w:t>
            </w:r>
          </w:p>
        </w:tc>
      </w:tr>
      <w:tr w:rsidR="004936CB" w:rsidRPr="004936CB" w14:paraId="343045B9" w14:textId="77777777" w:rsidTr="004936CB">
        <w:trPr>
          <w:trHeight w:val="1489"/>
        </w:trPr>
        <w:tc>
          <w:tcPr>
            <w:tcW w:w="20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9A478F0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Baseline</w:t>
            </w:r>
          </w:p>
        </w:tc>
        <w:tc>
          <w:tcPr>
            <w:tcW w:w="25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DBE6EED" w14:textId="32B84B29" w:rsidR="004936CB" w:rsidRPr="004936CB" w:rsidRDefault="00A87FD3" w:rsidP="00DF3C73">
            <w:pPr>
              <w:jc w:val="both"/>
              <w:rPr>
                <w:lang w:val="en-IE"/>
              </w:rPr>
            </w:pPr>
            <w:r w:rsidRPr="00A87FD3">
              <w:rPr>
                <w:lang w:val="en-IE"/>
              </w:rPr>
              <w:t xml:space="preserve">Delete + Update: In </w:t>
            </w:r>
            <w:proofErr w:type="spellStart"/>
            <w:r w:rsidRPr="00A87FD3">
              <w:rPr>
                <w:lang w:val="en-IE"/>
              </w:rPr>
              <w:t>BookListScreen.kt</w:t>
            </w:r>
            <w:proofErr w:type="spellEnd"/>
            <w:r w:rsidRPr="00A87FD3">
              <w:rPr>
                <w:lang w:val="en-IE"/>
              </w:rPr>
              <w:t>, support for deleting books and renaming them has been added, including migration of local progress.</w:t>
            </w:r>
          </w:p>
        </w:tc>
        <w:tc>
          <w:tcPr>
            <w:tcW w:w="17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DB25F53" w14:textId="37CDDF43" w:rsidR="004936CB" w:rsidRPr="004936CB" w:rsidRDefault="00A87FD3" w:rsidP="00DF3C73">
            <w:pPr>
              <w:jc w:val="both"/>
              <w:rPr>
                <w:lang w:val="en-IE"/>
              </w:rPr>
            </w:pPr>
            <w:r w:rsidRPr="00A87FD3">
              <w:rPr>
                <w:lang w:val="en-IE"/>
              </w:rPr>
              <w:t xml:space="preserve">Flat File: In </w:t>
            </w:r>
            <w:proofErr w:type="spellStart"/>
            <w:r w:rsidRPr="00A87FD3">
              <w:rPr>
                <w:lang w:val="en-IE"/>
              </w:rPr>
              <w:t>MainActivity.kt</w:t>
            </w:r>
            <w:proofErr w:type="spellEnd"/>
            <w:r w:rsidRPr="00A87FD3">
              <w:rPr>
                <w:lang w:val="en-IE"/>
              </w:rPr>
              <w:t xml:space="preserve">, use URI permissions to store the local TXT file path and utilize </w:t>
            </w:r>
            <w:proofErr w:type="spellStart"/>
            <w:r w:rsidRPr="00A87FD3">
              <w:rPr>
                <w:lang w:val="en-IE"/>
              </w:rPr>
              <w:t>SharedPreferences</w:t>
            </w:r>
            <w:proofErr w:type="spellEnd"/>
            <w:r w:rsidRPr="00A87FD3">
              <w:rPr>
                <w:lang w:val="en-IE"/>
              </w:rPr>
              <w:t xml:space="preserve"> to save reading progress.</w:t>
            </w:r>
          </w:p>
        </w:tc>
        <w:tc>
          <w:tcPr>
            <w:tcW w:w="26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EFFDC34" w14:textId="4E67BA53" w:rsidR="004936CB" w:rsidRPr="004936CB" w:rsidRDefault="00A87FD3" w:rsidP="00DF3C73">
            <w:pPr>
              <w:jc w:val="both"/>
              <w:rPr>
                <w:lang w:val="en-IE"/>
              </w:rPr>
            </w:pPr>
            <w:r w:rsidRPr="00A87FD3">
              <w:rPr>
                <w:lang w:val="en-IE"/>
              </w:rPr>
              <w:t xml:space="preserve">Enhance UX with UI elements: Use a Slider in </w:t>
            </w:r>
            <w:proofErr w:type="spellStart"/>
            <w:r w:rsidRPr="00A87FD3">
              <w:rPr>
                <w:lang w:val="en-IE"/>
              </w:rPr>
              <w:t>ReaderScreen.kt</w:t>
            </w:r>
            <w:proofErr w:type="spellEnd"/>
            <w:r w:rsidRPr="00A87FD3">
              <w:rPr>
                <w:lang w:val="en-IE"/>
              </w:rPr>
              <w:t xml:space="preserve"> to adjust font size and line spacing, and a </w:t>
            </w:r>
            <w:proofErr w:type="spellStart"/>
            <w:r w:rsidRPr="00A87FD3">
              <w:rPr>
                <w:lang w:val="en-IE"/>
              </w:rPr>
              <w:t>CircularProgressIndicator</w:t>
            </w:r>
            <w:proofErr w:type="spellEnd"/>
            <w:r w:rsidRPr="00A87FD3">
              <w:rPr>
                <w:lang w:val="en-IE"/>
              </w:rPr>
              <w:t xml:space="preserve"> to display loading status.</w:t>
            </w:r>
          </w:p>
        </w:tc>
        <w:tc>
          <w:tcPr>
            <w:tcW w:w="24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8AF83B1" w14:textId="3EA08FF3" w:rsidR="004936CB" w:rsidRPr="004936CB" w:rsidRDefault="00A87FD3" w:rsidP="00DF3C73">
            <w:pPr>
              <w:jc w:val="both"/>
              <w:rPr>
                <w:lang w:val="en-IE"/>
              </w:rPr>
            </w:pPr>
            <w:r w:rsidRPr="00A87FD3">
              <w:rPr>
                <w:lang w:val="en-IE"/>
              </w:rPr>
              <w:t>Follow Android best practices: Use Coroutines throughout your code to handle asynchronous operations such as adding/removing books, and adopt the Repository pattern for data management.</w:t>
            </w:r>
          </w:p>
        </w:tc>
        <w:tc>
          <w:tcPr>
            <w:tcW w:w="17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105BFE1D" w14:textId="1C15ABDE" w:rsidR="004936CB" w:rsidRPr="004936CB" w:rsidRDefault="00A87FD3" w:rsidP="00DF3C73">
            <w:pPr>
              <w:jc w:val="both"/>
              <w:rPr>
                <w:lang w:val="en-IE"/>
              </w:rPr>
            </w:pPr>
            <w:r w:rsidRPr="00A87FD3">
              <w:rPr>
                <w:lang w:val="en-IE"/>
              </w:rPr>
              <w:t>The Git repository should contain multiple commits documenting the iterative process from basic navigation to authentication and reading functionality.</w:t>
            </w:r>
          </w:p>
        </w:tc>
      </w:tr>
      <w:tr w:rsidR="004936CB" w:rsidRPr="004936CB" w14:paraId="71B0CD00" w14:textId="77777777" w:rsidTr="004936CB">
        <w:trPr>
          <w:trHeight w:val="1294"/>
        </w:trPr>
        <w:tc>
          <w:tcPr>
            <w:tcW w:w="20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AEFA3F9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lastRenderedPageBreak/>
              <w:t>Good</w:t>
            </w:r>
          </w:p>
        </w:tc>
        <w:tc>
          <w:tcPr>
            <w:tcW w:w="25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1672522A" w14:textId="59E2B15D" w:rsidR="004936CB" w:rsidRPr="004936CB" w:rsidRDefault="001E6444" w:rsidP="00DF3C73">
            <w:pPr>
              <w:jc w:val="both"/>
              <w:rPr>
                <w:lang w:val="en-IE"/>
              </w:rPr>
            </w:pPr>
            <w:r w:rsidRPr="001E6444">
              <w:rPr>
                <w:lang w:val="en-IE"/>
              </w:rPr>
              <w:t xml:space="preserve">Additional Feature: Implement email/password authentication using </w:t>
            </w:r>
            <w:proofErr w:type="spellStart"/>
            <w:r w:rsidRPr="001E6444">
              <w:rPr>
                <w:lang w:val="en-IE"/>
              </w:rPr>
              <w:t>FirebaseAuth</w:t>
            </w:r>
            <w:proofErr w:type="spellEnd"/>
            <w:r w:rsidRPr="001E6444">
              <w:rPr>
                <w:lang w:val="en-IE"/>
              </w:rPr>
              <w:t>.</w:t>
            </w:r>
          </w:p>
        </w:tc>
        <w:tc>
          <w:tcPr>
            <w:tcW w:w="17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AC6CC68" w14:textId="1767D9B7" w:rsidR="004936CB" w:rsidRPr="004936CB" w:rsidRDefault="001310EE" w:rsidP="00DF3C73">
            <w:pPr>
              <w:jc w:val="both"/>
              <w:rPr>
                <w:lang w:val="en-IE"/>
              </w:rPr>
            </w:pPr>
            <w:r w:rsidRPr="001310EE">
              <w:rPr>
                <w:lang w:val="en-IE"/>
              </w:rPr>
              <w:t>Database</w:t>
            </w:r>
            <w:r>
              <w:rPr>
                <w:rFonts w:hint="eastAsia"/>
                <w:lang w:val="en-IE" w:eastAsia="zh-CN"/>
              </w:rPr>
              <w:t xml:space="preserve"> </w:t>
            </w:r>
            <w:r w:rsidR="00F01910" w:rsidRPr="00F01910">
              <w:rPr>
                <w:lang w:val="en-IE"/>
              </w:rPr>
              <w:t>uses document structures to store book data, similar to cloud-based persistence in JSON format.</w:t>
            </w:r>
          </w:p>
        </w:tc>
        <w:tc>
          <w:tcPr>
            <w:tcW w:w="26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779C7FA1" w14:textId="091304FB" w:rsidR="004936CB" w:rsidRPr="004936CB" w:rsidRDefault="00F01910" w:rsidP="00DF3C73">
            <w:pPr>
              <w:jc w:val="both"/>
              <w:rPr>
                <w:lang w:val="en-IE"/>
              </w:rPr>
            </w:pPr>
            <w:r w:rsidRPr="00F01910">
              <w:rPr>
                <w:lang w:val="en-IE"/>
              </w:rPr>
              <w:t xml:space="preserve">Additional Features: Implemented </w:t>
            </w:r>
            <w:proofErr w:type="spellStart"/>
            <w:r w:rsidRPr="00F01910">
              <w:rPr>
                <w:lang w:val="en-IE"/>
              </w:rPr>
              <w:t>SplashScreen.kt</w:t>
            </w:r>
            <w:proofErr w:type="spellEnd"/>
            <w:r w:rsidRPr="00F01910">
              <w:rPr>
                <w:lang w:val="en-IE"/>
              </w:rPr>
              <w:t xml:space="preserve"> as the splash screen and added a search bar to filter books in </w:t>
            </w:r>
            <w:proofErr w:type="spellStart"/>
            <w:r w:rsidRPr="00F01910">
              <w:rPr>
                <w:lang w:val="en-IE"/>
              </w:rPr>
              <w:t>BookListScreen</w:t>
            </w:r>
            <w:proofErr w:type="spellEnd"/>
            <w:r w:rsidRPr="00F01910">
              <w:rPr>
                <w:lang w:val="en-IE"/>
              </w:rPr>
              <w:t>.</w:t>
            </w:r>
          </w:p>
        </w:tc>
        <w:tc>
          <w:tcPr>
            <w:tcW w:w="24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9D93920" w14:textId="2476A2C0" w:rsidR="004936CB" w:rsidRPr="004936CB" w:rsidRDefault="00F01910" w:rsidP="00DF3C73">
            <w:pPr>
              <w:jc w:val="both"/>
              <w:rPr>
                <w:lang w:val="en-IE"/>
              </w:rPr>
            </w:pPr>
            <w:r w:rsidRPr="00F01910">
              <w:rPr>
                <w:lang w:val="en-IE"/>
              </w:rPr>
              <w:t>Follow UI and Material Design guidelines: Custom buttons, icons, and themes should be consistent.</w:t>
            </w:r>
          </w:p>
        </w:tc>
        <w:tc>
          <w:tcPr>
            <w:tcW w:w="17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D71615C" w14:textId="3E62F062" w:rsidR="004936CB" w:rsidRPr="004936CB" w:rsidRDefault="00F01910" w:rsidP="00DF3C73">
            <w:pPr>
              <w:jc w:val="both"/>
              <w:rPr>
                <w:lang w:val="en-IE"/>
              </w:rPr>
            </w:pPr>
            <w:r w:rsidRPr="00F01910">
              <w:rPr>
                <w:lang w:val="en-IE"/>
              </w:rPr>
              <w:t>Git repositories should include tagged releases to mark versions, such as v1.0.0 for the full application release and v2.0.0 for the English version of the app.</w:t>
            </w:r>
          </w:p>
        </w:tc>
      </w:tr>
      <w:tr w:rsidR="004936CB" w:rsidRPr="004936CB" w14:paraId="459D64AC" w14:textId="77777777" w:rsidTr="004936CB">
        <w:trPr>
          <w:trHeight w:val="1119"/>
        </w:trPr>
        <w:tc>
          <w:tcPr>
            <w:tcW w:w="20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6B57D40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Excellent</w:t>
            </w:r>
          </w:p>
        </w:tc>
        <w:tc>
          <w:tcPr>
            <w:tcW w:w="25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697550AB" w14:textId="3A6661F2" w:rsidR="004936CB" w:rsidRPr="004936CB" w:rsidRDefault="001310EE" w:rsidP="00DF3C73">
            <w:pPr>
              <w:jc w:val="both"/>
              <w:rPr>
                <w:lang w:val="en-IE"/>
              </w:rPr>
            </w:pPr>
            <w:r w:rsidRPr="001310EE">
              <w:rPr>
                <w:lang w:val="en-IE"/>
              </w:rPr>
              <w:t>Professional Features: Utilizes Firebase Database</w:t>
            </w:r>
            <w:r>
              <w:rPr>
                <w:rFonts w:hint="eastAsia"/>
                <w:lang w:val="en-IE" w:eastAsia="zh-CN"/>
              </w:rPr>
              <w:t xml:space="preserve"> </w:t>
            </w:r>
            <w:r w:rsidRPr="001310EE">
              <w:rPr>
                <w:lang w:val="en-IE"/>
              </w:rPr>
              <w:t>and Auth as Google APIs integration to enable cloud-synced progress tracking and book management, with a reading pagination algorithm serving as a professional alternative.</w:t>
            </w:r>
          </w:p>
        </w:tc>
        <w:tc>
          <w:tcPr>
            <w:tcW w:w="17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54A48E74" w14:textId="27CBC5FE" w:rsidR="004936CB" w:rsidRPr="004936CB" w:rsidRDefault="001310EE" w:rsidP="00DF3C73">
            <w:pPr>
              <w:jc w:val="both"/>
              <w:rPr>
                <w:lang w:val="en-IE"/>
              </w:rPr>
            </w:pPr>
            <w:r w:rsidRPr="001310EE">
              <w:rPr>
                <w:lang w:val="en-IE"/>
              </w:rPr>
              <w:t>Cloud Storage: Utilizes a database to enable cloud-based storage and real-time synchronization of books and progress.</w:t>
            </w:r>
          </w:p>
        </w:tc>
        <w:tc>
          <w:tcPr>
            <w:tcW w:w="26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7F9EC48" w14:textId="4781A5A0" w:rsidR="004936CB" w:rsidRPr="004936CB" w:rsidRDefault="001310EE" w:rsidP="00DF3C73">
            <w:pPr>
              <w:jc w:val="both"/>
              <w:rPr>
                <w:lang w:val="en-IE"/>
              </w:rPr>
            </w:pPr>
            <w:r w:rsidRPr="001310EE">
              <w:rPr>
                <w:lang w:val="en-IE"/>
              </w:rPr>
              <w:t xml:space="preserve">Professional Features: Utilizing Compose </w:t>
            </w:r>
            <w:proofErr w:type="spellStart"/>
            <w:r w:rsidRPr="001310EE">
              <w:rPr>
                <w:lang w:val="en-IE"/>
              </w:rPr>
              <w:t>NavHost</w:t>
            </w:r>
            <w:proofErr w:type="spellEnd"/>
            <w:r w:rsidRPr="001310EE">
              <w:rPr>
                <w:lang w:val="en-IE"/>
              </w:rPr>
              <w:t xml:space="preserve"> as the navigation component to implement night mode.</w:t>
            </w:r>
          </w:p>
        </w:tc>
        <w:tc>
          <w:tcPr>
            <w:tcW w:w="24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59EA4E76" w14:textId="0883A2F7" w:rsidR="004936CB" w:rsidRPr="004936CB" w:rsidRDefault="001310EE" w:rsidP="00DF3C73">
            <w:pPr>
              <w:jc w:val="both"/>
              <w:rPr>
                <w:lang w:val="en-IE"/>
              </w:rPr>
            </w:pPr>
            <w:r w:rsidRPr="001310EE">
              <w:rPr>
                <w:lang w:val="en-IE"/>
              </w:rPr>
              <w:t xml:space="preserve">MVP Design Pattern: Separate data logic via </w:t>
            </w:r>
            <w:proofErr w:type="spellStart"/>
            <w:r w:rsidRPr="001310EE">
              <w:rPr>
                <w:lang w:val="en-IE"/>
              </w:rPr>
              <w:t>BookRepository</w:t>
            </w:r>
            <w:proofErr w:type="spellEnd"/>
            <w:r w:rsidRPr="001310EE">
              <w:rPr>
                <w:lang w:val="en-IE"/>
              </w:rPr>
              <w:t xml:space="preserve">, use screen </w:t>
            </w:r>
            <w:proofErr w:type="spellStart"/>
            <w:r w:rsidRPr="001310EE">
              <w:rPr>
                <w:lang w:val="en-IE"/>
              </w:rPr>
              <w:t>Composables</w:t>
            </w:r>
            <w:proofErr w:type="spellEnd"/>
            <w:r w:rsidRPr="001310EE">
              <w:rPr>
                <w:lang w:val="en-IE"/>
              </w:rPr>
              <w:t xml:space="preserve"> as Views, and handle Presenter-like logic in </w:t>
            </w:r>
            <w:proofErr w:type="spellStart"/>
            <w:r w:rsidRPr="001310EE">
              <w:rPr>
                <w:lang w:val="en-IE"/>
              </w:rPr>
              <w:t>MainActivity</w:t>
            </w:r>
            <w:proofErr w:type="spellEnd"/>
            <w:r w:rsidRPr="001310EE">
              <w:rPr>
                <w:lang w:val="en-IE"/>
              </w:rPr>
              <w:t>.</w:t>
            </w:r>
          </w:p>
        </w:tc>
        <w:tc>
          <w:tcPr>
            <w:tcW w:w="17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CD0E993" w14:textId="6B2BCC4C" w:rsidR="004936CB" w:rsidRPr="004936CB" w:rsidRDefault="001310EE" w:rsidP="00DF3C73">
            <w:pPr>
              <w:jc w:val="both"/>
              <w:rPr>
                <w:lang w:val="en-IE"/>
              </w:rPr>
            </w:pPr>
            <w:r w:rsidRPr="001310EE">
              <w:rPr>
                <w:lang w:val="en-IE"/>
              </w:rPr>
              <w:t>Branch Model: Git repositories should use branches such as main and dev.</w:t>
            </w:r>
          </w:p>
        </w:tc>
      </w:tr>
    </w:tbl>
    <w:p w14:paraId="03058900" w14:textId="77777777" w:rsidR="008708EB" w:rsidRPr="00990775" w:rsidRDefault="008708EB" w:rsidP="00990775"/>
    <w:p w14:paraId="07ED5BBE" w14:textId="489930FA" w:rsidR="00990775" w:rsidRPr="00990775" w:rsidRDefault="00990775" w:rsidP="00990775">
      <w:r>
        <w:t>Additional Comments:</w:t>
      </w:r>
      <w:r w:rsidR="00877646" w:rsidRPr="00877646">
        <w:t xml:space="preserve"> This project is an Android-based local novel reader application. Its primary features include user authentication, TXT file import, book management, cloud synchronization, reading interface, and settings interface.</w:t>
      </w:r>
    </w:p>
    <w:p w14:paraId="37E52DCA" w14:textId="77777777" w:rsidR="00990775" w:rsidRPr="00990775" w:rsidRDefault="00990775" w:rsidP="00990775"/>
    <w:p w14:paraId="6E1A66D6" w14:textId="77777777" w:rsidR="00990775" w:rsidRPr="00990775" w:rsidRDefault="00990775" w:rsidP="00990775"/>
    <w:p w14:paraId="00B90A69" w14:textId="0EDF5079" w:rsidR="00990775" w:rsidRPr="00990775" w:rsidRDefault="00990775" w:rsidP="00990775"/>
    <w:sectPr w:rsidR="00990775" w:rsidRPr="00990775" w:rsidSect="007336B7">
      <w:pgSz w:w="16840" w:h="11900" w:orient="landscape"/>
      <w:pgMar w:top="698" w:right="1440" w:bottom="4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C4980" w14:textId="77777777" w:rsidR="00FB1FA2" w:rsidRDefault="00FB1FA2" w:rsidP="007336B7">
      <w:r>
        <w:separator/>
      </w:r>
    </w:p>
  </w:endnote>
  <w:endnote w:type="continuationSeparator" w:id="0">
    <w:p w14:paraId="0B77D2E0" w14:textId="77777777" w:rsidR="00FB1FA2" w:rsidRDefault="00FB1FA2" w:rsidP="0073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16E53" w14:textId="77777777" w:rsidR="00FB1FA2" w:rsidRDefault="00FB1FA2" w:rsidP="007336B7">
      <w:r>
        <w:separator/>
      </w:r>
    </w:p>
  </w:footnote>
  <w:footnote w:type="continuationSeparator" w:id="0">
    <w:p w14:paraId="22FADAAD" w14:textId="77777777" w:rsidR="00FB1FA2" w:rsidRDefault="00FB1FA2" w:rsidP="007336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B7"/>
    <w:rsid w:val="00037E85"/>
    <w:rsid w:val="00085B1D"/>
    <w:rsid w:val="000A6262"/>
    <w:rsid w:val="001310EE"/>
    <w:rsid w:val="00136450"/>
    <w:rsid w:val="00145432"/>
    <w:rsid w:val="00173163"/>
    <w:rsid w:val="001B1B64"/>
    <w:rsid w:val="001E6444"/>
    <w:rsid w:val="00212D52"/>
    <w:rsid w:val="00254A21"/>
    <w:rsid w:val="002B0C48"/>
    <w:rsid w:val="0031587C"/>
    <w:rsid w:val="0039772B"/>
    <w:rsid w:val="003A19DB"/>
    <w:rsid w:val="003B5DCB"/>
    <w:rsid w:val="0048481B"/>
    <w:rsid w:val="004936CB"/>
    <w:rsid w:val="00695A59"/>
    <w:rsid w:val="007336B7"/>
    <w:rsid w:val="007A4F43"/>
    <w:rsid w:val="008111C3"/>
    <w:rsid w:val="008708EB"/>
    <w:rsid w:val="00877646"/>
    <w:rsid w:val="00906778"/>
    <w:rsid w:val="009256FA"/>
    <w:rsid w:val="0094474C"/>
    <w:rsid w:val="00990775"/>
    <w:rsid w:val="009E6626"/>
    <w:rsid w:val="00A30AEB"/>
    <w:rsid w:val="00A87FD3"/>
    <w:rsid w:val="00A90507"/>
    <w:rsid w:val="00A960B8"/>
    <w:rsid w:val="00BD67D8"/>
    <w:rsid w:val="00BE6993"/>
    <w:rsid w:val="00C421B2"/>
    <w:rsid w:val="00C56529"/>
    <w:rsid w:val="00C97648"/>
    <w:rsid w:val="00DF3C73"/>
    <w:rsid w:val="00E873D2"/>
    <w:rsid w:val="00E91BDD"/>
    <w:rsid w:val="00F01910"/>
    <w:rsid w:val="00F04DF8"/>
    <w:rsid w:val="00FB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8C3F7"/>
  <w15:chartTrackingRefBased/>
  <w15:docId w15:val="{CC8E30F8-35ED-1E44-8250-7C9FC2B6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36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Grid Table 1 Light"/>
    <w:basedOn w:val="a1"/>
    <w:uiPriority w:val="46"/>
    <w:rsid w:val="007336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">
    <w:name w:val="Grid Table 4"/>
    <w:basedOn w:val="a1"/>
    <w:uiPriority w:val="49"/>
    <w:rsid w:val="007336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4">
    <w:name w:val="header"/>
    <w:basedOn w:val="a"/>
    <w:link w:val="a5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a5">
    <w:name w:val="页眉 字符"/>
    <w:basedOn w:val="a0"/>
    <w:link w:val="a4"/>
    <w:uiPriority w:val="99"/>
    <w:rsid w:val="007336B7"/>
  </w:style>
  <w:style w:type="paragraph" w:styleId="a6">
    <w:name w:val="footer"/>
    <w:basedOn w:val="a"/>
    <w:link w:val="a7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a7">
    <w:name w:val="页脚 字符"/>
    <w:basedOn w:val="a0"/>
    <w:link w:val="a6"/>
    <w:uiPriority w:val="99"/>
    <w:rsid w:val="00733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Deleastar</dc:creator>
  <cp:keywords/>
  <dc:description/>
  <cp:lastModifiedBy>鸣宇 巴</cp:lastModifiedBy>
  <cp:revision>40</cp:revision>
  <dcterms:created xsi:type="dcterms:W3CDTF">2018-11-20T07:15:00Z</dcterms:created>
  <dcterms:modified xsi:type="dcterms:W3CDTF">2025-12-15T05:55:00Z</dcterms:modified>
</cp:coreProperties>
</file>