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Models whose results are used for this plot.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agn: run-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full: run-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rows: run-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