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F09" w:rsidRPr="00DF33AE" w:rsidRDefault="00C05F09" w:rsidP="004B2016">
      <w:pPr>
        <w:jc w:val="center"/>
        <w:rPr>
          <w:rFonts w:ascii="微软雅黑" w:hAnsi="微软雅黑"/>
          <w:b/>
          <w:sz w:val="32"/>
          <w:szCs w:val="32"/>
        </w:rPr>
      </w:pPr>
      <w:r w:rsidRPr="00DF33AE">
        <w:rPr>
          <w:rFonts w:ascii="微软雅黑" w:hAnsi="微软雅黑" w:hint="eastAsia"/>
          <w:b/>
          <w:sz w:val="32"/>
          <w:szCs w:val="32"/>
        </w:rPr>
        <w:t>VR计费系统</w:t>
      </w:r>
      <w:r w:rsidR="00E604E2">
        <w:rPr>
          <w:rFonts w:ascii="微软雅黑" w:hAnsi="微软雅黑" w:hint="eastAsia"/>
          <w:b/>
          <w:sz w:val="32"/>
          <w:szCs w:val="32"/>
        </w:rPr>
        <w:t>管理</w:t>
      </w:r>
      <w:r w:rsidR="00E604E2">
        <w:rPr>
          <w:rFonts w:ascii="微软雅黑" w:hAnsi="微软雅黑"/>
          <w:b/>
          <w:sz w:val="32"/>
          <w:szCs w:val="32"/>
        </w:rPr>
        <w:t>中心</w:t>
      </w:r>
      <w:r w:rsidRPr="00DF33AE">
        <w:rPr>
          <w:rFonts w:ascii="微软雅黑" w:hAnsi="微软雅黑" w:hint="eastAsia"/>
          <w:b/>
          <w:sz w:val="32"/>
          <w:szCs w:val="32"/>
        </w:rPr>
        <w:t>需求说明书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244"/>
        <w:gridCol w:w="5496"/>
        <w:gridCol w:w="1552"/>
        <w:gridCol w:w="1058"/>
      </w:tblGrid>
      <w:tr w:rsidR="00662716" w:rsidRPr="00662716" w:rsidTr="007902D5">
        <w:tc>
          <w:tcPr>
            <w:tcW w:w="1271" w:type="dxa"/>
          </w:tcPr>
          <w:p w:rsidR="00662716" w:rsidRPr="00662716" w:rsidRDefault="00662716" w:rsidP="007902D5">
            <w:pPr>
              <w:rPr>
                <w:rFonts w:ascii="微软雅黑" w:hAnsi="微软雅黑"/>
                <w:color w:val="404040" w:themeColor="text1" w:themeTint="BF"/>
                <w:kern w:val="0"/>
                <w:sz w:val="28"/>
                <w:szCs w:val="28"/>
              </w:rPr>
            </w:pPr>
            <w:r w:rsidRPr="00662716">
              <w:rPr>
                <w:rFonts w:ascii="微软雅黑" w:hAnsi="微软雅黑" w:hint="eastAsia"/>
                <w:color w:val="404040" w:themeColor="text1" w:themeTint="BF"/>
                <w:kern w:val="0"/>
                <w:sz w:val="28"/>
                <w:szCs w:val="28"/>
              </w:rPr>
              <w:t>版本</w:t>
            </w:r>
          </w:p>
        </w:tc>
        <w:tc>
          <w:tcPr>
            <w:tcW w:w="5812" w:type="dxa"/>
          </w:tcPr>
          <w:p w:rsidR="00662716" w:rsidRPr="00662716" w:rsidRDefault="00662716" w:rsidP="007902D5">
            <w:pPr>
              <w:rPr>
                <w:rFonts w:ascii="微软雅黑" w:hAnsi="微软雅黑"/>
                <w:color w:val="404040" w:themeColor="text1" w:themeTint="BF"/>
                <w:kern w:val="0"/>
                <w:sz w:val="28"/>
                <w:szCs w:val="28"/>
              </w:rPr>
            </w:pPr>
            <w:r w:rsidRPr="00662716">
              <w:rPr>
                <w:rFonts w:ascii="微软雅黑" w:hAnsi="微软雅黑"/>
                <w:color w:val="404040" w:themeColor="text1" w:themeTint="BF"/>
                <w:kern w:val="0"/>
                <w:sz w:val="28"/>
                <w:szCs w:val="28"/>
              </w:rPr>
              <w:t>变更内容</w:t>
            </w:r>
          </w:p>
        </w:tc>
        <w:tc>
          <w:tcPr>
            <w:tcW w:w="1559" w:type="dxa"/>
          </w:tcPr>
          <w:p w:rsidR="00662716" w:rsidRPr="00662716" w:rsidRDefault="00662716" w:rsidP="007902D5">
            <w:pPr>
              <w:rPr>
                <w:rFonts w:ascii="微软雅黑" w:hAnsi="微软雅黑"/>
                <w:color w:val="404040" w:themeColor="text1" w:themeTint="BF"/>
                <w:kern w:val="0"/>
                <w:sz w:val="28"/>
                <w:szCs w:val="28"/>
              </w:rPr>
            </w:pPr>
            <w:r w:rsidRPr="00662716">
              <w:rPr>
                <w:rFonts w:ascii="微软雅黑" w:hAnsi="微软雅黑"/>
                <w:color w:val="404040" w:themeColor="text1" w:themeTint="BF"/>
                <w:kern w:val="0"/>
                <w:sz w:val="28"/>
                <w:szCs w:val="28"/>
              </w:rPr>
              <w:t>日期</w:t>
            </w:r>
          </w:p>
        </w:tc>
        <w:tc>
          <w:tcPr>
            <w:tcW w:w="1094" w:type="dxa"/>
          </w:tcPr>
          <w:p w:rsidR="00662716" w:rsidRPr="00662716" w:rsidRDefault="00662716" w:rsidP="007902D5">
            <w:pPr>
              <w:rPr>
                <w:rFonts w:ascii="微软雅黑" w:hAnsi="微软雅黑"/>
                <w:color w:val="404040" w:themeColor="text1" w:themeTint="BF"/>
                <w:kern w:val="0"/>
                <w:sz w:val="28"/>
                <w:szCs w:val="28"/>
              </w:rPr>
            </w:pPr>
            <w:r w:rsidRPr="00662716">
              <w:rPr>
                <w:rFonts w:ascii="微软雅黑" w:hAnsi="微软雅黑"/>
                <w:color w:val="404040" w:themeColor="text1" w:themeTint="BF"/>
                <w:kern w:val="0"/>
                <w:sz w:val="28"/>
                <w:szCs w:val="28"/>
              </w:rPr>
              <w:t>提交人</w:t>
            </w:r>
          </w:p>
        </w:tc>
      </w:tr>
      <w:tr w:rsidR="00662716" w:rsidRPr="00662716" w:rsidTr="007902D5">
        <w:tc>
          <w:tcPr>
            <w:tcW w:w="1271" w:type="dxa"/>
          </w:tcPr>
          <w:p w:rsidR="00662716" w:rsidRPr="00662716" w:rsidRDefault="00662716" w:rsidP="007902D5">
            <w:pPr>
              <w:rPr>
                <w:rFonts w:ascii="微软雅黑" w:hAnsi="微软雅黑"/>
                <w:color w:val="404040" w:themeColor="text1" w:themeTint="BF"/>
                <w:kern w:val="0"/>
                <w:sz w:val="28"/>
                <w:szCs w:val="28"/>
              </w:rPr>
            </w:pPr>
            <w:r>
              <w:rPr>
                <w:rFonts w:ascii="微软雅黑" w:hAnsi="微软雅黑" w:hint="eastAsia"/>
                <w:color w:val="404040" w:themeColor="text1" w:themeTint="BF"/>
                <w:kern w:val="0"/>
                <w:sz w:val="28"/>
                <w:szCs w:val="28"/>
              </w:rPr>
              <w:t>V1.0</w:t>
            </w:r>
          </w:p>
        </w:tc>
        <w:tc>
          <w:tcPr>
            <w:tcW w:w="5812" w:type="dxa"/>
          </w:tcPr>
          <w:p w:rsidR="00662716" w:rsidRPr="00662716" w:rsidRDefault="00662716" w:rsidP="007902D5">
            <w:pPr>
              <w:rPr>
                <w:rFonts w:ascii="微软雅黑" w:hAnsi="微软雅黑"/>
                <w:color w:val="404040" w:themeColor="text1" w:themeTint="BF"/>
                <w:kern w:val="0"/>
                <w:sz w:val="28"/>
                <w:szCs w:val="28"/>
              </w:rPr>
            </w:pPr>
            <w:r w:rsidRPr="00662716">
              <w:rPr>
                <w:rFonts w:ascii="微软雅黑" w:hAnsi="微软雅黑"/>
                <w:color w:val="404040" w:themeColor="text1" w:themeTint="BF"/>
                <w:kern w:val="0"/>
                <w:sz w:val="28"/>
                <w:szCs w:val="28"/>
              </w:rPr>
              <w:t>新建</w:t>
            </w:r>
          </w:p>
        </w:tc>
        <w:tc>
          <w:tcPr>
            <w:tcW w:w="1559" w:type="dxa"/>
          </w:tcPr>
          <w:p w:rsidR="00662716" w:rsidRPr="00662716" w:rsidRDefault="00662716" w:rsidP="007902D5">
            <w:pPr>
              <w:rPr>
                <w:rFonts w:ascii="微软雅黑" w:hAnsi="微软雅黑"/>
                <w:color w:val="404040" w:themeColor="text1" w:themeTint="BF"/>
                <w:kern w:val="0"/>
                <w:sz w:val="28"/>
                <w:szCs w:val="28"/>
              </w:rPr>
            </w:pPr>
            <w:r>
              <w:rPr>
                <w:rFonts w:ascii="微软雅黑" w:hAnsi="微软雅黑" w:hint="eastAsia"/>
                <w:color w:val="404040" w:themeColor="text1" w:themeTint="BF"/>
                <w:kern w:val="0"/>
                <w:sz w:val="28"/>
                <w:szCs w:val="28"/>
              </w:rPr>
              <w:t>2016/7/7</w:t>
            </w:r>
          </w:p>
        </w:tc>
        <w:tc>
          <w:tcPr>
            <w:tcW w:w="1094" w:type="dxa"/>
          </w:tcPr>
          <w:p w:rsidR="00662716" w:rsidRPr="00662716" w:rsidRDefault="00662716" w:rsidP="007902D5">
            <w:pPr>
              <w:rPr>
                <w:rFonts w:ascii="微软雅黑" w:hAnsi="微软雅黑"/>
                <w:color w:val="404040" w:themeColor="text1" w:themeTint="BF"/>
                <w:kern w:val="0"/>
                <w:sz w:val="28"/>
                <w:szCs w:val="28"/>
              </w:rPr>
            </w:pPr>
            <w:r>
              <w:rPr>
                <w:rFonts w:ascii="微软雅黑" w:hAnsi="微软雅黑" w:hint="eastAsia"/>
                <w:color w:val="404040" w:themeColor="text1" w:themeTint="BF"/>
                <w:kern w:val="0"/>
                <w:sz w:val="28"/>
                <w:szCs w:val="28"/>
              </w:rPr>
              <w:t>高</w:t>
            </w:r>
            <w:r>
              <w:rPr>
                <w:rFonts w:ascii="微软雅黑" w:hAnsi="微软雅黑"/>
                <w:color w:val="404040" w:themeColor="text1" w:themeTint="BF"/>
                <w:kern w:val="0"/>
                <w:sz w:val="28"/>
                <w:szCs w:val="28"/>
              </w:rPr>
              <w:t>黎峻</w:t>
            </w:r>
          </w:p>
        </w:tc>
      </w:tr>
    </w:tbl>
    <w:p w:rsidR="00662716" w:rsidRDefault="00662716" w:rsidP="00DF33AE">
      <w:pPr>
        <w:pStyle w:val="af3"/>
      </w:pPr>
    </w:p>
    <w:p w:rsidR="00674FCA" w:rsidRPr="004B2016" w:rsidRDefault="00C05F09" w:rsidP="00DF33AE">
      <w:pPr>
        <w:pStyle w:val="af3"/>
      </w:pPr>
      <w:r w:rsidRPr="004B2016">
        <w:rPr>
          <w:rFonts w:hint="eastAsia"/>
        </w:rPr>
        <w:t>系统</w:t>
      </w:r>
      <w:r w:rsidR="009D4CC2" w:rsidRPr="004B2016">
        <w:t>概述</w:t>
      </w:r>
    </w:p>
    <w:p w:rsidR="00C05F09" w:rsidRPr="00E604E2" w:rsidRDefault="00C05F09" w:rsidP="00E604E2">
      <w:pPr>
        <w:ind w:firstLineChars="200" w:firstLine="560"/>
        <w:rPr>
          <w:rFonts w:ascii="微软雅黑" w:hAnsi="微软雅黑"/>
          <w:sz w:val="28"/>
          <w:szCs w:val="28"/>
        </w:rPr>
      </w:pPr>
      <w:r w:rsidRPr="00DF33AE">
        <w:rPr>
          <w:rFonts w:ascii="微软雅黑" w:hAnsi="微软雅黑" w:hint="eastAsia"/>
          <w:sz w:val="28"/>
          <w:szCs w:val="28"/>
        </w:rPr>
        <w:t>本系统</w:t>
      </w:r>
      <w:r w:rsidR="00E604E2">
        <w:rPr>
          <w:rFonts w:ascii="微软雅黑" w:hAnsi="微软雅黑" w:hint="eastAsia"/>
          <w:sz w:val="28"/>
          <w:szCs w:val="28"/>
        </w:rPr>
        <w:t>作为</w:t>
      </w:r>
      <w:r w:rsidR="00E604E2" w:rsidRPr="00E604E2">
        <w:rPr>
          <w:rFonts w:ascii="微软雅黑" w:hAnsi="微软雅黑" w:hint="eastAsia"/>
          <w:sz w:val="28"/>
          <w:szCs w:val="28"/>
        </w:rPr>
        <w:t>VR计费系统管理</w:t>
      </w:r>
      <w:r w:rsidR="00E604E2" w:rsidRPr="00E604E2">
        <w:rPr>
          <w:rFonts w:ascii="微软雅黑" w:hAnsi="微软雅黑"/>
          <w:sz w:val="28"/>
          <w:szCs w:val="28"/>
        </w:rPr>
        <w:t>中心</w:t>
      </w:r>
      <w:r w:rsidR="00E604E2" w:rsidRPr="00E604E2">
        <w:rPr>
          <w:rFonts w:ascii="微软雅黑" w:hAnsi="微软雅黑" w:hint="eastAsia"/>
          <w:sz w:val="28"/>
          <w:szCs w:val="28"/>
        </w:rPr>
        <w:t>，</w:t>
      </w:r>
      <w:r w:rsidR="00E604E2">
        <w:rPr>
          <w:rFonts w:ascii="微软雅黑" w:hAnsi="微软雅黑" w:hint="eastAsia"/>
          <w:sz w:val="28"/>
          <w:szCs w:val="28"/>
        </w:rPr>
        <w:t>为</w:t>
      </w:r>
      <w:r w:rsidRPr="00DF33AE">
        <w:rPr>
          <w:rFonts w:ascii="微软雅黑" w:hAnsi="微软雅黑" w:hint="eastAsia"/>
          <w:sz w:val="28"/>
          <w:szCs w:val="28"/>
        </w:rPr>
        <w:t>VR</w:t>
      </w:r>
      <w:r w:rsidR="00E604E2">
        <w:rPr>
          <w:rFonts w:ascii="微软雅黑" w:hAnsi="微软雅黑" w:hint="eastAsia"/>
          <w:sz w:val="28"/>
          <w:szCs w:val="28"/>
        </w:rPr>
        <w:t>体验店等场所提供</w:t>
      </w:r>
      <w:r w:rsidR="00E604E2" w:rsidRPr="00E604E2">
        <w:rPr>
          <w:rFonts w:ascii="微软雅黑" w:hAnsi="微软雅黑" w:hint="eastAsia"/>
          <w:sz w:val="28"/>
          <w:szCs w:val="28"/>
        </w:rPr>
        <w:t>营业点管理、系统用户</w:t>
      </w:r>
      <w:r w:rsidR="00E604E2" w:rsidRPr="00E604E2">
        <w:rPr>
          <w:rFonts w:ascii="微软雅黑" w:hAnsi="微软雅黑"/>
          <w:sz w:val="28"/>
          <w:szCs w:val="28"/>
        </w:rPr>
        <w:t>管理</w:t>
      </w:r>
      <w:r w:rsidR="00E604E2" w:rsidRPr="00E604E2">
        <w:rPr>
          <w:rFonts w:ascii="微软雅黑" w:hAnsi="微软雅黑" w:hint="eastAsia"/>
          <w:sz w:val="28"/>
          <w:szCs w:val="28"/>
        </w:rPr>
        <w:t>、会员</w:t>
      </w:r>
      <w:r w:rsidR="00E604E2" w:rsidRPr="00E604E2">
        <w:rPr>
          <w:rFonts w:ascii="微软雅黑" w:hAnsi="微软雅黑"/>
          <w:sz w:val="28"/>
          <w:szCs w:val="28"/>
        </w:rPr>
        <w:t>用户管理</w:t>
      </w:r>
      <w:r w:rsidR="00E604E2" w:rsidRPr="00E604E2">
        <w:rPr>
          <w:rFonts w:ascii="微软雅黑" w:hAnsi="微软雅黑" w:hint="eastAsia"/>
          <w:sz w:val="28"/>
          <w:szCs w:val="28"/>
        </w:rPr>
        <w:t>、实时监控、计费、结算</w:t>
      </w:r>
      <w:r w:rsidR="00E604E2" w:rsidRPr="00E604E2">
        <w:rPr>
          <w:rFonts w:ascii="微软雅黑" w:hAnsi="微软雅黑"/>
          <w:sz w:val="28"/>
          <w:szCs w:val="28"/>
        </w:rPr>
        <w:t>等功能</w:t>
      </w:r>
      <w:r w:rsidR="00E604E2" w:rsidRPr="00E604E2">
        <w:rPr>
          <w:rFonts w:ascii="微软雅黑" w:hAnsi="微软雅黑" w:hint="eastAsia"/>
          <w:sz w:val="28"/>
          <w:szCs w:val="28"/>
        </w:rPr>
        <w:t>。</w:t>
      </w:r>
    </w:p>
    <w:p w:rsidR="00674FCA" w:rsidRPr="004B2016" w:rsidRDefault="009D4CC2" w:rsidP="00DF33AE">
      <w:pPr>
        <w:pStyle w:val="af3"/>
      </w:pPr>
      <w:r w:rsidRPr="004B2016">
        <w:t>项目背景和说明</w:t>
      </w:r>
    </w:p>
    <w:p w:rsidR="00674FCA" w:rsidRPr="00CB6A44" w:rsidRDefault="00674FCA">
      <w:pPr>
        <w:rPr>
          <w:rFonts w:ascii="微软雅黑" w:hAnsi="微软雅黑"/>
          <w:szCs w:val="24"/>
        </w:rPr>
      </w:pPr>
    </w:p>
    <w:p w:rsidR="00674FCA" w:rsidRPr="00B7128B" w:rsidRDefault="006A0452" w:rsidP="00DF33AE">
      <w:pPr>
        <w:pStyle w:val="af3"/>
      </w:pPr>
      <w:r w:rsidRPr="00B7128B">
        <w:rPr>
          <w:rFonts w:hint="eastAsia"/>
        </w:rPr>
        <w:t>管理中心</w:t>
      </w:r>
    </w:p>
    <w:p w:rsidR="006A0452" w:rsidRPr="00CB6A44" w:rsidRDefault="006A0452" w:rsidP="004B2016">
      <w:pPr>
        <w:pStyle w:val="1"/>
      </w:pPr>
      <w:r w:rsidRPr="00CB6A44">
        <w:rPr>
          <w:rFonts w:hint="eastAsia"/>
        </w:rPr>
        <w:t>系统用户</w:t>
      </w:r>
      <w:r w:rsidRPr="00CB6A44">
        <w:t>管理</w:t>
      </w:r>
      <w:r w:rsidR="007F24B6">
        <w:rPr>
          <w:rFonts w:hint="eastAsia"/>
        </w:rPr>
        <w:t>(</w:t>
      </w:r>
      <w:r w:rsidR="007F24B6">
        <w:t>Web</w:t>
      </w:r>
      <w:r w:rsidR="007F24B6">
        <w:rPr>
          <w:rFonts w:hint="eastAsia"/>
        </w:rPr>
        <w:t>实现)</w:t>
      </w:r>
    </w:p>
    <w:p w:rsidR="006A0452" w:rsidRPr="00CB6A44" w:rsidRDefault="009D785F" w:rsidP="007F24B6">
      <w:pPr>
        <w:pStyle w:val="2"/>
        <w:numPr>
          <w:ilvl w:val="0"/>
          <w:numId w:val="29"/>
        </w:numPr>
      </w:pPr>
      <w:r w:rsidRPr="00CB6A44">
        <w:rPr>
          <w:rFonts w:hint="eastAsia"/>
        </w:rPr>
        <w:t>系统</w:t>
      </w:r>
      <w:r w:rsidR="006A0452" w:rsidRPr="00CB6A44">
        <w:rPr>
          <w:rFonts w:hint="eastAsia"/>
        </w:rPr>
        <w:t>用户类型</w:t>
      </w:r>
    </w:p>
    <w:p w:rsidR="005B12AC" w:rsidRDefault="005B12AC" w:rsidP="004E26DC">
      <w:pPr>
        <w:pStyle w:val="3"/>
        <w:numPr>
          <w:ilvl w:val="0"/>
          <w:numId w:val="6"/>
        </w:numPr>
        <w:rPr>
          <w:lang w:val="zh-CN"/>
        </w:rPr>
      </w:pPr>
      <w:r>
        <w:rPr>
          <w:rFonts w:hint="eastAsia"/>
          <w:lang w:val="zh-CN"/>
        </w:rPr>
        <w:t>管理</w:t>
      </w:r>
      <w:r>
        <w:rPr>
          <w:lang w:val="zh-CN"/>
        </w:rPr>
        <w:t>中心操作员</w:t>
      </w:r>
    </w:p>
    <w:p w:rsidR="00144F1E" w:rsidRPr="007F24B6" w:rsidRDefault="005B12AC" w:rsidP="004E26DC">
      <w:pPr>
        <w:pStyle w:val="3"/>
        <w:numPr>
          <w:ilvl w:val="0"/>
          <w:numId w:val="6"/>
        </w:numPr>
        <w:rPr>
          <w:strike/>
          <w:lang w:val="zh-CN"/>
        </w:rPr>
      </w:pPr>
      <w:r w:rsidRPr="007F24B6">
        <w:rPr>
          <w:rFonts w:hint="eastAsia"/>
          <w:strike/>
          <w:lang w:val="zh-CN"/>
        </w:rPr>
        <w:t>连锁</w:t>
      </w:r>
      <w:r w:rsidRPr="007F24B6">
        <w:rPr>
          <w:strike/>
          <w:lang w:val="zh-CN"/>
        </w:rPr>
        <w:t>机构</w:t>
      </w:r>
    </w:p>
    <w:p w:rsidR="006A0452" w:rsidRPr="004E26DC" w:rsidRDefault="006A0452" w:rsidP="004E26DC">
      <w:pPr>
        <w:pStyle w:val="3"/>
        <w:numPr>
          <w:ilvl w:val="0"/>
          <w:numId w:val="6"/>
        </w:numPr>
        <w:rPr>
          <w:lang w:val="zh-CN"/>
        </w:rPr>
      </w:pPr>
      <w:r w:rsidRPr="004E26DC">
        <w:rPr>
          <w:rFonts w:hint="eastAsia"/>
          <w:lang w:val="zh-CN"/>
        </w:rPr>
        <w:t>业主</w:t>
      </w:r>
    </w:p>
    <w:p w:rsidR="006A0452" w:rsidRPr="004E26DC" w:rsidRDefault="009D785F" w:rsidP="004E26DC">
      <w:pPr>
        <w:pStyle w:val="3"/>
        <w:numPr>
          <w:ilvl w:val="0"/>
          <w:numId w:val="5"/>
        </w:numPr>
        <w:rPr>
          <w:lang w:val="zh-CN"/>
        </w:rPr>
      </w:pPr>
      <w:r w:rsidRPr="004E26DC">
        <w:rPr>
          <w:rFonts w:hint="eastAsia"/>
          <w:lang w:val="zh-CN"/>
        </w:rPr>
        <w:t>店长</w:t>
      </w:r>
      <w:r w:rsidR="00A825CE">
        <w:rPr>
          <w:rFonts w:hint="eastAsia"/>
          <w:lang w:val="zh-CN"/>
        </w:rPr>
        <w:t>/</w:t>
      </w:r>
      <w:r w:rsidR="00A825CE">
        <w:rPr>
          <w:rFonts w:hint="eastAsia"/>
          <w:lang w:val="zh-CN"/>
        </w:rPr>
        <w:t>店</w:t>
      </w:r>
      <w:r w:rsidR="00A825CE">
        <w:rPr>
          <w:lang w:val="zh-CN"/>
        </w:rPr>
        <w:t>员</w:t>
      </w:r>
    </w:p>
    <w:p w:rsidR="006A0452" w:rsidRPr="007F24B6" w:rsidRDefault="006A0452" w:rsidP="004E26DC">
      <w:pPr>
        <w:pStyle w:val="3"/>
        <w:numPr>
          <w:ilvl w:val="0"/>
          <w:numId w:val="5"/>
        </w:numPr>
        <w:rPr>
          <w:strike/>
          <w:lang w:val="zh-CN"/>
        </w:rPr>
      </w:pPr>
      <w:r w:rsidRPr="007F24B6">
        <w:rPr>
          <w:rFonts w:hint="eastAsia"/>
          <w:strike/>
          <w:lang w:val="zh-CN"/>
        </w:rPr>
        <w:t>代理</w:t>
      </w:r>
      <w:r w:rsidRPr="007F24B6">
        <w:rPr>
          <w:strike/>
          <w:lang w:val="zh-CN"/>
        </w:rPr>
        <w:t>商</w:t>
      </w:r>
    </w:p>
    <w:p w:rsidR="006A0452" w:rsidRPr="007F24B6" w:rsidRDefault="0035326E" w:rsidP="004E26DC">
      <w:pPr>
        <w:pStyle w:val="3"/>
        <w:numPr>
          <w:ilvl w:val="0"/>
          <w:numId w:val="5"/>
        </w:numPr>
        <w:rPr>
          <w:strike/>
          <w:lang w:val="zh-CN"/>
        </w:rPr>
      </w:pPr>
      <w:r w:rsidRPr="007F24B6">
        <w:rPr>
          <w:rFonts w:hint="eastAsia"/>
          <w:strike/>
          <w:lang w:val="zh-CN"/>
        </w:rPr>
        <w:t>广告商</w:t>
      </w:r>
    </w:p>
    <w:p w:rsidR="006A0452" w:rsidRPr="00CB6A44" w:rsidRDefault="009D785F" w:rsidP="007F24B6">
      <w:pPr>
        <w:pStyle w:val="2"/>
      </w:pPr>
      <w:r w:rsidRPr="00CB6A44">
        <w:rPr>
          <w:rFonts w:hint="eastAsia"/>
        </w:rPr>
        <w:t>系统</w:t>
      </w:r>
      <w:r w:rsidR="006A0452" w:rsidRPr="00CB6A44">
        <w:rPr>
          <w:rFonts w:hint="eastAsia"/>
        </w:rPr>
        <w:t>用户登记</w:t>
      </w:r>
    </w:p>
    <w:p w:rsidR="006A0452" w:rsidRPr="004E26DC" w:rsidRDefault="006A0452" w:rsidP="004E26DC">
      <w:pPr>
        <w:pStyle w:val="3"/>
        <w:numPr>
          <w:ilvl w:val="0"/>
          <w:numId w:val="7"/>
        </w:numPr>
        <w:rPr>
          <w:lang w:val="zh-CN"/>
        </w:rPr>
      </w:pPr>
      <w:r w:rsidRPr="004E26DC">
        <w:rPr>
          <w:rFonts w:hint="eastAsia"/>
          <w:lang w:val="zh-CN"/>
        </w:rPr>
        <w:t>用户</w:t>
      </w:r>
      <w:r w:rsidRPr="004E26DC">
        <w:rPr>
          <w:lang w:val="zh-CN"/>
        </w:rPr>
        <w:t>信息</w:t>
      </w:r>
    </w:p>
    <w:p w:rsidR="006A0452" w:rsidRPr="004E26DC" w:rsidRDefault="006A0452" w:rsidP="004E26DC">
      <w:pPr>
        <w:pStyle w:val="3"/>
        <w:numPr>
          <w:ilvl w:val="0"/>
          <w:numId w:val="5"/>
        </w:numPr>
        <w:rPr>
          <w:lang w:val="zh-CN"/>
        </w:rPr>
      </w:pPr>
      <w:r w:rsidRPr="004E26DC">
        <w:rPr>
          <w:rFonts w:hint="eastAsia"/>
          <w:lang w:val="zh-CN"/>
        </w:rPr>
        <w:t>分配角色</w:t>
      </w:r>
    </w:p>
    <w:p w:rsidR="006A0452" w:rsidRPr="004E26DC" w:rsidRDefault="006A0452" w:rsidP="004E26DC">
      <w:pPr>
        <w:pStyle w:val="3"/>
        <w:numPr>
          <w:ilvl w:val="0"/>
          <w:numId w:val="5"/>
        </w:numPr>
        <w:rPr>
          <w:lang w:val="zh-CN"/>
        </w:rPr>
      </w:pPr>
      <w:r w:rsidRPr="004E26DC">
        <w:rPr>
          <w:rFonts w:hint="eastAsia"/>
          <w:lang w:val="zh-CN"/>
        </w:rPr>
        <w:t>权限</w:t>
      </w:r>
      <w:r w:rsidRPr="004E26DC">
        <w:rPr>
          <w:lang w:val="zh-CN"/>
        </w:rPr>
        <w:t>管理</w:t>
      </w:r>
      <w:r w:rsidR="007F24B6">
        <w:rPr>
          <w:rFonts w:hint="eastAsia"/>
          <w:lang w:val="zh-CN"/>
        </w:rPr>
        <w:t>(</w:t>
      </w:r>
      <w:r w:rsidR="007F24B6">
        <w:rPr>
          <w:rFonts w:hint="eastAsia"/>
          <w:lang w:val="zh-CN"/>
        </w:rPr>
        <w:t>简单</w:t>
      </w:r>
      <w:r w:rsidR="007F24B6">
        <w:rPr>
          <w:lang w:val="zh-CN"/>
        </w:rPr>
        <w:t>实现</w:t>
      </w:r>
      <w:r w:rsidR="007F24B6">
        <w:rPr>
          <w:rFonts w:hint="eastAsia"/>
          <w:lang w:val="zh-CN"/>
        </w:rPr>
        <w:t>)</w:t>
      </w:r>
    </w:p>
    <w:p w:rsidR="006A0452" w:rsidRPr="00F4176A" w:rsidRDefault="006A0452" w:rsidP="00F4176A">
      <w:pPr>
        <w:pStyle w:val="af1"/>
        <w:ind w:left="1440"/>
      </w:pPr>
      <w:r w:rsidRPr="00F4176A">
        <w:rPr>
          <w:rFonts w:hint="eastAsia"/>
        </w:rPr>
        <w:t>基于</w:t>
      </w:r>
      <w:r w:rsidRPr="00F4176A">
        <w:t>角色的权限管理</w:t>
      </w:r>
    </w:p>
    <w:p w:rsidR="006A0452" w:rsidRPr="00CB6A44" w:rsidRDefault="006A0452" w:rsidP="00173B01">
      <w:pPr>
        <w:pStyle w:val="4"/>
        <w:ind w:left="1440"/>
        <w:rPr>
          <w:lang w:val="zh-CN"/>
        </w:rPr>
      </w:pPr>
      <w:r w:rsidRPr="00CB6A44">
        <w:rPr>
          <w:rFonts w:hint="eastAsia"/>
          <w:lang w:val="zh-CN"/>
        </w:rPr>
        <w:t>角色</w:t>
      </w:r>
      <w:r w:rsidRPr="00CB6A44">
        <w:rPr>
          <w:lang w:val="zh-CN"/>
        </w:rPr>
        <w:t>定义</w:t>
      </w:r>
    </w:p>
    <w:p w:rsidR="006A0452" w:rsidRPr="00CB6A44" w:rsidRDefault="006A0452" w:rsidP="00173B01">
      <w:pPr>
        <w:pStyle w:val="4"/>
        <w:ind w:left="1440"/>
        <w:rPr>
          <w:lang w:val="zh-CN"/>
        </w:rPr>
      </w:pPr>
      <w:r w:rsidRPr="00CB6A44">
        <w:rPr>
          <w:rFonts w:hint="eastAsia"/>
          <w:lang w:val="zh-CN"/>
        </w:rPr>
        <w:t>给</w:t>
      </w:r>
      <w:r w:rsidR="00A159FA">
        <w:rPr>
          <w:rFonts w:hint="eastAsia"/>
          <w:lang w:val="zh-CN"/>
        </w:rPr>
        <w:t>用户</w:t>
      </w:r>
      <w:r w:rsidRPr="00CB6A44">
        <w:rPr>
          <w:lang w:val="zh-CN"/>
        </w:rPr>
        <w:t>分派</w:t>
      </w:r>
      <w:r w:rsidRPr="00CB6A44">
        <w:rPr>
          <w:rFonts w:hint="eastAsia"/>
          <w:lang w:val="zh-CN"/>
        </w:rPr>
        <w:t>角色</w:t>
      </w:r>
    </w:p>
    <w:p w:rsidR="006A0452" w:rsidRPr="00CB6A44" w:rsidRDefault="006A0452" w:rsidP="00173B01">
      <w:pPr>
        <w:pStyle w:val="4"/>
        <w:ind w:left="1440"/>
        <w:rPr>
          <w:lang w:val="zh-CN"/>
        </w:rPr>
      </w:pPr>
      <w:r w:rsidRPr="00CB6A44">
        <w:rPr>
          <w:rFonts w:hint="eastAsia"/>
          <w:lang w:val="zh-CN"/>
        </w:rPr>
        <w:t>操作</w:t>
      </w:r>
      <w:r w:rsidRPr="00CB6A44">
        <w:rPr>
          <w:lang w:val="zh-CN"/>
        </w:rPr>
        <w:t>定义</w:t>
      </w:r>
    </w:p>
    <w:p w:rsidR="006A0452" w:rsidRPr="00CB6A44" w:rsidRDefault="006A0452" w:rsidP="00173B01">
      <w:pPr>
        <w:pStyle w:val="4"/>
        <w:ind w:left="1440"/>
        <w:rPr>
          <w:lang w:val="zh-CN"/>
        </w:rPr>
      </w:pPr>
      <w:r w:rsidRPr="00CB6A44">
        <w:rPr>
          <w:rFonts w:hint="eastAsia"/>
          <w:lang w:val="zh-CN"/>
        </w:rPr>
        <w:lastRenderedPageBreak/>
        <w:t>给</w:t>
      </w:r>
      <w:r w:rsidRPr="00CB6A44">
        <w:rPr>
          <w:lang w:val="zh-CN"/>
        </w:rPr>
        <w:t>角色分派操作</w:t>
      </w:r>
    </w:p>
    <w:p w:rsidR="007F24B6" w:rsidRPr="00CB6A44" w:rsidRDefault="007F24B6" w:rsidP="007F24B6">
      <w:pPr>
        <w:pStyle w:val="1"/>
      </w:pPr>
      <w:r w:rsidRPr="00CB6A44">
        <w:rPr>
          <w:rFonts w:hint="eastAsia"/>
        </w:rPr>
        <w:t>营业点管理</w:t>
      </w:r>
      <w:r>
        <w:rPr>
          <w:rFonts w:hint="eastAsia"/>
        </w:rPr>
        <w:t>(</w:t>
      </w:r>
      <w:r>
        <w:t>Web</w:t>
      </w:r>
      <w:r>
        <w:rPr>
          <w:rFonts w:hint="eastAsia"/>
        </w:rPr>
        <w:t>实现)</w:t>
      </w:r>
    </w:p>
    <w:p w:rsidR="007F24B6" w:rsidRPr="00CB6A44" w:rsidRDefault="007F24B6" w:rsidP="007F24B6">
      <w:pPr>
        <w:pStyle w:val="2"/>
      </w:pPr>
      <w:r w:rsidRPr="00CB6A44">
        <w:rPr>
          <w:rFonts w:hint="eastAsia"/>
        </w:rPr>
        <w:t>营业信息登记</w:t>
      </w:r>
    </w:p>
    <w:p w:rsidR="007F24B6" w:rsidRPr="004E26DC" w:rsidRDefault="007F24B6" w:rsidP="007F24B6">
      <w:pPr>
        <w:pStyle w:val="3"/>
        <w:numPr>
          <w:ilvl w:val="0"/>
          <w:numId w:val="5"/>
        </w:numPr>
        <w:rPr>
          <w:lang w:val="zh-CN"/>
        </w:rPr>
      </w:pPr>
      <w:r w:rsidRPr="004E26DC">
        <w:rPr>
          <w:rFonts w:hint="eastAsia"/>
          <w:lang w:val="zh-CN"/>
        </w:rPr>
        <w:t>营业点类型</w:t>
      </w:r>
    </w:p>
    <w:p w:rsidR="007F24B6" w:rsidRPr="00F4176A" w:rsidRDefault="007F24B6" w:rsidP="007F24B6">
      <w:pPr>
        <w:pStyle w:val="af1"/>
        <w:ind w:left="1440"/>
      </w:pPr>
      <w:r w:rsidRPr="00F4176A">
        <w:rPr>
          <w:rFonts w:hint="eastAsia"/>
        </w:rPr>
        <w:t>V</w:t>
      </w:r>
      <w:r w:rsidRPr="00F4176A">
        <w:t>R</w:t>
      </w:r>
      <w:r w:rsidRPr="00F4176A">
        <w:rPr>
          <w:rFonts w:hint="eastAsia"/>
        </w:rPr>
        <w:t>体验店、酒吧、咖啡店、电影院、俱乐部</w:t>
      </w:r>
    </w:p>
    <w:p w:rsidR="007F24B6" w:rsidRPr="004E26DC" w:rsidRDefault="007F24B6" w:rsidP="007F24B6">
      <w:pPr>
        <w:pStyle w:val="3"/>
        <w:numPr>
          <w:ilvl w:val="0"/>
          <w:numId w:val="5"/>
        </w:numPr>
        <w:rPr>
          <w:lang w:val="zh-CN"/>
        </w:rPr>
      </w:pPr>
      <w:r w:rsidRPr="004E26DC">
        <w:rPr>
          <w:rFonts w:hint="eastAsia"/>
          <w:lang w:val="zh-CN"/>
        </w:rPr>
        <w:t>营业点信息</w:t>
      </w:r>
    </w:p>
    <w:p w:rsidR="007F24B6" w:rsidRPr="00F4176A" w:rsidRDefault="005B16F2" w:rsidP="007F24B6">
      <w:pPr>
        <w:pStyle w:val="af1"/>
        <w:ind w:left="1440"/>
      </w:pPr>
      <w:r w:rsidRPr="004E26DC">
        <w:rPr>
          <w:rFonts w:hint="eastAsia"/>
        </w:rPr>
        <w:t>营业点</w:t>
      </w:r>
      <w:r>
        <w:rPr>
          <w:rFonts w:hint="eastAsia"/>
        </w:rPr>
        <w:t>名字，</w:t>
      </w:r>
      <w:r w:rsidR="007F24B6" w:rsidRPr="004E26DC">
        <w:rPr>
          <w:rFonts w:hint="eastAsia"/>
        </w:rPr>
        <w:t>营业点</w:t>
      </w:r>
      <w:r w:rsidR="007F24B6" w:rsidRPr="00F4176A">
        <w:rPr>
          <w:rFonts w:hint="eastAsia"/>
        </w:rPr>
        <w:t>类型</w:t>
      </w:r>
      <w:r>
        <w:rPr>
          <w:rFonts w:hint="eastAsia"/>
        </w:rPr>
        <w:t>，</w:t>
      </w:r>
      <w:r w:rsidR="007F24B6">
        <w:rPr>
          <w:rFonts w:hint="eastAsia"/>
        </w:rPr>
        <w:t>是</w:t>
      </w:r>
      <w:r w:rsidR="007F24B6">
        <w:t>否自菅</w:t>
      </w:r>
      <w:r w:rsidR="007F24B6">
        <w:rPr>
          <w:rFonts w:hint="eastAsia"/>
        </w:rPr>
        <w:t>，</w:t>
      </w:r>
      <w:r w:rsidR="007F24B6" w:rsidRPr="00F4176A">
        <w:rPr>
          <w:rFonts w:hint="eastAsia"/>
        </w:rPr>
        <w:t>地址（省、市、区/县，有地区编号）、联系</w:t>
      </w:r>
      <w:r w:rsidR="007F24B6">
        <w:rPr>
          <w:rFonts w:hint="eastAsia"/>
        </w:rPr>
        <w:t>电话</w:t>
      </w:r>
      <w:r w:rsidR="007F24B6">
        <w:t>1</w:t>
      </w:r>
      <w:r w:rsidR="007F24B6" w:rsidRPr="00F4176A">
        <w:rPr>
          <w:rFonts w:hint="eastAsia"/>
        </w:rPr>
        <w:t>、联系</w:t>
      </w:r>
      <w:r w:rsidR="007F24B6">
        <w:rPr>
          <w:rFonts w:hint="eastAsia"/>
        </w:rPr>
        <w:t>电话</w:t>
      </w:r>
      <w:r w:rsidR="007F24B6">
        <w:t>2</w:t>
      </w:r>
      <w:r w:rsidR="007F24B6">
        <w:rPr>
          <w:rFonts w:hint="eastAsia"/>
        </w:rPr>
        <w:t>、</w:t>
      </w:r>
      <w:r w:rsidR="007F24B6" w:rsidRPr="00F4176A">
        <w:rPr>
          <w:rFonts w:hint="eastAsia"/>
        </w:rPr>
        <w:t>联系人、邮政编码</w:t>
      </w:r>
      <w:r w:rsidR="007F24B6">
        <w:rPr>
          <w:rFonts w:hint="eastAsia"/>
        </w:rPr>
        <w:t>（最</w:t>
      </w:r>
      <w:r w:rsidR="007F24B6">
        <w:t>好</w:t>
      </w:r>
      <w:r w:rsidR="007F24B6">
        <w:rPr>
          <w:rFonts w:hint="eastAsia"/>
        </w:rPr>
        <w:t>与</w:t>
      </w:r>
      <w:r w:rsidR="007F24B6">
        <w:t>口碑</w:t>
      </w:r>
      <w:r w:rsidR="007F24B6">
        <w:rPr>
          <w:rFonts w:hint="eastAsia"/>
        </w:rPr>
        <w:t>网</w:t>
      </w:r>
      <w:r w:rsidR="007F24B6">
        <w:t>信息</w:t>
      </w:r>
      <w:r w:rsidR="007F24B6">
        <w:rPr>
          <w:rFonts w:hint="eastAsia"/>
        </w:rPr>
        <w:t>兼容，以</w:t>
      </w:r>
      <w:r w:rsidR="007F24B6">
        <w:t>后能通过口碑</w:t>
      </w:r>
      <w:r w:rsidR="007F24B6">
        <w:rPr>
          <w:rFonts w:hint="eastAsia"/>
        </w:rPr>
        <w:t>网</w:t>
      </w:r>
      <w:r w:rsidR="007F24B6">
        <w:t>推广</w:t>
      </w:r>
      <w:r w:rsidR="007F24B6">
        <w:rPr>
          <w:rFonts w:hint="eastAsia"/>
        </w:rPr>
        <w:t>）</w:t>
      </w:r>
    </w:p>
    <w:p w:rsidR="007F24B6" w:rsidRPr="004E26DC" w:rsidRDefault="007F24B6" w:rsidP="007F24B6">
      <w:pPr>
        <w:pStyle w:val="3"/>
        <w:numPr>
          <w:ilvl w:val="0"/>
          <w:numId w:val="5"/>
        </w:numPr>
        <w:rPr>
          <w:lang w:val="zh-CN"/>
        </w:rPr>
      </w:pPr>
      <w:r w:rsidRPr="004E26DC">
        <w:rPr>
          <w:rFonts w:hint="eastAsia"/>
          <w:lang w:val="zh-CN"/>
        </w:rPr>
        <w:t>业主信息</w:t>
      </w:r>
    </w:p>
    <w:p w:rsidR="007F24B6" w:rsidRPr="00F4176A" w:rsidRDefault="007F24B6" w:rsidP="007F24B6">
      <w:pPr>
        <w:pStyle w:val="af1"/>
        <w:ind w:left="1440"/>
      </w:pPr>
      <w:r w:rsidRPr="00F4176A">
        <w:rPr>
          <w:rFonts w:hint="eastAsia"/>
        </w:rPr>
        <w:t>关联系统用户中的业主ID</w:t>
      </w:r>
    </w:p>
    <w:p w:rsidR="007F24B6" w:rsidRPr="00CB6A44" w:rsidRDefault="007F24B6" w:rsidP="007F24B6">
      <w:pPr>
        <w:pStyle w:val="2"/>
      </w:pPr>
      <w:r w:rsidRPr="00CB6A44">
        <w:rPr>
          <w:rFonts w:hint="eastAsia"/>
        </w:rPr>
        <w:t>硬件设备登记</w:t>
      </w:r>
    </w:p>
    <w:p w:rsidR="007F24B6" w:rsidRPr="004E26DC" w:rsidRDefault="007F24B6" w:rsidP="007F24B6">
      <w:pPr>
        <w:pStyle w:val="3"/>
        <w:numPr>
          <w:ilvl w:val="0"/>
          <w:numId w:val="28"/>
        </w:numPr>
        <w:rPr>
          <w:lang w:val="zh-CN"/>
        </w:rPr>
      </w:pPr>
      <w:r w:rsidRPr="004E26DC">
        <w:rPr>
          <w:rFonts w:hint="eastAsia"/>
          <w:lang w:val="zh-CN"/>
        </w:rPr>
        <w:t>VR</w:t>
      </w:r>
      <w:r w:rsidRPr="004E26DC">
        <w:rPr>
          <w:rFonts w:hint="eastAsia"/>
          <w:lang w:val="zh-CN"/>
        </w:rPr>
        <w:t>眼镜</w:t>
      </w:r>
    </w:p>
    <w:p w:rsidR="007F24B6" w:rsidRPr="004E26DC" w:rsidRDefault="007F24B6" w:rsidP="007F24B6">
      <w:pPr>
        <w:pStyle w:val="3"/>
        <w:numPr>
          <w:ilvl w:val="0"/>
          <w:numId w:val="5"/>
        </w:numPr>
        <w:rPr>
          <w:lang w:val="zh-CN"/>
        </w:rPr>
      </w:pPr>
      <w:r w:rsidRPr="004E26DC">
        <w:rPr>
          <w:rFonts w:hint="eastAsia"/>
          <w:lang w:val="zh-CN"/>
        </w:rPr>
        <w:t>PC</w:t>
      </w:r>
      <w:r w:rsidRPr="004E26DC">
        <w:rPr>
          <w:rFonts w:hint="eastAsia"/>
          <w:lang w:val="zh-CN"/>
        </w:rPr>
        <w:t>主机</w:t>
      </w:r>
    </w:p>
    <w:p w:rsidR="007F24B6" w:rsidRPr="007F24B6" w:rsidRDefault="007F24B6" w:rsidP="007F24B6">
      <w:pPr>
        <w:pStyle w:val="3"/>
        <w:numPr>
          <w:ilvl w:val="0"/>
          <w:numId w:val="5"/>
        </w:numPr>
        <w:rPr>
          <w:strike/>
          <w:lang w:val="zh-CN"/>
        </w:rPr>
      </w:pPr>
      <w:r w:rsidRPr="007F24B6">
        <w:rPr>
          <w:rFonts w:hint="eastAsia"/>
          <w:strike/>
          <w:lang w:val="zh-CN"/>
        </w:rPr>
        <w:t>视频监控设备</w:t>
      </w:r>
    </w:p>
    <w:p w:rsidR="007F24B6" w:rsidRPr="007F24B6" w:rsidRDefault="007F24B6" w:rsidP="007F24B6">
      <w:pPr>
        <w:pStyle w:val="3"/>
        <w:numPr>
          <w:ilvl w:val="0"/>
          <w:numId w:val="5"/>
        </w:numPr>
        <w:rPr>
          <w:strike/>
          <w:lang w:val="zh-CN"/>
        </w:rPr>
      </w:pPr>
      <w:r w:rsidRPr="007F24B6">
        <w:rPr>
          <w:rFonts w:hint="eastAsia"/>
          <w:strike/>
          <w:lang w:val="zh-CN"/>
        </w:rPr>
        <w:t>路由器</w:t>
      </w:r>
    </w:p>
    <w:p w:rsidR="007F24B6" w:rsidRPr="00E55B1A" w:rsidRDefault="007F24B6" w:rsidP="007F24B6">
      <w:pPr>
        <w:pStyle w:val="af1"/>
        <w:ind w:leftChars="0" w:left="0" w:firstLineChars="100" w:firstLine="280"/>
      </w:pPr>
      <w:r w:rsidRPr="00CB6A44">
        <w:rPr>
          <w:rFonts w:hint="eastAsia"/>
        </w:rPr>
        <w:t>硬件</w:t>
      </w:r>
      <w:r>
        <w:rPr>
          <w:rFonts w:hint="eastAsia"/>
        </w:rPr>
        <w:t>属性：品牌、型号、价格、购买</w:t>
      </w:r>
      <w:r>
        <w:t>日期</w:t>
      </w:r>
    </w:p>
    <w:p w:rsidR="0035326E" w:rsidRPr="00CB6A44" w:rsidRDefault="0035326E" w:rsidP="004B2016">
      <w:pPr>
        <w:pStyle w:val="1"/>
      </w:pPr>
      <w:r w:rsidRPr="00CB6A44">
        <w:rPr>
          <w:rFonts w:hint="eastAsia"/>
        </w:rPr>
        <w:lastRenderedPageBreak/>
        <w:t>会员</w:t>
      </w:r>
      <w:r w:rsidRPr="00CB6A44">
        <w:t>管理</w:t>
      </w:r>
    </w:p>
    <w:p w:rsidR="0035326E" w:rsidRPr="00CB6A44" w:rsidRDefault="0035326E" w:rsidP="007F24B6">
      <w:pPr>
        <w:pStyle w:val="2"/>
        <w:numPr>
          <w:ilvl w:val="0"/>
          <w:numId w:val="25"/>
        </w:numPr>
      </w:pPr>
      <w:r w:rsidRPr="00CB6A44">
        <w:rPr>
          <w:rFonts w:hint="eastAsia"/>
        </w:rPr>
        <w:t>注册</w:t>
      </w:r>
    </w:p>
    <w:p w:rsidR="0035326E" w:rsidRPr="004E26DC" w:rsidRDefault="0035326E" w:rsidP="004E26DC">
      <w:pPr>
        <w:pStyle w:val="3"/>
        <w:numPr>
          <w:ilvl w:val="0"/>
          <w:numId w:val="13"/>
        </w:numPr>
        <w:rPr>
          <w:lang w:val="zh-CN"/>
        </w:rPr>
      </w:pPr>
      <w:r w:rsidRPr="004E26DC">
        <w:rPr>
          <w:rFonts w:hint="eastAsia"/>
          <w:lang w:val="zh-CN"/>
        </w:rPr>
        <w:t>微信注册</w:t>
      </w:r>
    </w:p>
    <w:p w:rsidR="0035326E" w:rsidRDefault="0035326E" w:rsidP="007F24B6">
      <w:pPr>
        <w:pStyle w:val="2"/>
      </w:pPr>
      <w:r w:rsidRPr="00CB6A44">
        <w:rPr>
          <w:rFonts w:hint="eastAsia"/>
        </w:rPr>
        <w:t>充</w:t>
      </w:r>
      <w:r w:rsidRPr="00CB6A44">
        <w:t>值</w:t>
      </w:r>
    </w:p>
    <w:p w:rsidR="007F24B6" w:rsidRPr="007F24B6" w:rsidRDefault="007F24B6" w:rsidP="007F24B6">
      <w:pPr>
        <w:pStyle w:val="3"/>
        <w:numPr>
          <w:ilvl w:val="0"/>
          <w:numId w:val="13"/>
        </w:numPr>
        <w:rPr>
          <w:lang w:val="zh-CN"/>
        </w:rPr>
      </w:pPr>
      <w:r w:rsidRPr="004E26DC">
        <w:rPr>
          <w:rFonts w:hint="eastAsia"/>
          <w:lang w:val="zh-CN"/>
        </w:rPr>
        <w:t>微信</w:t>
      </w:r>
      <w:r w:rsidRPr="007F24B6">
        <w:rPr>
          <w:rFonts w:hint="eastAsia"/>
          <w:lang w:val="zh-CN"/>
        </w:rPr>
        <w:t>充</w:t>
      </w:r>
      <w:r w:rsidRPr="007F24B6">
        <w:rPr>
          <w:lang w:val="zh-CN"/>
        </w:rPr>
        <w:t>值</w:t>
      </w:r>
    </w:p>
    <w:p w:rsidR="0035326E" w:rsidRPr="007F24B6" w:rsidRDefault="0035326E" w:rsidP="007F24B6">
      <w:pPr>
        <w:pStyle w:val="2"/>
        <w:rPr>
          <w:strike/>
        </w:rPr>
      </w:pPr>
      <w:r w:rsidRPr="007F24B6">
        <w:rPr>
          <w:rFonts w:hint="eastAsia"/>
          <w:strike/>
        </w:rPr>
        <w:t>游戏使用历史</w:t>
      </w:r>
    </w:p>
    <w:p w:rsidR="0035326E" w:rsidRPr="004E26DC" w:rsidRDefault="0035326E" w:rsidP="004E26DC">
      <w:pPr>
        <w:pStyle w:val="3"/>
        <w:numPr>
          <w:ilvl w:val="0"/>
          <w:numId w:val="17"/>
        </w:numPr>
        <w:rPr>
          <w:lang w:val="zh-CN"/>
        </w:rPr>
      </w:pPr>
      <w:r w:rsidRPr="004E26DC">
        <w:rPr>
          <w:rFonts w:hint="eastAsia"/>
          <w:lang w:val="zh-CN"/>
        </w:rPr>
        <w:t>记住用户偏好</w:t>
      </w:r>
    </w:p>
    <w:p w:rsidR="0035326E" w:rsidRPr="004E26DC" w:rsidRDefault="0035326E" w:rsidP="004E26DC">
      <w:pPr>
        <w:pStyle w:val="3"/>
        <w:numPr>
          <w:ilvl w:val="0"/>
          <w:numId w:val="5"/>
        </w:numPr>
        <w:rPr>
          <w:lang w:val="zh-CN"/>
        </w:rPr>
      </w:pPr>
      <w:r w:rsidRPr="004E26DC">
        <w:rPr>
          <w:rFonts w:hint="eastAsia"/>
          <w:lang w:val="zh-CN"/>
        </w:rPr>
        <w:t>玩过哪些游戏</w:t>
      </w:r>
    </w:p>
    <w:p w:rsidR="00996971" w:rsidRPr="00CB6A44" w:rsidRDefault="00996971" w:rsidP="004B2016">
      <w:pPr>
        <w:pStyle w:val="1"/>
      </w:pPr>
      <w:r w:rsidRPr="00CB6A44">
        <w:rPr>
          <w:rFonts w:hint="eastAsia"/>
        </w:rPr>
        <w:t>计费设置</w:t>
      </w:r>
    </w:p>
    <w:p w:rsidR="00996971" w:rsidRPr="00CB6A44" w:rsidRDefault="00996971" w:rsidP="007F24B6">
      <w:pPr>
        <w:pStyle w:val="2"/>
        <w:numPr>
          <w:ilvl w:val="0"/>
          <w:numId w:val="26"/>
        </w:numPr>
      </w:pPr>
      <w:r w:rsidRPr="00CB6A44">
        <w:rPr>
          <w:rFonts w:hint="eastAsia"/>
        </w:rPr>
        <w:t>计费</w:t>
      </w:r>
      <w:r w:rsidRPr="00CB6A44">
        <w:t>策略</w:t>
      </w:r>
      <w:r w:rsidRPr="00CB6A44">
        <w:rPr>
          <w:rFonts w:hint="eastAsia"/>
        </w:rPr>
        <w:t>设置</w:t>
      </w:r>
    </w:p>
    <w:p w:rsidR="00F16C1B" w:rsidRDefault="00F16C1B" w:rsidP="00F16C1B">
      <w:pPr>
        <w:pStyle w:val="3"/>
        <w:numPr>
          <w:ilvl w:val="0"/>
          <w:numId w:val="0"/>
        </w:numPr>
        <w:jc w:val="both"/>
      </w:pPr>
      <w:r>
        <w:rPr>
          <w:rFonts w:hint="eastAsia"/>
        </w:rPr>
        <w:t>价格</w:t>
      </w:r>
      <w:r>
        <w:t>设置</w:t>
      </w:r>
      <w:r w:rsidR="00A42B40">
        <w:rPr>
          <w:rFonts w:hint="eastAsia"/>
        </w:rPr>
        <w:t>：</w:t>
      </w:r>
    </w:p>
    <w:p w:rsidR="00F16C1B" w:rsidRDefault="00F16C1B" w:rsidP="00F16C1B">
      <w:r>
        <w:rPr>
          <w:noProof/>
        </w:rPr>
        <w:drawing>
          <wp:inline distT="0" distB="0" distL="0" distR="0" wp14:anchorId="641B4B74" wp14:editId="599F7C66">
            <wp:extent cx="2857143" cy="1142857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C1B" w:rsidRPr="00F16C1B" w:rsidRDefault="00F16C1B" w:rsidP="00F16C1B">
      <w:r>
        <w:rPr>
          <w:rFonts w:hint="eastAsia"/>
        </w:rPr>
        <w:t>适用</w:t>
      </w:r>
      <w:r>
        <w:t>时间</w:t>
      </w:r>
    </w:p>
    <w:p w:rsidR="00A42B40" w:rsidRDefault="00F16C1B" w:rsidP="00A42B4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5607170"/>
            <wp:positionH relativeFrom="column">
              <wp:align>left</wp:align>
            </wp:positionH>
            <wp:positionV relativeFrom="paragraph">
              <wp:align>top</wp:align>
            </wp:positionV>
            <wp:extent cx="4285714" cy="1771429"/>
            <wp:effectExtent l="0" t="0" r="635" b="63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996971" w:rsidRPr="00CB6A44" w:rsidRDefault="00996971" w:rsidP="00A42B40">
      <w:pPr>
        <w:pStyle w:val="2"/>
        <w:numPr>
          <w:ilvl w:val="0"/>
          <w:numId w:val="26"/>
        </w:numPr>
      </w:pPr>
      <w:r w:rsidRPr="00CB6A44">
        <w:rPr>
          <w:rFonts w:hint="eastAsia"/>
        </w:rPr>
        <w:t>活动</w:t>
      </w:r>
    </w:p>
    <w:p w:rsidR="00996971" w:rsidRPr="009919B3" w:rsidRDefault="00996971" w:rsidP="00173B01">
      <w:pPr>
        <w:pStyle w:val="4"/>
        <w:ind w:left="1440"/>
        <w:rPr>
          <w:strike/>
          <w:lang w:val="zh-CN"/>
        </w:rPr>
      </w:pPr>
      <w:r w:rsidRPr="009919B3">
        <w:rPr>
          <w:rFonts w:cs="Microsoft YaHei UI Light" w:hint="eastAsia"/>
          <w:strike/>
          <w:lang w:val="zh-CN"/>
        </w:rPr>
        <w:t>会员生日</w:t>
      </w:r>
      <w:r w:rsidR="00EA4468" w:rsidRPr="009919B3">
        <w:rPr>
          <w:rFonts w:hint="eastAsia"/>
          <w:strike/>
          <w:lang w:val="zh-CN"/>
        </w:rPr>
        <w:t>赠送</w:t>
      </w:r>
      <w:r w:rsidR="00EA4468" w:rsidRPr="009919B3">
        <w:rPr>
          <w:rStyle w:val="af2"/>
          <w:rFonts w:hint="eastAsia"/>
          <w:strike/>
        </w:rPr>
        <w:t>VR</w:t>
      </w:r>
      <w:r w:rsidRPr="009919B3">
        <w:rPr>
          <w:rFonts w:hint="eastAsia"/>
          <w:strike/>
          <w:lang w:val="zh-CN"/>
        </w:rPr>
        <w:t>时间</w:t>
      </w:r>
    </w:p>
    <w:p w:rsidR="00996971" w:rsidRPr="009919B3" w:rsidRDefault="00996971" w:rsidP="00173B01">
      <w:pPr>
        <w:pStyle w:val="4"/>
        <w:ind w:left="1440"/>
        <w:rPr>
          <w:strike/>
          <w:lang w:val="zh-CN"/>
        </w:rPr>
      </w:pPr>
      <w:r w:rsidRPr="009919B3">
        <w:rPr>
          <w:rFonts w:hint="eastAsia"/>
          <w:strike/>
          <w:lang w:val="zh-CN"/>
        </w:rPr>
        <w:t>店</w:t>
      </w:r>
      <w:r w:rsidRPr="009919B3">
        <w:rPr>
          <w:strike/>
          <w:lang w:val="zh-CN"/>
        </w:rPr>
        <w:t>庆</w:t>
      </w:r>
    </w:p>
    <w:p w:rsidR="00996971" w:rsidRPr="00CB6A44" w:rsidRDefault="00996971" w:rsidP="00173B01">
      <w:pPr>
        <w:pStyle w:val="4"/>
        <w:ind w:left="1440"/>
        <w:rPr>
          <w:lang w:val="zh-CN"/>
        </w:rPr>
      </w:pPr>
      <w:r w:rsidRPr="009919B3">
        <w:rPr>
          <w:rFonts w:hint="eastAsia"/>
          <w:strike/>
          <w:lang w:val="zh-CN"/>
        </w:rPr>
        <w:t>自</w:t>
      </w:r>
      <w:r w:rsidRPr="009919B3">
        <w:rPr>
          <w:strike/>
          <w:lang w:val="zh-CN"/>
        </w:rPr>
        <w:t>定义</w:t>
      </w:r>
    </w:p>
    <w:p w:rsidR="0074732C" w:rsidRPr="00CB6A44" w:rsidRDefault="0074732C" w:rsidP="004B2016">
      <w:pPr>
        <w:pStyle w:val="1"/>
      </w:pPr>
      <w:r w:rsidRPr="00CB6A44">
        <w:rPr>
          <w:rFonts w:hint="eastAsia"/>
        </w:rPr>
        <w:lastRenderedPageBreak/>
        <w:t>运营</w:t>
      </w:r>
    </w:p>
    <w:p w:rsidR="0074732C" w:rsidRPr="00F6207C" w:rsidRDefault="006F200E" w:rsidP="007F24B6">
      <w:pPr>
        <w:pStyle w:val="2"/>
        <w:numPr>
          <w:ilvl w:val="0"/>
          <w:numId w:val="27"/>
        </w:numPr>
        <w:rPr>
          <w:strike/>
        </w:rPr>
      </w:pPr>
      <w:bookmarkStart w:id="0" w:name="_GoBack"/>
      <w:r w:rsidRPr="00F6207C">
        <w:rPr>
          <w:rFonts w:hint="eastAsia"/>
          <w:strike/>
        </w:rPr>
        <w:t>消息通知</w:t>
      </w:r>
      <w:bookmarkEnd w:id="0"/>
    </w:p>
    <w:p w:rsidR="0074732C" w:rsidRPr="004E26DC" w:rsidRDefault="00F43317" w:rsidP="004E26DC">
      <w:pPr>
        <w:pStyle w:val="3"/>
        <w:numPr>
          <w:ilvl w:val="0"/>
          <w:numId w:val="21"/>
        </w:numPr>
        <w:rPr>
          <w:lang w:val="zh-CN"/>
        </w:rPr>
      </w:pPr>
      <w:r w:rsidRPr="004E26DC">
        <w:rPr>
          <w:rFonts w:hint="eastAsia"/>
          <w:lang w:val="zh-CN"/>
        </w:rPr>
        <w:t>系统</w:t>
      </w:r>
      <w:r w:rsidR="0074732C" w:rsidRPr="004E26DC">
        <w:rPr>
          <w:rFonts w:hint="eastAsia"/>
          <w:lang w:val="zh-CN"/>
        </w:rPr>
        <w:t>公告</w:t>
      </w:r>
    </w:p>
    <w:p w:rsidR="0074732C" w:rsidRPr="004E26DC" w:rsidRDefault="0074732C" w:rsidP="004E26DC">
      <w:pPr>
        <w:pStyle w:val="3"/>
        <w:numPr>
          <w:ilvl w:val="0"/>
          <w:numId w:val="5"/>
        </w:numPr>
        <w:rPr>
          <w:lang w:val="zh-CN"/>
        </w:rPr>
      </w:pPr>
      <w:r w:rsidRPr="004E26DC">
        <w:rPr>
          <w:rFonts w:hint="eastAsia"/>
          <w:lang w:val="zh-CN"/>
        </w:rPr>
        <w:t>公安</w:t>
      </w:r>
      <w:r w:rsidRPr="004E26DC">
        <w:rPr>
          <w:rFonts w:hint="eastAsia"/>
          <w:lang w:val="zh-CN"/>
        </w:rPr>
        <w:t>/</w:t>
      </w:r>
      <w:r w:rsidRPr="004E26DC">
        <w:rPr>
          <w:rFonts w:hint="eastAsia"/>
          <w:lang w:val="zh-CN"/>
        </w:rPr>
        <w:t>文化</w:t>
      </w:r>
      <w:r w:rsidRPr="004E26DC">
        <w:rPr>
          <w:lang w:val="zh-CN"/>
        </w:rPr>
        <w:t>公告</w:t>
      </w:r>
    </w:p>
    <w:p w:rsidR="0074732C" w:rsidRPr="00CB6A44" w:rsidRDefault="006F200E" w:rsidP="007F24B6">
      <w:pPr>
        <w:pStyle w:val="2"/>
      </w:pPr>
      <w:r>
        <w:rPr>
          <w:rFonts w:hint="eastAsia"/>
        </w:rPr>
        <w:t>会员</w:t>
      </w:r>
      <w:r w:rsidR="0074732C" w:rsidRPr="00CB6A44">
        <w:rPr>
          <w:rFonts w:hint="eastAsia"/>
        </w:rPr>
        <w:t>登录</w:t>
      </w:r>
    </w:p>
    <w:p w:rsidR="0074732C" w:rsidRPr="004E26DC" w:rsidRDefault="0074732C" w:rsidP="004E26DC">
      <w:pPr>
        <w:pStyle w:val="3"/>
        <w:numPr>
          <w:ilvl w:val="0"/>
          <w:numId w:val="22"/>
        </w:numPr>
        <w:rPr>
          <w:lang w:val="zh-CN"/>
        </w:rPr>
      </w:pPr>
      <w:r w:rsidRPr="004E26DC">
        <w:rPr>
          <w:rFonts w:hint="eastAsia"/>
          <w:lang w:val="zh-CN"/>
        </w:rPr>
        <w:t>微信扫码登录</w:t>
      </w:r>
    </w:p>
    <w:p w:rsidR="0074732C" w:rsidRPr="00582CAB" w:rsidRDefault="0074732C" w:rsidP="004E26DC">
      <w:pPr>
        <w:pStyle w:val="3"/>
        <w:numPr>
          <w:ilvl w:val="0"/>
          <w:numId w:val="5"/>
        </w:numPr>
        <w:rPr>
          <w:strike/>
          <w:lang w:val="zh-CN"/>
        </w:rPr>
      </w:pPr>
      <w:r w:rsidRPr="00582CAB">
        <w:rPr>
          <w:rFonts w:hint="eastAsia"/>
          <w:strike/>
          <w:lang w:val="zh-CN"/>
        </w:rPr>
        <w:t>用户名口令登录</w:t>
      </w:r>
    </w:p>
    <w:p w:rsidR="0074732C" w:rsidRPr="00CB6A44" w:rsidRDefault="001E3940" w:rsidP="007F24B6">
      <w:pPr>
        <w:pStyle w:val="2"/>
      </w:pPr>
      <w:r>
        <w:rPr>
          <w:rFonts w:hint="eastAsia"/>
        </w:rPr>
        <w:t>会员</w:t>
      </w:r>
      <w:r w:rsidR="0074732C" w:rsidRPr="00CB6A44">
        <w:rPr>
          <w:rFonts w:hint="eastAsia"/>
        </w:rPr>
        <w:t>结账</w:t>
      </w:r>
    </w:p>
    <w:p w:rsidR="0074732C" w:rsidRPr="004E26DC" w:rsidRDefault="0095793B" w:rsidP="004E26DC">
      <w:pPr>
        <w:pStyle w:val="3"/>
        <w:numPr>
          <w:ilvl w:val="0"/>
          <w:numId w:val="23"/>
        </w:numPr>
        <w:rPr>
          <w:lang w:val="zh-CN"/>
        </w:rPr>
      </w:pPr>
      <w:r w:rsidRPr="004E26DC">
        <w:rPr>
          <w:rFonts w:hint="eastAsia"/>
          <w:lang w:val="zh-CN"/>
        </w:rPr>
        <w:t>正常</w:t>
      </w:r>
      <w:r w:rsidR="0074732C" w:rsidRPr="004E26DC">
        <w:rPr>
          <w:rFonts w:hint="eastAsia"/>
          <w:lang w:val="zh-CN"/>
        </w:rPr>
        <w:t>结账</w:t>
      </w:r>
    </w:p>
    <w:p w:rsidR="0074732C" w:rsidRPr="00CB6A44" w:rsidRDefault="0095793B" w:rsidP="004E26DC">
      <w:pPr>
        <w:pStyle w:val="3"/>
        <w:rPr>
          <w:lang w:val="zh-CN"/>
        </w:rPr>
      </w:pPr>
      <w:r w:rsidRPr="00CB6A44">
        <w:rPr>
          <w:rFonts w:hint="eastAsia"/>
          <w:lang w:val="zh-CN"/>
        </w:rPr>
        <w:t>异常</w:t>
      </w:r>
      <w:r w:rsidR="0074732C" w:rsidRPr="00CB6A44">
        <w:rPr>
          <w:rFonts w:hint="eastAsia"/>
          <w:lang w:val="zh-CN"/>
        </w:rPr>
        <w:t>结账</w:t>
      </w:r>
    </w:p>
    <w:p w:rsidR="0095793B" w:rsidRPr="00CB6A44" w:rsidRDefault="0095793B" w:rsidP="00795D1F">
      <w:pPr>
        <w:pStyle w:val="4"/>
        <w:ind w:left="1440"/>
        <w:rPr>
          <w:lang w:val="zh-CN"/>
        </w:rPr>
      </w:pPr>
      <w:r w:rsidRPr="00CB6A44">
        <w:rPr>
          <w:rFonts w:hint="eastAsia"/>
          <w:lang w:val="zh-CN"/>
        </w:rPr>
        <w:t>断网处理</w:t>
      </w:r>
    </w:p>
    <w:p w:rsidR="0095793B" w:rsidRPr="00CB6A44" w:rsidRDefault="0095793B" w:rsidP="00795D1F">
      <w:pPr>
        <w:pStyle w:val="4"/>
        <w:ind w:left="1440"/>
        <w:rPr>
          <w:lang w:val="zh-CN"/>
        </w:rPr>
      </w:pPr>
      <w:r w:rsidRPr="00CB6A44">
        <w:rPr>
          <w:rFonts w:hint="eastAsia"/>
          <w:lang w:val="zh-CN"/>
        </w:rPr>
        <w:t>用户没做结帐</w:t>
      </w:r>
      <w:r w:rsidR="00173B01">
        <w:rPr>
          <w:rFonts w:hint="eastAsia"/>
          <w:lang w:val="zh-CN"/>
        </w:rPr>
        <w:t>动</w:t>
      </w:r>
      <w:r w:rsidRPr="00CB6A44">
        <w:rPr>
          <w:rFonts w:hint="eastAsia"/>
          <w:lang w:val="zh-CN"/>
        </w:rPr>
        <w:t>作</w:t>
      </w:r>
    </w:p>
    <w:p w:rsidR="00210AF2" w:rsidRPr="00CB6A44" w:rsidRDefault="006177E4" w:rsidP="004B2016">
      <w:pPr>
        <w:pStyle w:val="1"/>
      </w:pPr>
      <w:r w:rsidRPr="00CB6A44">
        <w:rPr>
          <w:rFonts w:hint="eastAsia"/>
        </w:rPr>
        <w:t>结算</w:t>
      </w:r>
    </w:p>
    <w:p w:rsidR="00790E02" w:rsidRPr="00CB6A44" w:rsidRDefault="00790E02" w:rsidP="007F24B6">
      <w:pPr>
        <w:pStyle w:val="2"/>
        <w:numPr>
          <w:ilvl w:val="0"/>
          <w:numId w:val="31"/>
        </w:numPr>
      </w:pPr>
      <w:r w:rsidRPr="00CB6A44">
        <w:rPr>
          <w:rFonts w:hint="eastAsia"/>
        </w:rPr>
        <w:t>营业点消费流水</w:t>
      </w:r>
    </w:p>
    <w:p w:rsidR="00571AEF" w:rsidRPr="00CB6A44" w:rsidRDefault="00651DAE" w:rsidP="007F24B6">
      <w:pPr>
        <w:pStyle w:val="2"/>
      </w:pPr>
      <w:r w:rsidRPr="00CB6A44">
        <w:rPr>
          <w:rFonts w:hint="eastAsia"/>
        </w:rPr>
        <w:t>营业点收入</w:t>
      </w:r>
      <w:r w:rsidR="001B421F" w:rsidRPr="00CB6A44">
        <w:rPr>
          <w:rFonts w:hint="eastAsia"/>
        </w:rPr>
        <w:t>明细</w:t>
      </w:r>
    </w:p>
    <w:p w:rsidR="00651DAE" w:rsidRPr="00CB6A44" w:rsidRDefault="00651DAE" w:rsidP="007F24B6">
      <w:pPr>
        <w:pStyle w:val="2"/>
      </w:pPr>
      <w:r w:rsidRPr="00CB6A44">
        <w:rPr>
          <w:rFonts w:hint="eastAsia"/>
        </w:rPr>
        <w:t>营业点收划账</w:t>
      </w:r>
    </w:p>
    <w:p w:rsidR="00996971" w:rsidRDefault="006177E4" w:rsidP="004B2016">
      <w:pPr>
        <w:pStyle w:val="1"/>
      </w:pPr>
      <w:r w:rsidRPr="00CB6A44">
        <w:rPr>
          <w:rFonts w:hint="eastAsia"/>
        </w:rPr>
        <w:t>报表</w:t>
      </w:r>
    </w:p>
    <w:p w:rsidR="00066ADA" w:rsidRPr="00CB6A44" w:rsidRDefault="00066ADA" w:rsidP="00066ADA">
      <w:pPr>
        <w:pStyle w:val="af1"/>
        <w:ind w:leftChars="300" w:left="720"/>
      </w:pPr>
      <w:r w:rsidRPr="00CB6A44">
        <w:rPr>
          <w:rFonts w:hint="eastAsia"/>
        </w:rPr>
        <w:t>营业点</w:t>
      </w:r>
      <w:r>
        <w:rPr>
          <w:rFonts w:hint="eastAsia"/>
        </w:rPr>
        <w:t>按</w:t>
      </w:r>
      <w:r w:rsidRPr="00CB6A44">
        <w:rPr>
          <w:rFonts w:hint="eastAsia"/>
        </w:rPr>
        <w:t>时间</w:t>
      </w:r>
      <w:r>
        <w:rPr>
          <w:rFonts w:hint="eastAsia"/>
        </w:rPr>
        <w:t>生成</w:t>
      </w:r>
      <w:r w:rsidRPr="00CB6A44">
        <w:rPr>
          <w:rFonts w:hint="eastAsia"/>
        </w:rPr>
        <w:t>报表：日报、周报、年报</w:t>
      </w:r>
    </w:p>
    <w:p w:rsidR="00066ADA" w:rsidRPr="00CB6A44" w:rsidRDefault="00066ADA" w:rsidP="00066ADA">
      <w:pPr>
        <w:pStyle w:val="af1"/>
        <w:ind w:leftChars="300" w:left="720"/>
      </w:pPr>
      <w:r w:rsidRPr="00CB6A44">
        <w:rPr>
          <w:rFonts w:hint="eastAsia"/>
        </w:rPr>
        <w:t>营业点</w:t>
      </w:r>
      <w:r>
        <w:rPr>
          <w:rFonts w:hint="eastAsia"/>
        </w:rPr>
        <w:t>按</w:t>
      </w:r>
      <w:r w:rsidRPr="00CB6A44">
        <w:rPr>
          <w:rFonts w:hint="eastAsia"/>
        </w:rPr>
        <w:t>设备</w:t>
      </w:r>
      <w:r>
        <w:rPr>
          <w:rFonts w:hint="eastAsia"/>
        </w:rPr>
        <w:t>生成</w:t>
      </w:r>
      <w:r w:rsidRPr="00CB6A44">
        <w:rPr>
          <w:rFonts w:hint="eastAsia"/>
        </w:rPr>
        <w:t>报表</w:t>
      </w:r>
    </w:p>
    <w:p w:rsidR="00066ADA" w:rsidRPr="00E5790D" w:rsidRDefault="00066ADA" w:rsidP="00066ADA">
      <w:pPr>
        <w:pStyle w:val="1"/>
        <w:rPr>
          <w:strike/>
        </w:rPr>
      </w:pPr>
      <w:r w:rsidRPr="00E5790D">
        <w:rPr>
          <w:rFonts w:hint="eastAsia"/>
          <w:strike/>
        </w:rPr>
        <w:lastRenderedPageBreak/>
        <w:t>实时监控</w:t>
      </w:r>
    </w:p>
    <w:p w:rsidR="00066ADA" w:rsidRPr="00CB6A44" w:rsidRDefault="00066ADA" w:rsidP="007F24B6">
      <w:pPr>
        <w:pStyle w:val="2"/>
        <w:numPr>
          <w:ilvl w:val="0"/>
          <w:numId w:val="24"/>
        </w:numPr>
      </w:pPr>
      <w:r>
        <w:rPr>
          <w:rFonts w:hint="eastAsia"/>
        </w:rPr>
        <w:t>负载</w:t>
      </w:r>
    </w:p>
    <w:p w:rsidR="00066ADA" w:rsidRPr="004E26DC" w:rsidRDefault="00066ADA" w:rsidP="00066ADA">
      <w:pPr>
        <w:pStyle w:val="3"/>
        <w:numPr>
          <w:ilvl w:val="0"/>
          <w:numId w:val="8"/>
        </w:numPr>
        <w:rPr>
          <w:lang w:val="zh-CN"/>
        </w:rPr>
      </w:pPr>
      <w:r w:rsidRPr="004E26DC">
        <w:rPr>
          <w:rFonts w:hint="eastAsia"/>
          <w:lang w:val="zh-CN"/>
        </w:rPr>
        <w:t>C</w:t>
      </w:r>
      <w:r w:rsidRPr="004E26DC">
        <w:rPr>
          <w:lang w:val="zh-CN"/>
        </w:rPr>
        <w:t>PU</w:t>
      </w:r>
      <w:r>
        <w:rPr>
          <w:rFonts w:hint="eastAsia"/>
          <w:lang w:val="zh-CN"/>
        </w:rPr>
        <w:t>、内存、显卡、硬盘</w:t>
      </w:r>
    </w:p>
    <w:p w:rsidR="00066ADA" w:rsidRPr="00CB6A44" w:rsidRDefault="00066ADA" w:rsidP="007F24B6">
      <w:pPr>
        <w:pStyle w:val="2"/>
      </w:pPr>
      <w:r w:rsidRPr="004E26DC">
        <w:rPr>
          <w:rFonts w:hint="eastAsia"/>
        </w:rPr>
        <w:t>温度</w:t>
      </w:r>
    </w:p>
    <w:p w:rsidR="00066ADA" w:rsidRPr="004E26DC" w:rsidRDefault="00066ADA" w:rsidP="00066ADA">
      <w:pPr>
        <w:pStyle w:val="3"/>
        <w:numPr>
          <w:ilvl w:val="0"/>
          <w:numId w:val="9"/>
        </w:numPr>
        <w:rPr>
          <w:lang w:val="zh-CN"/>
        </w:rPr>
      </w:pPr>
      <w:r w:rsidRPr="004E26DC">
        <w:rPr>
          <w:rFonts w:hint="eastAsia"/>
          <w:lang w:val="zh-CN"/>
        </w:rPr>
        <w:t>C</w:t>
      </w:r>
      <w:r w:rsidRPr="004E26DC">
        <w:rPr>
          <w:lang w:val="zh-CN"/>
        </w:rPr>
        <w:t>PU</w:t>
      </w:r>
      <w:r w:rsidRPr="004E26DC">
        <w:rPr>
          <w:rFonts w:hint="eastAsia"/>
          <w:lang w:val="zh-CN"/>
        </w:rPr>
        <w:t>、主板、显卡、硬盘</w:t>
      </w:r>
    </w:p>
    <w:p w:rsidR="00066ADA" w:rsidRDefault="00066ADA" w:rsidP="007F24B6">
      <w:pPr>
        <w:pStyle w:val="2"/>
      </w:pPr>
      <w:r w:rsidRPr="004E26DC">
        <w:rPr>
          <w:rFonts w:hint="eastAsia"/>
        </w:rPr>
        <w:t>风扇转速</w:t>
      </w:r>
    </w:p>
    <w:p w:rsidR="00066ADA" w:rsidRPr="0000008E" w:rsidRDefault="00066ADA" w:rsidP="00066ADA">
      <w:pPr>
        <w:pStyle w:val="3"/>
        <w:numPr>
          <w:ilvl w:val="0"/>
          <w:numId w:val="5"/>
        </w:numPr>
        <w:rPr>
          <w:lang w:val="zh-CN"/>
        </w:rPr>
      </w:pPr>
      <w:r w:rsidRPr="004E26DC">
        <w:rPr>
          <w:rFonts w:hint="eastAsia"/>
          <w:lang w:val="zh-CN"/>
        </w:rPr>
        <w:t>C</w:t>
      </w:r>
      <w:r w:rsidRPr="004E26DC">
        <w:rPr>
          <w:lang w:val="zh-CN"/>
        </w:rPr>
        <w:t>PU</w:t>
      </w:r>
      <w:r w:rsidRPr="004E26DC">
        <w:rPr>
          <w:rFonts w:hint="eastAsia"/>
          <w:lang w:val="zh-CN"/>
        </w:rPr>
        <w:t>、主板、显卡、机箱</w:t>
      </w:r>
    </w:p>
    <w:p w:rsidR="00066ADA" w:rsidRPr="00CB6A44" w:rsidRDefault="00066ADA" w:rsidP="007F24B6">
      <w:pPr>
        <w:pStyle w:val="2"/>
      </w:pPr>
      <w:r w:rsidRPr="00CB6A44">
        <w:rPr>
          <w:rFonts w:hint="eastAsia"/>
        </w:rPr>
        <w:t>连网状态</w:t>
      </w:r>
    </w:p>
    <w:p w:rsidR="00066ADA" w:rsidRPr="004E26DC" w:rsidRDefault="00066ADA" w:rsidP="00066ADA">
      <w:pPr>
        <w:pStyle w:val="3"/>
        <w:numPr>
          <w:ilvl w:val="0"/>
          <w:numId w:val="10"/>
        </w:numPr>
        <w:rPr>
          <w:lang w:val="zh-CN"/>
        </w:rPr>
      </w:pPr>
      <w:r w:rsidRPr="004E26DC">
        <w:rPr>
          <w:rFonts w:hint="eastAsia"/>
          <w:lang w:val="zh-CN"/>
        </w:rPr>
        <w:t>在线</w:t>
      </w:r>
      <w:r w:rsidRPr="004E26DC">
        <w:rPr>
          <w:rFonts w:hint="eastAsia"/>
          <w:lang w:val="zh-CN"/>
        </w:rPr>
        <w:t>/</w:t>
      </w:r>
      <w:r w:rsidRPr="004E26DC">
        <w:rPr>
          <w:rFonts w:hint="eastAsia"/>
          <w:lang w:val="zh-CN"/>
        </w:rPr>
        <w:t>离线列表</w:t>
      </w:r>
    </w:p>
    <w:p w:rsidR="00066ADA" w:rsidRPr="004E26DC" w:rsidRDefault="00066ADA" w:rsidP="00066ADA">
      <w:pPr>
        <w:pStyle w:val="3"/>
        <w:numPr>
          <w:ilvl w:val="0"/>
          <w:numId w:val="5"/>
        </w:numPr>
        <w:rPr>
          <w:lang w:val="zh-CN"/>
        </w:rPr>
      </w:pPr>
      <w:r w:rsidRPr="004E26DC">
        <w:rPr>
          <w:rFonts w:hint="eastAsia"/>
          <w:lang w:val="zh-CN"/>
        </w:rPr>
        <w:t>网络延迟</w:t>
      </w:r>
    </w:p>
    <w:p w:rsidR="00066ADA" w:rsidRPr="00CB6A44" w:rsidRDefault="00066ADA" w:rsidP="007F24B6">
      <w:pPr>
        <w:pStyle w:val="2"/>
      </w:pPr>
      <w:r w:rsidRPr="00CB6A44">
        <w:rPr>
          <w:rFonts w:hint="eastAsia"/>
        </w:rPr>
        <w:t>视频监控</w:t>
      </w:r>
    </w:p>
    <w:p w:rsidR="00066ADA" w:rsidRPr="00CB6A44" w:rsidRDefault="00066ADA" w:rsidP="00066ADA">
      <w:pPr>
        <w:pStyle w:val="3"/>
        <w:numPr>
          <w:ilvl w:val="0"/>
          <w:numId w:val="11"/>
        </w:numPr>
      </w:pPr>
      <w:r w:rsidRPr="00CB6A44">
        <w:rPr>
          <w:rFonts w:hint="eastAsia"/>
        </w:rPr>
        <w:t>实时视频监控</w:t>
      </w:r>
    </w:p>
    <w:p w:rsidR="00066ADA" w:rsidRPr="00CB6A44" w:rsidRDefault="00066ADA" w:rsidP="007F24B6">
      <w:pPr>
        <w:pStyle w:val="2"/>
      </w:pPr>
      <w:r w:rsidRPr="00CB6A44">
        <w:rPr>
          <w:rFonts w:hint="eastAsia"/>
        </w:rPr>
        <w:t>远程控制</w:t>
      </w:r>
    </w:p>
    <w:p w:rsidR="00066ADA" w:rsidRPr="004E26DC" w:rsidRDefault="00066ADA" w:rsidP="00066ADA">
      <w:pPr>
        <w:pStyle w:val="3"/>
        <w:numPr>
          <w:ilvl w:val="0"/>
          <w:numId w:val="12"/>
        </w:numPr>
        <w:rPr>
          <w:lang w:val="zh-CN"/>
        </w:rPr>
      </w:pPr>
      <w:r w:rsidRPr="004E26DC">
        <w:rPr>
          <w:rFonts w:hint="eastAsia"/>
          <w:lang w:val="zh-CN"/>
        </w:rPr>
        <w:t>设备关机、重起</w:t>
      </w:r>
    </w:p>
    <w:p w:rsidR="00066ADA" w:rsidRPr="004E26DC" w:rsidRDefault="00066ADA" w:rsidP="00066ADA">
      <w:pPr>
        <w:pStyle w:val="3"/>
        <w:numPr>
          <w:ilvl w:val="0"/>
          <w:numId w:val="5"/>
        </w:numPr>
        <w:rPr>
          <w:lang w:val="zh-CN"/>
        </w:rPr>
      </w:pPr>
      <w:r w:rsidRPr="004E26DC">
        <w:rPr>
          <w:rFonts w:hint="eastAsia"/>
          <w:lang w:val="zh-CN"/>
        </w:rPr>
        <w:t>设备锁定</w:t>
      </w:r>
    </w:p>
    <w:p w:rsidR="00066ADA" w:rsidRPr="004E26DC" w:rsidRDefault="00066ADA" w:rsidP="00066ADA">
      <w:pPr>
        <w:pStyle w:val="3"/>
        <w:numPr>
          <w:ilvl w:val="0"/>
          <w:numId w:val="5"/>
        </w:numPr>
        <w:rPr>
          <w:lang w:val="zh-CN"/>
        </w:rPr>
      </w:pPr>
      <w:r w:rsidRPr="004E26DC">
        <w:rPr>
          <w:rFonts w:hint="eastAsia"/>
          <w:lang w:val="zh-CN"/>
        </w:rPr>
        <w:t>下发</w:t>
      </w:r>
      <w:bookmarkStart w:id="1" w:name="OLE_LINK1"/>
      <w:r w:rsidRPr="004E26DC">
        <w:rPr>
          <w:rFonts w:hint="eastAsia"/>
          <w:lang w:val="zh-CN"/>
        </w:rPr>
        <w:t>执行命令</w:t>
      </w:r>
      <w:bookmarkEnd w:id="1"/>
    </w:p>
    <w:p w:rsidR="00066ADA" w:rsidRPr="00CB6A44" w:rsidRDefault="00066ADA" w:rsidP="00066ADA"/>
    <w:p w:rsidR="00066ADA" w:rsidRPr="00CB6A44" w:rsidRDefault="00066ADA"/>
    <w:sectPr w:rsidR="00066ADA" w:rsidRPr="00CB6A44">
      <w:headerReference w:type="default" r:id="rId11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473" w:rsidRDefault="007C0473">
      <w:r>
        <w:separator/>
      </w:r>
    </w:p>
  </w:endnote>
  <w:endnote w:type="continuationSeparator" w:id="0">
    <w:p w:rsidR="007C0473" w:rsidRDefault="007C0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icrosoft YaHei UI Light">
    <w:altName w:val="黑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473" w:rsidRDefault="007C0473">
      <w:r>
        <w:separator/>
      </w:r>
    </w:p>
  </w:footnote>
  <w:footnote w:type="continuationSeparator" w:id="0">
    <w:p w:rsidR="007C0473" w:rsidRDefault="007C04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4FCA" w:rsidRDefault="009D4CC2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74FCA" w:rsidRDefault="009D4CC2">
                          <w:pPr>
                            <w:pStyle w:val="ac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F6207C" w:rsidRPr="00F6207C">
                            <w:rPr>
                              <w:lang w:val="zh-CN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" filled="f" stroked="f" strokeweight=".5pt">
              <v:textbox style="mso-fit-shape-to-text:t" inset="0,0,0,0">
                <w:txbxContent>
                  <w:p w:rsidR="00674FCA" w:rsidRDefault="009D4CC2">
                    <w:pPr>
                      <w:pStyle w:val="ac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F6207C" w:rsidRPr="00F6207C">
                      <w:rPr>
                        <w:lang w:val="zh-CN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D5837"/>
    <w:multiLevelType w:val="hybridMultilevel"/>
    <w:tmpl w:val="0862F6E8"/>
    <w:lvl w:ilvl="0" w:tplc="1870E356">
      <w:start w:val="1"/>
      <w:numFmt w:val="bullet"/>
      <w:pStyle w:val="4"/>
      <w:lvlText w:val=""/>
      <w:lvlJc w:val="left"/>
      <w:pPr>
        <w:ind w:left="12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552D71"/>
    <w:multiLevelType w:val="hybridMultilevel"/>
    <w:tmpl w:val="1FC8BE42"/>
    <w:lvl w:ilvl="0" w:tplc="737A9540">
      <w:start w:val="1"/>
      <w:numFmt w:val="bullet"/>
      <w:pStyle w:val="3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13047"/>
    <w:multiLevelType w:val="hybridMultilevel"/>
    <w:tmpl w:val="C5B8A0BA"/>
    <w:lvl w:ilvl="0" w:tplc="6A000820">
      <w:start w:val="1"/>
      <w:numFmt w:val="decimal"/>
      <w:pStyle w:val="2"/>
      <w:lvlText w:val="%1.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4D6CDB"/>
    <w:multiLevelType w:val="multilevel"/>
    <w:tmpl w:val="DF0C73B0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3"/>
    <w:lvlOverride w:ilvl="0">
      <w:startOverride w:val="1"/>
    </w:lvlOverride>
  </w:num>
  <w:num w:numId="25">
    <w:abstractNumId w:val="3"/>
    <w:lvlOverride w:ilvl="0">
      <w:startOverride w:val="1"/>
    </w:lvlOverride>
  </w:num>
  <w:num w:numId="26">
    <w:abstractNumId w:val="3"/>
    <w:lvlOverride w:ilvl="0">
      <w:startOverride w:val="1"/>
    </w:lvlOverride>
  </w:num>
  <w:num w:numId="27">
    <w:abstractNumId w:val="3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3"/>
    <w:lvlOverride w:ilvl="0">
      <w:startOverride w:val="1"/>
    </w:lvlOverride>
  </w:num>
  <w:num w:numId="30">
    <w:abstractNumId w:val="0"/>
  </w:num>
  <w:num w:numId="31">
    <w:abstractNumId w:val="3"/>
    <w:lvlOverride w:ilvl="0">
      <w:startOverride w:val="1"/>
    </w:lvlOverride>
  </w:num>
  <w:num w:numId="32">
    <w:abstractNumId w:val="3"/>
    <w:lvlOverride w:ilvl="0">
      <w:startOverride w:val="1"/>
    </w:lvlOverride>
  </w:num>
  <w:num w:numId="33">
    <w:abstractNumId w:val="1"/>
  </w:num>
  <w:num w:numId="34">
    <w:abstractNumId w:val="3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F09"/>
    <w:rsid w:val="0000008E"/>
    <w:rsid w:val="0004122A"/>
    <w:rsid w:val="00066ADA"/>
    <w:rsid w:val="0007683A"/>
    <w:rsid w:val="00104164"/>
    <w:rsid w:val="001073D1"/>
    <w:rsid w:val="001435DF"/>
    <w:rsid w:val="00144F1E"/>
    <w:rsid w:val="00173B01"/>
    <w:rsid w:val="001B421F"/>
    <w:rsid w:val="001E3940"/>
    <w:rsid w:val="002059DA"/>
    <w:rsid w:val="00210AF2"/>
    <w:rsid w:val="00244CED"/>
    <w:rsid w:val="002C3FD7"/>
    <w:rsid w:val="002D632D"/>
    <w:rsid w:val="00335D2D"/>
    <w:rsid w:val="0035326E"/>
    <w:rsid w:val="00414988"/>
    <w:rsid w:val="00414FB4"/>
    <w:rsid w:val="004202DA"/>
    <w:rsid w:val="00447331"/>
    <w:rsid w:val="004B2016"/>
    <w:rsid w:val="004C04EA"/>
    <w:rsid w:val="004E0554"/>
    <w:rsid w:val="004E26DC"/>
    <w:rsid w:val="00500CAC"/>
    <w:rsid w:val="005159C0"/>
    <w:rsid w:val="0053322F"/>
    <w:rsid w:val="005664A2"/>
    <w:rsid w:val="00571AEF"/>
    <w:rsid w:val="00573D83"/>
    <w:rsid w:val="005763EA"/>
    <w:rsid w:val="00582CAB"/>
    <w:rsid w:val="005B12AC"/>
    <w:rsid w:val="005B16F2"/>
    <w:rsid w:val="00602B05"/>
    <w:rsid w:val="00615EAB"/>
    <w:rsid w:val="006177E4"/>
    <w:rsid w:val="00651DAE"/>
    <w:rsid w:val="00662716"/>
    <w:rsid w:val="00674FCA"/>
    <w:rsid w:val="006A0452"/>
    <w:rsid w:val="006B3F6C"/>
    <w:rsid w:val="006F200E"/>
    <w:rsid w:val="0074732C"/>
    <w:rsid w:val="007572C5"/>
    <w:rsid w:val="00790E02"/>
    <w:rsid w:val="00795D1F"/>
    <w:rsid w:val="007B1EFB"/>
    <w:rsid w:val="007C0473"/>
    <w:rsid w:val="007F24B6"/>
    <w:rsid w:val="00807A97"/>
    <w:rsid w:val="008177B6"/>
    <w:rsid w:val="008313D4"/>
    <w:rsid w:val="008901C6"/>
    <w:rsid w:val="00935A00"/>
    <w:rsid w:val="00951493"/>
    <w:rsid w:val="0095793B"/>
    <w:rsid w:val="009919B3"/>
    <w:rsid w:val="00996971"/>
    <w:rsid w:val="009D4CC2"/>
    <w:rsid w:val="009D785F"/>
    <w:rsid w:val="00A11B94"/>
    <w:rsid w:val="00A159FA"/>
    <w:rsid w:val="00A271C5"/>
    <w:rsid w:val="00A37FD0"/>
    <w:rsid w:val="00A42B40"/>
    <w:rsid w:val="00A579B5"/>
    <w:rsid w:val="00A825CE"/>
    <w:rsid w:val="00AD0362"/>
    <w:rsid w:val="00AD4523"/>
    <w:rsid w:val="00B669B0"/>
    <w:rsid w:val="00B7128B"/>
    <w:rsid w:val="00C05F09"/>
    <w:rsid w:val="00C4159A"/>
    <w:rsid w:val="00C54630"/>
    <w:rsid w:val="00CB230E"/>
    <w:rsid w:val="00CB6A44"/>
    <w:rsid w:val="00D16349"/>
    <w:rsid w:val="00DF33AE"/>
    <w:rsid w:val="00E55B1A"/>
    <w:rsid w:val="00E5790D"/>
    <w:rsid w:val="00E604E2"/>
    <w:rsid w:val="00EA4468"/>
    <w:rsid w:val="00EE0C0D"/>
    <w:rsid w:val="00F16C1B"/>
    <w:rsid w:val="00F4176A"/>
    <w:rsid w:val="00F43317"/>
    <w:rsid w:val="00F6207C"/>
    <w:rsid w:val="00FB0765"/>
    <w:rsid w:val="00FD55FA"/>
    <w:rsid w:val="00FF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C4BC59-F43C-4D5E-9FFB-4D6E77C8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zh-CN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66ADA"/>
    <w:pPr>
      <w:spacing w:after="0" w:line="240" w:lineRule="auto"/>
    </w:pPr>
    <w:rPr>
      <w:rFonts w:eastAsia="微软雅黑"/>
      <w:color w:val="000000" w:themeColor="text1"/>
      <w:sz w:val="24"/>
    </w:rPr>
  </w:style>
  <w:style w:type="paragraph" w:styleId="1">
    <w:name w:val="heading 1"/>
    <w:basedOn w:val="a0"/>
    <w:next w:val="a0"/>
    <w:link w:val="1Char"/>
    <w:autoRedefine/>
    <w:uiPriority w:val="9"/>
    <w:qFormat/>
    <w:rsid w:val="00E55B1A"/>
    <w:pPr>
      <w:keepNext/>
      <w:keepLines/>
      <w:numPr>
        <w:numId w:val="2"/>
      </w:numPr>
      <w:outlineLvl w:val="0"/>
    </w:pPr>
    <w:rPr>
      <w:rFonts w:ascii="微软雅黑" w:hAnsi="微软雅黑"/>
      <w:bCs/>
      <w:caps/>
      <w:sz w:val="28"/>
      <w:szCs w:val="30"/>
      <w:lang w:val="zh-CN"/>
    </w:rPr>
  </w:style>
  <w:style w:type="paragraph" w:styleId="2">
    <w:name w:val="heading 2"/>
    <w:basedOn w:val="a0"/>
    <w:next w:val="a0"/>
    <w:link w:val="2Char"/>
    <w:autoRedefine/>
    <w:uiPriority w:val="9"/>
    <w:unhideWhenUsed/>
    <w:qFormat/>
    <w:rsid w:val="007F24B6"/>
    <w:pPr>
      <w:keepNext/>
      <w:keepLines/>
      <w:numPr>
        <w:numId w:val="3"/>
      </w:numPr>
      <w:outlineLvl w:val="1"/>
    </w:pPr>
    <w:rPr>
      <w:bCs/>
      <w:sz w:val="28"/>
      <w:lang w:val="zh-CN"/>
    </w:rPr>
  </w:style>
  <w:style w:type="paragraph" w:styleId="3">
    <w:name w:val="heading 3"/>
    <w:basedOn w:val="a0"/>
    <w:next w:val="a0"/>
    <w:link w:val="3Char"/>
    <w:autoRedefine/>
    <w:uiPriority w:val="9"/>
    <w:unhideWhenUsed/>
    <w:qFormat/>
    <w:rsid w:val="004E26DC"/>
    <w:pPr>
      <w:keepNext/>
      <w:keepLines/>
      <w:numPr>
        <w:numId w:val="4"/>
      </w:numPr>
      <w:adjustRightInd w:val="0"/>
      <w:outlineLvl w:val="2"/>
    </w:pPr>
    <w:rPr>
      <w:bCs/>
      <w:sz w:val="28"/>
      <w:szCs w:val="32"/>
    </w:rPr>
  </w:style>
  <w:style w:type="paragraph" w:styleId="4">
    <w:name w:val="heading 4"/>
    <w:basedOn w:val="a0"/>
    <w:next w:val="a0"/>
    <w:link w:val="4Char"/>
    <w:autoRedefine/>
    <w:uiPriority w:val="9"/>
    <w:unhideWhenUsed/>
    <w:qFormat/>
    <w:rsid w:val="00AD4523"/>
    <w:pPr>
      <w:keepLines/>
      <w:numPr>
        <w:numId w:val="30"/>
      </w:numPr>
      <w:outlineLvl w:val="3"/>
    </w:pPr>
    <w:rPr>
      <w:rFonts w:asciiTheme="majorHAnsi" w:hAnsiTheme="majorHAnsi" w:cstheme="majorBidi"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C05F09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C05F09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C05F09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173B01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173B01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pPr>
      <w:pBdr>
        <w:left w:val="double" w:sz="18" w:space="4" w:color="1F4E79" w:themeColor="accent1" w:themeShade="80"/>
      </w:pBdr>
      <w:spacing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Char">
    <w:name w:val="标题 Char"/>
    <w:basedOn w:val="a1"/>
    <w:link w:val="a4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a5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0"/>
    <w:next w:val="a0"/>
    <w:link w:val="Char0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line="280" w:lineRule="exact"/>
    </w:pPr>
    <w:rPr>
      <w:b/>
      <w:bCs/>
      <w:color w:val="5B9BD5" w:themeColor="accent1"/>
    </w:rPr>
  </w:style>
  <w:style w:type="character" w:customStyle="1" w:styleId="Char0">
    <w:name w:val="副标题 Char"/>
    <w:basedOn w:val="a1"/>
    <w:link w:val="a6"/>
    <w:uiPriority w:val="11"/>
    <w:rPr>
      <w:b/>
      <w:bCs/>
      <w:color w:val="5B9BD5" w:themeColor="accent1"/>
      <w:sz w:val="24"/>
    </w:rPr>
  </w:style>
  <w:style w:type="character" w:customStyle="1" w:styleId="1Char">
    <w:name w:val="标题 1 Char"/>
    <w:basedOn w:val="a1"/>
    <w:link w:val="1"/>
    <w:uiPriority w:val="9"/>
    <w:rsid w:val="00DF33AE"/>
    <w:rPr>
      <w:rFonts w:ascii="微软雅黑" w:eastAsia="微软雅黑" w:hAnsi="微软雅黑"/>
      <w:bCs/>
      <w:caps/>
      <w:color w:val="000000" w:themeColor="text1"/>
      <w:sz w:val="28"/>
      <w:szCs w:val="30"/>
      <w:lang w:val="zh-CN"/>
    </w:rPr>
  </w:style>
  <w:style w:type="table" w:customStyle="1" w:styleId="a7">
    <w:name w:val="提示表格"/>
    <w:basedOn w:val="a2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8">
    <w:name w:val="提示文本"/>
    <w:basedOn w:val="a0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a9">
    <w:name w:val="Placeholder Text"/>
    <w:basedOn w:val="a1"/>
    <w:uiPriority w:val="99"/>
    <w:semiHidden/>
    <w:rPr>
      <w:color w:val="808080"/>
    </w:rPr>
  </w:style>
  <w:style w:type="paragraph" w:customStyle="1" w:styleId="aa">
    <w:name w:val="无间距"/>
    <w:uiPriority w:val="36"/>
    <w:qFormat/>
    <w:pPr>
      <w:spacing w:after="0" w:line="240" w:lineRule="auto"/>
    </w:pPr>
  </w:style>
  <w:style w:type="character" w:customStyle="1" w:styleId="2Char">
    <w:name w:val="标题 2 Char"/>
    <w:basedOn w:val="a1"/>
    <w:link w:val="2"/>
    <w:uiPriority w:val="9"/>
    <w:rsid w:val="007F24B6"/>
    <w:rPr>
      <w:rFonts w:eastAsia="微软雅黑"/>
      <w:bCs/>
      <w:color w:val="000000" w:themeColor="text1"/>
      <w:sz w:val="28"/>
      <w:lang w:val="zh-CN"/>
    </w:rPr>
  </w:style>
  <w:style w:type="paragraph" w:styleId="a">
    <w:name w:val="List Bullet"/>
    <w:basedOn w:val="a0"/>
    <w:uiPriority w:val="1"/>
    <w:unhideWhenUsed/>
    <w:qFormat/>
    <w:pPr>
      <w:numPr>
        <w:numId w:val="1"/>
      </w:numPr>
      <w:spacing w:after="60"/>
    </w:pPr>
  </w:style>
  <w:style w:type="paragraph" w:styleId="ab">
    <w:name w:val="header"/>
    <w:basedOn w:val="a0"/>
    <w:link w:val="Char1"/>
    <w:uiPriority w:val="99"/>
    <w:unhideWhenUsed/>
    <w:pPr>
      <w:tabs>
        <w:tab w:val="center" w:pos="4680"/>
        <w:tab w:val="right" w:pos="9360"/>
      </w:tabs>
    </w:pPr>
  </w:style>
  <w:style w:type="character" w:customStyle="1" w:styleId="Char1">
    <w:name w:val="页眉 Char"/>
    <w:basedOn w:val="a1"/>
    <w:link w:val="ab"/>
    <w:uiPriority w:val="99"/>
  </w:style>
  <w:style w:type="paragraph" w:styleId="ac">
    <w:name w:val="footer"/>
    <w:basedOn w:val="a0"/>
    <w:link w:val="Char2"/>
    <w:uiPriority w:val="99"/>
    <w:unhideWhenUsed/>
    <w:pPr>
      <w:spacing w:before="200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har2">
    <w:name w:val="页脚 Char"/>
    <w:basedOn w:val="a1"/>
    <w:link w:val="ac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41">
    <w:name w:val="网格表 4 强调文字颜色 1"/>
    <w:basedOn w:val="a2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C7EDCB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d">
    <w:name w:val="网格表（浅色）"/>
    <w:basedOn w:val="a2"/>
    <w:uiPriority w:val="40"/>
    <w:pPr>
      <w:spacing w:after="0" w:line="240" w:lineRule="auto"/>
    </w:pPr>
    <w:tblPr>
      <w:tblBorders>
        <w:top w:val="single" w:sz="4" w:space="0" w:color="74D27D" w:themeColor="background1" w:themeShade="BF"/>
        <w:left w:val="single" w:sz="4" w:space="0" w:color="74D27D" w:themeColor="background1" w:themeShade="BF"/>
        <w:bottom w:val="single" w:sz="4" w:space="0" w:color="74D27D" w:themeColor="background1" w:themeShade="BF"/>
        <w:right w:val="single" w:sz="4" w:space="0" w:color="74D27D" w:themeColor="background1" w:themeShade="BF"/>
        <w:insideH w:val="single" w:sz="4" w:space="0" w:color="74D27D" w:themeColor="background1" w:themeShade="BF"/>
        <w:insideV w:val="single" w:sz="4" w:space="0" w:color="74D27D" w:themeColor="background1" w:themeShade="BF"/>
      </w:tblBorders>
    </w:tblPr>
  </w:style>
  <w:style w:type="table" w:customStyle="1" w:styleId="ae">
    <w:name w:val="项目范围表格"/>
    <w:basedOn w:val="a2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C7EDCB" w:themeColor="background1"/>
      </w:rPr>
      <w:tblPr/>
      <w:tcPr>
        <w:shd w:val="clear" w:color="auto" w:fill="5B9BD5" w:themeFill="accent1"/>
      </w:tcPr>
    </w:tblStylePr>
  </w:style>
  <w:style w:type="paragraph" w:customStyle="1" w:styleId="af">
    <w:name w:val="页脚文本"/>
    <w:basedOn w:val="a0"/>
    <w:link w:val="af0"/>
    <w:uiPriority w:val="12"/>
    <w:unhideWhenUsed/>
    <w:pPr>
      <w:spacing w:before="140"/>
    </w:pPr>
    <w:rPr>
      <w:i/>
      <w:iCs/>
      <w:sz w:val="14"/>
    </w:rPr>
  </w:style>
  <w:style w:type="character" w:customStyle="1" w:styleId="af0">
    <w:name w:val="页脚文本字符"/>
    <w:basedOn w:val="a1"/>
    <w:link w:val="af"/>
    <w:uiPriority w:val="12"/>
    <w:rPr>
      <w:i/>
      <w:iCs/>
      <w:sz w:val="14"/>
    </w:rPr>
  </w:style>
  <w:style w:type="character" w:customStyle="1" w:styleId="3Char">
    <w:name w:val="标题 3 Char"/>
    <w:basedOn w:val="a1"/>
    <w:link w:val="3"/>
    <w:uiPriority w:val="9"/>
    <w:rsid w:val="004E26DC"/>
    <w:rPr>
      <w:rFonts w:eastAsia="微软雅黑"/>
      <w:bCs/>
      <w:color w:val="000000" w:themeColor="text1"/>
      <w:sz w:val="28"/>
      <w:szCs w:val="32"/>
    </w:rPr>
  </w:style>
  <w:style w:type="character" w:customStyle="1" w:styleId="4Char">
    <w:name w:val="标题 4 Char"/>
    <w:basedOn w:val="a1"/>
    <w:link w:val="4"/>
    <w:uiPriority w:val="9"/>
    <w:rsid w:val="00E55B1A"/>
    <w:rPr>
      <w:rFonts w:asciiTheme="majorHAnsi" w:eastAsia="微软雅黑" w:hAnsiTheme="majorHAnsi" w:cstheme="majorBidi"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C05F09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rsid w:val="00C05F0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rsid w:val="00C05F09"/>
    <w:rPr>
      <w:b/>
      <w:bCs/>
      <w:sz w:val="24"/>
      <w:szCs w:val="24"/>
    </w:rPr>
  </w:style>
  <w:style w:type="paragraph" w:customStyle="1" w:styleId="af1">
    <w:name w:val="正文详细"/>
    <w:basedOn w:val="a0"/>
    <w:link w:val="af2"/>
    <w:qFormat/>
    <w:rsid w:val="004E0554"/>
    <w:pPr>
      <w:adjustRightInd w:val="0"/>
      <w:snapToGrid w:val="0"/>
      <w:ind w:leftChars="600" w:left="600"/>
    </w:pPr>
    <w:rPr>
      <w:rFonts w:ascii="微软雅黑" w:hAnsi="微软雅黑" w:cs="Microsoft YaHei UI Light"/>
      <w:color w:val="000000"/>
      <w:sz w:val="28"/>
      <w:szCs w:val="28"/>
      <w:lang w:val="zh-CN"/>
    </w:rPr>
  </w:style>
  <w:style w:type="character" w:customStyle="1" w:styleId="8Char">
    <w:name w:val="标题 8 Char"/>
    <w:basedOn w:val="a1"/>
    <w:link w:val="8"/>
    <w:uiPriority w:val="9"/>
    <w:semiHidden/>
    <w:rsid w:val="00173B01"/>
    <w:rPr>
      <w:rFonts w:asciiTheme="majorHAnsi" w:eastAsiaTheme="majorEastAsia" w:hAnsiTheme="majorHAnsi" w:cstheme="majorBidi"/>
      <w:sz w:val="24"/>
      <w:szCs w:val="24"/>
    </w:rPr>
  </w:style>
  <w:style w:type="character" w:customStyle="1" w:styleId="af2">
    <w:name w:val="正文详细 字符"/>
    <w:basedOn w:val="a1"/>
    <w:link w:val="af1"/>
    <w:rsid w:val="004E0554"/>
    <w:rPr>
      <w:rFonts w:ascii="微软雅黑" w:eastAsia="微软雅黑" w:hAnsi="微软雅黑" w:cs="Microsoft YaHei UI Light"/>
      <w:color w:val="000000"/>
      <w:sz w:val="28"/>
      <w:szCs w:val="28"/>
      <w:lang w:val="zh-CN"/>
    </w:rPr>
  </w:style>
  <w:style w:type="character" w:customStyle="1" w:styleId="9Char">
    <w:name w:val="标题 9 Char"/>
    <w:basedOn w:val="a1"/>
    <w:link w:val="9"/>
    <w:uiPriority w:val="9"/>
    <w:semiHidden/>
    <w:rsid w:val="00173B01"/>
    <w:rPr>
      <w:rFonts w:asciiTheme="majorHAnsi" w:eastAsiaTheme="majorEastAsia" w:hAnsiTheme="majorHAnsi" w:cstheme="majorBidi"/>
      <w:sz w:val="21"/>
      <w:szCs w:val="21"/>
    </w:rPr>
  </w:style>
  <w:style w:type="paragraph" w:customStyle="1" w:styleId="af3">
    <w:name w:val="模块"/>
    <w:basedOn w:val="a0"/>
    <w:link w:val="af4"/>
    <w:qFormat/>
    <w:rsid w:val="00DF33AE"/>
    <w:pPr>
      <w:jc w:val="center"/>
    </w:pPr>
    <w:rPr>
      <w:rFonts w:ascii="微软雅黑" w:hAnsi="微软雅黑"/>
      <w:b/>
      <w:sz w:val="30"/>
      <w:szCs w:val="30"/>
    </w:rPr>
  </w:style>
  <w:style w:type="character" w:customStyle="1" w:styleId="af4">
    <w:name w:val="模块 字符"/>
    <w:basedOn w:val="a1"/>
    <w:link w:val="af3"/>
    <w:rsid w:val="00DF33AE"/>
    <w:rPr>
      <w:rFonts w:ascii="微软雅黑" w:eastAsia="微软雅黑" w:hAnsi="微软雅黑"/>
      <w:b/>
      <w:sz w:val="30"/>
      <w:szCs w:val="30"/>
    </w:rPr>
  </w:style>
  <w:style w:type="table" w:styleId="af5">
    <w:name w:val="Grid Table Light"/>
    <w:basedOn w:val="a2"/>
    <w:uiPriority w:val="40"/>
    <w:rsid w:val="00662716"/>
    <w:pPr>
      <w:spacing w:after="0" w:line="240" w:lineRule="auto"/>
    </w:pPr>
    <w:rPr>
      <w:color w:val="auto"/>
      <w:kern w:val="2"/>
      <w:sz w:val="21"/>
      <w:szCs w:val="22"/>
    </w:rPr>
    <w:tblPr>
      <w:tblBorders>
        <w:top w:val="single" w:sz="4" w:space="0" w:color="74D27D" w:themeColor="background1" w:themeShade="BF"/>
        <w:left w:val="single" w:sz="4" w:space="0" w:color="74D27D" w:themeColor="background1" w:themeShade="BF"/>
        <w:bottom w:val="single" w:sz="4" w:space="0" w:color="74D27D" w:themeColor="background1" w:themeShade="BF"/>
        <w:right w:val="single" w:sz="4" w:space="0" w:color="74D27D" w:themeColor="background1" w:themeShade="BF"/>
        <w:insideH w:val="single" w:sz="4" w:space="0" w:color="74D27D" w:themeColor="background1" w:themeShade="BF"/>
        <w:insideV w:val="single" w:sz="4" w:space="0" w:color="74D27D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r\AppData\Roaming\Microsoft\Templates\&#39033;&#30446;&#33539;&#22260;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C7EDCB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C32479-278E-45FC-8658-786AA5346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项目范围.dotx</Template>
  <TotalTime>1830</TotalTime>
  <Pages>5</Pages>
  <Words>116</Words>
  <Characters>665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概述</vt:lpstr>
      <vt:lpstr>    项目背景和说明</vt:lpstr>
      <vt:lpstr>    项目范围</vt:lpstr>
      <vt:lpstr>    高级要求</vt:lpstr>
      <vt:lpstr>    可交付结果</vt:lpstr>
      <vt:lpstr>    受影响的项</vt:lpstr>
      <vt:lpstr>    受影响的业务流程或系统</vt:lpstr>
      <vt:lpstr>    从范围中排除的特定项</vt:lpstr>
      <vt:lpstr>    实施计划</vt:lpstr>
      <vt:lpstr>    高级日程表/计划</vt:lpstr>
      <vt:lpstr>批准和授权继续进行</vt:lpstr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</dc:creator>
  <cp:keywords/>
  <dc:description/>
  <cp:lastModifiedBy>高黎峻</cp:lastModifiedBy>
  <cp:revision>93</cp:revision>
  <dcterms:created xsi:type="dcterms:W3CDTF">2016-07-11T12:17:00Z</dcterms:created>
  <dcterms:modified xsi:type="dcterms:W3CDTF">2017-03-30T05:56:00Z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