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姚勇文章目录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5 篇｜已生成 5 篇｜更新 2026-09-07 21:26 UTC｜口令：“收录姚勇文章”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9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96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37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352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内容统计与状态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1人生艰难，如何才能过得好一点呢.docx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发布：2022-03（截图只显示到月）</w:t>
              <w:br/>
              <w:t>编辑：2025-12-15 10:36（截图页面）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约22,653字｜55个标题｜444段｜已生成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原文：https://zhuanlan.zhihu.com/p/482757365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1.8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2022-1.8处理关系：亲密关系与功利关系.docx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发布：2022-03（沿用主文章首次发布时间）</w:t>
              <w:br/>
              <w:t>编辑：未知（分支截图未显示）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约1,096字｜3个标题｜22段｜已生成｜分支不附链接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2辩证法解释一切与废话？从联系、矛盾到实践.docx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编辑：2025-12-08 10:12（截图页面）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约4,064字｜16个标题｜170段｜已生成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原文：https://www.zhihu.com/question/1980013147407545849/answer/1981201398533226606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3你在和谁比？竞争力、资源与长期投入.docx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编辑：2025-11-12 21:32（截图页面）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约712字｜0个标题｜18段｜已生成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原文：https://www.zhihu.com/people/H3D/search?keyword=K12&amp;pathBefore=%2Fpeople%2FH3D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4情绪优先吗？先分清三类问题.docx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编辑：2026-08-16 14:14（截图页面，美国）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约1,120字｜5个标题｜25段｜已生成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原文：https://www.zhihu.com/question/7570017409/answer/2072292739803358432</w:t>
            </w:r>
          </w:p>
        </w:tc>
      </w:tr>
    </w:tbl>
    <w:p/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维护规则：新增PDF后按序号生成DOCX；首次发布时间、后续编辑时间与快照时间分别记录。内容统计只计算DOCX正文中的汉字与英文词，不把标点计入。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姚勇文章目录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