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sz w:val="30"/>
        </w:rPr>
        <w:t>目录-女娲部署之Menu，姚勇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sz w:val="16"/>
        </w:rPr>
        <w:t>共 49 条｜更新：2026-10-08 19:00 UTC｜策略：半自动生成、手动触发：用户说“更新目录”时刷新 DOCX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64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标号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问题总结</w:t>
            </w:r>
          </w:p>
        </w:tc>
        <w:tc>
          <w:tcPr>
            <w:tcW w:type="dxa" w:w="6552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答案概要（大概完成了什么）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使用模型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对话时间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安装女娲 Nuwa Skill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检查仓库说明，将 nuwa-skill 安装到 Cursor Skills 目录并验证 SKILL.md。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2026-08-19 01:40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保存原始姚勇蒸馏需求，不进行蒸馏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将原始文段原样保存为 files/原始需求.txt，未分析或改写。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2026-08-20 10:18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OCR 20 张墨苍离文章截图并生成三份 DOCX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同步截图、OCR 去重，统计约 13,521 字，整理标题结构、8 个 Prompt、灰色引用及附加问题答案。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2026-08-20 11:50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索取三个 DOCX 的下载链接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提供基于提交版本的三个文档下载地址。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2026-08-20 12:02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再次确认是否可以提供下载链接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改用带 raw 参数的 GitHub 直接下载链接。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2026-08-20 12:02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提供可进入 GitHub 文件页再点击下载的地址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说明聊天消息无法删除，并提供 files 目录及三个 DOCX 的 GitHub 文件页面。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2026-08-20 12:04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将三个文档连同文件夹一起下载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生成墨苍离分析文档.zip；解压后为同名文件夹且仅含三个 DOCX。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2026-08-20 12:06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为附加小问题中的英文文献补充标题翻译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为 6 条文献添加中文标题，保留英文作者名并重建 ZIP 下载包。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2026-08-20 12:31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验证知乎访问、最早回答时间及个人/组织判断线索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测试未登录访问和排序限制；无法确认第一条回答，拆解个人主笔、辅助团队、交流群和审核流程等假设。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Sol＋浏览器测试子代理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2026-08-20 13:00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补充回答知乎是否需要账号、是否带来账号风险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说明完整回答列表需要登录；自动化访问可能触发验证码、限流和账号限制，建议不共享凭据并采用低频人工存档。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2026-08-20 13:05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蒸馏原水木年华成员、王小波外甥姚勇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先纠正人物关系与乐队名称，识别墨苍离不是姚勇，并要求确认公开资料或严格知乎语料路径。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2026-08-29 04:36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询问姚勇知乎 H3D 链接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提供候选主页 https://www.zhihu.com/people/H3D，并说明当时网页访问受 403 限制。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2026-08-29 04:40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选择公开访谈、本人文章及 H3D 内容的标准档蒸馏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完成六维并行调研、6 个心智模型、10 条决策启发式、表达 DNA、边界测试与 A 级保真度报告，并安装 Skill。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Sol＋6 个并行研究子代理＋验证子代理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2026-08-29 04:47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统计蒸馏姚勇时实际访问了多少知乎文章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说明直接成功读取知乎正文为 0；公开 API 仅核验账号；经可靠转载或镜像恢复并采用的知乎原内容为 3 项。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2026-08-29 05:03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概括《人生艰难》中的思维维度与表达 DNA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总结双世界、人生工具箱、有效时间、思考质量、维度思考、情绪决策、主动爱好及关系边界等八个维度。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2026-08-29 05:27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建立姚勇文章手动收录与后续模型迭代机制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读取《人生艰难》扫描，确认首次发布为 2022 年 3 月、页面编辑于 2025-12-15，并给文件增加 2022- 前缀和迭代约定。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2026-08-29 05:33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判断知乎官方 CLI 能否爬取其他用户全部文章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核对官方 Skill 文档：CLI 可搜索全站公开摘要与链接，但本人数据只限凭证所属账号，不能遍历 H3D 全部作品或取得完整正文。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2026-08-29 05:48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创建女娲部署对话目录并确定更新方式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创建紧凑 DOCX 对话目录，同时采用结构化数据＋脚本半自动生成、用户说“更新目录”时手动触发的维护方式。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2026-09-06 13:00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建立姚勇文章半自动收录流程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在仓库固化「收录姚勇文章」口令与 Prompt：PDF/截图进 YaoZHIhu，生成 DOCX，更新文章目录。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2026-09-06 14:26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收录姚勇辩证法文章并优化标题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完成辩证法回答的 OCR 与结构恢复，短标题改为「辩证法解释一切与废话？从联系、矛盾到实践」。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2026-09-06 14:41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收录姚勇第3篇：竞争力、资源与长期投入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据补充 PDF 完成 OCR；原标题未见，按正文拟定短标题；编辑时间 2025-11-12，首次发布未知。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2026-09-06 17:22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新增姚勇奇闻独立收录目录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并列口令「收录姚勇奇闻」，奇闻目录独立编号，不占用主文章序号。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2026-09-06 19:39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收录姚勇第4篇：情绪优先与三类问题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据 PDF 完成 OCR，标题按三类问题框架拟定；编辑于 2026-08-16，首次发布未知。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2026-09-06 20:55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新增留学项目比较与目标排序表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做成可编辑比较表，按目标排序留学项目。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2026-09-08 00:47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收录《人生艰难》关系章节分支1.8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抽出亲密关系与《进化心理学》摘录为 2022-1.8 分支；随后只改摘录标题，按分支惯例不附原文链接。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2026-09-08 00:47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保存与父亲沟通原始PDF及《稀缺》节选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归档与父亲沟通的原始材料，并摘出《稀缺》相关节选。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2026-09-10 18:39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记录 Cursor 两个按钮问答：Grok Bot 与 Set Up Cloud Agents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把界面上两个按钮的问答写成单独说明文档。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2026-09-10 18:39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新增 AY双问：Agent与姚勇双版本摘录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登记「AY双问」口令，生成双版本摘录 DOCX，并写入《*超级指令》总表。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2026-09-12 02:52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收录姚勇第5篇：独立思考一定更好吗？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据长截图 OCR；另出【排版复原版本】。发布 2021-12-28，回答编辑时间未知。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2026-09-19 15:58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收录姚勇第6–7篇，第7篇保留评论区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第6篇按短段落排版；第7篇保留评论（含姚勇补充的 CBT 四步）。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2026-09-20 02:52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把姚勇回答截图归入 AnswerPrintScreen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主文章与奇闻截图按序号进 AnswerPrintScreen；后把该目录合进 main。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2026-09-20 03:22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记录《异类》与《乌合之众》的问题清晰化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把两个书名相关的提问单独写成 DOCX，避免混在别的任务里。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2026-09-20 05:52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保存工作属性科学文献检索对话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把工作属性文献对话归档为 DOCX 和 PDF。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2026-09-20 05:52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收录姚勇第8篇：独立与强势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写入问题标题与描述，评论以截图贴后；并增补三篇见闻与口令功能。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2026-09-20 06:51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为北师大警察 JD-R 文献补万方链接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在已有文献条目上补可点击的万方链接。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2026-09-29 09:54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收录姚勇第9篇（自我接纳）并分出 ai总结口令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DOCX 顺序改为正文→Agent总结→评论截图；登记分指令「收录姚勇文章 ai总结」。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2026-09-29 09:54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收录姚勇第10篇（精算计&amp;老板）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走 ai总结分指令；标题保留「精算计&amp;老板」；评论截图未全展开，未编造。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GPT-5.6 Sol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2026-09-29 13:26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新建「姚勇之论表达能力」并收录 01（能说会道）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专题目录独立序号 01 起，不占用主文章序号；收录「能说会道」。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Cursor Grok 4.6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2026-10-04 19:36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据第9篇拆出自我接纳四块可勾维度（9.1）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只展开 1 和 2 的开头；3、4 与「整理人生经历」待命；分支不附链接。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Cursor Grok 4.6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2026-10-04 19:36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建立「9＋1怎么判断自己」并写清 1.1.1 怎么判定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固定问答、持续变动副本、故事库、工具书分开；1.1.1 用相对自比，不做成量表。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Cursor Grok 4.6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2026-10-04 19:40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把发展心理学换成费尔德曼并改正目录页码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先换成原书第3版公开目录；再建原著夹。用户上传第4版12份拆分PDF后，按PDF页改正小标题页码，另写《发展心理学-单书维度》，不改 1.1.1。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Cursor Grok 4.6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2026-10-05 03:32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收录姚勇第11篇（被否定被夸奖）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走「收录姚勇文章 ai总结」；写入原问题与问题描述；回答评论区未见未编造。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Cursor Grok 4.6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2026-10-07 01:13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建人格心理学原著夹并归档 UNISA Dr JM Burger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在 9＋1 下建 Edition 8th 夹；拼接职员页 PDF、中英对照 DOCX 与译图。此人是南非荷兰语/浅白语言讲师，不是教材作者。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Cursor Grok 4.6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2026-10-07 01:13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归档真正的 Jerry M. Burger 官网（Dr.Personality）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Events/News/Stories/Social Psychologist 图与 FireShot 分夹保存；出合订本、中文翻译合订本和四页中英对照 DOCX。分批推送。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Cursor Grok 4.6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2026-10-07 02:18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45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单独建夹写得寸进尺法词条中 Burger 的部分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保存维基截图；DOCX 写 1999 综述《登门槛顺从程序：多过程分析与综述》，并纠正词条「与自我认知无关」过简。随后合并 main，解开与 #35 的 README 冲突。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Cursor Grok 4.6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2026-10-07 02:22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46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更新女娲部署对话目录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汇总 2026-09-06 之后对话，合并同任务追问，刷新 JSON 与《目录-女娲部署之Menu，姚勇.docx》。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Cursor Grok 4.6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2026-10-07 18:44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47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建累觉夹，归档第一组（分房产）并建团长语录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在 files 下建「累觉时代独特？实往有例参照」；第一组问答出 PDF/OCR。建「我的团长'兰利世'」，登记 ee说/团长说。后按团长做过与否重写中英日正反（中国2组含文革、英日各1），对照表补主语，写入检索字眼「家庭经济压力与发展路径」。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Cursor Grok 4.6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2026-10-07 20:04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48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另存四组对话中的第三组（策略机遇与运气占比）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不并进 01。图一（第3节）置顶作抬头；PDF 页序图一至图三；DOCX/PDF 前缀相同。原提问截图未见，未编造。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Cursor Grok 4.6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2026-10-07 20:09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49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更新女娲部署对话目录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汇总 2026-10-07 18:44 之后对话，合并同任务追问（第一组与团长语录及正反、主语、检索字眼），刷新 JSON 与《目录-女娲部署之Menu，姚勇.docx》。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Cursor Grok 4.6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2026-10-08 19:00 UTC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目录-女娲部署之Menu，姚勇</dc:title>
  <dc:subject>女娲部署与姚勇对话目录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