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97F" w:rsidRPr="004F7CBE" w:rsidRDefault="004F7CBE" w:rsidP="00D3397F">
      <w:pPr>
        <w:rPr>
          <w:b/>
          <w:sz w:val="40"/>
          <w:szCs w:val="40"/>
        </w:rPr>
      </w:pPr>
      <w:r w:rsidRPr="004F7CBE">
        <w:rPr>
          <w:rFonts w:hint="eastAsia"/>
          <w:b/>
          <w:sz w:val="40"/>
          <w:szCs w:val="40"/>
        </w:rPr>
        <w:t>공황장애 치료법</w:t>
      </w:r>
      <w:bookmarkStart w:id="0" w:name="_GoBack"/>
      <w:bookmarkEnd w:id="0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2"/>
        <w:gridCol w:w="2612"/>
        <w:gridCol w:w="2007"/>
        <w:gridCol w:w="2149"/>
      </w:tblGrid>
      <w:tr w:rsidR="00D3397F" w:rsidRPr="00D3397F" w:rsidTr="00D3397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치료법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(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기법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주요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원리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및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효과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(Mechanism &amp; Effect)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성능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및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임상적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유효성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(Performance &amp; Efficacy)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모바일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/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웨어러블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적용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방안</w:t>
            </w:r>
          </w:p>
        </w:tc>
      </w:tr>
      <w:tr w:rsidR="00D3397F" w:rsidRPr="00D3397F" w:rsidTr="00D3397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신체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감각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노출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훈련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(Interoceptive Exposure)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심박동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증가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,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가슴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답답함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등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공황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겪는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신체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감각을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인위적으로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유발하여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, "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감각은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불쾌하지만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위험하지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않다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"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것을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뇌에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재학습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(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안전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학습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)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시킴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[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가장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강력한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핵심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기법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]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단독으로도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효과가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크며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, CBT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결합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완치율을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가장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극적으로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끌어올리는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필수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요소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.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재발률이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가장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낮음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심박수가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올랐을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때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안전함을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시각적으로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알려주어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노출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훈련을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보조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.</w:t>
            </w:r>
          </w:p>
        </w:tc>
      </w:tr>
      <w:tr w:rsidR="00D3397F" w:rsidRPr="00D3397F" w:rsidTr="00D3397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인지행동치료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(CBT)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공황을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유발하는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파국적인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생각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("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심장마비가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올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거야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")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논리적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오류를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찾아내고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,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합리적인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생각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("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단순한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자율신경계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반응일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뿐이야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")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으로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교정함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[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비약물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치료의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표준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(Gold Standard)]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약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70~80%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환자가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유의미한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호전을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보이며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,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장기적인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유지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효과가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약물치료보다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뛰어남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불안도를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체크하는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인지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재구성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다이어리나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챗봇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형태의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상호작용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.</w:t>
            </w:r>
          </w:p>
        </w:tc>
      </w:tr>
      <w:tr w:rsidR="00D3397F" w:rsidRPr="00D3397F" w:rsidTr="00D3397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수용전념치료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(ACT)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불안과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신체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증상을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억지로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없애려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통제하지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않고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'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수용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(Acceptance)'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하며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,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자신이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가치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있게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여기는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삶의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방향을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향해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행동하도록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유도함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[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높은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범용성과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순응도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]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전통적인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CBT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유사하거나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약간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높은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치료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순응도를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보임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. '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통제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포기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'</w:t>
            </w: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를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통해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즉각적인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불안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감소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효과가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큼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위험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알림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대신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"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파도가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지나가듯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감각에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머물러보세요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"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라는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수용적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메시지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발송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.</w:t>
            </w:r>
          </w:p>
        </w:tc>
      </w:tr>
      <w:tr w:rsidR="00D3397F" w:rsidRPr="00D3397F" w:rsidTr="00D3397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마음챙김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기반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인지치료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(MBCT)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과거나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미래에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대한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걱정을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끊고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,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현재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순간의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신체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감각에만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판단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없이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집중하는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명상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기법을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통해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뇌의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'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자동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조종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모드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'</w:t>
            </w: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를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해제함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[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재발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방지에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탁월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]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만성적인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불안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및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공황장애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재발률을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절반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가까이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낮추는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데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유의미한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통계적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성능을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보임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이상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징후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감지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즉각적인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3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호흡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공간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(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가이드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오디오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/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애니메이션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)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제공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.</w:t>
            </w:r>
          </w:p>
        </w:tc>
      </w:tr>
      <w:tr w:rsidR="00D3397F" w:rsidRPr="00D3397F" w:rsidTr="00D3397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응용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이완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훈련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및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바이오피드백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(Relaxation / Biofeedback)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점진적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근육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이완법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,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복식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호흡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등을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통해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교감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신경의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과각성을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물리적으로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낮추고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부교감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신경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(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안정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)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활성화함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[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단기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증상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완화에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우수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]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발작이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시작되려는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찰나에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강도를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낮추는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데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매우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효과적이나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,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근본적인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인지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교정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없이는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장기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유지력이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다소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떨어짐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웨어러블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심박수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데이터와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연동되어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,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호흡에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따라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심박이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낮아지는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과정을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시각화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(Biofeedback).</w:t>
            </w:r>
          </w:p>
        </w:tc>
      </w:tr>
      <w:tr w:rsidR="00D3397F" w:rsidRPr="00D3397F" w:rsidTr="00D3397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약물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치료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(SSRI,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벤조디아제핀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등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세로토닌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등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신경전달물질을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조절하거나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중추신경계를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직접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억제하여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뇌의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알람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시스템을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강제로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꺼버림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[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가장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빠르고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강력한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초기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진압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]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급성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발작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수십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내에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증상을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가라앉히는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데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필수적이나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,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중단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재발률이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높음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(CBT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병행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필수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3397F" w:rsidRPr="00D3397F" w:rsidRDefault="00D3397F" w:rsidP="00D339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18"/>
                <w:szCs w:val="18"/>
              </w:rPr>
            </w:pP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앱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내에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정확한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약물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복용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시간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기록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및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복용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후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심박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안정화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데이터</w:t>
            </w:r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트래킹</w:t>
            </w:r>
            <w:proofErr w:type="spellEnd"/>
            <w:r w:rsidRPr="00D3397F">
              <w:rPr>
                <w:rFonts w:ascii="Arial" w:eastAsia="굴림" w:hAnsi="Arial" w:cs="Arial"/>
                <w:kern w:val="0"/>
                <w:sz w:val="18"/>
                <w:szCs w:val="18"/>
              </w:rPr>
              <w:t>.</w:t>
            </w:r>
          </w:p>
        </w:tc>
      </w:tr>
    </w:tbl>
    <w:p w:rsidR="00D3397F" w:rsidRPr="00D3397F" w:rsidRDefault="00D3397F" w:rsidP="00D3397F"/>
    <w:sectPr w:rsidR="00D3397F" w:rsidRPr="00D3397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97F"/>
    <w:rsid w:val="002D4463"/>
    <w:rsid w:val="004F7CBE"/>
    <w:rsid w:val="00D3397F"/>
    <w:rsid w:val="00E3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14B5F"/>
  <w15:chartTrackingRefBased/>
  <w15:docId w15:val="{F69B8972-18BE-4956-A762-98376CD05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5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0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86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0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4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</dc:creator>
  <cp:keywords/>
  <dc:description/>
  <cp:lastModifiedBy>asia</cp:lastModifiedBy>
  <cp:revision>3</cp:revision>
  <dcterms:created xsi:type="dcterms:W3CDTF">2026-03-09T01:50:00Z</dcterms:created>
  <dcterms:modified xsi:type="dcterms:W3CDTF">2026-03-09T07:18:00Z</dcterms:modified>
</cp:coreProperties>
</file>