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F7953" w14:textId="77777777" w:rsidR="00715F10" w:rsidRPr="007C6239" w:rsidRDefault="00000000">
      <w:pPr>
        <w:pStyle w:val="Titel"/>
        <w:spacing w:after="60"/>
        <w:rPr>
          <w:lang w:val="de-CH"/>
        </w:rPr>
      </w:pPr>
      <w:r w:rsidRPr="007C6239">
        <w:rPr>
          <w:rFonts w:ascii="Arial" w:hAnsi="Arial"/>
          <w:color w:val="173A70"/>
          <w:sz w:val="50"/>
          <w:lang w:val="de-CH"/>
        </w:rPr>
        <w:t>Verteilte Systeme, Containerisierung</w:t>
      </w:r>
    </w:p>
    <w:p w14:paraId="2E8E50FA" w14:textId="77777777" w:rsidR="00715F10" w:rsidRPr="007C6239" w:rsidRDefault="00000000">
      <w:pPr>
        <w:spacing w:after="140"/>
        <w:rPr>
          <w:lang w:val="de-CH"/>
        </w:rPr>
      </w:pPr>
      <w:r w:rsidRPr="007C6239">
        <w:rPr>
          <w:b/>
          <w:color w:val="008E84"/>
          <w:sz w:val="25"/>
          <w:lang w:val="de-CH"/>
        </w:rPr>
        <w:t xml:space="preserve">Arbeitsblatt 06 · Helm, Operator und </w:t>
      </w:r>
      <w:proofErr w:type="spellStart"/>
      <w:r w:rsidRPr="007C6239">
        <w:rPr>
          <w:b/>
          <w:color w:val="008E84"/>
          <w:sz w:val="25"/>
          <w:lang w:val="de-CH"/>
        </w:rPr>
        <w:t>CloudNativePG</w:t>
      </w:r>
      <w:proofErr w:type="spellEnd"/>
    </w:p>
    <w:p w14:paraId="24C548FC" w14:textId="77777777" w:rsidR="00715F10" w:rsidRPr="007C6239" w:rsidRDefault="00000000">
      <w:pPr>
        <w:spacing w:before="20" w:after="20"/>
        <w:rPr>
          <w:lang w:val="de-CH"/>
        </w:rPr>
      </w:pPr>
      <w:r w:rsidRPr="007C6239">
        <w:rPr>
          <w:b/>
          <w:color w:val="173A70"/>
          <w:sz w:val="20"/>
          <w:lang w:val="de-CH"/>
        </w:rPr>
        <w:t>Vorwort</w:t>
      </w:r>
    </w:p>
    <w:p w14:paraId="3F8DADEF" w14:textId="77777777" w:rsidR="00715F10" w:rsidRPr="007C6239" w:rsidRDefault="00000000">
      <w:pPr>
        <w:spacing w:after="100"/>
        <w:rPr>
          <w:lang w:val="de-CH"/>
        </w:rPr>
      </w:pPr>
      <w:r w:rsidRPr="007C6239">
        <w:rPr>
          <w:lang w:val="de-CH"/>
        </w:rPr>
        <w:t>Grundlage für diese Aufgabe ist die Präsentation «06_Helm_Operator_CloudNativePG». Sie erweitern den funktionierenden Stand aus Block 5 um einen hoch verfügbaren PostgreSQL-Cluster.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5"/>
        <w:gridCol w:w="3345"/>
        <w:gridCol w:w="3345"/>
      </w:tblGrid>
      <w:tr w:rsidR="00715F10" w14:paraId="18B5F707" w14:textId="77777777">
        <w:trPr>
          <w:cantSplit/>
          <w:jc w:val="center"/>
        </w:trPr>
        <w:tc>
          <w:tcPr>
            <w:tcW w:w="334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3956811E" w14:textId="77777777" w:rsidR="00715F1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Arbeitszeit</w:t>
            </w:r>
            <w:proofErr w:type="spellEnd"/>
          </w:p>
        </w:tc>
        <w:tc>
          <w:tcPr>
            <w:tcW w:w="334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46A426D4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Besprechung</w:t>
            </w:r>
          </w:p>
        </w:tc>
        <w:tc>
          <w:tcPr>
            <w:tcW w:w="334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22725F12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Total</w:t>
            </w:r>
          </w:p>
        </w:tc>
      </w:tr>
      <w:tr w:rsidR="00715F10" w14:paraId="579578F7" w14:textId="77777777">
        <w:trPr>
          <w:jc w:val="center"/>
        </w:trPr>
        <w:tc>
          <w:tcPr>
            <w:tcW w:w="334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7D297F2" w14:textId="77777777" w:rsidR="00715F10" w:rsidRDefault="00000000">
            <w:pPr>
              <w:spacing w:after="0"/>
            </w:pPr>
            <w:r>
              <w:rPr>
                <w:sz w:val="18"/>
              </w:rPr>
              <w:t>110 Minuten</w:t>
            </w:r>
          </w:p>
        </w:tc>
        <w:tc>
          <w:tcPr>
            <w:tcW w:w="334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051BCE93" w14:textId="77777777" w:rsidR="00715F10" w:rsidRDefault="00000000">
            <w:pPr>
              <w:spacing w:after="0"/>
            </w:pPr>
            <w:r>
              <w:rPr>
                <w:sz w:val="18"/>
              </w:rPr>
              <w:t>20 Minuten</w:t>
            </w:r>
          </w:p>
        </w:tc>
        <w:tc>
          <w:tcPr>
            <w:tcW w:w="334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6D07E99" w14:textId="77777777" w:rsidR="00715F10" w:rsidRDefault="00000000">
            <w:pPr>
              <w:spacing w:after="0"/>
            </w:pPr>
            <w:r>
              <w:rPr>
                <w:sz w:val="18"/>
              </w:rPr>
              <w:t>130 Minuten</w:t>
            </w:r>
          </w:p>
        </w:tc>
      </w:tr>
    </w:tbl>
    <w:p w14:paraId="1C4E7D37" w14:textId="77777777" w:rsidR="00715F10" w:rsidRDefault="00715F10">
      <w:pPr>
        <w:spacing w:after="20"/>
      </w:pPr>
    </w:p>
    <w:p w14:paraId="0A266686" w14:textId="77777777" w:rsidR="00715F10" w:rsidRDefault="00000000">
      <w:pPr>
        <w:spacing w:before="80" w:after="40"/>
      </w:pPr>
      <w:r>
        <w:rPr>
          <w:b/>
          <w:color w:val="173A70"/>
          <w:sz w:val="22"/>
        </w:rPr>
        <w:t>Lernziel</w:t>
      </w:r>
    </w:p>
    <w:p w14:paraId="7E37D75A" w14:textId="77777777" w:rsidR="00715F10" w:rsidRPr="007C6239" w:rsidRDefault="00000000">
      <w:pPr>
        <w:spacing w:after="80"/>
        <w:rPr>
          <w:lang w:val="de-CH"/>
        </w:rPr>
      </w:pPr>
      <w:r w:rsidRPr="007C6239">
        <w:rPr>
          <w:lang w:val="de-CH"/>
        </w:rPr>
        <w:t xml:space="preserve">Sie können Helm, </w:t>
      </w:r>
      <w:proofErr w:type="spellStart"/>
      <w:r w:rsidRPr="007C6239">
        <w:rPr>
          <w:lang w:val="de-CH"/>
        </w:rPr>
        <w:t>Kustomize</w:t>
      </w:r>
      <w:proofErr w:type="spellEnd"/>
      <w:r w:rsidRPr="007C6239">
        <w:rPr>
          <w:lang w:val="de-CH"/>
        </w:rPr>
        <w:t xml:space="preserve"> und einen Operator sauber voneinander abgrenzen, persistente Daten über einen stabilen Service anbinden und einen echten Rollenwechsel beobachten.</w:t>
      </w:r>
    </w:p>
    <w:p w14:paraId="3F4D8C22" w14:textId="77777777" w:rsidR="00715F10" w:rsidRDefault="00000000">
      <w:pPr>
        <w:spacing w:before="80" w:after="40"/>
      </w:pPr>
      <w:r>
        <w:rPr>
          <w:b/>
          <w:color w:val="173A70"/>
          <w:sz w:val="22"/>
        </w:rPr>
        <w:t>Material</w:t>
      </w:r>
    </w:p>
    <w:p w14:paraId="1D05D888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Ihr funktionierender Projektstand nach Arbeitsblatt 05</w:t>
      </w:r>
    </w:p>
    <w:p w14:paraId="0450ADA1" w14:textId="0914BA85" w:rsidR="00715F10" w:rsidRDefault="00000000" w:rsidP="007C6239">
      <w:pPr>
        <w:pStyle w:val="Aufzhlungszeichen"/>
        <w:spacing w:after="30" w:line="245" w:lineRule="auto"/>
        <w:ind w:left="351" w:hanging="142"/>
      </w:pPr>
      <w:r>
        <w:t xml:space="preserve">Block 6: </w:t>
      </w:r>
      <w:hyperlink r:id="rId11" w:history="1">
        <w:r w:rsidR="007C6239" w:rsidRPr="00165C7F">
          <w:rPr>
            <w:rStyle w:val="Hyperlink"/>
          </w:rPr>
          <w:t>https://github.com/SwitzerChees/vsc-dispatch-city-06-persistence</w:t>
        </w:r>
      </w:hyperlink>
      <w:r w:rsidR="007C6239">
        <w:t xml:space="preserve"> </w:t>
      </w:r>
      <w:r>
        <w:t xml:space="preserve">(Release v1.1.0 </w:t>
      </w:r>
      <w:proofErr w:type="spellStart"/>
      <w:r>
        <w:t>nach</w:t>
      </w:r>
      <w:proofErr w:type="spellEnd"/>
      <w:r>
        <w:t xml:space="preserve"> Review)</w:t>
      </w:r>
    </w:p>
    <w:p w14:paraId="2621B343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 xml:space="preserve">Docker Desktop, k3d, </w:t>
      </w:r>
      <w:proofErr w:type="spellStart"/>
      <w:r w:rsidRPr="007C6239">
        <w:rPr>
          <w:lang w:val="de-CH"/>
        </w:rPr>
        <w:t>kubectl</w:t>
      </w:r>
      <w:proofErr w:type="spellEnd"/>
      <w:r w:rsidRPr="007C6239">
        <w:rPr>
          <w:lang w:val="de-CH"/>
        </w:rPr>
        <w:t xml:space="preserve">, Helm, </w:t>
      </w:r>
      <w:proofErr w:type="spellStart"/>
      <w:r w:rsidRPr="007C6239">
        <w:rPr>
          <w:lang w:val="de-CH"/>
        </w:rPr>
        <w:t>Git</w:t>
      </w:r>
      <w:proofErr w:type="spellEnd"/>
      <w:r w:rsidRPr="007C6239">
        <w:rPr>
          <w:lang w:val="de-CH"/>
        </w:rPr>
        <w:t xml:space="preserve"> und Browser</w:t>
      </w:r>
    </w:p>
    <w:p w14:paraId="75E6C689" w14:textId="77777777" w:rsidR="00715F10" w:rsidRDefault="00000000">
      <w:pPr>
        <w:pStyle w:val="Aufzhlungszeichen"/>
        <w:spacing w:after="30" w:line="245" w:lineRule="auto"/>
        <w:ind w:left="351" w:hanging="142"/>
      </w:pPr>
      <w:r>
        <w:t xml:space="preserve">macOS/Linux/WSL/Git Bash </w:t>
      </w:r>
      <w:proofErr w:type="spellStart"/>
      <w:r>
        <w:t>oder</w:t>
      </w:r>
      <w:proofErr w:type="spellEnd"/>
      <w:r>
        <w:t xml:space="preserve"> Windows PowerShell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1C95E589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F07824"/>
              <w:left w:val="single" w:sz="8" w:space="0" w:color="F07824"/>
              <w:bottom w:val="single" w:sz="8" w:space="0" w:color="F07824"/>
              <w:right w:val="single" w:sz="8" w:space="0" w:color="F07824"/>
            </w:tcBorders>
            <w:shd w:val="clear" w:color="auto" w:fill="FFF3E8"/>
          </w:tcPr>
          <w:p w14:paraId="315B74A0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F07824"/>
                <w:sz w:val="20"/>
                <w:lang w:val="de-CH"/>
              </w:rPr>
              <w:t xml:space="preserve">Wichtig: </w:t>
            </w:r>
            <w:r w:rsidRPr="007C6239">
              <w:rPr>
                <w:sz w:val="20"/>
                <w:lang w:val="de-CH"/>
              </w:rPr>
              <w:t>Arbeiten Sie immer im eigenen Projektordner. Das Block-6-Paket ergänzt den Stand, ersetzt aber nicht Ihr Dashboard.</w:t>
            </w:r>
          </w:p>
        </w:tc>
      </w:tr>
    </w:tbl>
    <w:p w14:paraId="3D937038" w14:textId="77777777" w:rsidR="00715F10" w:rsidRPr="007C6239" w:rsidRDefault="00715F10">
      <w:pPr>
        <w:spacing w:after="20"/>
        <w:rPr>
          <w:lang w:val="de-CH"/>
        </w:rPr>
      </w:pPr>
    </w:p>
    <w:p w14:paraId="5C44D7B4" w14:textId="77777777" w:rsidR="00715F10" w:rsidRDefault="00000000">
      <w:pPr>
        <w:spacing w:before="80" w:after="40"/>
      </w:pPr>
      <w:r>
        <w:rPr>
          <w:b/>
          <w:color w:val="173A70"/>
          <w:sz w:val="22"/>
        </w:rPr>
        <w:t xml:space="preserve">Der </w:t>
      </w:r>
      <w:proofErr w:type="spellStart"/>
      <w:r>
        <w:rPr>
          <w:b/>
          <w:color w:val="173A70"/>
          <w:sz w:val="22"/>
        </w:rPr>
        <w:t>neue</w:t>
      </w:r>
      <w:proofErr w:type="spellEnd"/>
      <w:r>
        <w:rPr>
          <w:b/>
          <w:color w:val="173A70"/>
          <w:sz w:val="22"/>
        </w:rPr>
        <w:t xml:space="preserve"> </w:t>
      </w:r>
      <w:proofErr w:type="spellStart"/>
      <w:r>
        <w:rPr>
          <w:b/>
          <w:color w:val="173A70"/>
          <w:sz w:val="22"/>
        </w:rPr>
        <w:t>Anspruch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17"/>
        <w:gridCol w:w="5017"/>
      </w:tblGrid>
      <w:tr w:rsidR="00715F10" w14:paraId="24E99DB1" w14:textId="77777777">
        <w:trPr>
          <w:cantSplit/>
          <w:jc w:val="center"/>
        </w:trPr>
        <w:tc>
          <w:tcPr>
            <w:tcW w:w="5017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5813F98B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Nicht nur ausführen</w:t>
            </w:r>
          </w:p>
        </w:tc>
        <w:tc>
          <w:tcPr>
            <w:tcW w:w="5017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11592B95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Sondern auch entscheiden</w:t>
            </w:r>
          </w:p>
        </w:tc>
      </w:tr>
      <w:tr w:rsidR="00715F10" w14:paraId="262E4C80" w14:textId="77777777">
        <w:trPr>
          <w:jc w:val="center"/>
        </w:trPr>
        <w:tc>
          <w:tcPr>
            <w:tcW w:w="5017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153495F" w14:textId="77777777" w:rsidR="00715F10" w:rsidRDefault="00000000">
            <w:pPr>
              <w:spacing w:after="0"/>
            </w:pPr>
            <w:r>
              <w:rPr>
                <w:sz w:val="18"/>
              </w:rPr>
              <w:t>Ressourcen rendern</w:t>
            </w:r>
          </w:p>
        </w:tc>
        <w:tc>
          <w:tcPr>
            <w:tcW w:w="5017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63329295" w14:textId="77777777" w:rsidR="00715F10" w:rsidRDefault="00000000">
            <w:pPr>
              <w:spacing w:after="0"/>
            </w:pPr>
            <w:r>
              <w:rPr>
                <w:sz w:val="18"/>
              </w:rPr>
              <w:t>Wer verwaltet welches Objekt?</w:t>
            </w:r>
          </w:p>
        </w:tc>
      </w:tr>
      <w:tr w:rsidR="00715F10" w14:paraId="79E3EB00" w14:textId="77777777">
        <w:trPr>
          <w:jc w:val="center"/>
        </w:trPr>
        <w:tc>
          <w:tcPr>
            <w:tcW w:w="5017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59399354" w14:textId="77777777" w:rsidR="00715F10" w:rsidRDefault="00000000">
            <w:pPr>
              <w:spacing w:after="0"/>
            </w:pPr>
            <w:r>
              <w:rPr>
                <w:sz w:val="18"/>
              </w:rPr>
              <w:t>Status prüfen</w:t>
            </w:r>
          </w:p>
        </w:tc>
        <w:tc>
          <w:tcPr>
            <w:tcW w:w="5017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10D5ECA3" w14:textId="77777777" w:rsidR="00715F10" w:rsidRDefault="00000000">
            <w:pPr>
              <w:spacing w:after="0"/>
            </w:pPr>
            <w:r>
              <w:rPr>
                <w:sz w:val="18"/>
              </w:rPr>
              <w:t>Welche Adresse bleibt stabil?</w:t>
            </w:r>
          </w:p>
        </w:tc>
      </w:tr>
      <w:tr w:rsidR="00715F10" w14:paraId="63E089A8" w14:textId="77777777">
        <w:trPr>
          <w:jc w:val="center"/>
        </w:trPr>
        <w:tc>
          <w:tcPr>
            <w:tcW w:w="5017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7BB4B46" w14:textId="77777777" w:rsidR="00715F10" w:rsidRDefault="00000000">
            <w:pPr>
              <w:spacing w:after="0"/>
            </w:pPr>
            <w:r>
              <w:rPr>
                <w:sz w:val="18"/>
              </w:rPr>
              <w:t>Ausfall auslösen</w:t>
            </w:r>
          </w:p>
        </w:tc>
        <w:tc>
          <w:tcPr>
            <w:tcW w:w="5017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2743820A" w14:textId="77777777" w:rsidR="00715F10" w:rsidRDefault="00000000">
            <w:pPr>
              <w:spacing w:after="0"/>
            </w:pPr>
            <w:r>
              <w:rPr>
                <w:sz w:val="18"/>
              </w:rPr>
              <w:t>RTO und Datenbestand beurteilen</w:t>
            </w:r>
          </w:p>
        </w:tc>
      </w:tr>
    </w:tbl>
    <w:p w14:paraId="380DCB92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45749A67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04477C34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>Am Ende läuft das visuelle System weiter, schreibt in PostgreSQL und übersteht einen Primary-Ausfall.</w:t>
            </w:r>
          </w:p>
        </w:tc>
      </w:tr>
    </w:tbl>
    <w:p w14:paraId="25542E26" w14:textId="77777777" w:rsidR="00715F10" w:rsidRPr="007C6239" w:rsidRDefault="00715F10">
      <w:pPr>
        <w:spacing w:after="20"/>
        <w:rPr>
          <w:lang w:val="de-CH"/>
        </w:rPr>
      </w:pPr>
    </w:p>
    <w:p w14:paraId="297B1B48" w14:textId="77777777" w:rsidR="00715F10" w:rsidRPr="007C6239" w:rsidRDefault="00000000">
      <w:pPr>
        <w:rPr>
          <w:lang w:val="de-CH"/>
        </w:rPr>
      </w:pPr>
      <w:r w:rsidRPr="007C6239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715F10" w:rsidRPr="005F3B1B" w14:paraId="52D26C59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72D26AD3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1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0D592069" w14:textId="77777777" w:rsidR="00715F10" w:rsidRPr="007C6239" w:rsidRDefault="00000000">
            <w:pPr>
              <w:spacing w:after="20"/>
              <w:rPr>
                <w:lang w:val="de-CH"/>
              </w:rPr>
            </w:pPr>
            <w:r w:rsidRPr="007C6239">
              <w:rPr>
                <w:b/>
                <w:color w:val="173A70"/>
                <w:sz w:val="30"/>
                <w:lang w:val="de-CH"/>
              </w:rPr>
              <w:t>Baustein integrieren und Wunschzustand lesen</w:t>
            </w:r>
          </w:p>
          <w:p w14:paraId="2F3D0415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color w:val="4D5968"/>
                <w:sz w:val="19"/>
                <w:lang w:val="de-CH"/>
              </w:rPr>
              <w:t>Erst verstehen, dann anwenden.</w:t>
            </w:r>
          </w:p>
        </w:tc>
      </w:tr>
    </w:tbl>
    <w:p w14:paraId="6D93808D" w14:textId="77777777" w:rsidR="00715F10" w:rsidRPr="007C6239" w:rsidRDefault="00715F10">
      <w:pPr>
        <w:spacing w:after="40"/>
        <w:rPr>
          <w:lang w:val="de-CH"/>
        </w:rPr>
      </w:pPr>
    </w:p>
    <w:p w14:paraId="4EB7827B" w14:textId="77777777" w:rsidR="00715F10" w:rsidRPr="007C6239" w:rsidRDefault="00000000">
      <w:pPr>
        <w:spacing w:after="40"/>
        <w:rPr>
          <w:lang w:val="de-CH"/>
        </w:rPr>
      </w:pPr>
      <w:r w:rsidRPr="007C6239">
        <w:rPr>
          <w:lang w:val="de-CH"/>
        </w:rPr>
        <w:t>Integrieren Sie das Paket in Ihren Block-5-Stand. Wenden Sie noch nichts auf Kubernetes an.</w:t>
      </w:r>
    </w:p>
    <w:p w14:paraId="711579AE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Führen Sie das passende Installationsskript aus.</w:t>
      </w:r>
    </w:p>
    <w:p w14:paraId="5FE9EF9C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Rendern Sie das neue Overlay lokal.</w:t>
      </w:r>
    </w:p>
    <w:p w14:paraId="2C9A26FD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Lesen Sie danach die Cluster-</w:t>
      </w:r>
      <w:proofErr w:type="spellStart"/>
      <w:r w:rsidRPr="007C6239">
        <w:rPr>
          <w:lang w:val="de-CH"/>
        </w:rPr>
        <w:t>Resource</w:t>
      </w:r>
      <w:proofErr w:type="spellEnd"/>
      <w:r w:rsidRPr="007C6239">
        <w:rPr>
          <w:lang w:val="de-CH"/>
        </w:rPr>
        <w:t xml:space="preserve"> und beantworten Sie die Architekturfragen.</w:t>
      </w:r>
    </w:p>
    <w:p w14:paraId="30D6804B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INTEGRATION UND RENDERING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38115C1A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3004828E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# Bash / macOS / Linux / WSL / Git Bash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../vsc-dispatch-city-06-persistence/install.sh .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kustomize deploy/overlays/block-06-persistence &gt; /tmp/block6.yaml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Windows PowerShell</w:t>
            </w:r>
            <w:r>
              <w:rPr>
                <w:rFonts w:ascii="Courier New" w:hAnsi="Courier New"/>
                <w:color w:val="F9FAFB"/>
                <w:sz w:val="16"/>
              </w:rPr>
              <w:br/>
              <w:t>&amp; '..\vsc-dispatch-city-06-persistence\install.ps1' -Target '.'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kustomize deploy/overlays/block-06-persistence | Out-File block6.yaml</w:t>
            </w:r>
          </w:p>
        </w:tc>
      </w:tr>
    </w:tbl>
    <w:p w14:paraId="0D07151C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5839"/>
      </w:tblGrid>
      <w:tr w:rsidR="00715F10" w:rsidRPr="005F3B1B" w14:paraId="7A106001" w14:textId="77777777">
        <w:trPr>
          <w:cantSplit/>
          <w:jc w:val="center"/>
        </w:trPr>
        <w:tc>
          <w:tcPr>
            <w:tcW w:w="419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63C18778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Frage</w:t>
            </w:r>
          </w:p>
        </w:tc>
        <w:tc>
          <w:tcPr>
            <w:tcW w:w="5839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1276FE8F" w14:textId="77777777" w:rsidR="00715F10" w:rsidRPr="007C6239" w:rsidRDefault="00000000">
            <w:pPr>
              <w:jc w:val="center"/>
              <w:rPr>
                <w:lang w:val="de-CH"/>
              </w:rPr>
            </w:pPr>
            <w:r w:rsidRPr="007C6239">
              <w:rPr>
                <w:b/>
                <w:color w:val="FFFFFF"/>
                <w:sz w:val="18"/>
                <w:lang w:val="de-CH"/>
              </w:rPr>
              <w:t xml:space="preserve">Ihre Prognose vor dem </w:t>
            </w:r>
            <w:proofErr w:type="spellStart"/>
            <w:r w:rsidRPr="007C6239">
              <w:rPr>
                <w:b/>
                <w:color w:val="FFFFFF"/>
                <w:sz w:val="18"/>
                <w:lang w:val="de-CH"/>
              </w:rPr>
              <w:t>Deployment</w:t>
            </w:r>
            <w:proofErr w:type="spellEnd"/>
          </w:p>
        </w:tc>
      </w:tr>
      <w:tr w:rsidR="00715F10" w14:paraId="1DA34487" w14:textId="77777777">
        <w:trPr>
          <w:jc w:val="center"/>
        </w:trPr>
        <w:tc>
          <w:tcPr>
            <w:tcW w:w="419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613FFF12" w14:textId="77777777" w:rsidR="00715F10" w:rsidRDefault="00000000">
            <w:pPr>
              <w:spacing w:after="0"/>
            </w:pPr>
            <w:r>
              <w:rPr>
                <w:sz w:val="18"/>
              </w:rPr>
              <w:t xml:space="preserve">Wie </w:t>
            </w:r>
            <w:proofErr w:type="spellStart"/>
            <w:r>
              <w:rPr>
                <w:sz w:val="18"/>
              </w:rPr>
              <w:t>viele</w:t>
            </w:r>
            <w:proofErr w:type="spellEnd"/>
            <w:r>
              <w:rPr>
                <w:sz w:val="18"/>
              </w:rPr>
              <w:t xml:space="preserve"> DB-</w:t>
            </w:r>
            <w:proofErr w:type="spellStart"/>
            <w:r>
              <w:rPr>
                <w:sz w:val="18"/>
              </w:rPr>
              <w:t>Instanzen</w:t>
            </w:r>
            <w:proofErr w:type="spellEnd"/>
            <w:r>
              <w:rPr>
                <w:sz w:val="18"/>
              </w:rPr>
              <w:t>?</w:t>
            </w:r>
          </w:p>
        </w:tc>
        <w:tc>
          <w:tcPr>
            <w:tcW w:w="583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6F29475A" w14:textId="708B50E1" w:rsidR="00715F10" w:rsidRDefault="005F3B1B">
            <w:pPr>
              <w:spacing w:after="0"/>
            </w:pPr>
            <w:r>
              <w:t>2</w:t>
            </w:r>
          </w:p>
        </w:tc>
      </w:tr>
      <w:tr w:rsidR="00715F10" w14:paraId="70B139F7" w14:textId="77777777">
        <w:trPr>
          <w:jc w:val="center"/>
        </w:trPr>
        <w:tc>
          <w:tcPr>
            <w:tcW w:w="419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1B88BA0C" w14:textId="77777777" w:rsidR="00715F10" w:rsidRDefault="00000000">
            <w:pPr>
              <w:spacing w:after="0"/>
            </w:pPr>
            <w:r>
              <w:rPr>
                <w:sz w:val="18"/>
              </w:rPr>
              <w:t>Welches PostgreSQL-Image?</w:t>
            </w:r>
          </w:p>
        </w:tc>
        <w:tc>
          <w:tcPr>
            <w:tcW w:w="583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67563161" w14:textId="45233EC7" w:rsidR="00715F10" w:rsidRDefault="005F3B1B">
            <w:pPr>
              <w:spacing w:after="0"/>
            </w:pPr>
            <w:r w:rsidRPr="005F3B1B">
              <w:t>ghcr.io/</w:t>
            </w:r>
            <w:proofErr w:type="spellStart"/>
            <w:r w:rsidRPr="005F3B1B">
              <w:t>cloudnative-pg</w:t>
            </w:r>
            <w:proofErr w:type="spellEnd"/>
            <w:r w:rsidRPr="005F3B1B">
              <w:t>/postgresql:18.4-system-trixie</w:t>
            </w:r>
          </w:p>
        </w:tc>
      </w:tr>
      <w:tr w:rsidR="00715F10" w14:paraId="3B0826C2" w14:textId="77777777">
        <w:trPr>
          <w:jc w:val="center"/>
        </w:trPr>
        <w:tc>
          <w:tcPr>
            <w:tcW w:w="419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A09AFDD" w14:textId="77777777" w:rsidR="00715F10" w:rsidRDefault="00000000">
            <w:pPr>
              <w:spacing w:after="0"/>
            </w:pPr>
            <w:r>
              <w:rPr>
                <w:sz w:val="18"/>
              </w:rPr>
              <w:t>Welcher Service nimmt Writes an?</w:t>
            </w:r>
          </w:p>
        </w:tc>
        <w:tc>
          <w:tcPr>
            <w:tcW w:w="583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40ACAA25" w14:textId="683829BF" w:rsidR="00715F10" w:rsidRDefault="005F3B1B">
            <w:pPr>
              <w:spacing w:after="0"/>
            </w:pPr>
            <w:r w:rsidRPr="005F3B1B">
              <w:t>food-delivery-</w:t>
            </w:r>
            <w:proofErr w:type="spellStart"/>
            <w:r w:rsidRPr="005F3B1B">
              <w:t>db</w:t>
            </w:r>
            <w:proofErr w:type="spellEnd"/>
            <w:r w:rsidRPr="005F3B1B">
              <w:t>-</w:t>
            </w:r>
            <w:proofErr w:type="spellStart"/>
            <w:r w:rsidRPr="005F3B1B">
              <w:t>rw</w:t>
            </w:r>
            <w:proofErr w:type="spellEnd"/>
          </w:p>
        </w:tc>
      </w:tr>
      <w:tr w:rsidR="00715F10" w:rsidRPr="005F3B1B" w14:paraId="05480E97" w14:textId="77777777">
        <w:trPr>
          <w:jc w:val="center"/>
        </w:trPr>
        <w:tc>
          <w:tcPr>
            <w:tcW w:w="419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42C3A7BC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sz w:val="18"/>
                <w:lang w:val="de-CH"/>
              </w:rPr>
              <w:t>Wer erzeugt die DB-Pods?</w:t>
            </w:r>
          </w:p>
        </w:tc>
        <w:tc>
          <w:tcPr>
            <w:tcW w:w="583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6706A72B" w14:textId="09D3F20C" w:rsidR="00715F10" w:rsidRPr="007C6239" w:rsidRDefault="005F3B1B">
            <w:pPr>
              <w:spacing w:after="0"/>
              <w:rPr>
                <w:lang w:val="de-CH"/>
              </w:rPr>
            </w:pPr>
            <w:proofErr w:type="spellStart"/>
            <w:r w:rsidRPr="005F3B1B">
              <w:t>CloudNativePG</w:t>
            </w:r>
            <w:proofErr w:type="spellEnd"/>
            <w:r w:rsidRPr="005F3B1B">
              <w:t>-Operator</w:t>
            </w:r>
          </w:p>
        </w:tc>
      </w:tr>
    </w:tbl>
    <w:p w14:paraId="386474E6" w14:textId="77777777" w:rsidR="00715F10" w:rsidRPr="007C6239" w:rsidRDefault="00715F10">
      <w:pPr>
        <w:spacing w:after="20"/>
        <w:rPr>
          <w:lang w:val="de-CH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7A601D31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00E55E52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>Das Overlay rendert ohne Fehler und Ihre vier Prognosen sind aus YAML begründet.</w:t>
            </w:r>
          </w:p>
        </w:tc>
      </w:tr>
    </w:tbl>
    <w:p w14:paraId="544CE3DA" w14:textId="77777777" w:rsidR="00715F10" w:rsidRPr="007C6239" w:rsidRDefault="00715F10">
      <w:pPr>
        <w:spacing w:after="20"/>
        <w:rPr>
          <w:lang w:val="de-CH"/>
        </w:rPr>
      </w:pPr>
    </w:p>
    <w:p w14:paraId="24CDFB96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 xml:space="preserve">Begründen Sie eine Prognose mit </w:t>
      </w:r>
      <w:proofErr w:type="spellStart"/>
      <w:r w:rsidRPr="007C6239">
        <w:rPr>
          <w:b/>
          <w:color w:val="173A70"/>
          <w:sz w:val="18"/>
          <w:lang w:val="de-CH"/>
        </w:rPr>
        <w:t>Resource</w:t>
      </w:r>
      <w:proofErr w:type="spellEnd"/>
      <w:r w:rsidRPr="007C6239">
        <w:rPr>
          <w:b/>
          <w:color w:val="173A70"/>
          <w:sz w:val="18"/>
          <w:lang w:val="de-CH"/>
        </w:rPr>
        <w:t xml:space="preserve">-Name und </w:t>
      </w:r>
      <w:proofErr w:type="spellStart"/>
      <w:r w:rsidRPr="007C6239">
        <w:rPr>
          <w:b/>
          <w:color w:val="173A70"/>
          <w:sz w:val="18"/>
          <w:lang w:val="de-CH"/>
        </w:rPr>
        <w:t>Feldpfad</w:t>
      </w:r>
      <w:proofErr w:type="spellEnd"/>
      <w:r w:rsidRPr="007C6239">
        <w:rPr>
          <w:b/>
          <w:color w:val="173A70"/>
          <w:sz w:val="18"/>
          <w:lang w:val="de-CH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70B29998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D3977B9" w14:textId="301A5B60" w:rsidR="00715F10" w:rsidRPr="005F3B1B" w:rsidRDefault="005F3B1B">
            <w:pPr>
              <w:spacing w:after="0"/>
              <w:rPr>
                <w:lang w:val="de-CH"/>
              </w:rPr>
            </w:pPr>
            <w:r w:rsidRPr="005F3B1B">
              <w:rPr>
                <w:lang w:val="de-CH"/>
              </w:rPr>
              <w:t>Cluster/</w:t>
            </w:r>
            <w:proofErr w:type="spellStart"/>
            <w:r w:rsidRPr="005F3B1B">
              <w:rPr>
                <w:lang w:val="de-CH"/>
              </w:rPr>
              <w:t>food-delivery-db</w:t>
            </w:r>
            <w:proofErr w:type="spellEnd"/>
            <w:r w:rsidRPr="005F3B1B">
              <w:rPr>
                <w:lang w:val="de-CH"/>
              </w:rPr>
              <w:t xml:space="preserve"> definiert unter </w:t>
            </w:r>
            <w:proofErr w:type="spellStart"/>
            <w:r w:rsidRPr="005F3B1B">
              <w:rPr>
                <w:lang w:val="de-CH"/>
              </w:rPr>
              <w:t>spec.instances</w:t>
            </w:r>
            <w:proofErr w:type="spellEnd"/>
            <w:r w:rsidRPr="005F3B1B">
              <w:rPr>
                <w:lang w:val="de-CH"/>
              </w:rPr>
              <w:t xml:space="preserve"> zwei Datenbankinstanzen. </w:t>
            </w:r>
          </w:p>
        </w:tc>
      </w:tr>
      <w:tr w:rsidR="00715F10" w:rsidRPr="005F3B1B" w14:paraId="42C1A4D5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EBB4E90" w14:textId="0F2F9957" w:rsidR="00715F10" w:rsidRPr="007C6239" w:rsidRDefault="005F3B1B">
            <w:pPr>
              <w:spacing w:after="0"/>
              <w:rPr>
                <w:lang w:val="de-CH"/>
              </w:rPr>
            </w:pPr>
            <w:r w:rsidRPr="005F3B1B">
              <w:rPr>
                <w:lang w:val="de-CH"/>
              </w:rPr>
              <w:t xml:space="preserve">Der </w:t>
            </w:r>
            <w:proofErr w:type="spellStart"/>
            <w:r w:rsidRPr="005F3B1B">
              <w:rPr>
                <w:lang w:val="de-CH"/>
              </w:rPr>
              <w:t>CloudNativePG</w:t>
            </w:r>
            <w:proofErr w:type="spellEnd"/>
            <w:r w:rsidRPr="005F3B1B">
              <w:rPr>
                <w:lang w:val="de-CH"/>
              </w:rPr>
              <w:t>-Operator liest diese Cluster-</w:t>
            </w:r>
            <w:proofErr w:type="spellStart"/>
            <w:r w:rsidRPr="005F3B1B">
              <w:rPr>
                <w:lang w:val="de-CH"/>
              </w:rPr>
              <w:t>Resource</w:t>
            </w:r>
            <w:proofErr w:type="spellEnd"/>
            <w:r w:rsidRPr="005F3B1B">
              <w:rPr>
                <w:lang w:val="de-CH"/>
              </w:rPr>
              <w:t xml:space="preserve"> und erzeugt die benötigten PostgreSQL-Pods.</w:t>
            </w:r>
          </w:p>
        </w:tc>
      </w:tr>
      <w:tr w:rsidR="00715F10" w:rsidRPr="005F3B1B" w14:paraId="5AE87432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19DD53E7" w14:textId="77777777" w:rsidR="00715F10" w:rsidRPr="007C6239" w:rsidRDefault="00715F10">
            <w:pPr>
              <w:spacing w:after="0"/>
              <w:rPr>
                <w:lang w:val="de-CH"/>
              </w:rPr>
            </w:pPr>
          </w:p>
        </w:tc>
      </w:tr>
    </w:tbl>
    <w:p w14:paraId="22BE939C" w14:textId="77777777" w:rsidR="00715F10" w:rsidRPr="007C6239" w:rsidRDefault="00715F10">
      <w:pPr>
        <w:spacing w:after="20"/>
        <w:rPr>
          <w:lang w:val="de-CH"/>
        </w:rPr>
      </w:pPr>
    </w:p>
    <w:p w14:paraId="04317B4D" w14:textId="77777777" w:rsidR="00715F10" w:rsidRPr="007C6239" w:rsidRDefault="00000000">
      <w:pPr>
        <w:rPr>
          <w:lang w:val="de-CH"/>
        </w:rPr>
      </w:pPr>
      <w:r w:rsidRPr="007C6239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715F10" w:rsidRPr="005F3B1B" w14:paraId="0A4AB155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7953F237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2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24801F7E" w14:textId="77777777" w:rsidR="00715F10" w:rsidRPr="007C6239" w:rsidRDefault="00000000">
            <w:pPr>
              <w:spacing w:after="20"/>
              <w:rPr>
                <w:lang w:val="de-CH"/>
              </w:rPr>
            </w:pPr>
            <w:r w:rsidRPr="007C6239">
              <w:rPr>
                <w:b/>
                <w:color w:val="173A70"/>
                <w:sz w:val="30"/>
                <w:lang w:val="de-CH"/>
              </w:rPr>
              <w:t>Chart prüfen und Operator als Release installieren</w:t>
            </w:r>
          </w:p>
          <w:p w14:paraId="6244F3D2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color w:val="4D5968"/>
                <w:sz w:val="19"/>
                <w:lang w:val="de-CH"/>
              </w:rPr>
              <w:t>Helm nicht als Blackbox verwenden.</w:t>
            </w:r>
          </w:p>
        </w:tc>
      </w:tr>
    </w:tbl>
    <w:p w14:paraId="6E81CEE3" w14:textId="77777777" w:rsidR="00715F10" w:rsidRPr="007C6239" w:rsidRDefault="00715F10">
      <w:pPr>
        <w:spacing w:after="40"/>
        <w:rPr>
          <w:lang w:val="de-CH"/>
        </w:rPr>
      </w:pPr>
    </w:p>
    <w:p w14:paraId="04EABF79" w14:textId="77777777" w:rsidR="00715F10" w:rsidRPr="007C6239" w:rsidRDefault="00000000">
      <w:pPr>
        <w:spacing w:after="40"/>
        <w:rPr>
          <w:lang w:val="de-CH"/>
        </w:rPr>
      </w:pPr>
      <w:r w:rsidRPr="007C6239">
        <w:rPr>
          <w:lang w:val="de-CH"/>
        </w:rPr>
        <w:t>Prüfen Sie zuerst Metadaten und Kurs-Values. Installieren Sie danach den Operator.</w:t>
      </w:r>
    </w:p>
    <w:p w14:paraId="3CC032BD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CHART UNTERSUCHEN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7B545F55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346755D3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helm repo add cnpg https://cloudnative-pg.github.io/charts</w:t>
            </w:r>
            <w:r>
              <w:rPr>
                <w:rFonts w:ascii="Courier New" w:hAnsi="Courier New"/>
                <w:color w:val="F9FAFB"/>
                <w:sz w:val="16"/>
              </w:rPr>
              <w:br/>
              <w:t>helm repo update</w:t>
            </w:r>
            <w:r>
              <w:rPr>
                <w:rFonts w:ascii="Courier New" w:hAnsi="Courier New"/>
                <w:color w:val="F9FAFB"/>
                <w:sz w:val="16"/>
              </w:rPr>
              <w:br/>
              <w:t>helm show chart cnpg/cloudnative-pg --version 0.29.0</w:t>
            </w:r>
            <w:r>
              <w:rPr>
                <w:rFonts w:ascii="Courier New" w:hAnsi="Courier New"/>
                <w:color w:val="F9FAFB"/>
                <w:sz w:val="16"/>
              </w:rPr>
              <w:br/>
              <w:t>helm show values cnpg/cloudnative-pg --version 0.29.0</w:t>
            </w:r>
          </w:p>
        </w:tc>
      </w:tr>
    </w:tbl>
    <w:p w14:paraId="6EDA3E5B" w14:textId="77777777" w:rsidR="00715F10" w:rsidRDefault="00715F10">
      <w:pPr>
        <w:spacing w:after="20"/>
      </w:pPr>
    </w:p>
    <w:p w14:paraId="45971A46" w14:textId="77777777" w:rsidR="00715F10" w:rsidRPr="007C6239" w:rsidRDefault="00000000">
      <w:pPr>
        <w:spacing w:before="20" w:after="60"/>
        <w:rPr>
          <w:lang w:val="de-CH"/>
        </w:rPr>
      </w:pPr>
      <w:r w:rsidRPr="007C6239">
        <w:rPr>
          <w:sz w:val="20"/>
          <w:lang w:val="de-CH"/>
        </w:rPr>
        <w:t xml:space="preserve">Öffnen Sie zusätzlich </w:t>
      </w:r>
      <w:proofErr w:type="spellStart"/>
      <w:r w:rsidRPr="007C6239">
        <w:rPr>
          <w:sz w:val="20"/>
          <w:lang w:val="de-CH"/>
        </w:rPr>
        <w:t>platform</w:t>
      </w:r>
      <w:proofErr w:type="spellEnd"/>
      <w:r w:rsidRPr="007C6239">
        <w:rPr>
          <w:sz w:val="20"/>
          <w:lang w:val="de-CH"/>
        </w:rPr>
        <w:t>/</w:t>
      </w:r>
      <w:proofErr w:type="spellStart"/>
      <w:r w:rsidRPr="007C6239">
        <w:rPr>
          <w:sz w:val="20"/>
          <w:lang w:val="de-CH"/>
        </w:rPr>
        <w:t>cloudnative-pg</w:t>
      </w:r>
      <w:proofErr w:type="spellEnd"/>
      <w:r w:rsidRPr="007C6239">
        <w:rPr>
          <w:sz w:val="20"/>
          <w:lang w:val="de-CH"/>
        </w:rPr>
        <w:t>/</w:t>
      </w:r>
      <w:proofErr w:type="spellStart"/>
      <w:r w:rsidRPr="007C6239">
        <w:rPr>
          <w:sz w:val="20"/>
          <w:lang w:val="de-CH"/>
        </w:rPr>
        <w:t>values-course.yaml</w:t>
      </w:r>
      <w:proofErr w:type="spellEnd"/>
      <w:r w:rsidRPr="007C6239">
        <w:rPr>
          <w:sz w:val="20"/>
          <w:lang w:val="de-CH"/>
        </w:rPr>
        <w:t>. Entscheiden Sie, welche Werte Chart-Defaults sind und welche wir bewusst überschreiben.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175"/>
        <w:gridCol w:w="3855"/>
      </w:tblGrid>
      <w:tr w:rsidR="00715F10" w14:paraId="29DB01CD" w14:textId="77777777">
        <w:trPr>
          <w:cantSplit/>
          <w:jc w:val="center"/>
        </w:trPr>
        <w:tc>
          <w:tcPr>
            <w:tcW w:w="300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50D7DAF3" w14:textId="77777777" w:rsidR="00715F1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Beobachtung</w:t>
            </w:r>
            <w:proofErr w:type="spellEnd"/>
          </w:p>
        </w:tc>
        <w:tc>
          <w:tcPr>
            <w:tcW w:w="317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03F78F39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Default oder Kurs-Override?</w:t>
            </w:r>
          </w:p>
        </w:tc>
        <w:tc>
          <w:tcPr>
            <w:tcW w:w="385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4B3E233F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Warum sinnvoll?</w:t>
            </w:r>
          </w:p>
        </w:tc>
      </w:tr>
      <w:tr w:rsidR="00715F10" w14:paraId="74B364EA" w14:textId="77777777">
        <w:trPr>
          <w:jc w:val="center"/>
        </w:trPr>
        <w:tc>
          <w:tcPr>
            <w:tcW w:w="300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1E0EE1D" w14:textId="77777777" w:rsidR="00715F10" w:rsidRDefault="00000000">
            <w:pPr>
              <w:spacing w:after="0"/>
            </w:pPr>
            <w:r>
              <w:rPr>
                <w:sz w:val="18"/>
              </w:rPr>
              <w:t>Chart-Version 0.29.0</w:t>
            </w:r>
          </w:p>
        </w:tc>
        <w:tc>
          <w:tcPr>
            <w:tcW w:w="317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D1BA3CE" w14:textId="05A3298E" w:rsidR="00715F10" w:rsidRDefault="00607128">
            <w:pPr>
              <w:spacing w:after="0"/>
            </w:pPr>
            <w:r w:rsidRPr="00607128">
              <w:t>Kurs-Pin</w:t>
            </w:r>
          </w:p>
        </w:tc>
        <w:tc>
          <w:tcPr>
            <w:tcW w:w="385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6867E46F" w14:textId="44811B8E" w:rsidR="00715F10" w:rsidRDefault="00607128">
            <w:pPr>
              <w:spacing w:after="0"/>
            </w:pPr>
            <w:proofErr w:type="spellStart"/>
            <w:r w:rsidRPr="00607128">
              <w:t>Reproduzierbare</w:t>
            </w:r>
            <w:proofErr w:type="spellEnd"/>
            <w:r w:rsidRPr="00607128">
              <w:t xml:space="preserve"> Installation</w:t>
            </w:r>
          </w:p>
        </w:tc>
      </w:tr>
      <w:tr w:rsidR="00715F10" w:rsidRPr="00607128" w14:paraId="30891A17" w14:textId="77777777">
        <w:trPr>
          <w:jc w:val="center"/>
        </w:trPr>
        <w:tc>
          <w:tcPr>
            <w:tcW w:w="300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2133691C" w14:textId="77777777" w:rsidR="00715F10" w:rsidRDefault="00000000">
            <w:pPr>
              <w:spacing w:after="0"/>
            </w:pPr>
            <w:r>
              <w:rPr>
                <w:sz w:val="18"/>
              </w:rPr>
              <w:t>Operator-Ressourcen</w:t>
            </w:r>
          </w:p>
        </w:tc>
        <w:tc>
          <w:tcPr>
            <w:tcW w:w="317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4C5413A3" w14:textId="4214EDB2" w:rsidR="00715F10" w:rsidRDefault="00607128">
            <w:pPr>
              <w:spacing w:after="0"/>
            </w:pPr>
            <w:r w:rsidRPr="00607128">
              <w:t>Kurs-Override</w:t>
            </w:r>
          </w:p>
        </w:tc>
        <w:tc>
          <w:tcPr>
            <w:tcW w:w="385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50824475" w14:textId="66FE0218" w:rsidR="00715F10" w:rsidRPr="00607128" w:rsidRDefault="00607128">
            <w:pPr>
              <w:spacing w:after="0"/>
              <w:rPr>
                <w:lang w:val="de-CH"/>
              </w:rPr>
            </w:pPr>
            <w:r w:rsidRPr="00607128">
              <w:rPr>
                <w:lang w:val="de-CH"/>
              </w:rPr>
              <w:t>Passende Limits für lokalen k3d-Cluster</w:t>
            </w:r>
          </w:p>
        </w:tc>
      </w:tr>
      <w:tr w:rsidR="00715F10" w:rsidRPr="00607128" w14:paraId="6AA704FD" w14:textId="77777777">
        <w:trPr>
          <w:jc w:val="center"/>
        </w:trPr>
        <w:tc>
          <w:tcPr>
            <w:tcW w:w="300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6BAB92D" w14:textId="77777777" w:rsidR="00715F10" w:rsidRDefault="00000000">
            <w:pPr>
              <w:spacing w:after="0"/>
            </w:pPr>
            <w:r>
              <w:rPr>
                <w:sz w:val="18"/>
              </w:rPr>
              <w:t xml:space="preserve">Monitoring </w:t>
            </w:r>
            <w:proofErr w:type="spellStart"/>
            <w:r>
              <w:rPr>
                <w:sz w:val="18"/>
              </w:rPr>
              <w:t>deaktiviert</w:t>
            </w:r>
            <w:proofErr w:type="spellEnd"/>
          </w:p>
        </w:tc>
        <w:tc>
          <w:tcPr>
            <w:tcW w:w="317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45EBE81" w14:textId="2E97C6F0" w:rsidR="00715F10" w:rsidRDefault="00607128" w:rsidP="00607128">
            <w:pPr>
              <w:tabs>
                <w:tab w:val="left" w:pos="1005"/>
              </w:tabs>
              <w:spacing w:after="0"/>
            </w:pPr>
            <w:r w:rsidRPr="00607128">
              <w:t xml:space="preserve">Chart-Default, </w:t>
            </w:r>
            <w:proofErr w:type="spellStart"/>
            <w:r w:rsidRPr="00607128">
              <w:t>bewusst</w:t>
            </w:r>
            <w:proofErr w:type="spellEnd"/>
            <w:r w:rsidRPr="00607128">
              <w:t xml:space="preserve"> </w:t>
            </w:r>
            <w:proofErr w:type="spellStart"/>
            <w:r w:rsidRPr="00607128">
              <w:t>bestätigt</w:t>
            </w:r>
            <w:proofErr w:type="spellEnd"/>
          </w:p>
        </w:tc>
        <w:tc>
          <w:tcPr>
            <w:tcW w:w="385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1BF1576" w14:textId="542B5419" w:rsidR="00715F10" w:rsidRPr="00607128" w:rsidRDefault="00607128">
            <w:pPr>
              <w:spacing w:after="0"/>
              <w:rPr>
                <w:lang w:val="de-CH"/>
              </w:rPr>
            </w:pPr>
            <w:r w:rsidRPr="00607128">
              <w:rPr>
                <w:lang w:val="de-CH"/>
              </w:rPr>
              <w:t>Keine Prometheus-Operator-CRDs erforderlich</w:t>
            </w:r>
          </w:p>
        </w:tc>
      </w:tr>
    </w:tbl>
    <w:p w14:paraId="247755CC" w14:textId="77777777" w:rsidR="00715F10" w:rsidRPr="00607128" w:rsidRDefault="00715F10">
      <w:pPr>
        <w:spacing w:after="20"/>
        <w:rPr>
          <w:lang w:val="de-CH"/>
        </w:rPr>
      </w:pPr>
    </w:p>
    <w:p w14:paraId="11233E91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OPERATOR INSTALLIEREN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4DD8F3A9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1023F0C8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# Bash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./platform/cloudnative-pg/install.sh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PowerShell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./platform/cloudnative-pg/install.ps1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helm -n cnpg-system list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get crd clusters.postgresql.cnpg.io</w:t>
            </w:r>
          </w:p>
        </w:tc>
      </w:tr>
    </w:tbl>
    <w:p w14:paraId="17086D6B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5B0477EE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395A5F3D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 xml:space="preserve">Das Helm-Release ist </w:t>
            </w:r>
            <w:proofErr w:type="spellStart"/>
            <w:r w:rsidRPr="007C6239">
              <w:rPr>
                <w:sz w:val="20"/>
                <w:lang w:val="de-CH"/>
              </w:rPr>
              <w:t>deployed</w:t>
            </w:r>
            <w:proofErr w:type="spellEnd"/>
            <w:r w:rsidRPr="007C6239">
              <w:rPr>
                <w:sz w:val="20"/>
                <w:lang w:val="de-CH"/>
              </w:rPr>
              <w:t xml:space="preserve"> und die </w:t>
            </w:r>
            <w:proofErr w:type="spellStart"/>
            <w:r w:rsidRPr="007C6239">
              <w:rPr>
                <w:sz w:val="20"/>
                <w:lang w:val="de-CH"/>
              </w:rPr>
              <w:t>Kubernetes</w:t>
            </w:r>
            <w:proofErr w:type="spellEnd"/>
            <w:r w:rsidRPr="007C6239">
              <w:rPr>
                <w:sz w:val="20"/>
                <w:lang w:val="de-CH"/>
              </w:rPr>
              <w:t xml:space="preserve">-API kennt die </w:t>
            </w:r>
            <w:proofErr w:type="spellStart"/>
            <w:r w:rsidRPr="007C6239">
              <w:rPr>
                <w:sz w:val="20"/>
                <w:lang w:val="de-CH"/>
              </w:rPr>
              <w:t>Resource</w:t>
            </w:r>
            <w:proofErr w:type="spellEnd"/>
            <w:r w:rsidRPr="007C6239">
              <w:rPr>
                <w:sz w:val="20"/>
                <w:lang w:val="de-CH"/>
              </w:rPr>
              <w:t>-Art Cluster.</w:t>
            </w:r>
          </w:p>
        </w:tc>
      </w:tr>
    </w:tbl>
    <w:p w14:paraId="5579DE52" w14:textId="77777777" w:rsidR="00715F10" w:rsidRPr="007C6239" w:rsidRDefault="00715F10">
      <w:pPr>
        <w:spacing w:after="20"/>
        <w:rPr>
          <w:lang w:val="de-CH"/>
        </w:rPr>
      </w:pPr>
    </w:p>
    <w:p w14:paraId="3F52C91B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>Formulieren Sie in einem Satz: Was installiert Helm, und was betreibt der Operator?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3CE2D40D" w14:textId="77777777" w:rsidTr="00607128">
        <w:trPr>
          <w:cantSplit/>
          <w:trHeight w:hRule="exact" w:val="793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65F9D810" w14:textId="2F52BE94" w:rsidR="00715F10" w:rsidRPr="00607128" w:rsidRDefault="00607128">
            <w:pPr>
              <w:spacing w:after="0"/>
              <w:rPr>
                <w:lang w:val="de-CH"/>
              </w:rPr>
            </w:pPr>
            <w:r w:rsidRPr="00607128">
              <w:rPr>
                <w:lang w:val="de-CH"/>
              </w:rPr>
              <w:t xml:space="preserve">Helm installiert und versioniert den </w:t>
            </w:r>
            <w:proofErr w:type="spellStart"/>
            <w:r w:rsidRPr="00607128">
              <w:rPr>
                <w:lang w:val="de-CH"/>
              </w:rPr>
              <w:t>CloudNativePG</w:t>
            </w:r>
            <w:proofErr w:type="spellEnd"/>
            <w:r w:rsidRPr="00607128">
              <w:rPr>
                <w:lang w:val="de-CH"/>
              </w:rPr>
              <w:t>-Operator; der Operator erzeugt und betreibt PostgreSQL-Cluster anhand der Cluster-Ressourcen.</w:t>
            </w:r>
          </w:p>
        </w:tc>
      </w:tr>
      <w:tr w:rsidR="00715F10" w:rsidRPr="005F3B1B" w14:paraId="1044CE8F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64EDC253" w14:textId="77777777" w:rsidR="00715F10" w:rsidRPr="007C6239" w:rsidRDefault="00715F10">
            <w:pPr>
              <w:spacing w:after="0"/>
              <w:rPr>
                <w:lang w:val="de-CH"/>
              </w:rPr>
            </w:pPr>
          </w:p>
        </w:tc>
      </w:tr>
    </w:tbl>
    <w:p w14:paraId="3AB506B6" w14:textId="77777777" w:rsidR="00715F10" w:rsidRPr="007C6239" w:rsidRDefault="00715F10">
      <w:pPr>
        <w:spacing w:after="20"/>
        <w:rPr>
          <w:lang w:val="de-CH"/>
        </w:rPr>
      </w:pPr>
    </w:p>
    <w:p w14:paraId="4DCF47E3" w14:textId="77777777" w:rsidR="00715F10" w:rsidRPr="007C6239" w:rsidRDefault="00000000">
      <w:pPr>
        <w:rPr>
          <w:lang w:val="de-CH"/>
        </w:rPr>
      </w:pPr>
      <w:r w:rsidRPr="007C6239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715F10" w:rsidRPr="005F3B1B" w14:paraId="272C61D5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2405AC27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3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08AA2219" w14:textId="77777777" w:rsidR="00715F10" w:rsidRPr="007C6239" w:rsidRDefault="00000000">
            <w:pPr>
              <w:spacing w:after="20"/>
              <w:rPr>
                <w:lang w:val="de-CH"/>
              </w:rPr>
            </w:pPr>
            <w:r w:rsidRPr="007C6239">
              <w:rPr>
                <w:b/>
                <w:color w:val="173A70"/>
                <w:sz w:val="30"/>
                <w:lang w:val="de-CH"/>
              </w:rPr>
              <w:t>Datenbank deployen und Service-Routing erklären</w:t>
            </w:r>
          </w:p>
          <w:p w14:paraId="01EAC8F7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color w:val="4D5968"/>
                <w:sz w:val="19"/>
                <w:lang w:val="de-CH"/>
              </w:rPr>
              <w:t>Generierte Objekte statt nur Pod-Status prüfen.</w:t>
            </w:r>
          </w:p>
        </w:tc>
      </w:tr>
    </w:tbl>
    <w:p w14:paraId="6CB1E166" w14:textId="77777777" w:rsidR="00715F10" w:rsidRPr="007C6239" w:rsidRDefault="00715F10">
      <w:pPr>
        <w:spacing w:after="40"/>
        <w:rPr>
          <w:lang w:val="de-CH"/>
        </w:rPr>
      </w:pPr>
    </w:p>
    <w:p w14:paraId="7F20FFA9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Bauen und importieren Sie die Images mit dem passenden Skript.</w:t>
      </w:r>
    </w:p>
    <w:p w14:paraId="2FFCEF1B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Wenden Sie das Block-6-Overlay an und warten Sie auf zwei Instanzen.</w:t>
      </w:r>
    </w:p>
    <w:p w14:paraId="156DAA44" w14:textId="77777777" w:rsidR="00715F10" w:rsidRPr="007C6239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7C6239">
        <w:rPr>
          <w:lang w:val="de-CH"/>
        </w:rPr>
        <w:t>Ordnen Sie danach die drei Services ihren aktuellen Endpoints zu.</w:t>
      </w:r>
    </w:p>
    <w:p w14:paraId="2B29A2CF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DEPLOYMENT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79295FE8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7757AA33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# Bash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./scripts/build-images.sh</w:t>
            </w:r>
            <w:r>
              <w:rPr>
                <w:rFonts w:ascii="Courier New" w:hAnsi="Courier New"/>
                <w:color w:val="F9FAFB"/>
                <w:sz w:val="16"/>
              </w:rPr>
              <w:br/>
              <w:t>CLUSTER=teko-k8s ./scripts/load-images.sh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PowerShell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./scripts/build-images.ps1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./scripts/load-images.ps1 -Cluster teko-k8s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apply -k deploy/overlays/block-06-persistence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wait --for=condition=Ready cluster/food-delivery-db --timeout=5m</w:t>
            </w:r>
          </w:p>
        </w:tc>
      </w:tr>
    </w:tbl>
    <w:p w14:paraId="43515160" w14:textId="77777777" w:rsidR="00715F10" w:rsidRDefault="00715F10">
      <w:pPr>
        <w:spacing w:after="20"/>
      </w:pPr>
    </w:p>
    <w:p w14:paraId="21ABA0BA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ROUTING PRÜFEN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037045AF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5041B2AC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get pods -L cnpg.io/instanceRole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get svc food-delivery-db-rw food-delivery-db-ro food-delivery-db-r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get endpointslice -l kubernetes.io/service-name=food-delivery-db-rw -o wide</w:t>
            </w:r>
          </w:p>
        </w:tc>
      </w:tr>
    </w:tbl>
    <w:p w14:paraId="052DEBD9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3005"/>
        <w:gridCol w:w="3061"/>
      </w:tblGrid>
      <w:tr w:rsidR="00715F10" w14:paraId="118B83B9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4DBD89D2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w="3005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7B5D1AA5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Aktuelle Zielrolle</w:t>
            </w:r>
          </w:p>
        </w:tc>
        <w:tc>
          <w:tcPr>
            <w:tcW w:w="3061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3DD43895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Geeignet für</w:t>
            </w:r>
          </w:p>
        </w:tc>
      </w:tr>
      <w:tr w:rsidR="00715F10" w14:paraId="4A4A3919" w14:textId="77777777">
        <w:trPr>
          <w:jc w:val="center"/>
        </w:trPr>
        <w:tc>
          <w:tcPr>
            <w:tcW w:w="396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04910A6" w14:textId="77777777" w:rsidR="00715F10" w:rsidRDefault="00000000">
            <w:pPr>
              <w:spacing w:after="0"/>
            </w:pPr>
            <w:r>
              <w:rPr>
                <w:sz w:val="18"/>
              </w:rPr>
              <w:t>food-delivery-db-rw</w:t>
            </w:r>
          </w:p>
        </w:tc>
        <w:tc>
          <w:tcPr>
            <w:tcW w:w="300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7E106BDF" w14:textId="4E86BC63" w:rsidR="00715F10" w:rsidRDefault="00E81459" w:rsidP="00E81459">
            <w:pPr>
              <w:spacing w:after="0"/>
              <w:jc w:val="center"/>
            </w:pPr>
            <w:r w:rsidRPr="00E81459">
              <w:t>Primary</w:t>
            </w:r>
          </w:p>
        </w:tc>
        <w:tc>
          <w:tcPr>
            <w:tcW w:w="3061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707335C" w14:textId="771C36C8" w:rsidR="00715F10" w:rsidRDefault="00E81459" w:rsidP="00E81459">
            <w:pPr>
              <w:spacing w:after="0"/>
              <w:jc w:val="center"/>
            </w:pPr>
            <w:proofErr w:type="spellStart"/>
            <w:r w:rsidRPr="00E81459">
              <w:t>Schreibzugriffe</w:t>
            </w:r>
            <w:proofErr w:type="spellEnd"/>
          </w:p>
        </w:tc>
      </w:tr>
      <w:tr w:rsidR="00715F10" w14:paraId="70285775" w14:textId="77777777">
        <w:trPr>
          <w:jc w:val="center"/>
        </w:trPr>
        <w:tc>
          <w:tcPr>
            <w:tcW w:w="396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1C7D4468" w14:textId="77777777" w:rsidR="00715F10" w:rsidRDefault="00000000">
            <w:pPr>
              <w:spacing w:after="0"/>
            </w:pPr>
            <w:r>
              <w:rPr>
                <w:sz w:val="18"/>
              </w:rPr>
              <w:t>food-delivery-db-ro</w:t>
            </w:r>
          </w:p>
        </w:tc>
        <w:tc>
          <w:tcPr>
            <w:tcW w:w="300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0CB618D6" w14:textId="6884173B" w:rsidR="00715F10" w:rsidRDefault="00E81459" w:rsidP="00E81459">
            <w:pPr>
              <w:spacing w:after="0"/>
              <w:jc w:val="center"/>
            </w:pPr>
            <w:r w:rsidRPr="00E81459">
              <w:t>Replica</w:t>
            </w:r>
          </w:p>
        </w:tc>
        <w:tc>
          <w:tcPr>
            <w:tcW w:w="3061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40E36F0F" w14:textId="7ED38CD0" w:rsidR="00715F10" w:rsidRDefault="00E81459" w:rsidP="00E81459">
            <w:pPr>
              <w:spacing w:after="0"/>
              <w:jc w:val="center"/>
            </w:pPr>
            <w:r w:rsidRPr="00E81459">
              <w:t>Read-only-</w:t>
            </w:r>
            <w:proofErr w:type="spellStart"/>
            <w:r w:rsidRPr="00E81459">
              <w:t>Abfragen</w:t>
            </w:r>
            <w:proofErr w:type="spellEnd"/>
          </w:p>
        </w:tc>
      </w:tr>
      <w:tr w:rsidR="00715F10" w14:paraId="607C9C88" w14:textId="77777777">
        <w:trPr>
          <w:jc w:val="center"/>
        </w:trPr>
        <w:tc>
          <w:tcPr>
            <w:tcW w:w="396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6B00882" w14:textId="77777777" w:rsidR="00715F10" w:rsidRDefault="00000000">
            <w:pPr>
              <w:spacing w:after="0"/>
            </w:pPr>
            <w:r>
              <w:rPr>
                <w:sz w:val="18"/>
              </w:rPr>
              <w:t>food-delivery-db-r</w:t>
            </w:r>
          </w:p>
        </w:tc>
        <w:tc>
          <w:tcPr>
            <w:tcW w:w="3005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A43375F" w14:textId="29DBBF25" w:rsidR="00715F10" w:rsidRDefault="00E81459" w:rsidP="00E81459">
            <w:pPr>
              <w:spacing w:after="0"/>
              <w:jc w:val="center"/>
            </w:pPr>
            <w:r w:rsidRPr="00E81459">
              <w:t>Primary und Replica</w:t>
            </w:r>
          </w:p>
        </w:tc>
        <w:tc>
          <w:tcPr>
            <w:tcW w:w="3061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FB010AD" w14:textId="57CF4243" w:rsidR="00715F10" w:rsidRDefault="00E81459" w:rsidP="00E81459">
            <w:pPr>
              <w:spacing w:after="0"/>
              <w:jc w:val="center"/>
            </w:pPr>
            <w:proofErr w:type="spellStart"/>
            <w:r w:rsidRPr="00E81459">
              <w:t>Verteilte</w:t>
            </w:r>
            <w:proofErr w:type="spellEnd"/>
            <w:r w:rsidRPr="00E81459">
              <w:t xml:space="preserve"> </w:t>
            </w:r>
            <w:proofErr w:type="spellStart"/>
            <w:r w:rsidRPr="00E81459">
              <w:t>Lesezugriffe</w:t>
            </w:r>
            <w:proofErr w:type="spellEnd"/>
          </w:p>
        </w:tc>
      </w:tr>
    </w:tbl>
    <w:p w14:paraId="278DE586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02A61CDC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09AB1089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>Zwei DB-Pods sind Ready; -</w:t>
            </w:r>
            <w:proofErr w:type="spellStart"/>
            <w:r w:rsidRPr="007C6239">
              <w:rPr>
                <w:sz w:val="20"/>
                <w:lang w:val="de-CH"/>
              </w:rPr>
              <w:t>rw</w:t>
            </w:r>
            <w:proofErr w:type="spellEnd"/>
            <w:r w:rsidRPr="007C6239">
              <w:rPr>
                <w:sz w:val="20"/>
                <w:lang w:val="de-CH"/>
              </w:rPr>
              <w:t xml:space="preserve"> zeigt genau auf den aktuellen Primary.</w:t>
            </w:r>
          </w:p>
        </w:tc>
      </w:tr>
    </w:tbl>
    <w:p w14:paraId="39ADC32B" w14:textId="77777777" w:rsidR="00715F10" w:rsidRPr="007C6239" w:rsidRDefault="00715F10">
      <w:pPr>
        <w:spacing w:after="20"/>
        <w:rPr>
          <w:lang w:val="de-CH"/>
        </w:rPr>
      </w:pPr>
    </w:p>
    <w:p w14:paraId="5A2518A5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>Warum darf der Order Worker keinen Pod-Namen als Host verwenden?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20E20225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5C2F627B" w14:textId="7B573863" w:rsidR="00715F10" w:rsidRPr="00E81459" w:rsidRDefault="00E81459">
            <w:pPr>
              <w:spacing w:after="0"/>
              <w:rPr>
                <w:lang w:val="de-CH"/>
              </w:rPr>
            </w:pPr>
            <w:r w:rsidRPr="00E81459">
              <w:rPr>
                <w:lang w:val="de-CH"/>
              </w:rPr>
              <w:t>Pod-Namen und IP-Adressen können bei Neustart oder Failover wechseln.</w:t>
            </w:r>
          </w:p>
        </w:tc>
      </w:tr>
      <w:tr w:rsidR="00715F10" w:rsidRPr="005F3B1B" w14:paraId="5378E3F2" w14:textId="77777777" w:rsidTr="00E81459">
        <w:trPr>
          <w:cantSplit/>
          <w:trHeight w:hRule="exact" w:val="787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197909C7" w14:textId="1D661F75" w:rsidR="00715F10" w:rsidRPr="00E81459" w:rsidRDefault="00E81459">
            <w:pPr>
              <w:spacing w:after="0"/>
              <w:rPr>
                <w:lang w:val="de-CH"/>
              </w:rPr>
            </w:pPr>
            <w:r w:rsidRPr="00E81459">
              <w:rPr>
                <w:lang w:val="de-CH"/>
              </w:rPr>
              <w:t xml:space="preserve">Der Service </w:t>
            </w:r>
            <w:proofErr w:type="spellStart"/>
            <w:r w:rsidRPr="00E81459">
              <w:rPr>
                <w:lang w:val="de-CH"/>
              </w:rPr>
              <w:t>food-delivery-db-rw</w:t>
            </w:r>
            <w:proofErr w:type="spellEnd"/>
            <w:r w:rsidRPr="00E81459">
              <w:rPr>
                <w:lang w:val="de-CH"/>
              </w:rPr>
              <w:t xml:space="preserve"> bietet einen stabilen DNS-Namen und wird vom Operator automatisch auf den aktuellen Primary umgeschaltet.</w:t>
            </w:r>
          </w:p>
        </w:tc>
      </w:tr>
    </w:tbl>
    <w:p w14:paraId="5FCD8DC8" w14:textId="77777777" w:rsidR="00715F10" w:rsidRPr="007C6239" w:rsidRDefault="00715F10">
      <w:pPr>
        <w:spacing w:after="20"/>
        <w:rPr>
          <w:lang w:val="de-CH"/>
        </w:rPr>
      </w:pPr>
    </w:p>
    <w:p w14:paraId="6BC52DCF" w14:textId="77777777" w:rsidR="00715F10" w:rsidRPr="007C6239" w:rsidRDefault="00000000">
      <w:pPr>
        <w:rPr>
          <w:lang w:val="de-CH"/>
        </w:rPr>
      </w:pPr>
      <w:r w:rsidRPr="007C6239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715F10" w:rsidRPr="005F3B1B" w14:paraId="56F41961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067B5D95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4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45C1C883" w14:textId="77777777" w:rsidR="00715F10" w:rsidRPr="007C6239" w:rsidRDefault="00000000">
            <w:pPr>
              <w:spacing w:after="20"/>
              <w:rPr>
                <w:lang w:val="de-CH"/>
              </w:rPr>
            </w:pPr>
            <w:r w:rsidRPr="007C6239">
              <w:rPr>
                <w:b/>
                <w:color w:val="173A70"/>
                <w:sz w:val="30"/>
                <w:lang w:val="de-CH"/>
              </w:rPr>
              <w:t>Persistenz sichtbar nachweisen</w:t>
            </w:r>
          </w:p>
          <w:p w14:paraId="363629F3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color w:val="4D5968"/>
                <w:sz w:val="19"/>
                <w:lang w:val="de-CH"/>
              </w:rPr>
              <w:t>Neustart ist kein Datenverlust-Test ohne vorherigen Zustand.</w:t>
            </w:r>
          </w:p>
        </w:tc>
      </w:tr>
    </w:tbl>
    <w:p w14:paraId="6D7E90BA" w14:textId="77777777" w:rsidR="00715F10" w:rsidRPr="007C6239" w:rsidRDefault="00715F10">
      <w:pPr>
        <w:spacing w:after="40"/>
        <w:rPr>
          <w:lang w:val="de-CH"/>
        </w:rPr>
      </w:pPr>
    </w:p>
    <w:p w14:paraId="2B831E64" w14:textId="77777777" w:rsidR="00715F10" w:rsidRDefault="00000000">
      <w:pPr>
        <w:spacing w:after="60"/>
      </w:pPr>
      <w:r w:rsidRPr="007C6239">
        <w:rPr>
          <w:lang w:val="de-CH"/>
        </w:rPr>
        <w:t xml:space="preserve">Erzeugen Sie im Dashboard eine klar erkennbare Bestellung und notieren Sie deren ID. </w:t>
      </w:r>
      <w:proofErr w:type="spellStart"/>
      <w:r>
        <w:t>Starten</w:t>
      </w:r>
      <w:proofErr w:type="spellEnd"/>
      <w:r>
        <w:t xml:space="preserve"> Sie </w:t>
      </w:r>
      <w:proofErr w:type="spellStart"/>
      <w:r>
        <w:t>anschliessend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die zustandsführenden Anwendungen neu.</w:t>
      </w:r>
    </w:p>
    <w:p w14:paraId="6031AEAE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TERMINAL 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465F9551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6D072692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port-forward service/traefik 8080:80</w:t>
            </w:r>
            <w:r>
              <w:rPr>
                <w:rFonts w:ascii="Courier New" w:hAnsi="Courier New"/>
                <w:color w:val="F9FAFB"/>
                <w:sz w:val="16"/>
              </w:rPr>
              <w:br/>
              <w:t># Browser: http://localhost:8080</w:t>
            </w:r>
          </w:p>
        </w:tc>
      </w:tr>
    </w:tbl>
    <w:p w14:paraId="5BF01C04" w14:textId="77777777" w:rsidR="00715F10" w:rsidRDefault="00715F10">
      <w:pPr>
        <w:spacing w:after="20"/>
      </w:pPr>
    </w:p>
    <w:p w14:paraId="256FAC42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>Bestell-ID und sichtbarer Status vor dem Neustart: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789D8CD8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48301B8B" w14:textId="22E0622B" w:rsidR="00715F10" w:rsidRPr="007C6239" w:rsidRDefault="001F23F6">
            <w:pPr>
              <w:spacing w:after="0"/>
              <w:rPr>
                <w:lang w:val="de-CH"/>
              </w:rPr>
            </w:pPr>
            <w:r w:rsidRPr="001F23F6">
              <w:t>#6504564</w:t>
            </w:r>
          </w:p>
        </w:tc>
      </w:tr>
      <w:tr w:rsidR="00715F10" w:rsidRPr="005F3B1B" w14:paraId="2B1E12D7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4F312325" w14:textId="43EE7462" w:rsidR="00715F10" w:rsidRPr="007C6239" w:rsidRDefault="001F23F6">
            <w:pPr>
              <w:spacing w:after="0"/>
              <w:rPr>
                <w:lang w:val="de-CH"/>
              </w:rPr>
            </w:pPr>
            <w:proofErr w:type="spellStart"/>
            <w:r w:rsidRPr="001F23F6">
              <w:t>angenommen</w:t>
            </w:r>
            <w:proofErr w:type="spellEnd"/>
            <w:r w:rsidRPr="001F23F6">
              <w:t xml:space="preserve">/in </w:t>
            </w:r>
            <w:proofErr w:type="spellStart"/>
            <w:r w:rsidRPr="001F23F6">
              <w:t>Zustellung</w:t>
            </w:r>
            <w:proofErr w:type="spellEnd"/>
          </w:p>
        </w:tc>
      </w:tr>
    </w:tbl>
    <w:p w14:paraId="3BC59820" w14:textId="77777777" w:rsidR="00715F10" w:rsidRPr="007C6239" w:rsidRDefault="00715F10">
      <w:pPr>
        <w:spacing w:after="20"/>
        <w:rPr>
          <w:lang w:val="de-CH"/>
        </w:rPr>
      </w:pPr>
    </w:p>
    <w:p w14:paraId="2669CB2F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TERMINAL B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1B205CFD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43A48F75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rollout restart deployment/order-worker deployment/control-api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rollout status deployment/order-worker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rollout status deployment/control-api</w:t>
            </w:r>
          </w:p>
        </w:tc>
      </w:tr>
    </w:tbl>
    <w:p w14:paraId="439C1573" w14:textId="77777777" w:rsidR="00715F10" w:rsidRDefault="00715F10">
      <w:pPr>
        <w:spacing w:after="20"/>
      </w:pPr>
    </w:p>
    <w:p w14:paraId="55EFB7D0" w14:textId="77777777" w:rsidR="00715F10" w:rsidRPr="007C6239" w:rsidRDefault="00000000">
      <w:pPr>
        <w:spacing w:before="20" w:after="40"/>
        <w:rPr>
          <w:lang w:val="de-CH"/>
        </w:rPr>
      </w:pPr>
      <w:r w:rsidRPr="007C6239">
        <w:rPr>
          <w:sz w:val="20"/>
          <w:lang w:val="de-CH"/>
        </w:rPr>
        <w:t>Laden Sie das Dashboard neu und suchen Sie dieselbe Bestellung. Prüfen Sie zusätzlich direkt in PostgreSQL:</w:t>
      </w:r>
    </w:p>
    <w:p w14:paraId="686B9B00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DIREKT IN POSTGRESQL PRÜFEN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6B863FEE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326332F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# Bash</w:t>
            </w:r>
            <w:r>
              <w:rPr>
                <w:rFonts w:ascii="Courier New" w:hAnsi="Courier New"/>
                <w:color w:val="F9FAFB"/>
                <w:sz w:val="16"/>
              </w:rPr>
              <w:br/>
              <w:t>PRIMARY=$(kubectl --context k3d-teko-k8s -n food-delivery get pod -l cnpg.io/cluster=food-delivery-db,cnpg.io/instanceRole=primary -o jsonpath='{.items[0].metadata.name}')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exec "$PRIMARY" -- psql -d delivery -c 'SELECT id,status FROM orders ORDER BY updated_at DESC LIMIT 5;'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PowerShell</w:t>
            </w:r>
            <w:r>
              <w:rPr>
                <w:rFonts w:ascii="Courier New" w:hAnsi="Courier New"/>
                <w:color w:val="F9FAFB"/>
                <w:sz w:val="16"/>
              </w:rPr>
              <w:br/>
              <w:t>$Primary = kubectl --context k3d-teko-k8s -n food-delivery get pod -l cnpg.io/cluster=food-delivery-db,cnpg.io/instanceRole=primary -o jsonpath='{.items[0].metadata.name}'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exec $Primary -- psql -d delivery -c 'SELECT id,status FROM orders ORDER BY updated_at DESC LIMIT 5;'</w:t>
            </w:r>
          </w:p>
        </w:tc>
      </w:tr>
    </w:tbl>
    <w:p w14:paraId="184F6D99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5170B871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3A2C52C9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>Die Bestellung bleibt nach beiden Rollouts im Dashboard und in PostgreSQL erhalten.</w:t>
            </w:r>
          </w:p>
        </w:tc>
      </w:tr>
    </w:tbl>
    <w:p w14:paraId="6C60B591" w14:textId="77777777" w:rsidR="00715F10" w:rsidRPr="007C6239" w:rsidRDefault="00715F10">
      <w:pPr>
        <w:spacing w:after="20"/>
        <w:rPr>
          <w:lang w:val="de-CH"/>
        </w:rPr>
      </w:pPr>
    </w:p>
    <w:p w14:paraId="552278CE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>Welche Schicht sorgt hier für Persistenz, welche für die Rekonstruktion der Anzeige?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4BF4F804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26815DB7" w14:textId="344E4325" w:rsidR="00715F10" w:rsidRPr="007C6239" w:rsidRDefault="001F23F6">
            <w:pPr>
              <w:spacing w:after="0"/>
              <w:rPr>
                <w:lang w:val="de-CH"/>
              </w:rPr>
            </w:pPr>
            <w:proofErr w:type="spellStart"/>
            <w:r w:rsidRPr="001F23F6">
              <w:t>Persistenz</w:t>
            </w:r>
            <w:proofErr w:type="spellEnd"/>
            <w:r w:rsidRPr="001F23F6">
              <w:t xml:space="preserve">: </w:t>
            </w:r>
            <w:proofErr w:type="spellStart"/>
            <w:r w:rsidRPr="001F23F6">
              <w:t>CloudNativePG</w:t>
            </w:r>
            <w:proofErr w:type="spellEnd"/>
            <w:r w:rsidRPr="001F23F6">
              <w:t>/PostgreSQL.</w:t>
            </w:r>
          </w:p>
        </w:tc>
      </w:tr>
      <w:tr w:rsidR="00715F10" w:rsidRPr="005F3B1B" w14:paraId="76307A42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FDB96AF" w14:textId="518CD9A6" w:rsidR="00715F10" w:rsidRPr="001F23F6" w:rsidRDefault="001F23F6">
            <w:pPr>
              <w:spacing w:after="0"/>
              <w:rPr>
                <w:lang w:val="de-CH"/>
              </w:rPr>
            </w:pPr>
            <w:r w:rsidRPr="001F23F6">
              <w:rPr>
                <w:lang w:val="de-CH"/>
              </w:rPr>
              <w:t>order-</w:t>
            </w:r>
            <w:proofErr w:type="spellStart"/>
            <w:r w:rsidRPr="001F23F6">
              <w:rPr>
                <w:lang w:val="de-CH"/>
              </w:rPr>
              <w:t>worker</w:t>
            </w:r>
            <w:proofErr w:type="spellEnd"/>
            <w:r w:rsidRPr="001F23F6">
              <w:rPr>
                <w:lang w:val="de-CH"/>
              </w:rPr>
              <w:t xml:space="preserve"> schreibt Bestellungen in die Datenbank.</w:t>
            </w:r>
          </w:p>
        </w:tc>
      </w:tr>
      <w:tr w:rsidR="00715F10" w:rsidRPr="005F3B1B" w14:paraId="726A2AF5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3CCF2924" w14:textId="754B0EDC" w:rsidR="00715F10" w:rsidRPr="001F23F6" w:rsidRDefault="001F23F6">
            <w:pPr>
              <w:spacing w:after="0"/>
              <w:rPr>
                <w:lang w:val="de-CH"/>
              </w:rPr>
            </w:pPr>
            <w:proofErr w:type="spellStart"/>
            <w:r w:rsidRPr="001F23F6">
              <w:rPr>
                <w:lang w:val="de-CH"/>
              </w:rPr>
              <w:t>control-api</w:t>
            </w:r>
            <w:proofErr w:type="spellEnd"/>
            <w:r w:rsidRPr="001F23F6">
              <w:rPr>
                <w:lang w:val="de-CH"/>
              </w:rPr>
              <w:t xml:space="preserve"> liest sie nach dem Neustart und rekonstruiert damit die Dashboard-Anzeige.</w:t>
            </w:r>
          </w:p>
        </w:tc>
      </w:tr>
    </w:tbl>
    <w:p w14:paraId="6DFEF3E2" w14:textId="77777777" w:rsidR="00715F10" w:rsidRPr="007C6239" w:rsidRDefault="00715F10">
      <w:pPr>
        <w:spacing w:after="20"/>
        <w:rPr>
          <w:lang w:val="de-CH"/>
        </w:rPr>
      </w:pPr>
    </w:p>
    <w:p w14:paraId="68DF211B" w14:textId="77777777" w:rsidR="00715F10" w:rsidRPr="007C6239" w:rsidRDefault="00000000">
      <w:pPr>
        <w:rPr>
          <w:lang w:val="de-CH"/>
        </w:rPr>
      </w:pPr>
      <w:r w:rsidRPr="007C6239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715F10" w:rsidRPr="005F3B1B" w14:paraId="376158EB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5305FA53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5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2761231D" w14:textId="77777777" w:rsidR="00715F10" w:rsidRPr="007C6239" w:rsidRDefault="00000000">
            <w:pPr>
              <w:spacing w:after="20"/>
              <w:rPr>
                <w:lang w:val="de-CH"/>
              </w:rPr>
            </w:pPr>
            <w:r w:rsidRPr="007C6239">
              <w:rPr>
                <w:b/>
                <w:color w:val="173A70"/>
                <w:sz w:val="30"/>
                <w:lang w:val="de-CH"/>
              </w:rPr>
              <w:t>Doppelte Nachricht, einfache Wirkung</w:t>
            </w:r>
          </w:p>
          <w:p w14:paraId="548CC4A9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color w:val="4D5968"/>
                <w:sz w:val="19"/>
                <w:lang w:val="de-CH"/>
              </w:rPr>
              <w:t>Idempotenz mit Datenbankevidenz belegen.</w:t>
            </w:r>
          </w:p>
        </w:tc>
      </w:tr>
    </w:tbl>
    <w:p w14:paraId="2C9CFAD3" w14:textId="77777777" w:rsidR="00715F10" w:rsidRPr="007C6239" w:rsidRDefault="00715F10">
      <w:pPr>
        <w:spacing w:after="40"/>
        <w:rPr>
          <w:lang w:val="de-CH"/>
        </w:rPr>
      </w:pPr>
    </w:p>
    <w:p w14:paraId="1D4F471F" w14:textId="77777777" w:rsidR="00715F10" w:rsidRPr="007C6239" w:rsidRDefault="00000000">
      <w:pPr>
        <w:spacing w:after="60"/>
        <w:rPr>
          <w:lang w:val="de-CH"/>
        </w:rPr>
      </w:pPr>
      <w:r w:rsidRPr="007C6239">
        <w:rPr>
          <w:lang w:val="de-CH"/>
        </w:rPr>
        <w:t xml:space="preserve">Das Lab publiziert dieselbe </w:t>
      </w:r>
      <w:proofErr w:type="spellStart"/>
      <w:r w:rsidRPr="007C6239">
        <w:rPr>
          <w:lang w:val="de-CH"/>
        </w:rPr>
        <w:t>event_id</w:t>
      </w:r>
      <w:proofErr w:type="spellEnd"/>
      <w:r w:rsidRPr="007C6239">
        <w:rPr>
          <w:lang w:val="de-CH"/>
        </w:rPr>
        <w:t xml:space="preserve"> zweimal. Bevor Sie es starten: Sagen Sie voraus, welche Zähler nach korrekter Verarbeitung den Wert 1 haben müssen.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814"/>
        <w:gridCol w:w="4592"/>
      </w:tblGrid>
      <w:tr w:rsidR="00715F10" w14:paraId="2982F5F6" w14:textId="77777777">
        <w:trPr>
          <w:cantSplit/>
          <w:jc w:val="center"/>
        </w:trPr>
        <w:tc>
          <w:tcPr>
            <w:tcW w:w="3628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05683B45" w14:textId="77777777" w:rsidR="00715F10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Messpunkt</w:t>
            </w:r>
            <w:proofErr w:type="spellEnd"/>
          </w:p>
        </w:tc>
        <w:tc>
          <w:tcPr>
            <w:tcW w:w="1814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0AB672BA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Prognose</w:t>
            </w:r>
          </w:p>
        </w:tc>
        <w:tc>
          <w:tcPr>
            <w:tcW w:w="4592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145C06F1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Begründung</w:t>
            </w:r>
          </w:p>
        </w:tc>
      </w:tr>
      <w:tr w:rsidR="00715F10" w14:paraId="233C88D7" w14:textId="77777777">
        <w:trPr>
          <w:jc w:val="center"/>
        </w:trPr>
        <w:tc>
          <w:tcPr>
            <w:tcW w:w="3628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2022B0DE" w14:textId="77777777" w:rsidR="00715F10" w:rsidRDefault="00000000">
            <w:pPr>
              <w:spacing w:after="0"/>
            </w:pPr>
            <w:r>
              <w:rPr>
                <w:sz w:val="18"/>
              </w:rPr>
              <w:t>processed_events für EVENT_ID</w:t>
            </w:r>
          </w:p>
        </w:tc>
        <w:tc>
          <w:tcPr>
            <w:tcW w:w="1814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6DE7E799" w14:textId="77777777" w:rsidR="00715F10" w:rsidRDefault="00715F10">
            <w:pPr>
              <w:spacing w:after="0"/>
            </w:pPr>
          </w:p>
        </w:tc>
        <w:tc>
          <w:tcPr>
            <w:tcW w:w="45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74ACC633" w14:textId="77777777" w:rsidR="00715F10" w:rsidRDefault="00715F10">
            <w:pPr>
              <w:spacing w:after="0"/>
            </w:pPr>
          </w:p>
        </w:tc>
      </w:tr>
      <w:tr w:rsidR="00715F10" w14:paraId="190E99F0" w14:textId="77777777">
        <w:trPr>
          <w:jc w:val="center"/>
        </w:trPr>
        <w:tc>
          <w:tcPr>
            <w:tcW w:w="3628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645A72C0" w14:textId="77777777" w:rsidR="00715F10" w:rsidRDefault="00000000">
            <w:pPr>
              <w:spacing w:after="0"/>
            </w:pPr>
            <w:r>
              <w:rPr>
                <w:sz w:val="18"/>
              </w:rPr>
              <w:t>orders für ORDER_ID</w:t>
            </w:r>
          </w:p>
        </w:tc>
        <w:tc>
          <w:tcPr>
            <w:tcW w:w="1814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7CF116FF" w14:textId="77777777" w:rsidR="00715F10" w:rsidRDefault="00715F10">
            <w:pPr>
              <w:spacing w:after="0"/>
            </w:pPr>
          </w:p>
        </w:tc>
        <w:tc>
          <w:tcPr>
            <w:tcW w:w="45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480C4061" w14:textId="77777777" w:rsidR="00715F10" w:rsidRDefault="00715F10">
            <w:pPr>
              <w:spacing w:after="0"/>
            </w:pPr>
          </w:p>
        </w:tc>
      </w:tr>
    </w:tbl>
    <w:p w14:paraId="603457B7" w14:textId="77777777" w:rsidR="00715F10" w:rsidRDefault="00715F10">
      <w:pPr>
        <w:spacing w:after="20"/>
      </w:pPr>
    </w:p>
    <w:p w14:paraId="5315E4EA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TEST AUSFÜHREN UND EVENT_ID / ORDER_ID NOTIEREN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1CBDDB03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9FBD242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port-forward service/rabbitmq 15672:15672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Bash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./scripts/lab-idempotency.sh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PowerShell</w:t>
            </w:r>
            <w:r>
              <w:rPr>
                <w:rFonts w:ascii="Courier New" w:hAnsi="Courier New"/>
                <w:color w:val="F9FAFB"/>
                <w:sz w:val="16"/>
              </w:rPr>
              <w:br/>
              <w:t>./scripts/lab-idempotency.ps1</w:t>
            </w:r>
          </w:p>
        </w:tc>
      </w:tr>
    </w:tbl>
    <w:p w14:paraId="3A87BBEF" w14:textId="77777777" w:rsidR="00715F10" w:rsidRDefault="00715F10">
      <w:pPr>
        <w:spacing w:after="20"/>
      </w:pPr>
    </w:p>
    <w:p w14:paraId="0441A25C" w14:textId="77777777" w:rsidR="00715F10" w:rsidRPr="007C6239" w:rsidRDefault="00000000">
      <w:pPr>
        <w:spacing w:before="20" w:after="40"/>
        <w:rPr>
          <w:lang w:val="de-CH"/>
        </w:rPr>
      </w:pPr>
      <w:r w:rsidRPr="007C6239">
        <w:rPr>
          <w:sz w:val="20"/>
          <w:lang w:val="de-CH"/>
        </w:rPr>
        <w:t>Ermitteln Sie den Primary-Pod wie in Aufgabe 4. Ergänzen Sie die beiden Platzhalter und prüfen Sie Ihre Prognose.</w:t>
      </w:r>
    </w:p>
    <w:p w14:paraId="64FE516D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EVIDENZ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49346371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B86B0AC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exec &lt;PRIMARY&gt; -- psql -d delivery -Atc "SELECT count(*) FROM processed_events WHERE event_id='&lt;EVENT_ID&gt;';"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exec &lt;PRIMARY&gt; -- psql -d delivery -Atc "SELECT count(*) FROM orders WHERE id='&lt;ORDER_ID&gt;';"</w:t>
            </w:r>
          </w:p>
        </w:tc>
      </w:tr>
    </w:tbl>
    <w:p w14:paraId="79D7BF4A" w14:textId="77777777" w:rsidR="00715F10" w:rsidRDefault="00715F10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75CE3BC3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64D26088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 xml:space="preserve">Beide Abfragen liefern 1, obwohl </w:t>
            </w:r>
            <w:proofErr w:type="spellStart"/>
            <w:r w:rsidRPr="007C6239">
              <w:rPr>
                <w:sz w:val="20"/>
                <w:lang w:val="de-CH"/>
              </w:rPr>
              <w:t>RabbitMQ</w:t>
            </w:r>
            <w:proofErr w:type="spellEnd"/>
            <w:r w:rsidRPr="007C6239">
              <w:rPr>
                <w:sz w:val="20"/>
                <w:lang w:val="de-CH"/>
              </w:rPr>
              <w:t xml:space="preserve"> dieselbe Nachricht zweimal zugestellt hat.</w:t>
            </w:r>
          </w:p>
        </w:tc>
      </w:tr>
    </w:tbl>
    <w:p w14:paraId="03D7996F" w14:textId="77777777" w:rsidR="00715F10" w:rsidRPr="007C6239" w:rsidRDefault="00715F10">
      <w:pPr>
        <w:spacing w:after="20"/>
        <w:rPr>
          <w:lang w:val="de-CH"/>
        </w:rPr>
      </w:pPr>
    </w:p>
    <w:p w14:paraId="0125F8E4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 xml:space="preserve">Warum muss </w:t>
      </w:r>
      <w:proofErr w:type="spellStart"/>
      <w:r w:rsidRPr="007C6239">
        <w:rPr>
          <w:b/>
          <w:color w:val="173A70"/>
          <w:sz w:val="18"/>
          <w:lang w:val="de-CH"/>
        </w:rPr>
        <w:t>processed_events</w:t>
      </w:r>
      <w:proofErr w:type="spellEnd"/>
      <w:r w:rsidRPr="007C6239">
        <w:rPr>
          <w:b/>
          <w:color w:val="173A70"/>
          <w:sz w:val="18"/>
          <w:lang w:val="de-CH"/>
        </w:rPr>
        <w:t xml:space="preserve"> in derselben Transaktion wie die Projektion geschrieben werden?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669C0446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28C9F3D5" w14:textId="44F4EBE8" w:rsidR="00715F10" w:rsidRPr="009C60F5" w:rsidRDefault="009C60F5">
            <w:pPr>
              <w:spacing w:after="0"/>
              <w:rPr>
                <w:lang w:val="de-CH"/>
              </w:rPr>
            </w:pPr>
            <w:r w:rsidRPr="009C60F5">
              <w:rPr>
                <w:lang w:val="de-CH"/>
              </w:rPr>
              <w:t xml:space="preserve"> Event-Markierung und Bestellung müssen atomar gespeichert werden.</w:t>
            </w:r>
          </w:p>
        </w:tc>
      </w:tr>
      <w:tr w:rsidR="00715F10" w:rsidRPr="005F3B1B" w14:paraId="29B8E09F" w14:textId="77777777" w:rsidTr="009C60F5">
        <w:trPr>
          <w:cantSplit/>
          <w:trHeight w:hRule="exact" w:val="662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A5CEB3B" w14:textId="15E5CDAA" w:rsidR="00715F10" w:rsidRPr="009C60F5" w:rsidRDefault="009C60F5">
            <w:pPr>
              <w:spacing w:after="0"/>
              <w:rPr>
                <w:lang w:val="de-CH"/>
              </w:rPr>
            </w:pPr>
            <w:r w:rsidRPr="009C60F5">
              <w:rPr>
                <w:lang w:val="de-CH"/>
              </w:rPr>
              <w:t>Sonst könnte bei einem Fehler nur eines gespeichert werden und die Nachricht später doppelt oder gar nicht wirken.</w:t>
            </w:r>
          </w:p>
        </w:tc>
      </w:tr>
      <w:tr w:rsidR="00715F10" w:rsidRPr="005F3B1B" w14:paraId="4470EF60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348DF15B" w14:textId="77777777" w:rsidR="00715F10" w:rsidRPr="007C6239" w:rsidRDefault="00715F10">
            <w:pPr>
              <w:spacing w:after="0"/>
              <w:rPr>
                <w:lang w:val="de-CH"/>
              </w:rPr>
            </w:pPr>
          </w:p>
        </w:tc>
      </w:tr>
    </w:tbl>
    <w:p w14:paraId="3B9BFC02" w14:textId="77777777" w:rsidR="00715F10" w:rsidRPr="007C6239" w:rsidRDefault="00715F10">
      <w:pPr>
        <w:spacing w:after="20"/>
        <w:rPr>
          <w:lang w:val="de-CH"/>
        </w:rPr>
      </w:pPr>
    </w:p>
    <w:p w14:paraId="6A1FB32A" w14:textId="77777777" w:rsidR="00715F10" w:rsidRPr="007C6239" w:rsidRDefault="00000000">
      <w:pPr>
        <w:rPr>
          <w:lang w:val="de-CH"/>
        </w:rPr>
      </w:pPr>
      <w:r w:rsidRPr="007C6239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715F10" w:rsidRPr="005F3B1B" w14:paraId="6CB42907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5D293550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6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10EF1CDA" w14:textId="77777777" w:rsidR="00715F10" w:rsidRPr="007C6239" w:rsidRDefault="00000000">
            <w:pPr>
              <w:spacing w:after="20"/>
              <w:rPr>
                <w:lang w:val="de-CH"/>
              </w:rPr>
            </w:pPr>
            <w:r w:rsidRPr="007C6239">
              <w:rPr>
                <w:b/>
                <w:color w:val="173A70"/>
                <w:sz w:val="30"/>
                <w:lang w:val="de-CH"/>
              </w:rPr>
              <w:t>Failover beobachten und beurteilen</w:t>
            </w:r>
          </w:p>
          <w:p w14:paraId="4032820E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color w:val="4D5968"/>
                <w:sz w:val="19"/>
                <w:lang w:val="de-CH"/>
              </w:rPr>
              <w:t>Nicht nur zwei grüne Pods, sondern Rollenwechsel messen.</w:t>
            </w:r>
          </w:p>
        </w:tc>
      </w:tr>
    </w:tbl>
    <w:p w14:paraId="5696D87E" w14:textId="77777777" w:rsidR="00715F10" w:rsidRPr="007C6239" w:rsidRDefault="00715F10">
      <w:pPr>
        <w:spacing w:after="40"/>
        <w:rPr>
          <w:lang w:val="de-CH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30A1F9B0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F07824"/>
              <w:left w:val="single" w:sz="8" w:space="0" w:color="F07824"/>
              <w:bottom w:val="single" w:sz="8" w:space="0" w:color="F07824"/>
              <w:right w:val="single" w:sz="8" w:space="0" w:color="F07824"/>
            </w:tcBorders>
            <w:shd w:val="clear" w:color="auto" w:fill="FFF3E8"/>
          </w:tcPr>
          <w:p w14:paraId="73FC49A3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F07824"/>
                <w:sz w:val="20"/>
                <w:lang w:val="de-CH"/>
              </w:rPr>
              <w:t xml:space="preserve">Wichtig: </w:t>
            </w:r>
            <w:r w:rsidRPr="007C6239">
              <w:rPr>
                <w:sz w:val="20"/>
                <w:lang w:val="de-CH"/>
              </w:rPr>
              <w:t>Der folgende Force-Delete simuliert einen harten Ausfall und ist ausschliesslich für den lokalen k3d-Kurscluster gedacht.</w:t>
            </w:r>
          </w:p>
        </w:tc>
      </w:tr>
    </w:tbl>
    <w:p w14:paraId="50F497FF" w14:textId="77777777" w:rsidR="00715F10" w:rsidRPr="007C6239" w:rsidRDefault="00715F10">
      <w:pPr>
        <w:spacing w:after="20"/>
        <w:rPr>
          <w:lang w:val="de-CH"/>
        </w:rPr>
      </w:pPr>
    </w:p>
    <w:p w14:paraId="52780147" w14:textId="77777777" w:rsidR="00715F10" w:rsidRPr="007C6239" w:rsidRDefault="00000000">
      <w:pPr>
        <w:spacing w:after="40"/>
        <w:rPr>
          <w:lang w:val="de-CH"/>
        </w:rPr>
      </w:pPr>
      <w:r w:rsidRPr="007C6239">
        <w:rPr>
          <w:sz w:val="20"/>
          <w:lang w:val="de-CH"/>
        </w:rPr>
        <w:t>Erfassen Sie zuerst Primary-Pod und -</w:t>
      </w:r>
      <w:proofErr w:type="spellStart"/>
      <w:r w:rsidRPr="007C6239">
        <w:rPr>
          <w:sz w:val="20"/>
          <w:lang w:val="de-CH"/>
        </w:rPr>
        <w:t>rw-Endpoint</w:t>
      </w:r>
      <w:proofErr w:type="spellEnd"/>
      <w:r w:rsidRPr="007C6239">
        <w:rPr>
          <w:sz w:val="20"/>
          <w:lang w:val="de-CH"/>
        </w:rPr>
        <w:t>. Starten Sie in einem zweiten Terminal die Beobachtung.</w:t>
      </w:r>
    </w:p>
    <w:p w14:paraId="60D5F35B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BEOBACHTUNG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2FC94FFD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AE5DFD9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get pods -L cnpg.io/instanceRole -w</w:t>
            </w:r>
            <w:r>
              <w:rPr>
                <w:rFonts w:ascii="Courier New" w:hAnsi="Courier New"/>
                <w:color w:val="F9FAFB"/>
                <w:sz w:val="16"/>
              </w:rPr>
              <w:br/>
            </w:r>
            <w:r>
              <w:rPr>
                <w:rFonts w:ascii="Courier New" w:hAnsi="Courier New"/>
                <w:color w:val="F9FAFB"/>
                <w:sz w:val="16"/>
              </w:rPr>
              <w:br/>
              <w:t># Separates Terminal</w:t>
            </w:r>
            <w:r>
              <w:rPr>
                <w:rFonts w:ascii="Courier New" w:hAnsi="Courier New"/>
                <w:color w:val="F9FAFB"/>
                <w:sz w:val="16"/>
              </w:rPr>
              <w:br/>
              <w:t>kubectl --context k3d-teko-k8s -n food-delivery get endpointslice -l kubernetes.io/service-name=food-delivery-db-rw -w</w:t>
            </w:r>
          </w:p>
        </w:tc>
      </w:tr>
    </w:tbl>
    <w:p w14:paraId="590E73AD" w14:textId="77777777" w:rsidR="00715F10" w:rsidRDefault="00715F10">
      <w:pPr>
        <w:spacing w:after="20"/>
      </w:pPr>
    </w:p>
    <w:p w14:paraId="1A789ABA" w14:textId="77777777" w:rsidR="00715F10" w:rsidRDefault="00000000">
      <w:pPr>
        <w:keepNext/>
        <w:spacing w:before="40" w:after="40"/>
      </w:pPr>
      <w:r>
        <w:rPr>
          <w:b/>
          <w:color w:val="173A70"/>
          <w:sz w:val="18"/>
        </w:rPr>
        <w:t>Vorher: Primary-Pod, Node und -rw-Endpoint: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3942B50A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1FD4941C" w14:textId="731925CA" w:rsidR="00715F10" w:rsidRDefault="009C60F5">
            <w:pPr>
              <w:spacing w:after="0"/>
            </w:pPr>
            <w:r w:rsidRPr="009C60F5">
              <w:t>food-delivery-db-1</w:t>
            </w:r>
            <w:r>
              <w:t xml:space="preserve">, </w:t>
            </w:r>
            <w:r w:rsidRPr="009C60F5">
              <w:t>k3d-teko-k8s-agent-1</w:t>
            </w:r>
            <w:r>
              <w:t xml:space="preserve">, </w:t>
            </w:r>
            <w:r w:rsidRPr="009C60F5">
              <w:t>10.42.1.43</w:t>
            </w:r>
          </w:p>
        </w:tc>
      </w:tr>
      <w:tr w:rsidR="00715F10" w14:paraId="4D142D97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4F280352" w14:textId="77777777" w:rsidR="00715F10" w:rsidRDefault="00715F10">
            <w:pPr>
              <w:spacing w:after="0"/>
            </w:pPr>
          </w:p>
        </w:tc>
      </w:tr>
    </w:tbl>
    <w:p w14:paraId="1A25DAAA" w14:textId="77777777" w:rsidR="00715F10" w:rsidRDefault="00715F10">
      <w:pPr>
        <w:spacing w:after="20"/>
      </w:pPr>
    </w:p>
    <w:p w14:paraId="3942794F" w14:textId="77777777" w:rsidR="00715F10" w:rsidRDefault="00000000">
      <w:pPr>
        <w:keepNext/>
        <w:spacing w:before="40" w:after="20"/>
      </w:pPr>
      <w:r>
        <w:rPr>
          <w:b/>
          <w:color w:val="2C67B1"/>
          <w:sz w:val="17"/>
        </w:rPr>
        <w:t>HARTEN AUSFALL AUSLÖSEN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14:paraId="6CBC90EE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4634A577" w14:textId="77777777" w:rsidR="00715F10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6"/>
              </w:rPr>
              <w:t>kubectl --context k3d-teko-k8s -n food-delivery delete pod &lt;PRIMARY-POD&gt; --grace-period=0 --force</w:t>
            </w:r>
          </w:p>
        </w:tc>
      </w:tr>
    </w:tbl>
    <w:p w14:paraId="1910FE56" w14:textId="77777777" w:rsidR="00715F10" w:rsidRDefault="00715F10">
      <w:pPr>
        <w:spacing w:after="20"/>
      </w:pPr>
    </w:p>
    <w:p w14:paraId="3BF9F718" w14:textId="77777777" w:rsidR="00715F10" w:rsidRDefault="00000000">
      <w:pPr>
        <w:spacing w:before="20" w:after="40"/>
      </w:pPr>
      <w:r w:rsidRPr="007C6239">
        <w:rPr>
          <w:sz w:val="20"/>
          <w:lang w:val="de-CH"/>
        </w:rPr>
        <w:t xml:space="preserve">Stoppen Sie die Zeit bis ein anderer Pod die Rolle </w:t>
      </w:r>
      <w:proofErr w:type="spellStart"/>
      <w:r w:rsidRPr="007C6239">
        <w:rPr>
          <w:sz w:val="20"/>
          <w:lang w:val="de-CH"/>
        </w:rPr>
        <w:t>primary</w:t>
      </w:r>
      <w:proofErr w:type="spellEnd"/>
      <w:r w:rsidRPr="007C6239">
        <w:rPr>
          <w:sz w:val="20"/>
          <w:lang w:val="de-CH"/>
        </w:rPr>
        <w:t xml:space="preserve"> trägt und der -</w:t>
      </w:r>
      <w:proofErr w:type="spellStart"/>
      <w:r w:rsidRPr="007C6239">
        <w:rPr>
          <w:sz w:val="20"/>
          <w:lang w:val="de-CH"/>
        </w:rPr>
        <w:t>rw-Endpoint</w:t>
      </w:r>
      <w:proofErr w:type="spellEnd"/>
      <w:r w:rsidRPr="007C6239">
        <w:rPr>
          <w:sz w:val="20"/>
          <w:lang w:val="de-CH"/>
        </w:rPr>
        <w:t xml:space="preserve"> gewechselt hat. </w:t>
      </w:r>
      <w:proofErr w:type="spellStart"/>
      <w:r>
        <w:rPr>
          <w:sz w:val="20"/>
        </w:rPr>
        <w:t>Prüfen</w:t>
      </w:r>
      <w:proofErr w:type="spellEnd"/>
      <w:r>
        <w:rPr>
          <w:sz w:val="20"/>
        </w:rPr>
        <w:t xml:space="preserve"> Sie </w:t>
      </w:r>
      <w:proofErr w:type="spellStart"/>
      <w:r>
        <w:rPr>
          <w:sz w:val="20"/>
        </w:rPr>
        <w:t>danach</w:t>
      </w:r>
      <w:proofErr w:type="spellEnd"/>
      <w:r>
        <w:rPr>
          <w:sz w:val="20"/>
        </w:rPr>
        <w:t xml:space="preserve"> Dashboard und Bestellung aus Aufgabe 4.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9"/>
        <w:gridCol w:w="5046"/>
      </w:tblGrid>
      <w:tr w:rsidR="00715F10" w14:paraId="4B1492A4" w14:textId="77777777">
        <w:trPr>
          <w:cantSplit/>
          <w:jc w:val="center"/>
        </w:trPr>
        <w:tc>
          <w:tcPr>
            <w:tcW w:w="4989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7F8922FD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Messung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4B104ADB" w14:textId="77777777" w:rsidR="00715F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Ihr Resultat</w:t>
            </w:r>
          </w:p>
        </w:tc>
      </w:tr>
      <w:tr w:rsidR="00715F10" w14:paraId="15FB9CDD" w14:textId="77777777">
        <w:trPr>
          <w:jc w:val="center"/>
        </w:trPr>
        <w:tc>
          <w:tcPr>
            <w:tcW w:w="498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6F4A8AAC" w14:textId="77777777" w:rsidR="00715F10" w:rsidRDefault="00000000">
            <w:pPr>
              <w:spacing w:after="0"/>
            </w:pPr>
            <w:r>
              <w:rPr>
                <w:sz w:val="18"/>
              </w:rPr>
              <w:t>Rollenwechsel nach ca.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9B6D44F" w14:textId="109D2EB0" w:rsidR="00715F10" w:rsidRDefault="009C60F5">
            <w:pPr>
              <w:spacing w:after="0"/>
            </w:pPr>
            <w:r w:rsidRPr="009C60F5">
              <w:t xml:space="preserve">19,9 </w:t>
            </w:r>
            <w:proofErr w:type="spellStart"/>
            <w:r w:rsidRPr="009C60F5">
              <w:t>Sekunden</w:t>
            </w:r>
            <w:proofErr w:type="spellEnd"/>
          </w:p>
        </w:tc>
      </w:tr>
      <w:tr w:rsidR="00715F10" w14:paraId="1CAE924C" w14:textId="77777777">
        <w:trPr>
          <w:jc w:val="center"/>
        </w:trPr>
        <w:tc>
          <w:tcPr>
            <w:tcW w:w="498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70BD8CAB" w14:textId="77777777" w:rsidR="00715F10" w:rsidRDefault="00000000">
            <w:pPr>
              <w:spacing w:after="0"/>
            </w:pPr>
            <w:r>
              <w:rPr>
                <w:sz w:val="18"/>
              </w:rPr>
              <w:t>Neuer Primary / Node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32CA79C7" w14:textId="49187461" w:rsidR="00715F10" w:rsidRDefault="009C60F5">
            <w:pPr>
              <w:spacing w:after="0"/>
            </w:pPr>
            <w:r w:rsidRPr="009C60F5">
              <w:t>food-delivery-db-2</w:t>
            </w:r>
            <w:r>
              <w:t xml:space="preserve">, </w:t>
            </w:r>
            <w:r w:rsidRPr="009C60F5">
              <w:t>k3d-teko-k8s-agent-0</w:t>
            </w:r>
          </w:p>
        </w:tc>
      </w:tr>
      <w:tr w:rsidR="00715F10" w:rsidRPr="009C60F5" w14:paraId="2D78E931" w14:textId="77777777">
        <w:trPr>
          <w:jc w:val="center"/>
        </w:trPr>
        <w:tc>
          <w:tcPr>
            <w:tcW w:w="4989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702F40A1" w14:textId="77777777" w:rsidR="00715F10" w:rsidRDefault="00000000">
            <w:pPr>
              <w:spacing w:after="0"/>
            </w:pPr>
            <w:r>
              <w:rPr>
                <w:sz w:val="18"/>
              </w:rPr>
              <w:t>Bestellung noch vorhanden?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FCF4437" w14:textId="4B16F679" w:rsidR="00715F10" w:rsidRPr="009C60F5" w:rsidRDefault="009C60F5">
            <w:pPr>
              <w:spacing w:after="0"/>
              <w:rPr>
                <w:lang w:val="de-CH"/>
              </w:rPr>
            </w:pPr>
            <w:r w:rsidRPr="009C60F5">
              <w:rPr>
                <w:lang w:val="de-CH"/>
              </w:rPr>
              <w:t xml:space="preserve">Bestellung #6504564: weiterhin vorhanden, Status </w:t>
            </w:r>
            <w:proofErr w:type="spellStart"/>
            <w:r w:rsidRPr="009C60F5">
              <w:rPr>
                <w:lang w:val="de-CH"/>
              </w:rPr>
              <w:t>delivered</w:t>
            </w:r>
            <w:proofErr w:type="spellEnd"/>
          </w:p>
        </w:tc>
      </w:tr>
    </w:tbl>
    <w:p w14:paraId="1296D645" w14:textId="77777777" w:rsidR="00715F10" w:rsidRPr="009C60F5" w:rsidRDefault="00715F10">
      <w:pPr>
        <w:spacing w:after="20"/>
        <w:rPr>
          <w:lang w:val="de-CH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7BB6162F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3FA6C3E6" w14:textId="77777777" w:rsidR="00715F10" w:rsidRPr="007C6239" w:rsidRDefault="00000000">
            <w:pPr>
              <w:spacing w:after="0"/>
              <w:rPr>
                <w:lang w:val="de-CH"/>
              </w:rPr>
            </w:pPr>
            <w:r w:rsidRPr="007C6239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7C6239">
              <w:rPr>
                <w:sz w:val="20"/>
                <w:lang w:val="de-CH"/>
              </w:rPr>
              <w:t>Der Standby wird Primary, -</w:t>
            </w:r>
            <w:proofErr w:type="spellStart"/>
            <w:r w:rsidRPr="007C6239">
              <w:rPr>
                <w:sz w:val="20"/>
                <w:lang w:val="de-CH"/>
              </w:rPr>
              <w:t>rw</w:t>
            </w:r>
            <w:proofErr w:type="spellEnd"/>
            <w:r w:rsidRPr="007C6239">
              <w:rPr>
                <w:sz w:val="20"/>
                <w:lang w:val="de-CH"/>
              </w:rPr>
              <w:t xml:space="preserve"> folgt automatisch und das Dashboard bleibt fachlich konsistent.</w:t>
            </w:r>
          </w:p>
        </w:tc>
      </w:tr>
    </w:tbl>
    <w:p w14:paraId="137DFBCB" w14:textId="77777777" w:rsidR="00715F10" w:rsidRPr="007C6239" w:rsidRDefault="00715F10">
      <w:pPr>
        <w:spacing w:after="20"/>
        <w:rPr>
          <w:lang w:val="de-CH"/>
        </w:rPr>
      </w:pPr>
    </w:p>
    <w:p w14:paraId="633151D1" w14:textId="77777777" w:rsidR="00715F10" w:rsidRPr="007C6239" w:rsidRDefault="00000000">
      <w:pPr>
        <w:keepNext/>
        <w:spacing w:before="40" w:after="40"/>
        <w:rPr>
          <w:lang w:val="de-CH"/>
        </w:rPr>
      </w:pPr>
      <w:r w:rsidRPr="007C6239">
        <w:rPr>
          <w:b/>
          <w:color w:val="173A70"/>
          <w:sz w:val="18"/>
          <w:lang w:val="de-CH"/>
        </w:rPr>
        <w:t>Kurzes Fazit: Was beweist der Test – und was beweist er noch nicht (Backup/RPO)?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715F10" w:rsidRPr="005F3B1B" w14:paraId="4505E761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761CAC2B" w14:textId="7BEF8A76" w:rsidR="00715F10" w:rsidRPr="009C60F5" w:rsidRDefault="009C60F5">
            <w:pPr>
              <w:spacing w:after="0"/>
              <w:rPr>
                <w:lang w:val="de-CH"/>
              </w:rPr>
            </w:pPr>
            <w:r w:rsidRPr="009C60F5">
              <w:rPr>
                <w:lang w:val="de-CH"/>
              </w:rPr>
              <w:t>Der Test beweist automatisches Failover, Service-Umschaltung und erhaltene Daten. Er beweist kein funktionierendes Backup und kein garantiertes RPO von null; dafür wäre ein separater Backup- und Restore-Test nötig.</w:t>
            </w:r>
          </w:p>
        </w:tc>
      </w:tr>
      <w:tr w:rsidR="00715F10" w:rsidRPr="005F3B1B" w14:paraId="6BD95BD0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E8A5486" w14:textId="77777777" w:rsidR="00715F10" w:rsidRPr="007C6239" w:rsidRDefault="00715F10">
            <w:pPr>
              <w:spacing w:after="0"/>
              <w:rPr>
                <w:lang w:val="de-CH"/>
              </w:rPr>
            </w:pPr>
          </w:p>
        </w:tc>
      </w:tr>
      <w:tr w:rsidR="00715F10" w:rsidRPr="005F3B1B" w14:paraId="11FF5382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CA4312D" w14:textId="77777777" w:rsidR="00715F10" w:rsidRPr="007C6239" w:rsidRDefault="00715F10">
            <w:pPr>
              <w:spacing w:after="0"/>
              <w:rPr>
                <w:lang w:val="de-CH"/>
              </w:rPr>
            </w:pPr>
          </w:p>
        </w:tc>
      </w:tr>
    </w:tbl>
    <w:p w14:paraId="0B3352A2" w14:textId="77777777" w:rsidR="00715F10" w:rsidRPr="007C6239" w:rsidRDefault="00715F10">
      <w:pPr>
        <w:spacing w:after="20"/>
        <w:rPr>
          <w:lang w:val="de-CH"/>
        </w:rPr>
      </w:pPr>
    </w:p>
    <w:sectPr w:rsidR="00715F10" w:rsidRPr="007C6239" w:rsidSect="00034616">
      <w:headerReference w:type="default" r:id="rId12"/>
      <w:footerReference w:type="default" r:id="rId13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565A7" w14:textId="77777777" w:rsidR="007A105C" w:rsidRDefault="007A105C">
      <w:pPr>
        <w:spacing w:after="0" w:line="240" w:lineRule="auto"/>
      </w:pPr>
      <w:r>
        <w:separator/>
      </w:r>
    </w:p>
  </w:endnote>
  <w:endnote w:type="continuationSeparator" w:id="0">
    <w:p w14:paraId="711719F8" w14:textId="77777777" w:rsidR="007A105C" w:rsidRDefault="007A10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760884732"/>
      <w:docPartObj>
        <w:docPartGallery w:val="Page Numbers (Bottom of Page)"/>
        <w:docPartUnique/>
      </w:docPartObj>
    </w:sdtPr>
    <w:sdtContent>
      <w:p w14:paraId="5BA3CDDF" w14:textId="77777777" w:rsidR="0027697F" w:rsidRDefault="0027697F" w:rsidP="0027697F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1</w:t>
        </w:r>
        <w:r>
          <w:rPr>
            <w:rStyle w:val="Seitenzahl"/>
          </w:rPr>
          <w:fldChar w:fldCharType="end"/>
        </w:r>
      </w:p>
    </w:sdtContent>
  </w:sdt>
  <w:p w14:paraId="361DC4AC" w14:textId="77777777" w:rsidR="00BA0312" w:rsidRPr="0027697F" w:rsidRDefault="00BA0312" w:rsidP="002769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122C0" w14:textId="77777777" w:rsidR="007A105C" w:rsidRDefault="007A105C">
      <w:pPr>
        <w:spacing w:after="0" w:line="240" w:lineRule="auto"/>
      </w:pPr>
      <w:r>
        <w:separator/>
      </w:r>
    </w:p>
  </w:footnote>
  <w:footnote w:type="continuationSeparator" w:id="0">
    <w:p w14:paraId="20E9861B" w14:textId="77777777" w:rsidR="007A105C" w:rsidRDefault="007A10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20C7C" w14:textId="77777777" w:rsidR="00FF679F" w:rsidRDefault="00FF679F" w:rsidP="00FF679F">
    <w:pPr>
      <w:pStyle w:val="Kopfzeile"/>
      <w:ind w:firstLine="4248"/>
    </w:pPr>
  </w:p>
  <w:p w14:paraId="2795EC4E" w14:textId="77777777" w:rsidR="00FF679F" w:rsidRDefault="00FF679F" w:rsidP="00FF679F">
    <w:pPr>
      <w:pStyle w:val="Kopfzeile"/>
      <w:ind w:left="3240" w:firstLine="4680"/>
    </w:pPr>
    <w:r>
      <w:rPr>
        <w:b/>
        <w:bCs/>
        <w:noProof/>
        <w:sz w:val="28"/>
        <w:lang w:eastAsia="de-CH"/>
      </w:rPr>
      <w:drawing>
        <wp:anchor distT="0" distB="0" distL="114300" distR="114300" simplePos="0" relativeHeight="251659264" behindDoc="0" locked="0" layoutInCell="1" allowOverlap="1" wp14:anchorId="26C891A8" wp14:editId="7788996B">
          <wp:simplePos x="0" y="0"/>
          <wp:positionH relativeFrom="column">
            <wp:posOffset>-55418</wp:posOffset>
          </wp:positionH>
          <wp:positionV relativeFrom="paragraph">
            <wp:posOffset>-166717</wp:posOffset>
          </wp:positionV>
          <wp:extent cx="1664335" cy="406400"/>
          <wp:effectExtent l="0" t="0" r="0" b="0"/>
          <wp:wrapSquare wrapText="bothSides"/>
          <wp:docPr id="11" name="Bild 11" descr="TEKO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TEKO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Autor: Patrick Michel</w:t>
    </w:r>
  </w:p>
  <w:p w14:paraId="3D973E88" w14:textId="77777777" w:rsidR="00FF679F" w:rsidRDefault="00FF679F" w:rsidP="00FF679F">
    <w:pPr>
      <w:pStyle w:val="Kopfzeile"/>
    </w:pPr>
  </w:p>
  <w:p w14:paraId="6E46CB35" w14:textId="77777777" w:rsidR="00BA0312" w:rsidRPr="00FF679F" w:rsidRDefault="00BA0312" w:rsidP="00FF679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7683595">
    <w:abstractNumId w:val="8"/>
  </w:num>
  <w:num w:numId="2" w16cid:durableId="1239511794">
    <w:abstractNumId w:val="6"/>
  </w:num>
  <w:num w:numId="3" w16cid:durableId="874579477">
    <w:abstractNumId w:val="5"/>
  </w:num>
  <w:num w:numId="4" w16cid:durableId="950473041">
    <w:abstractNumId w:val="4"/>
  </w:num>
  <w:num w:numId="5" w16cid:durableId="1382707330">
    <w:abstractNumId w:val="7"/>
  </w:num>
  <w:num w:numId="6" w16cid:durableId="2055155076">
    <w:abstractNumId w:val="3"/>
  </w:num>
  <w:num w:numId="7" w16cid:durableId="1182818883">
    <w:abstractNumId w:val="2"/>
  </w:num>
  <w:num w:numId="8" w16cid:durableId="1610237067">
    <w:abstractNumId w:val="1"/>
  </w:num>
  <w:num w:numId="9" w16cid:durableId="148709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047"/>
    <w:rsid w:val="0006063C"/>
    <w:rsid w:val="000B7B4D"/>
    <w:rsid w:val="0015074B"/>
    <w:rsid w:val="001F23F6"/>
    <w:rsid w:val="002034F8"/>
    <w:rsid w:val="0027697F"/>
    <w:rsid w:val="0029639D"/>
    <w:rsid w:val="00326F90"/>
    <w:rsid w:val="00361043"/>
    <w:rsid w:val="003E057A"/>
    <w:rsid w:val="00473912"/>
    <w:rsid w:val="00564200"/>
    <w:rsid w:val="005E7ABA"/>
    <w:rsid w:val="005F3B1B"/>
    <w:rsid w:val="00607128"/>
    <w:rsid w:val="0066097A"/>
    <w:rsid w:val="00715F10"/>
    <w:rsid w:val="0072170A"/>
    <w:rsid w:val="007A105C"/>
    <w:rsid w:val="007C6239"/>
    <w:rsid w:val="007E2238"/>
    <w:rsid w:val="008365F9"/>
    <w:rsid w:val="009C60F5"/>
    <w:rsid w:val="00AA1D8D"/>
    <w:rsid w:val="00AC3E86"/>
    <w:rsid w:val="00B47730"/>
    <w:rsid w:val="00BA0312"/>
    <w:rsid w:val="00BD3C81"/>
    <w:rsid w:val="00C17ECB"/>
    <w:rsid w:val="00C321BC"/>
    <w:rsid w:val="00CB0664"/>
    <w:rsid w:val="00D74234"/>
    <w:rsid w:val="00D8471E"/>
    <w:rsid w:val="00DA4D6D"/>
    <w:rsid w:val="00DB3DE4"/>
    <w:rsid w:val="00DD4BBD"/>
    <w:rsid w:val="00E054CA"/>
    <w:rsid w:val="00E45007"/>
    <w:rsid w:val="00E81459"/>
    <w:rsid w:val="00F82119"/>
    <w:rsid w:val="00FC693F"/>
    <w:rsid w:val="00FF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9E0097"/>
  <w14:defaultImageDpi w14:val="300"/>
  <w15:docId w15:val="{63357F2F-2455-694E-947C-0ED5F1764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52" w:lineRule="auto"/>
    </w:pPr>
    <w:rPr>
      <w:rFonts w:ascii="Arial" w:eastAsia="Arial" w:hAnsi="Arial"/>
      <w:color w:val="121821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E45007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45007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E45007"/>
    <w:rPr>
      <w:color w:val="800080" w:themeColor="followedHyperlink"/>
      <w:u w:val="single"/>
    </w:rPr>
  </w:style>
  <w:style w:type="paragraph" w:customStyle="1" w:styleId="Code">
    <w:name w:val="Code"/>
    <w:basedOn w:val="KeinLeerraum"/>
    <w:link w:val="CodeChar"/>
    <w:qFormat/>
    <w:rsid w:val="000B7B4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2" w:color="auto" w:fill="auto"/>
      <w:spacing w:before="200" w:after="200"/>
    </w:pPr>
    <w:rPr>
      <w:rFonts w:asciiTheme="majorHAnsi" w:eastAsiaTheme="minorHAnsi" w:hAnsiTheme="majorHAnsi"/>
      <w:lang w:val="de-CH"/>
    </w:rPr>
  </w:style>
  <w:style w:type="character" w:customStyle="1" w:styleId="CodeChar">
    <w:name w:val="Code Char"/>
    <w:basedOn w:val="Absatz-Standardschriftart"/>
    <w:link w:val="Code"/>
    <w:rsid w:val="000B7B4D"/>
    <w:rPr>
      <w:rFonts w:asciiTheme="majorHAnsi" w:eastAsiaTheme="minorHAnsi" w:hAnsiTheme="majorHAnsi"/>
      <w:shd w:val="pct12" w:color="auto" w:fill="auto"/>
      <w:lang w:val="de-CH"/>
    </w:rPr>
  </w:style>
  <w:style w:type="character" w:styleId="Seitenzahl">
    <w:name w:val="page number"/>
    <w:basedOn w:val="Absatz-Standardschriftart"/>
    <w:uiPriority w:val="99"/>
    <w:semiHidden/>
    <w:unhideWhenUsed/>
    <w:rsid w:val="002769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witzerChees/vsc-dispatch-city-06-persistence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84058082EA7D4F92A8EB3F041BBC5F" ma:contentTypeVersion="3" ma:contentTypeDescription="Create a new document." ma:contentTypeScope="" ma:versionID="512f654a67f5eff9d602dff0650590ae">
  <xsd:schema xmlns:xsd="http://www.w3.org/2001/XMLSchema" xmlns:xs="http://www.w3.org/2001/XMLSchema" xmlns:p="http://schemas.microsoft.com/office/2006/metadata/properties" xmlns:ns2="91670eb2-d576-49a1-9fa3-763e71e291d2" targetNamespace="http://schemas.microsoft.com/office/2006/metadata/properties" ma:root="true" ma:fieldsID="caa7453da60cfa1a5b81698f93345629" ns2:_="">
    <xsd:import namespace="91670eb2-d576-49a1-9fa3-763e71e291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670eb2-d576-49a1-9fa3-763e71e291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FD2209-DAE1-429C-9091-C5C8C658962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33B3D70-2A25-4AAB-A1B0-A3C6E6AD3C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B0EF66-21B0-4357-B9E0-56A33990B8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670eb2-d576-49a1-9fa3-763e71e291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1559</Words>
  <Characters>8892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Arbeitsblatt 06 – Helm, Operator und CloudNativePG</dc:title>
  <dc:subject>Verteilte Systeme, Containerisierung</dc:subject>
  <dc:creator>python-docx</dc:creator>
  <cp:keywords/>
  <dc:description>generated by python-docx</dc:description>
  <cp:lastModifiedBy>noah faenzi</cp:lastModifiedBy>
  <cp:revision>40</cp:revision>
  <dcterms:created xsi:type="dcterms:W3CDTF">2013-12-23T23:15:00Z</dcterms:created>
  <dcterms:modified xsi:type="dcterms:W3CDTF">2026-08-31T18:42:00Z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0x010100C784058082EA7D4F92A8EB3F041BBC5F</vt:lpwstr>
  </property>
</Properties>
</file>