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0A080E" w14:textId="0D11C412" w:rsidR="00565710" w:rsidRPr="00BE5BB0" w:rsidRDefault="00000000" w:rsidP="00BE5BB0">
      <w:pPr>
        <w:pStyle w:val="Title"/>
        <w:spacing w:before="160" w:after="360"/>
        <w:jc w:val="center"/>
        <w:rPr>
          <w:b/>
          <w:color w:val="009688"/>
          <w:sz w:val="52"/>
          <w:szCs w:val="52"/>
        </w:rPr>
      </w:pPr>
      <w:r w:rsidRPr="002D6DE2">
        <w:rPr>
          <w:b/>
          <w:color w:val="009688"/>
          <w:sz w:val="52"/>
          <w:szCs w:val="52"/>
        </w:rPr>
        <w:t>Verteilte Systeme, Containerisierung</w:t>
      </w:r>
    </w:p>
    <w:p w14:paraId="18189FD8" w14:textId="6558E288" w:rsidR="002D6DE2" w:rsidRPr="002C05F7" w:rsidRDefault="002D6DE2" w:rsidP="002D6DE2">
      <w:pPr>
        <w:pStyle w:val="Code"/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>
        <w:t>Docker Refresher</w:t>
      </w:r>
      <w:r w:rsidRPr="002C05F7">
        <w:t xml:space="preserve">» </w:t>
      </w:r>
    </w:p>
    <w:p w14:paraId="2C32133C" w14:textId="7D9B9CA2" w:rsidR="002D6DE2" w:rsidRDefault="002D6DE2" w:rsidP="00BE5BB0">
      <w:pPr>
        <w:pStyle w:val="Code"/>
      </w:pPr>
      <w:r w:rsidRPr="002C05F7">
        <w:rPr>
          <w:b/>
          <w:bCs/>
        </w:rPr>
        <w:t xml:space="preserve">Dauer: </w:t>
      </w:r>
      <w:r>
        <w:t>100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 w:rsidRPr="00D22AA4">
        <w:t>2</w:t>
      </w:r>
      <w:r>
        <w:t>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120 Minuten</w:t>
      </w:r>
    </w:p>
    <w:p w14:paraId="37E3E21E" w14:textId="77777777" w:rsidR="00565710" w:rsidRDefault="00000000">
      <w:pPr>
        <w:pStyle w:val="NoSpacing"/>
        <w:spacing w:after="180"/>
      </w:pPr>
      <w:r>
        <w:rPr>
          <w:rFonts w:ascii="Calibri" w:hAnsi="Calibri"/>
          <w:sz w:val="24"/>
        </w:rPr>
        <w:t>In diesem Refresher wiederholen Sie Docker, Docker Compose und Docker Images praktisch. Ziel ist, dass die wichtigsten Befehle, Begriffe und Fehlerbilder wieder sitzen, bevor der Kurs zu Kubernetes wechselt.</w:t>
      </w:r>
    </w:p>
    <w:p w14:paraId="3C667B5B" w14:textId="77777777" w:rsidR="00565710" w:rsidRDefault="00000000">
      <w:pPr>
        <w:pStyle w:val="NoSpacing"/>
      </w:pPr>
      <w:r>
        <w:rPr>
          <w:rFonts w:ascii="Calibri" w:hAnsi="Calibri"/>
          <w:b/>
          <w:sz w:val="24"/>
        </w:rPr>
        <w:t>Offizielle Dokumentation</w:t>
      </w:r>
    </w:p>
    <w:p w14:paraId="42971F76" w14:textId="77777777" w:rsidR="00565710" w:rsidRDefault="00000000">
      <w:pPr>
        <w:pStyle w:val="NoSpacing"/>
      </w:pPr>
      <w:r>
        <w:rPr>
          <w:rFonts w:ascii="Calibri" w:hAnsi="Calibri"/>
          <w:color w:val="005AB4"/>
          <w:sz w:val="24"/>
          <w:u w:val="single"/>
        </w:rPr>
        <w:t>https://docs.docker.com/</w:t>
      </w:r>
    </w:p>
    <w:p w14:paraId="3A9EBDB2" w14:textId="77777777" w:rsidR="00565710" w:rsidRDefault="00000000">
      <w:pPr>
        <w:pStyle w:val="NoSpacing"/>
      </w:pPr>
      <w:r>
        <w:rPr>
          <w:rFonts w:ascii="Calibri" w:hAnsi="Calibri"/>
          <w:color w:val="005AB4"/>
          <w:sz w:val="24"/>
          <w:u w:val="single"/>
        </w:rPr>
        <w:t>https://docs.docker.com/compose/</w:t>
      </w:r>
    </w:p>
    <w:p w14:paraId="76E0289B" w14:textId="77777777" w:rsidR="00565710" w:rsidRDefault="00000000">
      <w:pPr>
        <w:pStyle w:val="NoSpacing"/>
      </w:pPr>
      <w:r>
        <w:rPr>
          <w:rFonts w:ascii="Calibri" w:hAnsi="Calibri"/>
          <w:color w:val="005AB4"/>
          <w:sz w:val="24"/>
          <w:u w:val="single"/>
        </w:rPr>
        <w:t>https://docs.docker.com/build/building/best-practices/</w:t>
      </w:r>
    </w:p>
    <w:p w14:paraId="1082C570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t>Aufgabe 1)</w:t>
      </w:r>
    </w:p>
    <w:p w14:paraId="03DD0839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Docker Mental Model</w:t>
      </w:r>
    </w:p>
    <w:p w14:paraId="51911E77" w14:textId="77777777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Ordnen Sie zuerst die wichtigsten Begriffe. Arbeiten Sie bewusst kurz und präzise.</w:t>
      </w:r>
    </w:p>
    <w:p w14:paraId="474A9811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Erklären Sie die Begriffe Image, Container, Dockerfile, Registry, Compose und Kubernetes in je einem Satz.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CE06DA2" w14:textId="77777777">
        <w:trPr>
          <w:trHeight w:val="1191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8A00A" w14:textId="77777777" w:rsidR="00565710" w:rsidRDefault="00565710">
            <w:pPr>
              <w:spacing w:after="0"/>
            </w:pPr>
          </w:p>
        </w:tc>
      </w:tr>
    </w:tbl>
    <w:p w14:paraId="38DABD10" w14:textId="77777777" w:rsidR="00565710" w:rsidRDefault="00565710">
      <w:pPr>
        <w:pStyle w:val="NoSpacing"/>
        <w:spacing w:after="40"/>
      </w:pPr>
    </w:p>
    <w:p w14:paraId="3A93E727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Beschreiben Sie den Weg von einem Image zu einem laufenden Container bis zur Fehlersuche mit Logs.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0D23D2F" w14:textId="77777777">
        <w:trPr>
          <w:trHeight w:val="96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7A2ED" w14:textId="77777777" w:rsidR="00565710" w:rsidRDefault="00565710">
            <w:pPr>
              <w:spacing w:after="0"/>
            </w:pPr>
          </w:p>
        </w:tc>
      </w:tr>
    </w:tbl>
    <w:p w14:paraId="5C81FACE" w14:textId="77777777" w:rsidR="00565710" w:rsidRDefault="00565710">
      <w:pPr>
        <w:pStyle w:val="NoSpacing"/>
        <w:spacing w:after="40"/>
      </w:pPr>
    </w:p>
    <w:p w14:paraId="017F9CA9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Nennen Sie zwei Dinge, die Container erleichtern, und zwei Dinge, die Container nicht automatisch lösen.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6706D77" w14:textId="77777777">
        <w:trPr>
          <w:trHeight w:val="96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9C17C" w14:textId="77777777" w:rsidR="00565710" w:rsidRDefault="00565710">
            <w:pPr>
              <w:spacing w:after="0"/>
            </w:pPr>
          </w:p>
        </w:tc>
      </w:tr>
    </w:tbl>
    <w:p w14:paraId="02245526" w14:textId="77777777" w:rsidR="00565710" w:rsidRDefault="00565710">
      <w:pPr>
        <w:pStyle w:val="NoSpacing"/>
        <w:spacing w:after="40"/>
      </w:pPr>
    </w:p>
    <w:p w14:paraId="46E345AE" w14:textId="77777777" w:rsidR="00565710" w:rsidRDefault="00000000">
      <w:r>
        <w:br w:type="page"/>
      </w:r>
    </w:p>
    <w:p w14:paraId="17F50ADE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2)</w:t>
      </w:r>
    </w:p>
    <w:p w14:paraId="2EAEAB49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Container-Check mit NGINX</w:t>
      </w:r>
    </w:p>
    <w:p w14:paraId="7DEDD1AE" w14:textId="77777777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Starten, untersuchen und entfernen Sie einen einzelnen Container sauber.</w:t>
      </w:r>
    </w:p>
    <w:p w14:paraId="2791E8F6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Starten Sie einen NGINX-Container im Hintergrund mit dem Namen «refresh-web» und Port-Mapping 8080:80. Notieren Sie den Befehl.</w:t>
      </w:r>
    </w:p>
    <w:p w14:paraId="23A2FCA9" w14:textId="77777777" w:rsidR="00565710" w:rsidRDefault="00000000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run, -d, --name, -p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7369FE34" w14:textId="77777777">
        <w:trPr>
          <w:trHeight w:val="70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C3AA53" w14:textId="77777777" w:rsidR="00565710" w:rsidRDefault="00565710">
            <w:pPr>
              <w:spacing w:after="0"/>
            </w:pPr>
          </w:p>
        </w:tc>
      </w:tr>
    </w:tbl>
    <w:p w14:paraId="4449F8BE" w14:textId="77777777" w:rsidR="00565710" w:rsidRDefault="00565710">
      <w:pPr>
        <w:pStyle w:val="NoSpacing"/>
        <w:spacing w:after="40"/>
      </w:pPr>
    </w:p>
    <w:p w14:paraId="64D8616B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Prüfen Sie Status, Container-ID und Port-Mapping. Welche Ausgabe ist für Sie relevant?</w:t>
      </w:r>
    </w:p>
    <w:p w14:paraId="5C1E4240" w14:textId="77777777" w:rsidR="00565710" w:rsidRDefault="00000000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ps / docker inspect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327B805E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07F2C" w14:textId="77777777" w:rsidR="00565710" w:rsidRDefault="00565710">
            <w:pPr>
              <w:spacing w:after="0"/>
            </w:pPr>
          </w:p>
        </w:tc>
      </w:tr>
    </w:tbl>
    <w:p w14:paraId="46F877A1" w14:textId="77777777" w:rsidR="00565710" w:rsidRDefault="00565710">
      <w:pPr>
        <w:pStyle w:val="NoSpacing"/>
        <w:spacing w:after="40"/>
      </w:pPr>
    </w:p>
    <w:p w14:paraId="45124164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Öffnen Sie die Webseite im Browser. Welche URL verwenden Sie und woran erkennen Sie, dass der Container erreichbar ist?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A740839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3745D" w14:textId="77777777" w:rsidR="00565710" w:rsidRDefault="00565710">
            <w:pPr>
              <w:spacing w:after="0"/>
            </w:pPr>
          </w:p>
        </w:tc>
      </w:tr>
    </w:tbl>
    <w:p w14:paraId="606C56E2" w14:textId="77777777" w:rsidR="00565710" w:rsidRDefault="00565710">
      <w:pPr>
        <w:pStyle w:val="NoSpacing"/>
        <w:spacing w:after="40"/>
      </w:pPr>
    </w:p>
    <w:p w14:paraId="374E16AF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d)    Öffnen Sie eine Shell im Container und schauen Sie sich das Verzeichnis der ausgelieferten Webseite an.</w:t>
      </w:r>
    </w:p>
    <w:p w14:paraId="49C917B5" w14:textId="77777777" w:rsidR="00565710" w:rsidRPr="002D6DE2" w:rsidRDefault="00000000">
      <w:pPr>
        <w:pStyle w:val="NoSpacing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 xml:space="preserve">Tipp: docker exec -it refresh-web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sh</w:t>
      </w:r>
      <w:proofErr w:type="spellEnd"/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F93694" w14:paraId="75BF39EA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F5651" w14:textId="77777777" w:rsidR="00565710" w:rsidRPr="002D6DE2" w:rsidRDefault="00565710">
            <w:pPr>
              <w:spacing w:after="0"/>
              <w:rPr>
                <w:lang w:val="en-US"/>
              </w:rPr>
            </w:pPr>
          </w:p>
        </w:tc>
      </w:tr>
    </w:tbl>
    <w:p w14:paraId="441DB3B4" w14:textId="77777777" w:rsidR="00565710" w:rsidRPr="002D6DE2" w:rsidRDefault="00565710">
      <w:pPr>
        <w:pStyle w:val="NoSpacing"/>
        <w:spacing w:after="40"/>
        <w:rPr>
          <w:lang w:val="en-US"/>
        </w:rPr>
      </w:pPr>
    </w:p>
    <w:p w14:paraId="4283D73C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Versuchen Sie einen zweiten Container auf demselben Host-Port zu starten. Was passiert und wie lösen Sie das Problem sauber?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57CE893" w14:textId="77777777">
        <w:trPr>
          <w:trHeight w:val="907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E4E047" w14:textId="77777777" w:rsidR="00565710" w:rsidRDefault="00565710">
            <w:pPr>
              <w:spacing w:after="0"/>
            </w:pPr>
          </w:p>
        </w:tc>
      </w:tr>
    </w:tbl>
    <w:p w14:paraId="43F30EA4" w14:textId="77777777" w:rsidR="00565710" w:rsidRDefault="00565710">
      <w:pPr>
        <w:pStyle w:val="NoSpacing"/>
        <w:spacing w:after="40"/>
      </w:pPr>
    </w:p>
    <w:p w14:paraId="5E858F1B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f)    Stoppen und löschen Sie alle Container aus dieser Aufgabe.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756C41D3" w14:textId="77777777">
        <w:trPr>
          <w:trHeight w:val="62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FDD5E" w14:textId="77777777" w:rsidR="00565710" w:rsidRDefault="00565710">
            <w:pPr>
              <w:spacing w:after="0"/>
            </w:pPr>
          </w:p>
        </w:tc>
      </w:tr>
    </w:tbl>
    <w:p w14:paraId="55264452" w14:textId="77777777" w:rsidR="00565710" w:rsidRDefault="00565710">
      <w:pPr>
        <w:pStyle w:val="NoSpacing"/>
        <w:spacing w:after="40"/>
      </w:pPr>
    </w:p>
    <w:p w14:paraId="3817E39E" w14:textId="77777777" w:rsidR="00565710" w:rsidRDefault="00000000">
      <w:r>
        <w:br w:type="page"/>
      </w:r>
    </w:p>
    <w:p w14:paraId="0783F879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3)</w:t>
      </w:r>
    </w:p>
    <w:p w14:paraId="6CDFE5CA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Compose Mini-Stack</w:t>
      </w:r>
    </w:p>
    <w:p w14:paraId="647F5A2F" w14:textId="3C6284E8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Beschreiben Sie eine kleine Umgebung mit zwei Services als Compose-Datei.</w:t>
      </w:r>
      <w:r w:rsidR="00F93694">
        <w:rPr>
          <w:rFonts w:ascii="Calibri" w:hAnsi="Calibri"/>
          <w:sz w:val="24"/>
        </w:rPr>
        <w:t xml:space="preserve"> Aus diesem Content </w:t>
      </w:r>
    </w:p>
    <w:tbl>
      <w:tblPr>
        <w:tblW w:w="9638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F93694" w14:paraId="7E20A215" w14:textId="77777777">
        <w:trPr>
          <w:jc w:val="center"/>
        </w:trPr>
        <w:tc>
          <w:tcPr>
            <w:tcW w:w="1003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4B3BB2F" w14:textId="77777777" w:rsidR="00565710" w:rsidRPr="002D6DE2" w:rsidRDefault="00000000">
            <w:pPr>
              <w:spacing w:after="0"/>
              <w:rPr>
                <w:lang w:val="en-US"/>
              </w:rPr>
            </w:pPr>
            <w:r w:rsidRPr="002D6DE2">
              <w:rPr>
                <w:rFonts w:ascii="Menlo" w:hAnsi="Menlo"/>
                <w:sz w:val="19"/>
                <w:lang w:val="en-US"/>
              </w:rPr>
              <w:t>services: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web: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image: </w:t>
            </w:r>
            <w:proofErr w:type="spellStart"/>
            <w:proofErr w:type="gramStart"/>
            <w:r w:rsidRPr="002D6DE2">
              <w:rPr>
                <w:rFonts w:ascii="Menlo" w:hAnsi="Menlo"/>
                <w:sz w:val="19"/>
                <w:lang w:val="en-US"/>
              </w:rPr>
              <w:t>nginx:alpine</w:t>
            </w:r>
            <w:proofErr w:type="spellEnd"/>
            <w:proofErr w:type="gramEnd"/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ports: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  - "8080:80"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</w:t>
            </w:r>
            <w:proofErr w:type="spellStart"/>
            <w:r w:rsidRPr="002D6DE2">
              <w:rPr>
                <w:rFonts w:ascii="Menlo" w:hAnsi="Menlo"/>
                <w:sz w:val="19"/>
                <w:lang w:val="en-US"/>
              </w:rPr>
              <w:t>redis</w:t>
            </w:r>
            <w:proofErr w:type="spellEnd"/>
            <w:r w:rsidRPr="002D6DE2">
              <w:rPr>
                <w:rFonts w:ascii="Menlo" w:hAnsi="Menlo"/>
                <w:sz w:val="19"/>
                <w:lang w:val="en-US"/>
              </w:rPr>
              <w:t>:</w:t>
            </w:r>
            <w:r w:rsidRPr="002D6DE2">
              <w:rPr>
                <w:rFonts w:ascii="Menlo" w:hAnsi="Menlo"/>
                <w:sz w:val="19"/>
                <w:lang w:val="en-US"/>
              </w:rPr>
              <w:br/>
              <w:t xml:space="preserve">    image: </w:t>
            </w:r>
            <w:proofErr w:type="spellStart"/>
            <w:proofErr w:type="gramStart"/>
            <w:r w:rsidRPr="002D6DE2">
              <w:rPr>
                <w:rFonts w:ascii="Menlo" w:hAnsi="Menlo"/>
                <w:sz w:val="19"/>
                <w:lang w:val="en-US"/>
              </w:rPr>
              <w:t>redis:alpine</w:t>
            </w:r>
            <w:proofErr w:type="spellEnd"/>
            <w:proofErr w:type="gramEnd"/>
          </w:p>
        </w:tc>
      </w:tr>
    </w:tbl>
    <w:p w14:paraId="44F6FFAE" w14:textId="77777777" w:rsidR="00565710" w:rsidRPr="002D6DE2" w:rsidRDefault="00565710">
      <w:pPr>
        <w:pStyle w:val="NoSpacing"/>
        <w:spacing w:after="120"/>
        <w:rPr>
          <w:lang w:val="en-US"/>
        </w:rPr>
      </w:pPr>
    </w:p>
    <w:p w14:paraId="52BBA062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Starten Sie die Umgebung. Welche Container, Netzwerke und Ports entstehen?</w:t>
      </w:r>
    </w:p>
    <w:p w14:paraId="0304B835" w14:textId="77777777" w:rsidR="00565710" w:rsidRPr="002D6DE2" w:rsidRDefault="00000000">
      <w:pPr>
        <w:pStyle w:val="NoSpacing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 xml:space="preserve">Tipp: docker compose up -d / docker compose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ps</w:t>
      </w:r>
      <w:proofErr w:type="spellEnd"/>
      <w:r w:rsidRPr="002D6DE2">
        <w:rPr>
          <w:rFonts w:ascii="Calibri" w:hAnsi="Calibri"/>
          <w:color w:val="505050"/>
          <w:sz w:val="21"/>
          <w:lang w:val="en-US"/>
        </w:rPr>
        <w:t xml:space="preserve"> / docker network ls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F93694" w14:paraId="22148010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B6C3E" w14:textId="77777777" w:rsidR="00565710" w:rsidRPr="002D6DE2" w:rsidRDefault="00565710">
            <w:pPr>
              <w:spacing w:after="0"/>
              <w:rPr>
                <w:lang w:val="en-US"/>
              </w:rPr>
            </w:pPr>
          </w:p>
        </w:tc>
      </w:tr>
    </w:tbl>
    <w:p w14:paraId="0781A1C2" w14:textId="77777777" w:rsidR="00565710" w:rsidRPr="002D6DE2" w:rsidRDefault="00565710">
      <w:pPr>
        <w:pStyle w:val="NoSpacing"/>
        <w:spacing w:after="40"/>
        <w:rPr>
          <w:lang w:val="en-US"/>
        </w:rPr>
      </w:pPr>
    </w:p>
    <w:p w14:paraId="13274EF2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Zeigen Sie Logs für die gesamte Umgebung und danach nur für den Web-Service an. Was ist der Unterschied?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02470F6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C479E" w14:textId="77777777" w:rsidR="00565710" w:rsidRDefault="00565710">
            <w:pPr>
              <w:spacing w:after="0"/>
            </w:pPr>
          </w:p>
        </w:tc>
      </w:tr>
    </w:tbl>
    <w:p w14:paraId="110E4AD0" w14:textId="77777777" w:rsidR="00565710" w:rsidRDefault="00565710">
      <w:pPr>
        <w:pStyle w:val="NoSpacing"/>
        <w:spacing w:after="40"/>
      </w:pPr>
    </w:p>
    <w:p w14:paraId="6C58BEF0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Prüfen Sie, ob Redis antwortet. Was bedeutet die Antwort «PONG»?</w:t>
      </w:r>
    </w:p>
    <w:p w14:paraId="23A2004C" w14:textId="77777777" w:rsidR="00565710" w:rsidRPr="002D6DE2" w:rsidRDefault="00000000">
      <w:pPr>
        <w:pStyle w:val="NoSpacing"/>
        <w:spacing w:after="60"/>
        <w:ind w:left="454"/>
        <w:rPr>
          <w:lang w:val="en-US"/>
        </w:rPr>
      </w:pPr>
      <w:r w:rsidRPr="002D6DE2">
        <w:rPr>
          <w:rFonts w:ascii="Calibri" w:hAnsi="Calibri"/>
          <w:color w:val="505050"/>
          <w:sz w:val="21"/>
          <w:lang w:val="en-US"/>
        </w:rPr>
        <w:t xml:space="preserve">Tipp: docker compose exec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redis</w:t>
      </w:r>
      <w:proofErr w:type="spellEnd"/>
      <w:r w:rsidRPr="002D6DE2">
        <w:rPr>
          <w:rFonts w:ascii="Calibri" w:hAnsi="Calibri"/>
          <w:color w:val="505050"/>
          <w:sz w:val="21"/>
          <w:lang w:val="en-US"/>
        </w:rPr>
        <w:t xml:space="preserve"> </w:t>
      </w:r>
      <w:proofErr w:type="spellStart"/>
      <w:r w:rsidRPr="002D6DE2">
        <w:rPr>
          <w:rFonts w:ascii="Calibri" w:hAnsi="Calibri"/>
          <w:color w:val="505050"/>
          <w:sz w:val="21"/>
          <w:lang w:val="en-US"/>
        </w:rPr>
        <w:t>redis</w:t>
      </w:r>
      <w:proofErr w:type="spellEnd"/>
      <w:r w:rsidRPr="002D6DE2">
        <w:rPr>
          <w:rFonts w:ascii="Calibri" w:hAnsi="Calibri"/>
          <w:color w:val="505050"/>
          <w:sz w:val="21"/>
          <w:lang w:val="en-US"/>
        </w:rPr>
        <w:t>-cli PING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:rsidRPr="00F93694" w14:paraId="1AD9B3C1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219EF" w14:textId="77777777" w:rsidR="00565710" w:rsidRPr="002D6DE2" w:rsidRDefault="00565710">
            <w:pPr>
              <w:spacing w:after="0"/>
              <w:rPr>
                <w:lang w:val="en-US"/>
              </w:rPr>
            </w:pPr>
          </w:p>
        </w:tc>
      </w:tr>
    </w:tbl>
    <w:p w14:paraId="2CD1A2FE" w14:textId="77777777" w:rsidR="00565710" w:rsidRPr="002D6DE2" w:rsidRDefault="00565710">
      <w:pPr>
        <w:pStyle w:val="NoSpacing"/>
        <w:spacing w:after="40"/>
        <w:rPr>
          <w:lang w:val="en-US"/>
        </w:rPr>
      </w:pPr>
    </w:p>
    <w:p w14:paraId="0166C6BD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d)    Ergänzen Sie ein benanntes Volume für Redis. Warum ist ein benanntes Volume etwas anderes als Daten im Container-Dateisystem?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4916AD1" w14:textId="77777777">
        <w:trPr>
          <w:trHeight w:val="1020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2F9AE" w14:textId="77777777" w:rsidR="00565710" w:rsidRDefault="00565710">
            <w:pPr>
              <w:spacing w:after="0"/>
            </w:pPr>
          </w:p>
        </w:tc>
      </w:tr>
    </w:tbl>
    <w:p w14:paraId="19BBBABB" w14:textId="77777777" w:rsidR="00565710" w:rsidRDefault="00565710">
      <w:pPr>
        <w:pStyle w:val="NoSpacing"/>
        <w:spacing w:after="40"/>
      </w:pPr>
    </w:p>
    <w:p w14:paraId="51F75380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Stoppen Sie die Umgebung einmal ohne und einmal mit Volume-Löschung. Welche Befehle verwenden Sie?</w:t>
      </w:r>
    </w:p>
    <w:p w14:paraId="184B3EDA" w14:textId="77777777" w:rsidR="00565710" w:rsidRDefault="00000000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compose down / docker compose down -v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1AA8928D" w14:textId="77777777">
        <w:trPr>
          <w:trHeight w:val="794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6F382" w14:textId="77777777" w:rsidR="00565710" w:rsidRDefault="00565710">
            <w:pPr>
              <w:spacing w:after="0"/>
            </w:pPr>
          </w:p>
        </w:tc>
      </w:tr>
    </w:tbl>
    <w:p w14:paraId="50301B1B" w14:textId="77777777" w:rsidR="00565710" w:rsidRDefault="00000000">
      <w:r>
        <w:br w:type="page"/>
      </w:r>
    </w:p>
    <w:p w14:paraId="608CC62E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4)</w:t>
      </w:r>
    </w:p>
    <w:p w14:paraId="139BB7B8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Eigenes Image bauen</w:t>
      </w:r>
    </w:p>
    <w:p w14:paraId="57E3BBA0" w14:textId="77777777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Erstellen Sie eine sehr kleine eigene Webseite und verpacken Sie diese als Image.</w:t>
      </w:r>
    </w:p>
    <w:tbl>
      <w:tblPr>
        <w:tblW w:w="9638" w:type="dxa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16A77092" w14:textId="77777777">
        <w:trPr>
          <w:jc w:val="center"/>
        </w:trPr>
        <w:tc>
          <w:tcPr>
            <w:tcW w:w="10036" w:type="dxa"/>
            <w:shd w:val="clear" w:color="auto" w:fill="F2F2F2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6A1C24A" w14:textId="77777777" w:rsidR="00565710" w:rsidRDefault="00000000">
            <w:pPr>
              <w:spacing w:after="0"/>
            </w:pPr>
            <w:r>
              <w:rPr>
                <w:rFonts w:ascii="Menlo" w:hAnsi="Menlo"/>
                <w:sz w:val="19"/>
              </w:rPr>
              <w:t>FROM nginx:alpine</w:t>
            </w:r>
            <w:r>
              <w:rPr>
                <w:rFonts w:ascii="Menlo" w:hAnsi="Menlo"/>
                <w:sz w:val="19"/>
              </w:rPr>
              <w:br/>
              <w:t>COPY index.html /usr/share/nginx/html/index.html</w:t>
            </w:r>
            <w:r>
              <w:rPr>
                <w:rFonts w:ascii="Menlo" w:hAnsi="Menlo"/>
                <w:sz w:val="19"/>
              </w:rPr>
              <w:br/>
              <w:t>LABEL org.opencontainers.image.title="docker-refresh-web"</w:t>
            </w:r>
          </w:p>
        </w:tc>
      </w:tr>
    </w:tbl>
    <w:p w14:paraId="309642CB" w14:textId="77777777" w:rsidR="00565710" w:rsidRDefault="00565710">
      <w:pPr>
        <w:pStyle w:val="NoSpacing"/>
        <w:spacing w:after="120"/>
      </w:pPr>
    </w:p>
    <w:p w14:paraId="0F8D309A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Erstellen Sie eine einfache «index.html». Welche sichtbare Information soll Ihre Seite enthalten?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B947D85" w14:textId="77777777">
        <w:trPr>
          <w:trHeight w:val="65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E4908" w14:textId="77777777" w:rsidR="00565710" w:rsidRDefault="00565710">
            <w:pPr>
              <w:spacing w:after="0"/>
            </w:pPr>
          </w:p>
        </w:tc>
      </w:tr>
    </w:tbl>
    <w:p w14:paraId="5AA000FA" w14:textId="77777777" w:rsidR="00565710" w:rsidRDefault="00565710">
      <w:pPr>
        <w:pStyle w:val="NoSpacing"/>
        <w:spacing w:after="40"/>
      </w:pPr>
    </w:p>
    <w:p w14:paraId="4752505C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Bauen Sie das Image mit dem Tag «docker-refresh-web:1.0.0». Notieren Sie den Befehl und die wichtigste Build-Ausgabe.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5CFFFF00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1B596" w14:textId="77777777" w:rsidR="00565710" w:rsidRDefault="00565710">
            <w:pPr>
              <w:spacing w:after="0"/>
            </w:pPr>
          </w:p>
        </w:tc>
      </w:tr>
    </w:tbl>
    <w:p w14:paraId="63E69617" w14:textId="77777777" w:rsidR="00565710" w:rsidRDefault="00565710">
      <w:pPr>
        <w:pStyle w:val="NoSpacing"/>
        <w:spacing w:after="40"/>
      </w:pPr>
    </w:p>
    <w:p w14:paraId="2018CA32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c)    Starten Sie einen Container aus Ihrem eigenen Image und prüfen Sie die Webseite im Browser.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2BE03822" w14:textId="77777777">
        <w:trPr>
          <w:trHeight w:val="76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11B1D5" w14:textId="77777777" w:rsidR="00565710" w:rsidRDefault="00565710">
            <w:pPr>
              <w:spacing w:after="0"/>
            </w:pPr>
          </w:p>
        </w:tc>
      </w:tr>
    </w:tbl>
    <w:p w14:paraId="53D63EA7" w14:textId="77777777" w:rsidR="00565710" w:rsidRDefault="00565710">
      <w:pPr>
        <w:pStyle w:val="NoSpacing"/>
        <w:spacing w:after="40"/>
      </w:pPr>
    </w:p>
    <w:p w14:paraId="5D2E5F63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d)    Erstellen Sie eine «.dockerignore». Welche Dateien oder Ordner gehören nicht in den Build Context?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59CDB754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E472F" w14:textId="77777777" w:rsidR="00565710" w:rsidRDefault="00565710">
            <w:pPr>
              <w:spacing w:after="0"/>
            </w:pPr>
          </w:p>
        </w:tc>
      </w:tr>
    </w:tbl>
    <w:p w14:paraId="43FF08E0" w14:textId="77777777" w:rsidR="00565710" w:rsidRDefault="00565710">
      <w:pPr>
        <w:pStyle w:val="NoSpacing"/>
        <w:spacing w:after="40"/>
      </w:pPr>
    </w:p>
    <w:p w14:paraId="2A0460C7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Ändern Sie nur die «index.html» und bauen Sie erneut. Welche Layer werden wiederverwendet und warum?</w:t>
      </w:r>
    </w:p>
    <w:p w14:paraId="05017F40" w14:textId="77777777" w:rsidR="00565710" w:rsidRDefault="00000000">
      <w:pPr>
        <w:pStyle w:val="NoSpacing"/>
        <w:spacing w:after="60"/>
        <w:ind w:left="454"/>
      </w:pPr>
      <w:r>
        <w:rPr>
          <w:rFonts w:ascii="Calibri" w:hAnsi="Calibri"/>
          <w:color w:val="505050"/>
          <w:sz w:val="21"/>
        </w:rPr>
        <w:t>Tipp: docker history / Build-Cache-Ausgabe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88F8861" w14:textId="77777777">
        <w:trPr>
          <w:trHeight w:val="935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B5C45" w14:textId="77777777" w:rsidR="00565710" w:rsidRDefault="00565710">
            <w:pPr>
              <w:spacing w:after="0"/>
            </w:pPr>
          </w:p>
        </w:tc>
      </w:tr>
    </w:tbl>
    <w:p w14:paraId="056FA564" w14:textId="77777777" w:rsidR="00565710" w:rsidRDefault="00565710">
      <w:pPr>
        <w:pStyle w:val="NoSpacing"/>
        <w:spacing w:after="40"/>
      </w:pPr>
    </w:p>
    <w:p w14:paraId="2728B0FD" w14:textId="77777777" w:rsidR="00565710" w:rsidRDefault="00000000">
      <w:r>
        <w:br w:type="page"/>
      </w:r>
    </w:p>
    <w:p w14:paraId="5F1AB492" w14:textId="77777777" w:rsidR="00565710" w:rsidRDefault="00000000">
      <w:pPr>
        <w:pStyle w:val="NoSpacing"/>
        <w:spacing w:before="240" w:after="40"/>
      </w:pPr>
      <w:r>
        <w:rPr>
          <w:rFonts w:ascii="Calibri" w:hAnsi="Calibri"/>
          <w:b/>
          <w:sz w:val="25"/>
        </w:rPr>
        <w:lastRenderedPageBreak/>
        <w:t>Aufgabe 5)</w:t>
      </w:r>
    </w:p>
    <w:p w14:paraId="1E8E3D00" w14:textId="77777777" w:rsidR="00565710" w:rsidRDefault="00000000">
      <w:pPr>
        <w:pStyle w:val="NoSpacing"/>
        <w:spacing w:after="100"/>
      </w:pPr>
      <w:r>
        <w:rPr>
          <w:rFonts w:ascii="Calibri" w:hAnsi="Calibri"/>
          <w:sz w:val="24"/>
        </w:rPr>
        <w:t>Tags, Debugging und Registry-Readiness</w:t>
      </w:r>
    </w:p>
    <w:p w14:paraId="51C6FB6C" w14:textId="77777777" w:rsidR="00565710" w:rsidRDefault="00000000">
      <w:pPr>
        <w:pStyle w:val="NoSpacing"/>
        <w:spacing w:after="160"/>
      </w:pPr>
      <w:r>
        <w:rPr>
          <w:rFonts w:ascii="Calibri" w:hAnsi="Calibri"/>
          <w:sz w:val="24"/>
        </w:rPr>
        <w:t>Bereiten Sie Ihr Image so vor, dass es später eindeutig referenziert werden könnte. Ein Push in eine Registry ist hier nicht nötig.</w:t>
      </w:r>
    </w:p>
    <w:p w14:paraId="59A83094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a)    Taggen Sie Ihr Image zusätzlich als «teko/docker-refresh-web:1.0.0» und «teko/docker-refresh-web:latest». Was ist der Unterschied zwischen diesen Tags?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0DFA3DBB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C8F82" w14:textId="77777777" w:rsidR="00565710" w:rsidRDefault="00565710">
            <w:pPr>
              <w:spacing w:after="0"/>
            </w:pPr>
          </w:p>
        </w:tc>
      </w:tr>
    </w:tbl>
    <w:p w14:paraId="541ED7B2" w14:textId="77777777" w:rsidR="00565710" w:rsidRDefault="00565710">
      <w:pPr>
        <w:pStyle w:val="NoSpacing"/>
        <w:spacing w:after="40"/>
      </w:pPr>
    </w:p>
    <w:p w14:paraId="3E459A4F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b)    Welche Informationen finden Sie mit «docker inspect» bei Image und Container, die für spätere Deployments wichtig sind?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C93E2A8" w14:textId="77777777">
        <w:trPr>
          <w:trHeight w:val="99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DAFF4" w14:textId="77777777" w:rsidR="00565710" w:rsidRDefault="00565710">
            <w:pPr>
              <w:spacing w:after="0"/>
            </w:pPr>
          </w:p>
        </w:tc>
      </w:tr>
    </w:tbl>
    <w:p w14:paraId="606B17A7" w14:textId="77777777" w:rsidR="00565710" w:rsidRDefault="00565710">
      <w:pPr>
        <w:pStyle w:val="NoSpacing"/>
        <w:spacing w:after="40"/>
      </w:pPr>
    </w:p>
    <w:p w14:paraId="07774C98" w14:textId="77777777" w:rsidR="00565710" w:rsidRDefault="00000000">
      <w:pPr>
        <w:pStyle w:val="NoSpacing"/>
        <w:spacing w:before="100" w:after="60"/>
      </w:pPr>
      <w:r w:rsidRPr="002D6DE2">
        <w:rPr>
          <w:rFonts w:ascii="Calibri" w:hAnsi="Calibri"/>
          <w:b/>
          <w:sz w:val="24"/>
          <w:lang w:val="en-US"/>
        </w:rPr>
        <w:t xml:space="preserve">c)    </w:t>
      </w:r>
      <w:proofErr w:type="spellStart"/>
      <w:r w:rsidRPr="002D6DE2">
        <w:rPr>
          <w:rFonts w:ascii="Calibri" w:hAnsi="Calibri"/>
          <w:b/>
          <w:sz w:val="24"/>
          <w:lang w:val="en-US"/>
        </w:rPr>
        <w:t>Fehlerbild</w:t>
      </w:r>
      <w:proofErr w:type="spellEnd"/>
      <w:r w:rsidRPr="002D6DE2">
        <w:rPr>
          <w:rFonts w:ascii="Calibri" w:hAnsi="Calibri"/>
          <w:b/>
          <w:sz w:val="24"/>
          <w:lang w:val="en-US"/>
        </w:rPr>
        <w:t xml:space="preserve"> 1: «port is already allocated». </w:t>
      </w:r>
      <w:r>
        <w:rPr>
          <w:rFonts w:ascii="Calibri" w:hAnsi="Calibri"/>
          <w:b/>
          <w:sz w:val="24"/>
        </w:rPr>
        <w:t>Welche Befehle verwenden Sie zur Diagnose und wie beheben Sie das Problem?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0158F04" w14:textId="77777777">
        <w:trPr>
          <w:trHeight w:val="879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21E6A" w14:textId="77777777" w:rsidR="00565710" w:rsidRDefault="00565710">
            <w:pPr>
              <w:spacing w:after="0"/>
            </w:pPr>
          </w:p>
        </w:tc>
      </w:tr>
    </w:tbl>
    <w:p w14:paraId="361C635F" w14:textId="77777777" w:rsidR="00565710" w:rsidRDefault="00565710">
      <w:pPr>
        <w:pStyle w:val="NoSpacing"/>
        <w:spacing w:after="40"/>
      </w:pPr>
    </w:p>
    <w:p w14:paraId="7A1D01F5" w14:textId="77777777" w:rsidR="00565710" w:rsidRDefault="00000000">
      <w:pPr>
        <w:pStyle w:val="NoSpacing"/>
        <w:spacing w:before="100" w:after="60"/>
      </w:pPr>
      <w:r w:rsidRPr="002D6DE2">
        <w:rPr>
          <w:rFonts w:ascii="Calibri" w:hAnsi="Calibri"/>
          <w:b/>
          <w:sz w:val="24"/>
          <w:lang w:val="en-US"/>
        </w:rPr>
        <w:t xml:space="preserve">d)    </w:t>
      </w:r>
      <w:proofErr w:type="spellStart"/>
      <w:r w:rsidRPr="002D6DE2">
        <w:rPr>
          <w:rFonts w:ascii="Calibri" w:hAnsi="Calibri"/>
          <w:b/>
          <w:sz w:val="24"/>
          <w:lang w:val="en-US"/>
        </w:rPr>
        <w:t>Fehlerbild</w:t>
      </w:r>
      <w:proofErr w:type="spellEnd"/>
      <w:r w:rsidRPr="002D6DE2">
        <w:rPr>
          <w:rFonts w:ascii="Calibri" w:hAnsi="Calibri"/>
          <w:b/>
          <w:sz w:val="24"/>
          <w:lang w:val="en-US"/>
        </w:rPr>
        <w:t xml:space="preserve"> 2: «pull access denied» </w:t>
      </w:r>
      <w:proofErr w:type="spellStart"/>
      <w:r w:rsidRPr="002D6DE2">
        <w:rPr>
          <w:rFonts w:ascii="Calibri" w:hAnsi="Calibri"/>
          <w:b/>
          <w:sz w:val="24"/>
          <w:lang w:val="en-US"/>
        </w:rPr>
        <w:t>oder</w:t>
      </w:r>
      <w:proofErr w:type="spellEnd"/>
      <w:r w:rsidRPr="002D6DE2">
        <w:rPr>
          <w:rFonts w:ascii="Calibri" w:hAnsi="Calibri"/>
          <w:b/>
          <w:sz w:val="24"/>
          <w:lang w:val="en-US"/>
        </w:rPr>
        <w:t xml:space="preserve"> «image not found». </w:t>
      </w:r>
      <w:r>
        <w:rPr>
          <w:rFonts w:ascii="Calibri" w:hAnsi="Calibri"/>
          <w:b/>
          <w:sz w:val="24"/>
        </w:rPr>
        <w:t>Welche Ursachen sind wahrscheinlich?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67D69B28" w14:textId="77777777">
        <w:trPr>
          <w:trHeight w:val="822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11B06" w14:textId="77777777" w:rsidR="00565710" w:rsidRDefault="00565710">
            <w:pPr>
              <w:spacing w:after="0"/>
            </w:pPr>
          </w:p>
        </w:tc>
      </w:tr>
    </w:tbl>
    <w:p w14:paraId="2F0B2F8A" w14:textId="77777777" w:rsidR="00565710" w:rsidRDefault="00565710">
      <w:pPr>
        <w:pStyle w:val="NoSpacing"/>
        <w:spacing w:after="40"/>
      </w:pPr>
    </w:p>
    <w:p w14:paraId="5B2B8B16" w14:textId="77777777" w:rsidR="00565710" w:rsidRDefault="00000000">
      <w:pPr>
        <w:pStyle w:val="NoSpacing"/>
        <w:spacing w:before="100" w:after="60"/>
      </w:pPr>
      <w:r>
        <w:rPr>
          <w:rFonts w:ascii="Calibri" w:hAnsi="Calibri"/>
          <w:b/>
          <w:sz w:val="24"/>
        </w:rPr>
        <w:t>e)    Notieren Sie Ihre persönliche Docker-Debugging-Checkliste mit mindestens sechs Befehlen.</w:t>
      </w:r>
    </w:p>
    <w:tbl>
      <w:tblPr>
        <w:tblW w:w="963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38"/>
      </w:tblGrid>
      <w:tr w:rsidR="00565710" w14:paraId="46F25E8F" w14:textId="77777777">
        <w:trPr>
          <w:trHeight w:val="1247"/>
          <w:jc w:val="center"/>
        </w:trPr>
        <w:tc>
          <w:tcPr>
            <w:tcW w:w="10036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3AF8C" w14:textId="77777777" w:rsidR="00565710" w:rsidRDefault="00565710">
            <w:pPr>
              <w:spacing w:after="0"/>
            </w:pPr>
          </w:p>
        </w:tc>
      </w:tr>
    </w:tbl>
    <w:p w14:paraId="5B225F7A" w14:textId="77777777" w:rsidR="00565710" w:rsidRDefault="00565710">
      <w:pPr>
        <w:pStyle w:val="NoSpacing"/>
        <w:spacing w:after="40"/>
      </w:pPr>
    </w:p>
    <w:sectPr w:rsidR="00565710" w:rsidSect="00B82D4B">
      <w:headerReference w:type="default" r:id="rId11"/>
      <w:footerReference w:type="even" r:id="rId12"/>
      <w:footerReference w:type="default" r:id="rId13"/>
      <w:pgSz w:w="11906" w:h="16838"/>
      <w:pgMar w:top="879" w:right="935" w:bottom="794" w:left="935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94207C" w14:textId="77777777" w:rsidR="00710ECE" w:rsidRDefault="00710ECE" w:rsidP="00CD1504">
      <w:pPr>
        <w:spacing w:after="0" w:line="240" w:lineRule="auto"/>
      </w:pPr>
      <w:r>
        <w:separator/>
      </w:r>
    </w:p>
  </w:endnote>
  <w:endnote w:type="continuationSeparator" w:id="0">
    <w:p w14:paraId="6B4EEC05" w14:textId="77777777" w:rsidR="00710ECE" w:rsidRDefault="00710ECE" w:rsidP="00CD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66908340"/>
      <w:docPartObj>
        <w:docPartGallery w:val="Page Numbers (Bottom of Page)"/>
        <w:docPartUnique/>
      </w:docPartObj>
    </w:sdtPr>
    <w:sdtContent>
      <w:p w14:paraId="6F134D51" w14:textId="17FA8F45" w:rsidR="00B82D4B" w:rsidRDefault="00B82D4B" w:rsidP="00994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F451742" w14:textId="77777777" w:rsidR="00B82D4B" w:rsidRDefault="00B82D4B" w:rsidP="00B82D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Content>
      <w:p w14:paraId="7F533EB4" w14:textId="2D177CE8" w:rsidR="00B82D4B" w:rsidRDefault="00B82D4B" w:rsidP="00994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06DF9C5" w14:textId="77777777" w:rsidR="00B82D4B" w:rsidRDefault="00B82D4B" w:rsidP="00B82D4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72B283" w14:textId="77777777" w:rsidR="00710ECE" w:rsidRDefault="00710ECE" w:rsidP="00CD1504">
      <w:pPr>
        <w:spacing w:after="0" w:line="240" w:lineRule="auto"/>
      </w:pPr>
      <w:r>
        <w:separator/>
      </w:r>
    </w:p>
  </w:footnote>
  <w:footnote w:type="continuationSeparator" w:id="0">
    <w:p w14:paraId="17A4412A" w14:textId="77777777" w:rsidR="00710ECE" w:rsidRDefault="00710ECE" w:rsidP="00CD1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F8B0B8" w14:textId="77777777" w:rsidR="00B82D4B" w:rsidRDefault="00B82D4B" w:rsidP="00B82D4B">
    <w:pPr>
      <w:pStyle w:val="Header"/>
      <w:ind w:firstLine="4248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1AA06CF2" wp14:editId="17803B2F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357BEECC" w14:textId="1C5EB2A9" w:rsidR="00CD1504" w:rsidRDefault="00CD1504" w:rsidP="00B82D4B">
    <w:pPr>
      <w:pStyle w:val="Header"/>
    </w:pPr>
  </w:p>
  <w:p w14:paraId="085BBA3A" w14:textId="77777777" w:rsidR="00B82D4B" w:rsidRPr="00B82D4B" w:rsidRDefault="00B82D4B" w:rsidP="00B82D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B7B90"/>
    <w:multiLevelType w:val="hybridMultilevel"/>
    <w:tmpl w:val="776836EA"/>
    <w:lvl w:ilvl="0" w:tplc="0ECE4C5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1062F"/>
    <w:multiLevelType w:val="hybridMultilevel"/>
    <w:tmpl w:val="2416BE4A"/>
    <w:lvl w:ilvl="0" w:tplc="7152CA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52ADF"/>
    <w:multiLevelType w:val="hybridMultilevel"/>
    <w:tmpl w:val="B45807E4"/>
    <w:lvl w:ilvl="0" w:tplc="11F2E6D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872F74"/>
    <w:multiLevelType w:val="hybridMultilevel"/>
    <w:tmpl w:val="52E6B9F0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B55C6"/>
    <w:multiLevelType w:val="hybridMultilevel"/>
    <w:tmpl w:val="E54C1AA0"/>
    <w:lvl w:ilvl="0" w:tplc="404E66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90A8A"/>
    <w:multiLevelType w:val="hybridMultilevel"/>
    <w:tmpl w:val="860ABF44"/>
    <w:lvl w:ilvl="0" w:tplc="124C63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1C3B3C"/>
    <w:multiLevelType w:val="hybridMultilevel"/>
    <w:tmpl w:val="EE7E0A3C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C1BE3"/>
    <w:multiLevelType w:val="hybridMultilevel"/>
    <w:tmpl w:val="1D940B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C41193"/>
    <w:multiLevelType w:val="hybridMultilevel"/>
    <w:tmpl w:val="D1DC8128"/>
    <w:lvl w:ilvl="0" w:tplc="4B14B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4B3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BA5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888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229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A3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803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901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03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68524FB3"/>
    <w:multiLevelType w:val="hybridMultilevel"/>
    <w:tmpl w:val="AB289A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83223D"/>
    <w:multiLevelType w:val="hybridMultilevel"/>
    <w:tmpl w:val="4F221D4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24954">
    <w:abstractNumId w:val="7"/>
  </w:num>
  <w:num w:numId="2" w16cid:durableId="1701542411">
    <w:abstractNumId w:val="9"/>
  </w:num>
  <w:num w:numId="3" w16cid:durableId="672101307">
    <w:abstractNumId w:val="1"/>
  </w:num>
  <w:num w:numId="4" w16cid:durableId="727336118">
    <w:abstractNumId w:val="10"/>
  </w:num>
  <w:num w:numId="5" w16cid:durableId="168644411">
    <w:abstractNumId w:val="6"/>
  </w:num>
  <w:num w:numId="6" w16cid:durableId="1543058788">
    <w:abstractNumId w:val="3"/>
  </w:num>
  <w:num w:numId="7" w16cid:durableId="364212793">
    <w:abstractNumId w:val="5"/>
  </w:num>
  <w:num w:numId="8" w16cid:durableId="1276712461">
    <w:abstractNumId w:val="4"/>
  </w:num>
  <w:num w:numId="9" w16cid:durableId="1007367729">
    <w:abstractNumId w:val="8"/>
  </w:num>
  <w:num w:numId="10" w16cid:durableId="1196504703">
    <w:abstractNumId w:val="2"/>
  </w:num>
  <w:num w:numId="11" w16cid:durableId="6057723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CDD"/>
    <w:rsid w:val="00026A12"/>
    <w:rsid w:val="00035D45"/>
    <w:rsid w:val="00041704"/>
    <w:rsid w:val="00042091"/>
    <w:rsid w:val="00052573"/>
    <w:rsid w:val="00067D56"/>
    <w:rsid w:val="00091F38"/>
    <w:rsid w:val="000947D8"/>
    <w:rsid w:val="000B402E"/>
    <w:rsid w:val="000B5DB9"/>
    <w:rsid w:val="000B6453"/>
    <w:rsid w:val="000B747C"/>
    <w:rsid w:val="000C17AA"/>
    <w:rsid w:val="000C1B91"/>
    <w:rsid w:val="000D5BFA"/>
    <w:rsid w:val="000E7082"/>
    <w:rsid w:val="000F403F"/>
    <w:rsid w:val="000F4193"/>
    <w:rsid w:val="000F7AC5"/>
    <w:rsid w:val="00131F9A"/>
    <w:rsid w:val="00135E93"/>
    <w:rsid w:val="00153885"/>
    <w:rsid w:val="00190402"/>
    <w:rsid w:val="0019585C"/>
    <w:rsid w:val="00196862"/>
    <w:rsid w:val="001A4D1D"/>
    <w:rsid w:val="001A652B"/>
    <w:rsid w:val="001B72EB"/>
    <w:rsid w:val="001C187E"/>
    <w:rsid w:val="001C31F4"/>
    <w:rsid w:val="001D5FD0"/>
    <w:rsid w:val="001E36E6"/>
    <w:rsid w:val="001F67B8"/>
    <w:rsid w:val="002024BB"/>
    <w:rsid w:val="00202C99"/>
    <w:rsid w:val="002054B3"/>
    <w:rsid w:val="002065F6"/>
    <w:rsid w:val="00231204"/>
    <w:rsid w:val="00235298"/>
    <w:rsid w:val="00240E92"/>
    <w:rsid w:val="00241512"/>
    <w:rsid w:val="00241CF9"/>
    <w:rsid w:val="002459C1"/>
    <w:rsid w:val="00255AAB"/>
    <w:rsid w:val="00255B04"/>
    <w:rsid w:val="0028644A"/>
    <w:rsid w:val="002907A2"/>
    <w:rsid w:val="0029380E"/>
    <w:rsid w:val="002A776F"/>
    <w:rsid w:val="002B7F88"/>
    <w:rsid w:val="002C05F7"/>
    <w:rsid w:val="002C55FF"/>
    <w:rsid w:val="002C656E"/>
    <w:rsid w:val="002D6DE2"/>
    <w:rsid w:val="002E18F8"/>
    <w:rsid w:val="002F2FFC"/>
    <w:rsid w:val="003047CD"/>
    <w:rsid w:val="00305322"/>
    <w:rsid w:val="0030561F"/>
    <w:rsid w:val="00313373"/>
    <w:rsid w:val="00315B65"/>
    <w:rsid w:val="00332EBE"/>
    <w:rsid w:val="003334AE"/>
    <w:rsid w:val="0034224C"/>
    <w:rsid w:val="00346DEC"/>
    <w:rsid w:val="00350BAA"/>
    <w:rsid w:val="00352655"/>
    <w:rsid w:val="003611B7"/>
    <w:rsid w:val="003628E3"/>
    <w:rsid w:val="00367B3A"/>
    <w:rsid w:val="00375611"/>
    <w:rsid w:val="00382470"/>
    <w:rsid w:val="00390D2C"/>
    <w:rsid w:val="00394304"/>
    <w:rsid w:val="003971BB"/>
    <w:rsid w:val="003A47A1"/>
    <w:rsid w:val="003D3818"/>
    <w:rsid w:val="0040731C"/>
    <w:rsid w:val="00417C8E"/>
    <w:rsid w:val="00423909"/>
    <w:rsid w:val="00447284"/>
    <w:rsid w:val="00455825"/>
    <w:rsid w:val="004645A3"/>
    <w:rsid w:val="00472E48"/>
    <w:rsid w:val="0049439E"/>
    <w:rsid w:val="004A2CA1"/>
    <w:rsid w:val="004B065F"/>
    <w:rsid w:val="004B2686"/>
    <w:rsid w:val="004B7350"/>
    <w:rsid w:val="004C250B"/>
    <w:rsid w:val="004C4450"/>
    <w:rsid w:val="004F62B4"/>
    <w:rsid w:val="005006FB"/>
    <w:rsid w:val="00502BD3"/>
    <w:rsid w:val="00507765"/>
    <w:rsid w:val="005205BA"/>
    <w:rsid w:val="00541298"/>
    <w:rsid w:val="00546F26"/>
    <w:rsid w:val="00565710"/>
    <w:rsid w:val="00573DD3"/>
    <w:rsid w:val="005837A2"/>
    <w:rsid w:val="00585617"/>
    <w:rsid w:val="00586008"/>
    <w:rsid w:val="00587BEF"/>
    <w:rsid w:val="005C278A"/>
    <w:rsid w:val="005D242B"/>
    <w:rsid w:val="005D27C3"/>
    <w:rsid w:val="005D4D79"/>
    <w:rsid w:val="005D55E1"/>
    <w:rsid w:val="005D5B43"/>
    <w:rsid w:val="005F2BA1"/>
    <w:rsid w:val="005F70EF"/>
    <w:rsid w:val="00602D62"/>
    <w:rsid w:val="00603E39"/>
    <w:rsid w:val="00610DA5"/>
    <w:rsid w:val="00634671"/>
    <w:rsid w:val="006353C9"/>
    <w:rsid w:val="00642299"/>
    <w:rsid w:val="00661DBD"/>
    <w:rsid w:val="00667B1B"/>
    <w:rsid w:val="00670339"/>
    <w:rsid w:val="006777B5"/>
    <w:rsid w:val="006A3EBE"/>
    <w:rsid w:val="006A691E"/>
    <w:rsid w:val="006C7124"/>
    <w:rsid w:val="006C7B0F"/>
    <w:rsid w:val="006D309A"/>
    <w:rsid w:val="006D72BF"/>
    <w:rsid w:val="006E178A"/>
    <w:rsid w:val="006E17CE"/>
    <w:rsid w:val="006E75A7"/>
    <w:rsid w:val="006E763E"/>
    <w:rsid w:val="006F0385"/>
    <w:rsid w:val="006F6B39"/>
    <w:rsid w:val="00701519"/>
    <w:rsid w:val="00706B61"/>
    <w:rsid w:val="00710ECE"/>
    <w:rsid w:val="00732B57"/>
    <w:rsid w:val="00733B4B"/>
    <w:rsid w:val="007415A3"/>
    <w:rsid w:val="00754CD3"/>
    <w:rsid w:val="00756359"/>
    <w:rsid w:val="00763AB6"/>
    <w:rsid w:val="0076760C"/>
    <w:rsid w:val="0078007B"/>
    <w:rsid w:val="00787CDE"/>
    <w:rsid w:val="007959C0"/>
    <w:rsid w:val="007B3A95"/>
    <w:rsid w:val="007C2410"/>
    <w:rsid w:val="007D0A73"/>
    <w:rsid w:val="007D160B"/>
    <w:rsid w:val="007D5F19"/>
    <w:rsid w:val="007E283D"/>
    <w:rsid w:val="007E51E2"/>
    <w:rsid w:val="007F0B1C"/>
    <w:rsid w:val="007F4815"/>
    <w:rsid w:val="007F72E4"/>
    <w:rsid w:val="00804261"/>
    <w:rsid w:val="008148A9"/>
    <w:rsid w:val="0083519B"/>
    <w:rsid w:val="00836C2E"/>
    <w:rsid w:val="0084036E"/>
    <w:rsid w:val="008404D8"/>
    <w:rsid w:val="008412C8"/>
    <w:rsid w:val="00860776"/>
    <w:rsid w:val="00861256"/>
    <w:rsid w:val="00873F33"/>
    <w:rsid w:val="00874181"/>
    <w:rsid w:val="008A5D66"/>
    <w:rsid w:val="008A7BBD"/>
    <w:rsid w:val="008C1244"/>
    <w:rsid w:val="008C2B1F"/>
    <w:rsid w:val="008C2CE3"/>
    <w:rsid w:val="008D36BF"/>
    <w:rsid w:val="008E722D"/>
    <w:rsid w:val="008F2F76"/>
    <w:rsid w:val="008F4B95"/>
    <w:rsid w:val="008F699F"/>
    <w:rsid w:val="008F6C9D"/>
    <w:rsid w:val="009077C9"/>
    <w:rsid w:val="009245C0"/>
    <w:rsid w:val="009361A8"/>
    <w:rsid w:val="00937D30"/>
    <w:rsid w:val="0094215F"/>
    <w:rsid w:val="0094386D"/>
    <w:rsid w:val="009449D1"/>
    <w:rsid w:val="00951BA4"/>
    <w:rsid w:val="00960E9F"/>
    <w:rsid w:val="009B0A96"/>
    <w:rsid w:val="009D4AE7"/>
    <w:rsid w:val="009F6E57"/>
    <w:rsid w:val="00A041A9"/>
    <w:rsid w:val="00A057DD"/>
    <w:rsid w:val="00A07A3D"/>
    <w:rsid w:val="00A23727"/>
    <w:rsid w:val="00A321D8"/>
    <w:rsid w:val="00A44045"/>
    <w:rsid w:val="00A57931"/>
    <w:rsid w:val="00A652F6"/>
    <w:rsid w:val="00A65A9E"/>
    <w:rsid w:val="00A7363B"/>
    <w:rsid w:val="00A73F25"/>
    <w:rsid w:val="00A86712"/>
    <w:rsid w:val="00A93E6F"/>
    <w:rsid w:val="00A968B2"/>
    <w:rsid w:val="00AA144C"/>
    <w:rsid w:val="00AA15BB"/>
    <w:rsid w:val="00AB0EE9"/>
    <w:rsid w:val="00AC757D"/>
    <w:rsid w:val="00AD3D63"/>
    <w:rsid w:val="00AD65BC"/>
    <w:rsid w:val="00AF4AB1"/>
    <w:rsid w:val="00B020BE"/>
    <w:rsid w:val="00B0496B"/>
    <w:rsid w:val="00B064B6"/>
    <w:rsid w:val="00B3144D"/>
    <w:rsid w:val="00B41501"/>
    <w:rsid w:val="00B64B9D"/>
    <w:rsid w:val="00B67959"/>
    <w:rsid w:val="00B82D4B"/>
    <w:rsid w:val="00B92359"/>
    <w:rsid w:val="00BA2BE1"/>
    <w:rsid w:val="00BB2EEE"/>
    <w:rsid w:val="00BE3B3D"/>
    <w:rsid w:val="00BE5BB0"/>
    <w:rsid w:val="00BE6EF0"/>
    <w:rsid w:val="00BF5703"/>
    <w:rsid w:val="00BF5AAA"/>
    <w:rsid w:val="00C25E06"/>
    <w:rsid w:val="00C42928"/>
    <w:rsid w:val="00C7090B"/>
    <w:rsid w:val="00C73BC6"/>
    <w:rsid w:val="00C7743F"/>
    <w:rsid w:val="00C86042"/>
    <w:rsid w:val="00C95EFD"/>
    <w:rsid w:val="00C97199"/>
    <w:rsid w:val="00CB283C"/>
    <w:rsid w:val="00CB3659"/>
    <w:rsid w:val="00CB3E73"/>
    <w:rsid w:val="00CC052B"/>
    <w:rsid w:val="00CC1B77"/>
    <w:rsid w:val="00CC67A5"/>
    <w:rsid w:val="00CD1504"/>
    <w:rsid w:val="00CD4D26"/>
    <w:rsid w:val="00CE2051"/>
    <w:rsid w:val="00CF3A14"/>
    <w:rsid w:val="00D1033A"/>
    <w:rsid w:val="00D22AA4"/>
    <w:rsid w:val="00D252AF"/>
    <w:rsid w:val="00D54E0E"/>
    <w:rsid w:val="00D609F5"/>
    <w:rsid w:val="00D63479"/>
    <w:rsid w:val="00D63E79"/>
    <w:rsid w:val="00D6633F"/>
    <w:rsid w:val="00DA4136"/>
    <w:rsid w:val="00DC0D40"/>
    <w:rsid w:val="00DC29A2"/>
    <w:rsid w:val="00DD2415"/>
    <w:rsid w:val="00DF0054"/>
    <w:rsid w:val="00DF0B38"/>
    <w:rsid w:val="00E2178C"/>
    <w:rsid w:val="00E23F7F"/>
    <w:rsid w:val="00E2527A"/>
    <w:rsid w:val="00E256D0"/>
    <w:rsid w:val="00E313D2"/>
    <w:rsid w:val="00E32863"/>
    <w:rsid w:val="00E402D2"/>
    <w:rsid w:val="00E51E0F"/>
    <w:rsid w:val="00E5210F"/>
    <w:rsid w:val="00E52A35"/>
    <w:rsid w:val="00E72379"/>
    <w:rsid w:val="00E757EB"/>
    <w:rsid w:val="00E80809"/>
    <w:rsid w:val="00EA05FB"/>
    <w:rsid w:val="00EA3439"/>
    <w:rsid w:val="00EA475E"/>
    <w:rsid w:val="00EA4D7A"/>
    <w:rsid w:val="00EB6883"/>
    <w:rsid w:val="00EB6EBE"/>
    <w:rsid w:val="00ED347C"/>
    <w:rsid w:val="00ED791B"/>
    <w:rsid w:val="00EE3084"/>
    <w:rsid w:val="00EE4EDD"/>
    <w:rsid w:val="00F13642"/>
    <w:rsid w:val="00F14559"/>
    <w:rsid w:val="00F2035A"/>
    <w:rsid w:val="00F2608A"/>
    <w:rsid w:val="00F41E89"/>
    <w:rsid w:val="00F4332C"/>
    <w:rsid w:val="00F55DDD"/>
    <w:rsid w:val="00F7590E"/>
    <w:rsid w:val="00F93694"/>
    <w:rsid w:val="00FB061D"/>
    <w:rsid w:val="00FB1309"/>
    <w:rsid w:val="00FB1C66"/>
    <w:rsid w:val="00FB1FF8"/>
    <w:rsid w:val="00FB23AA"/>
    <w:rsid w:val="00FC02BD"/>
    <w:rsid w:val="00FE1CDD"/>
    <w:rsid w:val="00FF3175"/>
    <w:rsid w:val="02F04950"/>
    <w:rsid w:val="0926CE1D"/>
    <w:rsid w:val="0C8E4220"/>
    <w:rsid w:val="0F26BEEA"/>
    <w:rsid w:val="176EC6AB"/>
    <w:rsid w:val="198CDEBD"/>
    <w:rsid w:val="1BAF74D3"/>
    <w:rsid w:val="243E6864"/>
    <w:rsid w:val="3694B4B6"/>
    <w:rsid w:val="374BAE9C"/>
    <w:rsid w:val="3C1810AC"/>
    <w:rsid w:val="3CCD6C08"/>
    <w:rsid w:val="40F2C3B3"/>
    <w:rsid w:val="45244D8B"/>
    <w:rsid w:val="56ED3B19"/>
    <w:rsid w:val="5FECAB54"/>
    <w:rsid w:val="61DCBD31"/>
    <w:rsid w:val="66E4144E"/>
    <w:rsid w:val="68EFDFE7"/>
    <w:rsid w:val="6E3FC477"/>
    <w:rsid w:val="7063ED5F"/>
    <w:rsid w:val="79BDB95A"/>
    <w:rsid w:val="7EBE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BC28A1"/>
  <w15:chartTrackingRefBased/>
  <w15:docId w15:val="{4C6B997B-F831-4CBF-8653-E58756F0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1C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504"/>
  </w:style>
  <w:style w:type="paragraph" w:styleId="Footer">
    <w:name w:val="footer"/>
    <w:basedOn w:val="Normal"/>
    <w:link w:val="FooterChar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504"/>
  </w:style>
  <w:style w:type="paragraph" w:styleId="NoSpacing">
    <w:name w:val="No Spacing"/>
    <w:link w:val="NoSpacingChar"/>
    <w:uiPriority w:val="1"/>
    <w:qFormat/>
    <w:rsid w:val="00CD1504"/>
    <w:pPr>
      <w:spacing w:after="0" w:line="240" w:lineRule="auto"/>
    </w:pPr>
  </w:style>
  <w:style w:type="table" w:styleId="TableGrid">
    <w:name w:val="Table Grid"/>
    <w:basedOn w:val="TableNormal"/>
    <w:uiPriority w:val="39"/>
    <w:rsid w:val="00CD1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Spacing"/>
    <w:link w:val="CodeChar"/>
    <w:qFormat/>
    <w:rsid w:val="00CD150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hAnsiTheme="majorHAnsi"/>
    </w:rPr>
  </w:style>
  <w:style w:type="character" w:styleId="Hyperlink">
    <w:name w:val="Hyperlink"/>
    <w:basedOn w:val="DefaultParagraphFont"/>
    <w:uiPriority w:val="99"/>
    <w:unhideWhenUsed/>
    <w:rsid w:val="00CD1504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CD1504"/>
  </w:style>
  <w:style w:type="character" w:customStyle="1" w:styleId="CodeChar">
    <w:name w:val="Code Char"/>
    <w:basedOn w:val="NoSpacingChar"/>
    <w:link w:val="Code"/>
    <w:rsid w:val="00CD1504"/>
    <w:rPr>
      <w:rFonts w:asciiTheme="majorHAnsi" w:hAnsiTheme="majorHAnsi"/>
      <w:shd w:val="pct12" w:color="auto" w:fill="au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1504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332EB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CE2051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B82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63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6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19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0" ma:contentTypeDescription="Create a new document." ma:contentTypeScope="" ma:versionID="76b505dcf457a2fc1133d1de7cabb06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A98F52-6DBD-4531-9624-7E616149CE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3B20DC-AEDF-49FA-A358-AA3A4954B3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5E8C35A-80D2-422B-9E0D-DC980860EAF1}"/>
</file>

<file path=customXml/itemProps4.xml><?xml version="1.0" encoding="utf-8"?>
<ds:datastoreItem xmlns:ds="http://schemas.openxmlformats.org/officeDocument/2006/customXml" ds:itemID="{542B2CE4-64D5-40AC-9FC5-BA6B2C70AF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659</Words>
  <Characters>3761</Characters>
  <Application>Microsoft Office Word</Application>
  <DocSecurity>0</DocSecurity>
  <Lines>31</Lines>
  <Paragraphs>8</Paragraphs>
  <ScaleCrop>false</ScaleCrop>
  <Company/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Schmitz</dc:creator>
  <cp:keywords/>
  <dc:description/>
  <cp:lastModifiedBy>Patrick Michel</cp:lastModifiedBy>
  <cp:revision>311</cp:revision>
  <dcterms:created xsi:type="dcterms:W3CDTF">2018-01-12T20:57:00Z</dcterms:created>
  <dcterms:modified xsi:type="dcterms:W3CDTF">2026-06-22T11:32:00Z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