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948544">
      <w:pPr>
        <w:spacing w:line="465" w:lineRule="auto"/>
        <w:rPr>
          <w:rFonts w:ascii="Arial"/>
          <w:sz w:val="21"/>
        </w:rPr>
      </w:pPr>
      <w:bookmarkStart w:id="0" w:name="_GoBack"/>
      <w:bookmarkEnd w:id="0"/>
    </w:p>
    <w:p w14:paraId="3430C57A">
      <w:pPr>
        <w:spacing w:before="146" w:line="182" w:lineRule="auto"/>
        <w:ind w:left="2293"/>
        <w:outlineLvl w:val="0"/>
        <w:rPr>
          <w:rFonts w:ascii="PingFang SC" w:hAnsi="PingFang SC" w:eastAsia="PingFang SC" w:cs="PingFang SC"/>
          <w:sz w:val="32"/>
          <w:szCs w:val="32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-42545</wp:posOffset>
                </wp:positionV>
                <wp:extent cx="6264275" cy="482600"/>
                <wp:effectExtent l="0" t="0" r="0" b="0"/>
                <wp:wrapNone/>
                <wp:docPr id="2" name="Rec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0" y="-43132"/>
                          <a:ext cx="6264275" cy="482600"/>
                        </a:xfrm>
                        <a:prstGeom prst="rect">
                          <a:avLst/>
                        </a:prstGeom>
                        <a:solidFill>
                          <a:srgbClr val="0D47A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" o:spid="_x0000_s1026" o:spt="1" style="position:absolute;left:0pt;margin-left:0.4pt;margin-top:-3.35pt;height:38pt;width:493.25pt;z-index:-251657216;mso-width-relative:page;mso-height-relative:page;" fillcolor="#0D47A1" filled="t" stroked="f" coordsize="21600,21600" o:gfxdata="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GhMW3NUAAAAGAQAADwAAAAAAAAABACAAAAAiAAAAZHJzL2Rvd25yZXYueG1sUEsB&#10;AhQAFAAAAAgAh07iQG864eYxAgAAagQAAA4AAAAAAAAAAQAgAAAAJA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PingFang SC" w:hAnsi="PingFang SC" w:eastAsia="PingFang SC" w:cs="PingFang SC"/>
          <w:color w:val="FFFFFF"/>
          <w:spacing w:val="-3"/>
          <w:sz w:val="32"/>
          <w:szCs w:val="32"/>
        </w:rPr>
        <w:t>权利卫士取证自动化 完整流程图 V4.2</w:t>
      </w:r>
    </w:p>
    <w:p w14:paraId="40441459">
      <w:pPr>
        <w:spacing w:before="33"/>
      </w:pPr>
    </w:p>
    <w:tbl>
      <w:tblPr>
        <w:tblStyle w:val="4"/>
        <w:tblW w:w="9865" w:type="dxa"/>
        <w:tblInd w:w="7" w:type="dxa"/>
        <w:tblBorders>
          <w:top w:val="single" w:color="7BAAF7" w:sz="6" w:space="0"/>
          <w:left w:val="single" w:color="7BAAF7" w:sz="6" w:space="0"/>
          <w:bottom w:val="single" w:color="7BAAF7" w:sz="6" w:space="0"/>
          <w:right w:val="single" w:color="7BAAF7" w:sz="6" w:space="0"/>
          <w:insideH w:val="single" w:color="7BAAF7" w:sz="6" w:space="0"/>
          <w:insideV w:val="single" w:color="7BAAF7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 w14:paraId="37959AEF">
        <w:trPr>
          <w:trHeight w:val="557" w:hRule="atLeast"/>
        </w:trPr>
        <w:tc>
          <w:tcPr>
            <w:tcW w:w="9865" w:type="dxa"/>
            <w:tcBorders>
              <w:top w:val="nil"/>
              <w:left w:val="nil"/>
              <w:right w:val="nil"/>
            </w:tcBorders>
            <w:vAlign w:val="top"/>
          </w:tcPr>
          <w:p w14:paraId="68207940">
            <w:pPr>
              <w:pStyle w:val="5"/>
              <w:spacing w:line="480" w:lineRule="exact"/>
            </w:pPr>
            <w:r>
              <w:rPr>
                <w:position w:val="-9"/>
              </w:rPr>
              <w:pict>
                <v:shape id="_x0000_s1026" o:spid="_x0000_s1026" o:spt="202" type="#_x0000_t202" style="height:24pt;width:493.25pt;" fillcolor="#1565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258B6B">
                        <w:pPr>
                          <w:spacing w:before="133" w:line="180" w:lineRule="auto"/>
                          <w:ind w:left="209"/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color w:val="FFFFFF"/>
                            <w:spacing w:val="-3"/>
                            <w:sz w:val="20"/>
                            <w:szCs w:val="20"/>
                          </w:rPr>
                          <w:t>① 用户输入阶段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15462ECA">
        <w:trPr>
          <w:trHeight w:val="426" w:hRule="atLeast"/>
        </w:trPr>
        <w:tc>
          <w:tcPr>
            <w:tcW w:w="9865" w:type="dxa"/>
            <w:shd w:val="clear" w:color="auto" w:fill="E8F0FE"/>
            <w:vAlign w:val="top"/>
          </w:tcPr>
          <w:p w14:paraId="49B10885">
            <w:pPr>
              <w:pStyle w:val="5"/>
              <w:spacing w:before="119" w:line="184" w:lineRule="auto"/>
              <w:ind w:left="160"/>
            </w:pPr>
            <w:r>
              <w:rPr>
                <w:color w:val="1A237E"/>
                <w:spacing w:val="-3"/>
              </w:rPr>
              <w:t>粘贴取证信息 → 解析备注(原创名-抖音:侵权人) → 提取侵权链接(最后一个URL) → 启动自动化服务</w:t>
            </w:r>
          </w:p>
        </w:tc>
      </w:tr>
    </w:tbl>
    <w:p w14:paraId="067A6A57">
      <w:pPr>
        <w:spacing w:before="61" w:line="158" w:lineRule="auto"/>
        <w:ind w:left="4826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color w:val="4285F4"/>
          <w:sz w:val="28"/>
          <w:szCs w:val="28"/>
        </w:rPr>
        <w:t>▼</w:t>
      </w:r>
    </w:p>
    <w:tbl>
      <w:tblPr>
        <w:tblStyle w:val="4"/>
        <w:tblW w:w="9865" w:type="dxa"/>
        <w:tblInd w:w="7" w:type="dxa"/>
        <w:tblBorders>
          <w:top w:val="single" w:color="7BAAF7" w:sz="6" w:space="0"/>
          <w:left w:val="single" w:color="7BAAF7" w:sz="6" w:space="0"/>
          <w:bottom w:val="single" w:color="7BAAF7" w:sz="6" w:space="0"/>
          <w:right w:val="single" w:color="7BAAF7" w:sz="6" w:space="0"/>
          <w:insideH w:val="single" w:color="7BAAF7" w:sz="6" w:space="0"/>
          <w:insideV w:val="single" w:color="7BAAF7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 w14:paraId="0DA66619">
        <w:trPr>
          <w:trHeight w:val="557" w:hRule="atLeast"/>
        </w:trPr>
        <w:tc>
          <w:tcPr>
            <w:tcW w:w="9865" w:type="dxa"/>
            <w:tcBorders>
              <w:top w:val="nil"/>
              <w:left w:val="nil"/>
              <w:right w:val="nil"/>
            </w:tcBorders>
            <w:vAlign w:val="top"/>
          </w:tcPr>
          <w:p w14:paraId="2B803B1A">
            <w:pPr>
              <w:pStyle w:val="5"/>
              <w:spacing w:line="480" w:lineRule="exact"/>
            </w:pPr>
            <w:r>
              <w:rPr>
                <w:position w:val="-9"/>
              </w:rPr>
              <w:pict>
                <v:shape id="_x0000_s1027" o:spid="_x0000_s1027" o:spt="202" type="#_x0000_t202" style="height:24pt;width:493.25pt;" fillcolor="#1565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09149E">
                        <w:pPr>
                          <w:spacing w:before="136" w:line="177" w:lineRule="auto"/>
                          <w:ind w:left="209"/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color w:val="FFFFFF"/>
                            <w:spacing w:val="-3"/>
                            <w:sz w:val="20"/>
                            <w:szCs w:val="20"/>
                          </w:rPr>
                          <w:t>② 打开侵权视频阶段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06604F51">
        <w:trPr>
          <w:trHeight w:val="426" w:hRule="atLeast"/>
        </w:trPr>
        <w:tc>
          <w:tcPr>
            <w:tcW w:w="9865" w:type="dxa"/>
            <w:shd w:val="clear" w:color="auto" w:fill="E8F0FE"/>
            <w:vAlign w:val="top"/>
          </w:tcPr>
          <w:p w14:paraId="1BC59566">
            <w:pPr>
              <w:pStyle w:val="5"/>
              <w:spacing w:before="119" w:line="182" w:lineRule="auto"/>
              <w:ind w:left="169"/>
            </w:pPr>
            <w:r>
              <w:rPr>
                <w:color w:val="1A237E"/>
                <w:spacing w:val="-1"/>
              </w:rPr>
              <w:t>启动WebView → 加载侵权链接 → 拦截URL</w:t>
            </w:r>
            <w:r>
              <w:rPr>
                <w:color w:val="1A237E"/>
                <w:spacing w:val="-12"/>
              </w:rPr>
              <w:t xml:space="preserve"> </w:t>
            </w:r>
            <w:r>
              <w:rPr>
                <w:color w:val="1A237E"/>
                <w:spacing w:val="-1"/>
              </w:rPr>
              <w:t>Scheme → Intent跳转抖音APP → 观看视频3秒 → 清空剪贴板</w:t>
            </w:r>
          </w:p>
        </w:tc>
      </w:tr>
    </w:tbl>
    <w:p w14:paraId="41F8BD91">
      <w:pPr>
        <w:spacing w:before="61" w:line="158" w:lineRule="auto"/>
        <w:ind w:left="4826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color w:val="4285F4"/>
          <w:sz w:val="28"/>
          <w:szCs w:val="28"/>
        </w:rPr>
        <w:t>▼</w:t>
      </w:r>
    </w:p>
    <w:tbl>
      <w:tblPr>
        <w:tblStyle w:val="4"/>
        <w:tblW w:w="9865" w:type="dxa"/>
        <w:tblInd w:w="7" w:type="dxa"/>
        <w:tblBorders>
          <w:top w:val="single" w:color="7BAAF7" w:sz="6" w:space="0"/>
          <w:left w:val="single" w:color="7BAAF7" w:sz="6" w:space="0"/>
          <w:bottom w:val="single" w:color="7BAAF7" w:sz="6" w:space="0"/>
          <w:right w:val="single" w:color="7BAAF7" w:sz="6" w:space="0"/>
          <w:insideH w:val="single" w:color="7BAAF7" w:sz="6" w:space="0"/>
          <w:insideV w:val="single" w:color="7BAAF7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 w14:paraId="4D3EF149">
        <w:trPr>
          <w:trHeight w:val="561" w:hRule="atLeast"/>
        </w:trPr>
        <w:tc>
          <w:tcPr>
            <w:tcW w:w="9865" w:type="dxa"/>
            <w:tcBorders>
              <w:top w:val="nil"/>
              <w:left w:val="nil"/>
              <w:right w:val="nil"/>
            </w:tcBorders>
            <w:vAlign w:val="top"/>
          </w:tcPr>
          <w:p w14:paraId="7C81353A">
            <w:pPr>
              <w:pStyle w:val="5"/>
              <w:spacing w:line="480" w:lineRule="exact"/>
            </w:pPr>
            <w:r>
              <w:rPr>
                <w:position w:val="-9"/>
              </w:rPr>
              <w:pict>
                <v:shape id="_x0000_s1028" o:spid="_x0000_s1028" o:spt="202" type="#_x0000_t202" style="height:24pt;width:493.25pt;" fillcolor="#1565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D323ED">
                        <w:pPr>
                          <w:spacing w:before="133" w:line="179" w:lineRule="auto"/>
                          <w:ind w:left="209"/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color w:val="FFFFFF"/>
                            <w:spacing w:val="-3"/>
                            <w:sz w:val="20"/>
                            <w:szCs w:val="20"/>
                          </w:rPr>
                          <w:t>③ 启动录屏取证阶段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153F8B73">
        <w:trPr>
          <w:trHeight w:val="422" w:hRule="atLeast"/>
        </w:trPr>
        <w:tc>
          <w:tcPr>
            <w:tcW w:w="9865" w:type="dxa"/>
            <w:shd w:val="clear" w:color="auto" w:fill="E8F0FE"/>
            <w:vAlign w:val="top"/>
          </w:tcPr>
          <w:p w14:paraId="54D28C76">
            <w:pPr>
              <w:pStyle w:val="5"/>
              <w:spacing w:before="116" w:line="182" w:lineRule="auto"/>
              <w:ind w:left="166"/>
            </w:pPr>
            <w:r>
              <w:rPr>
                <w:color w:val="1A237E"/>
                <w:spacing w:val="-3"/>
              </w:rPr>
              <w:t>HOME最小化 → 启动权利卫士 → 点击【录屏取证】</w:t>
            </w:r>
            <w:r>
              <w:rPr>
                <w:color w:val="1A237E"/>
                <w:spacing w:val="3"/>
              </w:rPr>
              <w:t xml:space="preserve"> </w:t>
            </w:r>
            <w:r>
              <w:rPr>
                <w:color w:val="1A237E"/>
                <w:spacing w:val="-3"/>
              </w:rPr>
              <w:t>→ 填写备注 → 点击【开始录屏取证】</w:t>
            </w:r>
          </w:p>
        </w:tc>
      </w:tr>
      <w:tr w14:paraId="72CE8C55">
        <w:trPr>
          <w:trHeight w:val="69" w:hRule="atLeast"/>
        </w:trPr>
        <w:tc>
          <w:tcPr>
            <w:tcW w:w="9865" w:type="dxa"/>
            <w:tcBorders>
              <w:left w:val="nil"/>
              <w:right w:val="nil"/>
            </w:tcBorders>
            <w:vAlign w:val="top"/>
          </w:tcPr>
          <w:p w14:paraId="3CD45F2B">
            <w:pPr>
              <w:spacing w:line="59" w:lineRule="exact"/>
              <w:rPr>
                <w:rFonts w:ascii="Arial"/>
                <w:sz w:val="5"/>
              </w:rPr>
            </w:pPr>
          </w:p>
        </w:tc>
      </w:tr>
      <w:tr w14:paraId="4F018343">
        <w:trPr>
          <w:trHeight w:val="422" w:hRule="atLeast"/>
        </w:trPr>
        <w:tc>
          <w:tcPr>
            <w:tcW w:w="9865" w:type="dxa"/>
            <w:shd w:val="clear" w:color="auto" w:fill="E8F0FE"/>
            <w:vAlign w:val="top"/>
          </w:tcPr>
          <w:p w14:paraId="6ED21EC8">
            <w:pPr>
              <w:pStyle w:val="5"/>
              <w:spacing w:before="120" w:line="182" w:lineRule="auto"/>
              <w:ind w:left="165"/>
            </w:pPr>
            <w:r>
              <w:rPr>
                <w:color w:val="1A237E"/>
                <w:spacing w:val="-2"/>
              </w:rPr>
              <w:t>系统弹窗 → 检测【立即开始】</w:t>
            </w:r>
            <w:r>
              <w:rPr>
                <w:color w:val="1A237E"/>
                <w:spacing w:val="-12"/>
              </w:rPr>
              <w:t xml:space="preserve"> </w:t>
            </w:r>
            <w:r>
              <w:rPr>
                <w:color w:val="1A237E"/>
                <w:spacing w:val="-2"/>
              </w:rPr>
              <w:t>→ 若为单应用 → 切换【整个屏幕】</w:t>
            </w:r>
            <w:r>
              <w:rPr>
                <w:color w:val="1A237E"/>
                <w:spacing w:val="-15"/>
              </w:rPr>
              <w:t xml:space="preserve"> </w:t>
            </w:r>
            <w:r>
              <w:rPr>
                <w:color w:val="1A237E"/>
                <w:spacing w:val="-2"/>
              </w:rPr>
              <w:t>→ 点击【立即开始】</w:t>
            </w:r>
            <w:r>
              <w:rPr>
                <w:color w:val="1A237E"/>
                <w:spacing w:val="-3"/>
              </w:rPr>
              <w:t>→ 录屏启动</w:t>
            </w:r>
          </w:p>
        </w:tc>
      </w:tr>
      <w:tr w14:paraId="12DA873D">
        <w:trPr>
          <w:trHeight w:val="69" w:hRule="atLeast"/>
        </w:trPr>
        <w:tc>
          <w:tcPr>
            <w:tcW w:w="9865" w:type="dxa"/>
            <w:tcBorders>
              <w:left w:val="nil"/>
              <w:right w:val="nil"/>
            </w:tcBorders>
            <w:vAlign w:val="top"/>
          </w:tcPr>
          <w:p w14:paraId="73FB15D2">
            <w:pPr>
              <w:spacing w:line="59" w:lineRule="exact"/>
              <w:rPr>
                <w:rFonts w:ascii="Arial"/>
                <w:sz w:val="5"/>
              </w:rPr>
            </w:pPr>
          </w:p>
        </w:tc>
      </w:tr>
      <w:tr w14:paraId="71F5CB95">
        <w:trPr>
          <w:trHeight w:val="430" w:hRule="atLeast"/>
        </w:trPr>
        <w:tc>
          <w:tcPr>
            <w:tcW w:w="9865" w:type="dxa"/>
            <w:shd w:val="clear" w:color="auto" w:fill="E8F0FE"/>
            <w:vAlign w:val="top"/>
          </w:tcPr>
          <w:p w14:paraId="5DBA3F1C">
            <w:pPr>
              <w:pStyle w:val="5"/>
              <w:spacing w:before="124" w:line="181" w:lineRule="auto"/>
              <w:ind w:left="162"/>
            </w:pPr>
            <w:r>
              <w:rPr>
                <w:color w:val="1A237E"/>
                <w:spacing w:val="-2"/>
              </w:rPr>
              <w:t>点击【开始取证】→ 跳转抖音</w:t>
            </w:r>
          </w:p>
        </w:tc>
      </w:tr>
    </w:tbl>
    <w:p w14:paraId="6CF32699">
      <w:pPr>
        <w:spacing w:before="61" w:line="158" w:lineRule="auto"/>
        <w:ind w:left="4826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color w:val="4285F4"/>
          <w:sz w:val="28"/>
          <w:szCs w:val="28"/>
        </w:rPr>
        <w:t>▼</w:t>
      </w:r>
    </w:p>
    <w:tbl>
      <w:tblPr>
        <w:tblStyle w:val="4"/>
        <w:tblW w:w="9865" w:type="dxa"/>
        <w:tblInd w:w="7" w:type="dxa"/>
        <w:tblBorders>
          <w:top w:val="single" w:color="7BAAF7" w:sz="6" w:space="0"/>
          <w:left w:val="single" w:color="7BAAF7" w:sz="6" w:space="0"/>
          <w:bottom w:val="single" w:color="7BAAF7" w:sz="6" w:space="0"/>
          <w:right w:val="single" w:color="7BAAF7" w:sz="6" w:space="0"/>
          <w:insideH w:val="single" w:color="7BAAF7" w:sz="6" w:space="0"/>
          <w:insideV w:val="single" w:color="7BAAF7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 w14:paraId="4A3CB924">
        <w:trPr>
          <w:trHeight w:val="561" w:hRule="atLeast"/>
        </w:trPr>
        <w:tc>
          <w:tcPr>
            <w:tcW w:w="9865" w:type="dxa"/>
            <w:tcBorders>
              <w:top w:val="nil"/>
              <w:left w:val="nil"/>
              <w:right w:val="nil"/>
            </w:tcBorders>
            <w:vAlign w:val="top"/>
          </w:tcPr>
          <w:p w14:paraId="318B6D08">
            <w:pPr>
              <w:pStyle w:val="5"/>
              <w:spacing w:line="480" w:lineRule="exact"/>
            </w:pPr>
            <w:r>
              <w:rPr>
                <w:position w:val="-9"/>
              </w:rPr>
              <w:pict>
                <v:shape id="_x0000_s1029" o:spid="_x0000_s1029" o:spt="202" type="#_x0000_t202" style="height:24pt;width:493.25pt;" fillcolor="#1565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971AB2">
                        <w:pPr>
                          <w:spacing w:before="134" w:line="180" w:lineRule="auto"/>
                          <w:ind w:left="209"/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color w:val="FFFFFF"/>
                            <w:spacing w:val="-2"/>
                            <w:sz w:val="20"/>
                            <w:szCs w:val="20"/>
                          </w:rPr>
                          <w:t>④ 抖音作者设置页取证阶段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31E8781E">
        <w:trPr>
          <w:trHeight w:val="422" w:hRule="atLeast"/>
        </w:trPr>
        <w:tc>
          <w:tcPr>
            <w:tcW w:w="9865" w:type="dxa"/>
            <w:shd w:val="clear" w:color="auto" w:fill="E8F0FE"/>
            <w:vAlign w:val="top"/>
          </w:tcPr>
          <w:p w14:paraId="3F915A87">
            <w:pPr>
              <w:pStyle w:val="5"/>
              <w:spacing w:before="115" w:line="177" w:lineRule="auto"/>
              <w:ind w:left="161"/>
            </w:pPr>
            <w:r>
              <w:rPr>
                <w:color w:val="1A237E"/>
                <w:spacing w:val="-3"/>
              </w:rPr>
              <w:t>等待抖音启动(3s) → 检测是否在首页 → 随机延迟 → 点击【我】(972,2273)</w:t>
            </w:r>
          </w:p>
        </w:tc>
      </w:tr>
      <w:tr w14:paraId="686C4450">
        <w:trPr>
          <w:trHeight w:val="69" w:hRule="atLeast"/>
        </w:trPr>
        <w:tc>
          <w:tcPr>
            <w:tcW w:w="9865" w:type="dxa"/>
            <w:tcBorders>
              <w:left w:val="nil"/>
              <w:right w:val="nil"/>
            </w:tcBorders>
            <w:vAlign w:val="top"/>
          </w:tcPr>
          <w:p w14:paraId="1BA8237A">
            <w:pPr>
              <w:spacing w:line="59" w:lineRule="exact"/>
              <w:rPr>
                <w:rFonts w:ascii="Arial"/>
                <w:sz w:val="5"/>
              </w:rPr>
            </w:pPr>
          </w:p>
        </w:tc>
      </w:tr>
      <w:tr w14:paraId="245D8E45">
        <w:trPr>
          <w:trHeight w:val="422" w:hRule="atLeast"/>
        </w:trPr>
        <w:tc>
          <w:tcPr>
            <w:tcW w:w="9865" w:type="dxa"/>
            <w:shd w:val="clear" w:color="auto" w:fill="E8F0FE"/>
            <w:vAlign w:val="top"/>
          </w:tcPr>
          <w:p w14:paraId="0BEB9E47">
            <w:pPr>
              <w:pStyle w:val="5"/>
              <w:spacing w:before="119" w:line="177" w:lineRule="auto"/>
              <w:ind w:left="162"/>
            </w:pPr>
            <w:r>
              <w:rPr>
                <w:color w:val="1A237E"/>
                <w:spacing w:val="-2"/>
              </w:rPr>
              <w:t>点击【更多】(984,192) → 点击【设置】(627,186) → 下滑页面到"关于"部分</w:t>
            </w:r>
          </w:p>
        </w:tc>
      </w:tr>
      <w:tr w14:paraId="6ACC423B">
        <w:trPr>
          <w:trHeight w:val="69" w:hRule="atLeast"/>
        </w:trPr>
        <w:tc>
          <w:tcPr>
            <w:tcW w:w="9865" w:type="dxa"/>
            <w:tcBorders>
              <w:left w:val="nil"/>
              <w:right w:val="nil"/>
            </w:tcBorders>
            <w:vAlign w:val="top"/>
          </w:tcPr>
          <w:p w14:paraId="734E0BE2">
            <w:pPr>
              <w:spacing w:line="59" w:lineRule="exact"/>
              <w:rPr>
                <w:rFonts w:ascii="Arial"/>
                <w:sz w:val="5"/>
              </w:rPr>
            </w:pPr>
          </w:p>
        </w:tc>
      </w:tr>
      <w:tr w14:paraId="55E202EA">
        <w:trPr>
          <w:trHeight w:val="430" w:hRule="atLeast"/>
        </w:trPr>
        <w:tc>
          <w:tcPr>
            <w:tcW w:w="9865" w:type="dxa"/>
            <w:shd w:val="clear" w:color="auto" w:fill="E8F0FE"/>
            <w:vAlign w:val="top"/>
          </w:tcPr>
          <w:p w14:paraId="7C3F259A">
            <w:pPr>
              <w:pStyle w:val="5"/>
              <w:spacing w:before="122" w:line="185" w:lineRule="auto"/>
              <w:ind w:left="158"/>
            </w:pPr>
            <w:r>
              <w:rPr>
                <w:color w:val="1A237E"/>
                <w:spacing w:val="-2"/>
              </w:rPr>
              <w:t>查找【资质证照】</w:t>
            </w:r>
            <w:r>
              <w:rPr>
                <w:color w:val="1A237E"/>
                <w:spacing w:val="3"/>
              </w:rPr>
              <w:t xml:space="preserve"> </w:t>
            </w:r>
            <w:r>
              <w:rPr>
                <w:color w:val="1A237E"/>
                <w:spacing w:val="-2"/>
              </w:rPr>
              <w:t>→ 点击 → 截图(资质证照详情页)</w:t>
            </w:r>
          </w:p>
        </w:tc>
      </w:tr>
    </w:tbl>
    <w:p w14:paraId="61F21E3A">
      <w:pPr>
        <w:spacing w:line="69" w:lineRule="exact"/>
      </w:pPr>
    </w:p>
    <w:tbl>
      <w:tblPr>
        <w:tblStyle w:val="4"/>
        <w:tblW w:w="9865" w:type="dxa"/>
        <w:tblInd w:w="7" w:type="dxa"/>
        <w:tblBorders>
          <w:top w:val="single" w:color="7BAAF7" w:sz="6" w:space="0"/>
          <w:left w:val="single" w:color="7BAAF7" w:sz="6" w:space="0"/>
          <w:bottom w:val="single" w:color="7BAAF7" w:sz="6" w:space="0"/>
          <w:right w:val="single" w:color="7BAAF7" w:sz="6" w:space="0"/>
          <w:insideH w:val="single" w:color="7BAAF7" w:sz="6" w:space="0"/>
          <w:insideV w:val="single" w:color="7BAAF7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 w14:paraId="58C6D30A">
        <w:trPr>
          <w:trHeight w:val="430" w:hRule="atLeast"/>
        </w:trPr>
        <w:tc>
          <w:tcPr>
            <w:tcW w:w="9865" w:type="dxa"/>
            <w:shd w:val="clear" w:color="auto" w:fill="E8F0FE"/>
            <w:vAlign w:val="top"/>
          </w:tcPr>
          <w:p w14:paraId="3F44DFA2">
            <w:pPr>
              <w:pStyle w:val="5"/>
              <w:spacing w:before="118" w:line="185" w:lineRule="auto"/>
              <w:ind w:left="158"/>
            </w:pPr>
            <w:r>
              <w:rPr>
                <w:color w:val="1A237E"/>
                <w:spacing w:val="-2"/>
              </w:rPr>
              <w:t>查找【营业执照】</w:t>
            </w:r>
            <w:r>
              <w:rPr>
                <w:color w:val="1A237E"/>
                <w:spacing w:val="3"/>
              </w:rPr>
              <w:t xml:space="preserve"> </w:t>
            </w:r>
            <w:r>
              <w:rPr>
                <w:color w:val="1A237E"/>
                <w:spacing w:val="-2"/>
              </w:rPr>
              <w:t>→ 点击 → 截图(营业执照页) → 停留1.5s</w:t>
            </w:r>
          </w:p>
        </w:tc>
      </w:tr>
      <w:tr w14:paraId="4CA01E6E">
        <w:trPr>
          <w:trHeight w:val="70" w:hRule="atLeast"/>
        </w:trPr>
        <w:tc>
          <w:tcPr>
            <w:tcW w:w="9865" w:type="dxa"/>
            <w:tcBorders>
              <w:left w:val="nil"/>
              <w:right w:val="nil"/>
            </w:tcBorders>
            <w:vAlign w:val="top"/>
          </w:tcPr>
          <w:p w14:paraId="4F23B568">
            <w:pPr>
              <w:spacing w:line="60" w:lineRule="exact"/>
              <w:rPr>
                <w:rFonts w:ascii="Arial"/>
                <w:sz w:val="5"/>
              </w:rPr>
            </w:pPr>
          </w:p>
        </w:tc>
      </w:tr>
      <w:tr w14:paraId="672CD38D">
        <w:trPr>
          <w:trHeight w:val="422" w:hRule="atLeast"/>
        </w:trPr>
        <w:tc>
          <w:tcPr>
            <w:tcW w:w="9865" w:type="dxa"/>
            <w:shd w:val="clear" w:color="auto" w:fill="E8F0FE"/>
            <w:vAlign w:val="top"/>
          </w:tcPr>
          <w:p w14:paraId="0B4A4171">
            <w:pPr>
              <w:pStyle w:val="5"/>
              <w:spacing w:before="113" w:line="185" w:lineRule="auto"/>
              <w:ind w:left="164"/>
            </w:pPr>
            <w:r>
              <w:rPr>
                <w:color w:val="1A237E"/>
                <w:spacing w:val="-3"/>
              </w:rPr>
              <w:t>智能返回"我"页面(最多4次) → 关闭右侧更多菜单</w:t>
            </w:r>
          </w:p>
        </w:tc>
      </w:tr>
      <w:tr w14:paraId="1171E4DE">
        <w:trPr>
          <w:trHeight w:val="388" w:hRule="atLeast"/>
        </w:trPr>
        <w:tc>
          <w:tcPr>
            <w:tcW w:w="9865" w:type="dxa"/>
            <w:tcBorders>
              <w:left w:val="nil"/>
              <w:bottom w:val="nil"/>
              <w:right w:val="nil"/>
            </w:tcBorders>
            <w:vAlign w:val="top"/>
          </w:tcPr>
          <w:p w14:paraId="3BA1C31D">
            <w:pPr>
              <w:pStyle w:val="5"/>
              <w:spacing w:before="59" w:line="318" w:lineRule="exact"/>
              <w:ind w:left="4818"/>
              <w:rPr>
                <w:sz w:val="28"/>
                <w:szCs w:val="28"/>
              </w:rPr>
            </w:pPr>
            <w:r>
              <w:rPr>
                <w:color w:val="4285F4"/>
                <w:position w:val="-1"/>
                <w:sz w:val="28"/>
                <w:szCs w:val="28"/>
              </w:rPr>
              <w:t>▼</w:t>
            </w:r>
          </w:p>
        </w:tc>
      </w:tr>
      <w:tr w14:paraId="0853CF1B">
        <w:trPr>
          <w:trHeight w:val="561" w:hRule="atLeast"/>
        </w:trPr>
        <w:tc>
          <w:tcPr>
            <w:tcW w:w="9865" w:type="dxa"/>
            <w:tcBorders>
              <w:top w:val="nil"/>
              <w:left w:val="nil"/>
              <w:right w:val="nil"/>
            </w:tcBorders>
            <w:vAlign w:val="top"/>
          </w:tcPr>
          <w:p w14:paraId="6E01024D">
            <w:pPr>
              <w:pStyle w:val="5"/>
              <w:spacing w:before="8" w:line="480" w:lineRule="exact"/>
            </w:pPr>
            <w:r>
              <w:rPr>
                <w:position w:val="-9"/>
              </w:rPr>
              <w:pict>
                <v:shape id="_x0000_s1030" o:spid="_x0000_s1030" o:spt="202" type="#_x0000_t202" style="height:24pt;width:493.25pt;" fillcolor="#1565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164F71">
                        <w:pPr>
                          <w:spacing w:before="136" w:line="177" w:lineRule="auto"/>
                          <w:ind w:left="208"/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color w:val="FFFFFF"/>
                            <w:spacing w:val="-2"/>
                            <w:sz w:val="20"/>
                            <w:szCs w:val="20"/>
                          </w:rPr>
                          <w:t>⑤ 订单与资质规则取证阶段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76218910">
        <w:trPr>
          <w:trHeight w:val="430" w:hRule="atLeast"/>
        </w:trPr>
        <w:tc>
          <w:tcPr>
            <w:tcW w:w="9865" w:type="dxa"/>
            <w:shd w:val="clear" w:color="auto" w:fill="E8F0FE"/>
            <w:vAlign w:val="top"/>
          </w:tcPr>
          <w:p w14:paraId="5DE1F82C">
            <w:pPr>
              <w:pStyle w:val="5"/>
              <w:spacing w:before="123" w:line="177" w:lineRule="auto"/>
              <w:ind w:left="162"/>
            </w:pPr>
            <w:r>
              <w:rPr>
                <w:color w:val="1A237E"/>
                <w:spacing w:val="-1"/>
              </w:rPr>
              <w:t>点击【我的订单】</w:t>
            </w:r>
            <w:r>
              <w:rPr>
                <w:color w:val="1A237E"/>
                <w:spacing w:val="-6"/>
              </w:rPr>
              <w:t xml:space="preserve"> </w:t>
            </w:r>
            <w:r>
              <w:rPr>
                <w:color w:val="1A237E"/>
                <w:spacing w:val="-1"/>
              </w:rPr>
              <w:t>→ 点击【更多】(957,514) → 截图(订单更多页)</w:t>
            </w:r>
          </w:p>
        </w:tc>
      </w:tr>
    </w:tbl>
    <w:p w14:paraId="4AEB0800">
      <w:pPr>
        <w:spacing w:line="69" w:lineRule="exact"/>
      </w:pPr>
    </w:p>
    <w:tbl>
      <w:tblPr>
        <w:tblStyle w:val="4"/>
        <w:tblW w:w="9865" w:type="dxa"/>
        <w:tblInd w:w="7" w:type="dxa"/>
        <w:tblBorders>
          <w:top w:val="single" w:color="7BAAF7" w:sz="6" w:space="0"/>
          <w:left w:val="single" w:color="7BAAF7" w:sz="6" w:space="0"/>
          <w:bottom w:val="single" w:color="7BAAF7" w:sz="6" w:space="0"/>
          <w:right w:val="single" w:color="7BAAF7" w:sz="6" w:space="0"/>
          <w:insideH w:val="single" w:color="7BAAF7" w:sz="6" w:space="0"/>
          <w:insideV w:val="single" w:color="7BAAF7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 w14:paraId="05111CB8">
        <w:trPr>
          <w:trHeight w:val="431" w:hRule="atLeast"/>
        </w:trPr>
        <w:tc>
          <w:tcPr>
            <w:tcW w:w="9865" w:type="dxa"/>
            <w:shd w:val="clear" w:color="auto" w:fill="E8F0FE"/>
            <w:vAlign w:val="top"/>
          </w:tcPr>
          <w:p w14:paraId="2E1B04ED">
            <w:pPr>
              <w:pStyle w:val="5"/>
              <w:spacing w:before="118" w:line="185" w:lineRule="auto"/>
              <w:ind w:left="161"/>
            </w:pPr>
            <w:r>
              <w:rPr>
                <w:color w:val="1A237E"/>
                <w:spacing w:val="-1"/>
              </w:rPr>
              <w:t>OCR识别屏幕 → 定位【资质规则】文字坐标 → 点击</w:t>
            </w:r>
            <w:r>
              <w:rPr>
                <w:color w:val="1A237E"/>
                <w:spacing w:val="-2"/>
              </w:rPr>
              <w:t xml:space="preserve"> → OCR轮询等待页面加载(最多5s)</w:t>
            </w:r>
          </w:p>
        </w:tc>
      </w:tr>
      <w:tr w14:paraId="05A286D1">
        <w:trPr>
          <w:trHeight w:val="70" w:hRule="atLeast"/>
        </w:trPr>
        <w:tc>
          <w:tcPr>
            <w:tcW w:w="9865" w:type="dxa"/>
            <w:tcBorders>
              <w:left w:val="nil"/>
              <w:right w:val="nil"/>
            </w:tcBorders>
            <w:vAlign w:val="top"/>
          </w:tcPr>
          <w:p w14:paraId="1A053228">
            <w:pPr>
              <w:spacing w:line="60" w:lineRule="exact"/>
              <w:rPr>
                <w:rFonts w:ascii="Arial"/>
                <w:sz w:val="5"/>
              </w:rPr>
            </w:pPr>
          </w:p>
        </w:tc>
      </w:tr>
      <w:tr w14:paraId="15B18349">
        <w:trPr>
          <w:trHeight w:val="423" w:hRule="atLeast"/>
        </w:trPr>
        <w:tc>
          <w:tcPr>
            <w:tcW w:w="9865" w:type="dxa"/>
            <w:shd w:val="clear" w:color="auto" w:fill="E8F0FE"/>
            <w:vAlign w:val="top"/>
          </w:tcPr>
          <w:p w14:paraId="154722D0">
            <w:pPr>
              <w:pStyle w:val="5"/>
              <w:spacing w:before="112" w:line="185" w:lineRule="auto"/>
              <w:ind w:left="158"/>
            </w:pPr>
            <w:r>
              <w:rPr>
                <w:color w:val="1A237E"/>
                <w:spacing w:val="-2"/>
              </w:rPr>
              <w:t>截图(资质规则页) → 上拉到底部 → 智能返回</w:t>
            </w:r>
            <w:r>
              <w:rPr>
                <w:color w:val="1A237E"/>
                <w:spacing w:val="-3"/>
              </w:rPr>
              <w:t>"我"页面(最多5次)</w:t>
            </w:r>
          </w:p>
        </w:tc>
      </w:tr>
      <w:tr w14:paraId="2028D873">
        <w:trPr>
          <w:trHeight w:val="389" w:hRule="atLeast"/>
        </w:trPr>
        <w:tc>
          <w:tcPr>
            <w:tcW w:w="9865" w:type="dxa"/>
            <w:tcBorders>
              <w:left w:val="nil"/>
              <w:bottom w:val="nil"/>
              <w:right w:val="nil"/>
            </w:tcBorders>
            <w:vAlign w:val="top"/>
          </w:tcPr>
          <w:p w14:paraId="0B84246E">
            <w:pPr>
              <w:pStyle w:val="5"/>
              <w:spacing w:before="57" w:line="321" w:lineRule="exact"/>
              <w:ind w:left="4818"/>
              <w:rPr>
                <w:sz w:val="28"/>
                <w:szCs w:val="28"/>
              </w:rPr>
            </w:pPr>
            <w:r>
              <w:rPr>
                <w:color w:val="4285F4"/>
                <w:position w:val="-1"/>
                <w:sz w:val="28"/>
                <w:szCs w:val="28"/>
              </w:rPr>
              <w:t>▼</w:t>
            </w:r>
          </w:p>
        </w:tc>
      </w:tr>
      <w:tr w14:paraId="3DEEACA0">
        <w:trPr>
          <w:trHeight w:val="563" w:hRule="atLeast"/>
        </w:trPr>
        <w:tc>
          <w:tcPr>
            <w:tcW w:w="9865" w:type="dxa"/>
            <w:tcBorders>
              <w:top w:val="nil"/>
              <w:left w:val="nil"/>
              <w:right w:val="nil"/>
            </w:tcBorders>
            <w:vAlign w:val="top"/>
          </w:tcPr>
          <w:p w14:paraId="3250CD38">
            <w:pPr>
              <w:pStyle w:val="5"/>
              <w:spacing w:before="5" w:line="480" w:lineRule="exact"/>
            </w:pPr>
            <w:r>
              <w:rPr>
                <w:position w:val="-9"/>
              </w:rPr>
              <w:pict>
                <v:shape id="_x0000_s1031" o:spid="_x0000_s1031" o:spt="202" type="#_x0000_t202" style="height:24pt;width:493.25pt;" fillcolor="#1565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5FD00E">
                        <w:pPr>
                          <w:spacing w:before="133" w:line="179" w:lineRule="auto"/>
                          <w:ind w:left="209"/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color w:val="FFFFFF"/>
                            <w:spacing w:val="-2"/>
                            <w:sz w:val="20"/>
                            <w:szCs w:val="20"/>
                          </w:rPr>
                          <w:t>⑥ 视频播放与智能截图阶段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35FBDD6D">
        <w:trPr>
          <w:trHeight w:val="423" w:hRule="atLeast"/>
        </w:trPr>
        <w:tc>
          <w:tcPr>
            <w:tcW w:w="9865" w:type="dxa"/>
            <w:shd w:val="clear" w:color="auto" w:fill="E8F0FE"/>
            <w:vAlign w:val="top"/>
          </w:tcPr>
          <w:p w14:paraId="6D424C49">
            <w:pPr>
              <w:pStyle w:val="5"/>
              <w:spacing w:before="119" w:line="181" w:lineRule="auto"/>
              <w:ind w:left="162"/>
            </w:pPr>
            <w:r>
              <w:rPr>
                <w:color w:val="1A237E"/>
                <w:spacing w:val="-3"/>
              </w:rPr>
              <w:t>点击【观看历史】 → 关键词匹配侵权视频 → 点击播放</w:t>
            </w:r>
          </w:p>
        </w:tc>
      </w:tr>
      <w:tr w14:paraId="5D8B5B60">
        <w:trPr>
          <w:trHeight w:val="70" w:hRule="atLeast"/>
        </w:trPr>
        <w:tc>
          <w:tcPr>
            <w:tcW w:w="9865" w:type="dxa"/>
            <w:tcBorders>
              <w:left w:val="nil"/>
              <w:right w:val="nil"/>
            </w:tcBorders>
            <w:vAlign w:val="top"/>
          </w:tcPr>
          <w:p w14:paraId="6105A086">
            <w:pPr>
              <w:spacing w:line="60" w:lineRule="exact"/>
              <w:rPr>
                <w:rFonts w:ascii="Arial"/>
                <w:sz w:val="5"/>
              </w:rPr>
            </w:pPr>
          </w:p>
        </w:tc>
      </w:tr>
      <w:tr w14:paraId="3EE61684">
        <w:trPr>
          <w:trHeight w:val="423" w:hRule="atLeast"/>
        </w:trPr>
        <w:tc>
          <w:tcPr>
            <w:tcW w:w="9865" w:type="dxa"/>
            <w:shd w:val="clear" w:color="auto" w:fill="E8F0FE"/>
            <w:vAlign w:val="top"/>
          </w:tcPr>
          <w:p w14:paraId="2B51FE4A">
            <w:pPr>
              <w:pStyle w:val="5"/>
              <w:spacing w:before="120" w:line="184" w:lineRule="auto"/>
              <w:ind w:left="161"/>
            </w:pPr>
            <w:r>
              <w:rPr>
                <w:color w:val="1A237E"/>
                <w:spacing w:val="-4"/>
              </w:rPr>
              <w:t>ML Kit人脸检测(每200ms扫一帧) → 检测到有效人脸 → 保存截图 → 视频&lt;30s截4张 / &gt;=30s截5</w:t>
            </w:r>
            <w:r>
              <w:rPr>
                <w:color w:val="1A237E"/>
                <w:spacing w:val="-5"/>
              </w:rPr>
              <w:t>张 → 兜底帧补全不足张数</w:t>
            </w:r>
          </w:p>
        </w:tc>
      </w:tr>
      <w:tr w14:paraId="520E950B">
        <w:trPr>
          <w:trHeight w:val="70" w:hRule="atLeast"/>
        </w:trPr>
        <w:tc>
          <w:tcPr>
            <w:tcW w:w="9865" w:type="dxa"/>
            <w:tcBorders>
              <w:left w:val="nil"/>
              <w:right w:val="nil"/>
            </w:tcBorders>
            <w:vAlign w:val="top"/>
          </w:tcPr>
          <w:p w14:paraId="7539A3D0">
            <w:pPr>
              <w:spacing w:line="60" w:lineRule="exact"/>
              <w:rPr>
                <w:rFonts w:ascii="Arial"/>
                <w:sz w:val="5"/>
              </w:rPr>
            </w:pPr>
          </w:p>
        </w:tc>
      </w:tr>
      <w:tr w14:paraId="36FAE168">
        <w:trPr>
          <w:trHeight w:val="423" w:hRule="atLeast"/>
        </w:trPr>
        <w:tc>
          <w:tcPr>
            <w:tcW w:w="9865" w:type="dxa"/>
            <w:shd w:val="clear" w:color="auto" w:fill="E8F0FE"/>
            <w:vAlign w:val="top"/>
          </w:tcPr>
          <w:p w14:paraId="21766A98">
            <w:pPr>
              <w:pStyle w:val="5"/>
              <w:spacing w:before="123" w:line="182" w:lineRule="auto"/>
              <w:ind w:left="158"/>
            </w:pPr>
            <w:r>
              <w:rPr>
                <w:color w:val="1A237E"/>
                <w:spacing w:val="-4"/>
              </w:rPr>
              <w:t>截图完成 → 暂停视频 → 打开评论区</w:t>
            </w:r>
          </w:p>
        </w:tc>
      </w:tr>
      <w:tr w14:paraId="3B7DDA7B">
        <w:trPr>
          <w:trHeight w:val="70" w:hRule="atLeast"/>
        </w:trPr>
        <w:tc>
          <w:tcPr>
            <w:tcW w:w="9865" w:type="dxa"/>
            <w:tcBorders>
              <w:left w:val="nil"/>
              <w:right w:val="nil"/>
            </w:tcBorders>
            <w:vAlign w:val="top"/>
          </w:tcPr>
          <w:p w14:paraId="7CA28A31">
            <w:pPr>
              <w:spacing w:line="60" w:lineRule="exact"/>
              <w:rPr>
                <w:rFonts w:ascii="Arial"/>
                <w:sz w:val="5"/>
              </w:rPr>
            </w:pPr>
          </w:p>
        </w:tc>
      </w:tr>
      <w:tr w14:paraId="0187DEC9">
        <w:trPr>
          <w:trHeight w:val="431" w:hRule="atLeast"/>
        </w:trPr>
        <w:tc>
          <w:tcPr>
            <w:tcW w:w="9865" w:type="dxa"/>
            <w:shd w:val="clear" w:color="auto" w:fill="E8F0FE"/>
            <w:vAlign w:val="top"/>
          </w:tcPr>
          <w:p w14:paraId="0D0BAAFE">
            <w:pPr>
              <w:pStyle w:val="5"/>
              <w:spacing w:before="123" w:line="185" w:lineRule="auto"/>
              <w:ind w:left="160"/>
            </w:pPr>
            <w:r>
              <w:rPr>
                <w:color w:val="1A237E"/>
                <w:spacing w:val="-2"/>
              </w:rPr>
              <w:t>读取评论总数 → 滚动扫描购买意图关键词(70+) → 截图(1-3</w:t>
            </w:r>
            <w:r>
              <w:rPr>
                <w:color w:val="1A237E"/>
                <w:spacing w:val="-3"/>
              </w:rPr>
              <w:t>张) → 关闭评论区</w:t>
            </w:r>
          </w:p>
        </w:tc>
      </w:tr>
    </w:tbl>
    <w:p w14:paraId="1EB1F1B8">
      <w:pPr>
        <w:rPr>
          <w:rFonts w:ascii="Arial"/>
          <w:sz w:val="21"/>
        </w:rPr>
      </w:pPr>
    </w:p>
    <w:p w14:paraId="78C1BB7B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1906" w:h="16838"/>
          <w:pgMar w:top="400" w:right="1012" w:bottom="0" w:left="1012" w:header="0" w:footer="0" w:gutter="0"/>
          <w:cols w:space="720" w:num="1"/>
        </w:sectPr>
      </w:pPr>
    </w:p>
    <w:p w14:paraId="15B583E5">
      <w:pPr>
        <w:spacing w:before="150"/>
      </w:pPr>
    </w:p>
    <w:tbl>
      <w:tblPr>
        <w:tblStyle w:val="4"/>
        <w:tblW w:w="9865" w:type="dxa"/>
        <w:tblInd w:w="7" w:type="dxa"/>
        <w:tblBorders>
          <w:top w:val="single" w:color="7BAAF7" w:sz="6" w:space="0"/>
          <w:left w:val="single" w:color="7BAAF7" w:sz="6" w:space="0"/>
          <w:bottom w:val="single" w:color="7BAAF7" w:sz="6" w:space="0"/>
          <w:right w:val="single" w:color="7BAAF7" w:sz="6" w:space="0"/>
          <w:insideH w:val="none" w:color="auto" w:sz="0" w:space="0"/>
          <w:insideV w:val="none" w:color="auto" w:sz="0" w:space="0"/>
        </w:tblBorders>
        <w:shd w:val="clear" w:color="auto" w:fill="E8F0FE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 w14:paraId="1B2438D7">
        <w:trPr>
          <w:trHeight w:val="666" w:hRule="atLeast"/>
        </w:trPr>
        <w:tc>
          <w:tcPr>
            <w:tcW w:w="9865" w:type="dxa"/>
            <w:shd w:val="clear" w:color="auto" w:fill="E8F0FE"/>
            <w:vAlign w:val="top"/>
          </w:tcPr>
          <w:p w14:paraId="1031FC44">
            <w:pPr>
              <w:pStyle w:val="5"/>
              <w:spacing w:before="118" w:line="217" w:lineRule="auto"/>
              <w:ind w:left="160" w:right="190" w:firstLine="1"/>
            </w:pPr>
            <w:r>
              <w:rPr>
                <w:color w:val="1A237E"/>
                <w:spacing w:val="-2"/>
              </w:rPr>
              <w:t>OCR找【进店】→ 截图 → 点击 → 等待店铺主页加载 → 截图 → 点击店</w:t>
            </w:r>
            <w:r>
              <w:rPr>
                <w:color w:val="1A237E"/>
                <w:spacing w:val="-3"/>
              </w:rPr>
              <w:t>铺卡片(400,386) → 截图详情页 → OCR找【资质证照】→ 截图</w:t>
            </w:r>
            <w:r>
              <w:rPr>
                <w:color w:val="1A237E"/>
                <w:spacing w:val="-2"/>
              </w:rPr>
              <w:t>→ 智能返回视频播放页</w:t>
            </w:r>
          </w:p>
        </w:tc>
      </w:tr>
    </w:tbl>
    <w:p w14:paraId="07C03BA3">
      <w:pPr>
        <w:spacing w:before="61" w:line="158" w:lineRule="auto"/>
        <w:ind w:left="4826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color w:val="4285F4"/>
          <w:sz w:val="28"/>
          <w:szCs w:val="28"/>
        </w:rPr>
        <w:t>▼</w:t>
      </w:r>
    </w:p>
    <w:tbl>
      <w:tblPr>
        <w:tblStyle w:val="4"/>
        <w:tblW w:w="9865" w:type="dxa"/>
        <w:tblInd w:w="7" w:type="dxa"/>
        <w:tblBorders>
          <w:top w:val="single" w:color="7BAAF7" w:sz="6" w:space="0"/>
          <w:left w:val="single" w:color="7BAAF7" w:sz="6" w:space="0"/>
          <w:bottom w:val="single" w:color="7BAAF7" w:sz="6" w:space="0"/>
          <w:right w:val="single" w:color="7BAAF7" w:sz="6" w:space="0"/>
          <w:insideH w:val="single" w:color="7BAAF7" w:sz="6" w:space="0"/>
          <w:insideV w:val="single" w:color="7BAAF7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 w14:paraId="777A3B8C">
        <w:trPr>
          <w:trHeight w:val="557" w:hRule="atLeast"/>
        </w:trPr>
        <w:tc>
          <w:tcPr>
            <w:tcW w:w="9865" w:type="dxa"/>
            <w:tcBorders>
              <w:top w:val="nil"/>
              <w:left w:val="nil"/>
              <w:right w:val="nil"/>
            </w:tcBorders>
            <w:vAlign w:val="top"/>
          </w:tcPr>
          <w:p w14:paraId="058BA18F">
            <w:pPr>
              <w:pStyle w:val="5"/>
              <w:spacing w:line="480" w:lineRule="exact"/>
            </w:pPr>
            <w:r>
              <w:rPr>
                <w:position w:val="-9"/>
              </w:rPr>
              <w:pict>
                <v:shape id="_x0000_s1032" o:spid="_x0000_s1032" o:spt="202" type="#_x0000_t202" style="height:24pt;width:493.25pt;" fillcolor="#1565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68CABC">
                        <w:pPr>
                          <w:spacing w:before="132" w:line="181" w:lineRule="auto"/>
                          <w:ind w:left="209"/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color w:val="FFFFFF"/>
                            <w:spacing w:val="-2"/>
                            <w:sz w:val="20"/>
                            <w:szCs w:val="20"/>
                          </w:rPr>
                          <w:t>⑦ 作者主页与分享链接取证阶段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74923154">
        <w:trPr>
          <w:trHeight w:val="426" w:hRule="atLeast"/>
        </w:trPr>
        <w:tc>
          <w:tcPr>
            <w:tcW w:w="9865" w:type="dxa"/>
            <w:shd w:val="clear" w:color="auto" w:fill="E8F0FE"/>
            <w:vAlign w:val="top"/>
          </w:tcPr>
          <w:p w14:paraId="146A17F5">
            <w:pPr>
              <w:pStyle w:val="5"/>
              <w:spacing w:before="118" w:line="185" w:lineRule="auto"/>
              <w:ind w:left="162"/>
            </w:pPr>
            <w:r>
              <w:rPr>
                <w:color w:val="1A237E"/>
                <w:spacing w:val="-2"/>
              </w:rPr>
              <w:t>点击头像 → 进入作者主页 → 截图(</w:t>
            </w:r>
            <w:r>
              <w:rPr>
                <w:color w:val="1A237E"/>
                <w:spacing w:val="-3"/>
              </w:rPr>
              <w:t>作者主页)</w:t>
            </w:r>
          </w:p>
        </w:tc>
      </w:tr>
    </w:tbl>
    <w:p w14:paraId="62A5F91A">
      <w:pPr>
        <w:spacing w:line="69" w:lineRule="exact"/>
      </w:pPr>
    </w:p>
    <w:tbl>
      <w:tblPr>
        <w:tblStyle w:val="4"/>
        <w:tblW w:w="9865" w:type="dxa"/>
        <w:tblInd w:w="7" w:type="dxa"/>
        <w:tblBorders>
          <w:top w:val="single" w:color="7BAAF7" w:sz="6" w:space="0"/>
          <w:left w:val="single" w:color="7BAAF7" w:sz="6" w:space="0"/>
          <w:bottom w:val="single" w:color="7BAAF7" w:sz="6" w:space="0"/>
          <w:right w:val="single" w:color="7BAAF7" w:sz="6" w:space="0"/>
          <w:insideH w:val="none" w:color="auto" w:sz="0" w:space="0"/>
          <w:insideV w:val="none" w:color="auto" w:sz="0" w:space="0"/>
        </w:tblBorders>
        <w:shd w:val="clear" w:color="auto" w:fill="E8F0FE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 w14:paraId="34228E2B">
        <w:trPr>
          <w:trHeight w:val="426" w:hRule="atLeast"/>
        </w:trPr>
        <w:tc>
          <w:tcPr>
            <w:tcW w:w="9865" w:type="dxa"/>
            <w:shd w:val="clear" w:color="auto" w:fill="E8F0FE"/>
            <w:vAlign w:val="top"/>
          </w:tcPr>
          <w:p w14:paraId="510ADABE">
            <w:pPr>
              <w:pStyle w:val="5"/>
              <w:spacing w:before="118" w:line="185" w:lineRule="auto"/>
              <w:ind w:left="159"/>
            </w:pPr>
            <w:r>
              <w:rPr>
                <w:color w:val="1A237E"/>
                <w:spacing w:val="-1"/>
              </w:rPr>
              <w:t>检测【店铺账号】标签 → 点击 → OCR等待加载 → 截图(店铺</w:t>
            </w:r>
            <w:r>
              <w:rPr>
                <w:color w:val="1A237E"/>
                <w:spacing w:val="-2"/>
              </w:rPr>
              <w:t>账号认证页) → 智能返回作者主页(最多8次)</w:t>
            </w:r>
          </w:p>
        </w:tc>
      </w:tr>
    </w:tbl>
    <w:p w14:paraId="0EF9F4E2">
      <w:pPr>
        <w:spacing w:line="69" w:lineRule="exact"/>
      </w:pPr>
    </w:p>
    <w:tbl>
      <w:tblPr>
        <w:tblStyle w:val="4"/>
        <w:tblW w:w="9865" w:type="dxa"/>
        <w:tblInd w:w="7" w:type="dxa"/>
        <w:tblBorders>
          <w:top w:val="single" w:color="7BAAF7" w:sz="6" w:space="0"/>
          <w:left w:val="single" w:color="7BAAF7" w:sz="6" w:space="0"/>
          <w:bottom w:val="single" w:color="7BAAF7" w:sz="6" w:space="0"/>
          <w:right w:val="single" w:color="7BAAF7" w:sz="6" w:space="0"/>
          <w:insideH w:val="none" w:color="auto" w:sz="0" w:space="0"/>
          <w:insideV w:val="none" w:color="auto" w:sz="0" w:space="0"/>
        </w:tblBorders>
        <w:shd w:val="clear" w:color="auto" w:fill="E8F0FE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 w14:paraId="2ADDBC48">
        <w:trPr>
          <w:trHeight w:val="426" w:hRule="atLeast"/>
        </w:trPr>
        <w:tc>
          <w:tcPr>
            <w:tcW w:w="9865" w:type="dxa"/>
            <w:shd w:val="clear" w:color="auto" w:fill="E8F0FE"/>
            <w:vAlign w:val="top"/>
          </w:tcPr>
          <w:p w14:paraId="5448CBB0">
            <w:pPr>
              <w:pStyle w:val="5"/>
              <w:spacing w:before="119" w:line="177" w:lineRule="auto"/>
              <w:ind w:left="162"/>
            </w:pPr>
            <w:r>
              <w:rPr>
                <w:color w:val="1A237E"/>
                <w:spacing w:val="-2"/>
              </w:rPr>
              <w:t>点击【更多】(984,192) → 等800ms → 截图(作者更多菜单) → 智</w:t>
            </w:r>
            <w:r>
              <w:rPr>
                <w:color w:val="1A237E"/>
                <w:spacing w:val="-3"/>
              </w:rPr>
              <w:t>能返回视频播放页</w:t>
            </w:r>
          </w:p>
        </w:tc>
      </w:tr>
    </w:tbl>
    <w:p w14:paraId="74A28283">
      <w:pPr>
        <w:spacing w:line="69" w:lineRule="exact"/>
      </w:pPr>
    </w:p>
    <w:tbl>
      <w:tblPr>
        <w:tblStyle w:val="4"/>
        <w:tblW w:w="9865" w:type="dxa"/>
        <w:tblInd w:w="7" w:type="dxa"/>
        <w:tblBorders>
          <w:top w:val="single" w:color="7BAAF7" w:sz="6" w:space="0"/>
          <w:left w:val="single" w:color="7BAAF7" w:sz="6" w:space="0"/>
          <w:bottom w:val="single" w:color="7BAAF7" w:sz="6" w:space="0"/>
          <w:right w:val="single" w:color="7BAAF7" w:sz="6" w:space="0"/>
          <w:insideH w:val="none" w:color="auto" w:sz="0" w:space="0"/>
          <w:insideV w:val="none" w:color="auto" w:sz="0" w:space="0"/>
        </w:tblBorders>
        <w:shd w:val="clear" w:color="auto" w:fill="E8F0FE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 w14:paraId="62C50FDB">
        <w:trPr>
          <w:trHeight w:val="426" w:hRule="atLeast"/>
        </w:trPr>
        <w:tc>
          <w:tcPr>
            <w:tcW w:w="9865" w:type="dxa"/>
            <w:shd w:val="clear" w:color="auto" w:fill="E8F0FE"/>
            <w:vAlign w:val="top"/>
          </w:tcPr>
          <w:p w14:paraId="280267F1">
            <w:pPr>
              <w:pStyle w:val="5"/>
              <w:spacing w:before="118" w:line="185" w:lineRule="auto"/>
              <w:ind w:left="162"/>
            </w:pPr>
            <w:r>
              <w:rPr>
                <w:color w:val="1A237E"/>
                <w:spacing w:val="-2"/>
              </w:rPr>
              <w:t>点击【分享】按钮 → 右滑弹窗 → 点击【分享链接】(链接自动复制)</w:t>
            </w:r>
          </w:p>
        </w:tc>
      </w:tr>
    </w:tbl>
    <w:p w14:paraId="24C2D0A9">
      <w:pPr>
        <w:spacing w:line="69" w:lineRule="exact"/>
      </w:pPr>
    </w:p>
    <w:tbl>
      <w:tblPr>
        <w:tblStyle w:val="4"/>
        <w:tblW w:w="9865" w:type="dxa"/>
        <w:tblInd w:w="7" w:type="dxa"/>
        <w:tblBorders>
          <w:top w:val="single" w:color="7BAAF7" w:sz="6" w:space="0"/>
          <w:left w:val="single" w:color="7BAAF7" w:sz="6" w:space="0"/>
          <w:bottom w:val="single" w:color="7BAAF7" w:sz="6" w:space="0"/>
          <w:right w:val="single" w:color="7BAAF7" w:sz="6" w:space="0"/>
          <w:insideH w:val="none" w:color="auto" w:sz="0" w:space="0"/>
          <w:insideV w:val="none" w:color="auto" w:sz="0" w:space="0"/>
        </w:tblBorders>
        <w:shd w:val="clear" w:color="auto" w:fill="E8F0FE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 w14:paraId="6B1EFAE3">
        <w:trPr>
          <w:trHeight w:val="426" w:hRule="atLeast"/>
        </w:trPr>
        <w:tc>
          <w:tcPr>
            <w:tcW w:w="9865" w:type="dxa"/>
            <w:shd w:val="clear" w:color="auto" w:fill="E8F0FE"/>
            <w:vAlign w:val="top"/>
          </w:tcPr>
          <w:p w14:paraId="0F36F6B3">
            <w:pPr>
              <w:pStyle w:val="5"/>
              <w:spacing w:before="119" w:line="177" w:lineRule="auto"/>
              <w:ind w:left="162"/>
            </w:pPr>
            <w:r>
              <w:rPr>
                <w:color w:val="1A237E"/>
                <w:spacing w:val="-1"/>
              </w:rPr>
              <w:t>点击【QQ】</w:t>
            </w:r>
            <w:r>
              <w:rPr>
                <w:color w:val="1A237E"/>
                <w:spacing w:val="17"/>
                <w:w w:val="101"/>
              </w:rPr>
              <w:t xml:space="preserve"> </w:t>
            </w:r>
            <w:r>
              <w:rPr>
                <w:color w:val="1A237E"/>
                <w:spacing w:val="-1"/>
              </w:rPr>
              <w:t>→ 进入QQ → 点击【我的电脑】 → 点击输入框(466,2165)</w:t>
            </w:r>
            <w:r>
              <w:rPr>
                <w:color w:val="1A237E"/>
                <w:spacing w:val="-2"/>
              </w:rPr>
              <w:t xml:space="preserve"> → 点击粘贴浮窗(484,1503) → 点击发送(956,1244)</w:t>
            </w:r>
          </w:p>
        </w:tc>
      </w:tr>
    </w:tbl>
    <w:p w14:paraId="01E0836A">
      <w:pPr>
        <w:spacing w:line="69" w:lineRule="exact"/>
      </w:pPr>
    </w:p>
    <w:tbl>
      <w:tblPr>
        <w:tblStyle w:val="4"/>
        <w:tblW w:w="9865" w:type="dxa"/>
        <w:tblInd w:w="7" w:type="dxa"/>
        <w:tblBorders>
          <w:top w:val="single" w:color="7BAAF7" w:sz="6" w:space="0"/>
          <w:left w:val="single" w:color="7BAAF7" w:sz="6" w:space="0"/>
          <w:bottom w:val="single" w:color="7BAAF7" w:sz="6" w:space="0"/>
          <w:right w:val="single" w:color="7BAAF7" w:sz="6" w:space="0"/>
          <w:insideH w:val="none" w:color="auto" w:sz="0" w:space="0"/>
          <w:insideV w:val="none" w:color="auto" w:sz="0" w:space="0"/>
        </w:tblBorders>
        <w:shd w:val="clear" w:color="auto" w:fill="E8F0FE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 w14:paraId="2A3146A1">
        <w:trPr>
          <w:trHeight w:val="426" w:hRule="atLeast"/>
        </w:trPr>
        <w:tc>
          <w:tcPr>
            <w:tcW w:w="9865" w:type="dxa"/>
            <w:shd w:val="clear" w:color="auto" w:fill="E8F0FE"/>
            <w:vAlign w:val="top"/>
          </w:tcPr>
          <w:p w14:paraId="58DCE424">
            <w:pPr>
              <w:pStyle w:val="5"/>
              <w:spacing w:before="118" w:line="185" w:lineRule="auto"/>
              <w:ind w:left="161"/>
            </w:pPr>
            <w:r>
              <w:rPr>
                <w:color w:val="1A237E"/>
                <w:spacing w:val="1"/>
              </w:rPr>
              <w:t>等1s → 截图(</w:t>
            </w:r>
            <w:r>
              <w:rPr>
                <w:color w:val="1A237E"/>
              </w:rPr>
              <w:t>QQ</w:t>
            </w:r>
            <w:r>
              <w:rPr>
                <w:color w:val="1A237E"/>
                <w:spacing w:val="1"/>
              </w:rPr>
              <w:t xml:space="preserve">发送取证) → </w:t>
            </w:r>
            <w:r>
              <w:rPr>
                <w:color w:val="1A237E"/>
              </w:rPr>
              <w:t>HOME</w:t>
            </w:r>
            <w:r>
              <w:rPr>
                <w:color w:val="1A237E"/>
                <w:spacing w:val="1"/>
              </w:rPr>
              <w:t>最小</w:t>
            </w:r>
            <w:r>
              <w:rPr>
                <w:color w:val="1A237E"/>
              </w:rPr>
              <w:t>化QQ → Intent打开权利卫士</w:t>
            </w:r>
          </w:p>
        </w:tc>
      </w:tr>
    </w:tbl>
    <w:p w14:paraId="3B8CE76D">
      <w:pPr>
        <w:spacing w:before="60" w:line="181" w:lineRule="auto"/>
        <w:ind w:left="4826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color w:val="4285F4"/>
          <w:sz w:val="28"/>
          <w:szCs w:val="28"/>
        </w:rPr>
        <w:t>▼</w:t>
      </w:r>
    </w:p>
    <w:p w14:paraId="269C4E0A">
      <w:pPr>
        <w:spacing w:before="87" w:line="178" w:lineRule="auto"/>
        <w:ind w:left="217"/>
        <w:outlineLvl w:val="1"/>
        <w:rPr>
          <w:rFonts w:ascii="PingFang SC" w:hAnsi="PingFang SC" w:eastAsia="PingFang SC" w:cs="PingFang SC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-29845</wp:posOffset>
                </wp:positionV>
                <wp:extent cx="6264275" cy="304800"/>
                <wp:effectExtent l="0" t="0" r="0" b="0"/>
                <wp:wrapNone/>
                <wp:docPr id="4" name="Rec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0" y="-30257"/>
                          <a:ext cx="6264275" cy="304800"/>
                        </a:xfrm>
                        <a:prstGeom prst="rect">
                          <a:avLst/>
                        </a:prstGeom>
                        <a:solidFill>
                          <a:srgbClr val="1565C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" o:spid="_x0000_s1026" o:spt="1" style="position:absolute;left:0pt;margin-left:0.4pt;margin-top:-2.35pt;height:24pt;width:493.25pt;z-index:-251656192;mso-width-relative:page;mso-height-relative:page;" fillcolor="#1565C0" filled="t" stroked="f" coordsize="21600,21600" o:gfxdata="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HXkyTjYAAAABgEAAA8AAAAAAAAAAQAgAAAAIgAAAGRycy9kb3ducmV2LnhtbFBL&#10;AQIUABQAAAAIAIdO4kCvY2hULwIAAGo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PingFang SC" w:hAnsi="PingFang SC" w:eastAsia="PingFang SC" w:cs="PingFang SC"/>
          <w:color w:val="FFFFFF"/>
          <w:spacing w:val="-3"/>
          <w:sz w:val="20"/>
          <w:szCs w:val="20"/>
        </w:rPr>
        <w:t>⑧ 停止录屏与生成PDF阶段</w:t>
      </w:r>
    </w:p>
    <w:p w14:paraId="1762FD5D">
      <w:pPr>
        <w:spacing w:line="152" w:lineRule="exact"/>
      </w:pPr>
    </w:p>
    <w:tbl>
      <w:tblPr>
        <w:tblStyle w:val="4"/>
        <w:tblW w:w="9865" w:type="dxa"/>
        <w:tblInd w:w="7" w:type="dxa"/>
        <w:tblBorders>
          <w:top w:val="single" w:color="7BAAF7" w:sz="6" w:space="0"/>
          <w:left w:val="single" w:color="7BAAF7" w:sz="6" w:space="0"/>
          <w:bottom w:val="single" w:color="7BAAF7" w:sz="6" w:space="0"/>
          <w:right w:val="single" w:color="7BAAF7" w:sz="6" w:space="0"/>
          <w:insideH w:val="none" w:color="auto" w:sz="0" w:space="0"/>
          <w:insideV w:val="none" w:color="auto" w:sz="0" w:space="0"/>
        </w:tblBorders>
        <w:shd w:val="clear" w:color="auto" w:fill="E8F0FE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 w14:paraId="20CE4027">
        <w:trPr>
          <w:trHeight w:val="426" w:hRule="atLeast"/>
        </w:trPr>
        <w:tc>
          <w:tcPr>
            <w:tcW w:w="9865" w:type="dxa"/>
            <w:shd w:val="clear" w:color="auto" w:fill="E8F0FE"/>
            <w:vAlign w:val="top"/>
          </w:tcPr>
          <w:p w14:paraId="7D4B734F">
            <w:pPr>
              <w:pStyle w:val="5"/>
              <w:spacing w:before="119" w:line="177" w:lineRule="auto"/>
              <w:ind w:left="161"/>
            </w:pPr>
            <w:r>
              <w:rPr>
                <w:color w:val="1A237E"/>
                <w:spacing w:val="-2"/>
              </w:rPr>
              <w:t>等待3s界面加载 → 点击【停止录屏取证】 → 策略1:</w:t>
            </w:r>
            <w:r>
              <w:rPr>
                <w:color w:val="1A237E"/>
                <w:spacing w:val="-3"/>
              </w:rPr>
              <w:t>文本查找 / 策略2:ID查找 / 策略3:坐标(540,727)</w:t>
            </w:r>
          </w:p>
        </w:tc>
      </w:tr>
    </w:tbl>
    <w:p w14:paraId="4D9F790D">
      <w:pPr>
        <w:spacing w:line="69" w:lineRule="exact"/>
      </w:pPr>
    </w:p>
    <w:tbl>
      <w:tblPr>
        <w:tblStyle w:val="4"/>
        <w:tblW w:w="9865" w:type="dxa"/>
        <w:tblInd w:w="7" w:type="dxa"/>
        <w:tblBorders>
          <w:top w:val="single" w:color="7BAAF7" w:sz="6" w:space="0"/>
          <w:left w:val="single" w:color="7BAAF7" w:sz="6" w:space="0"/>
          <w:bottom w:val="single" w:color="7BAAF7" w:sz="6" w:space="0"/>
          <w:right w:val="single" w:color="7BAAF7" w:sz="6" w:space="0"/>
          <w:insideH w:val="single" w:color="7BAAF7" w:sz="6" w:space="0"/>
          <w:insideV w:val="single" w:color="7BAAF7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 w14:paraId="1510E6A8">
        <w:trPr>
          <w:trHeight w:val="663" w:hRule="atLeast"/>
        </w:trPr>
        <w:tc>
          <w:tcPr>
            <w:tcW w:w="9865" w:type="dxa"/>
            <w:tcBorders>
              <w:bottom w:val="single" w:color="FFB300" w:sz="4" w:space="0"/>
            </w:tcBorders>
            <w:shd w:val="clear" w:color="auto" w:fill="E8F0FE"/>
            <w:vAlign w:val="top"/>
          </w:tcPr>
          <w:p w14:paraId="2499AD6A">
            <w:pPr>
              <w:pStyle w:val="5"/>
              <w:spacing w:before="118" w:line="212" w:lineRule="auto"/>
              <w:ind w:left="161" w:right="2426"/>
            </w:pPr>
            <w:r>
              <w:rPr>
                <w:color w:val="1A237E"/>
                <w:spacing w:val="-1"/>
              </w:rPr>
              <w:t>等待3s录屏停止 → 收集本次所有截图URI → PdfDocument逐页绘制(每张截图1页 1080x240</w:t>
            </w:r>
            <w:r>
              <w:rPr>
                <w:color w:val="1A237E"/>
                <w:spacing w:val="-2"/>
              </w:rPr>
              <w:t>0) → 命名:</w:t>
            </w:r>
            <w:r>
              <w:rPr>
                <w:color w:val="1A237E"/>
                <w:spacing w:val="-1"/>
              </w:rPr>
              <w:t>原创名称-抖音</w:t>
            </w:r>
            <w:r>
              <w:rPr>
                <w:color w:val="1A237E"/>
                <w:spacing w:val="-15"/>
              </w:rPr>
              <w:t xml:space="preserve"> </w:t>
            </w:r>
            <w:r>
              <w:rPr>
                <w:color w:val="1A237E"/>
                <w:spacing w:val="-1"/>
              </w:rPr>
              <w:t>：侵权人账号名称.pdf → 保存至 Download</w:t>
            </w:r>
            <w:r>
              <w:rPr>
                <w:color w:val="1A237E"/>
                <w:spacing w:val="-2"/>
              </w:rPr>
              <w:t>/权利卫士取证/</w:t>
            </w:r>
          </w:p>
        </w:tc>
      </w:tr>
      <w:tr w14:paraId="2F2F272A">
        <w:trPr>
          <w:trHeight w:val="392" w:hRule="atLeast"/>
        </w:trPr>
        <w:tc>
          <w:tcPr>
            <w:tcW w:w="9865" w:type="dxa"/>
            <w:tcBorders>
              <w:top w:val="single" w:color="FFB300" w:sz="4" w:space="0"/>
            </w:tcBorders>
            <w:shd w:val="clear" w:color="auto" w:fill="FFF8E1"/>
            <w:vAlign w:val="top"/>
          </w:tcPr>
          <w:p w14:paraId="67E411BD">
            <w:pPr>
              <w:pStyle w:val="5"/>
              <w:spacing w:before="123" w:line="182" w:lineRule="auto"/>
              <w:ind w:left="233"/>
              <w:rPr>
                <w:sz w:val="14"/>
                <w:szCs w:val="14"/>
              </w:rPr>
            </w:pPr>
            <w:r>
              <w:pict>
                <v:shape id="_x0000_s1033" o:spid="_x0000_s1033" style="position:absolute;left:0pt;margin-left:-0.2pt;margin-top:20.25pt;height:0.5pt;width:493.75pt;mso-position-horizontal-relative:page;mso-position-vertical-relative:page;z-index:251661312;mso-width-relative:page;mso-height-relative:page;" filled="f" stroked="t" coordsize="9875,10" path="m5,5l9869,5e">
                  <v:fill on="f" focussize="0,0"/>
                  <v:stroke weight="0.5pt" color="#FFB300" miterlimit="10" endcap="round"/>
                  <v:imagedata o:title=""/>
                  <o:lock v:ext="edit"/>
                </v:shape>
              </w:pict>
            </w:r>
            <w:r>
              <w:rPr>
                <w:color w:val="4E342E"/>
                <w:spacing w:val="-1"/>
                <w:sz w:val="14"/>
                <w:szCs w:val="14"/>
              </w:rPr>
              <w:t>取证全程闭环完成！PDF自动保存到手机下载目录</w:t>
            </w:r>
          </w:p>
        </w:tc>
      </w:tr>
    </w:tbl>
    <w:p w14:paraId="0C294A69">
      <w:pPr>
        <w:spacing w:before="77" w:line="560" w:lineRule="exact"/>
        <w:ind w:firstLine="8"/>
      </w:pPr>
      <w:r>
        <w:rPr>
          <w:position w:val="-11"/>
        </w:rPr>
        <w:pict>
          <v:shape id="_x0000_s1034" o:spid="_x0000_s1034" o:spt="202" type="#_x0000_t202" style="height:28pt;width:493.25pt;" fillcolor="#1B5E2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AFB1592">
                  <w:pPr>
                    <w:spacing w:before="176" w:line="181" w:lineRule="auto"/>
                    <w:ind w:left="178"/>
                    <w:rPr>
                      <w:rFonts w:ascii="PingFang SC" w:hAnsi="PingFang SC" w:eastAsia="PingFang SC" w:cs="PingFang SC"/>
                      <w:sz w:val="20"/>
                      <w:szCs w:val="20"/>
                    </w:rPr>
                  </w:pPr>
                  <w:r>
                    <w:rPr>
                      <w:rFonts w:ascii="PingFang SC" w:hAnsi="PingFang SC" w:eastAsia="PingFang SC" w:cs="PingFang SC"/>
                      <w:color w:val="FFFFFF"/>
                      <w:spacing w:val="-2"/>
                      <w:sz w:val="20"/>
                      <w:szCs w:val="20"/>
                    </w:rPr>
                    <w:t>取证流程结束</w:t>
                  </w:r>
                </w:p>
              </w:txbxContent>
            </v:textbox>
            <w10:wrap type="none"/>
            <w10:anchorlock/>
          </v:shape>
        </w:pict>
      </w:r>
    </w:p>
    <w:sectPr>
      <w:headerReference r:id="rId6" w:type="default"/>
      <w:pgSz w:w="11906" w:h="16838"/>
      <w:pgMar w:top="400" w:right="1012" w:bottom="0" w:left="1012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C764D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C07BCD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FF765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PingFang SC" w:hAnsi="PingFang SC" w:eastAsia="PingFang SC" w:cs="PingFang SC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2026-03-11T05:10:00Z</dcterms:created>
  <dc:creator>(anonymous)</dc:creator>
  <cp:lastModifiedBy>二进制刀仔</cp:lastModifiedBy>
  <dcterms:modified xsi:type="dcterms:W3CDTF">2026-03-10T21:12:51Z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2026-03-10T21:11:23Z</vt:filetime>
  </property>
  <property fmtid="{D5CDD505-2E9C-101B-9397-08002B2CF9AE}" pid="4" name="KSOProductBuildVer">
    <vt:lpwstr>2052-12.1.24031.24031</vt:lpwstr>
  </property>
  <property fmtid="{D5CDD505-2E9C-101B-9397-08002B2CF9AE}" pid="5" name="ICV">
    <vt:lpwstr>BA6B89F09BABEF0DD318B069225437D6_42</vt:lpwstr>
  </property>
</Properties>
</file>