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cs"/>
        </w:rPr>
      </w:pPr>
      <w:r>
        <w:rPr>
          <w:rFonts w:hint="eastAsia"/>
        </w:rPr>
        <w:t xml:space="preserve">Visual Studio的可扩展性  </w:t>
      </w:r>
    </w:p>
    <w:p>
      <w:pPr>
        <w:pStyle w:val="15"/>
        <w:rPr>
          <w:rFonts w:hint="cs"/>
        </w:rPr>
      </w:pPr>
      <w:r>
        <w:rPr>
          <w:rFonts w:hint="eastAsia"/>
        </w:rPr>
        <w:t>原文</w:t>
      </w:r>
      <w:r>
        <w:rPr>
          <w:rStyle w:val="9"/>
          <w:rFonts w:hint="eastAsia"/>
        </w:rPr>
        <w:fldChar w:fldCharType="begin"/>
      </w:r>
      <w:r>
        <w:rPr>
          <w:rStyle w:val="9"/>
          <w:rFonts w:hint="eastAsia"/>
        </w:rPr>
        <w:instrText xml:space="preserve"> HYPERLINK "https://docs.microsoft.com/zh-cn/visualstudio/extensibility/extensibility-in-visual-studio" </w:instrText>
      </w:r>
      <w:r>
        <w:rPr>
          <w:rStyle w:val="9"/>
          <w:rFonts w:hint="eastAsia"/>
        </w:rPr>
        <w:fldChar w:fldCharType="separate"/>
      </w:r>
      <w:r>
        <w:rPr>
          <w:rStyle w:val="9"/>
          <w:rFonts w:hint="eastAsia"/>
        </w:rPr>
        <w:t>https://docs.microsoft.com/zh-cn/visualstudio/extensibility/extensibility-in-visual-studio</w:t>
      </w:r>
      <w:r>
        <w:rPr>
          <w:rStyle w:val="9"/>
          <w:rFonts w:hint="eastAsia"/>
        </w:rPr>
        <w:fldChar w:fldCharType="end"/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Visual Studio为您提供了许多可扩展选项。你可以创建你自己的软件开发工具包，使用Windows、Windows Phone，和Azure SDK（这是Visual Studio安装的一部分）来扩展Visual Studio本身。 </w:t>
      </w:r>
    </w:p>
    <w:p>
      <w:pPr>
        <w:pStyle w:val="13"/>
        <w:rPr>
          <w:rFonts w:hint="cs"/>
        </w:rPr>
      </w:pPr>
      <w:r>
        <w:rPr>
          <w:rFonts w:hint="eastAsia"/>
        </w:rPr>
        <w:t>扩展Visual Studio</w:t>
      </w:r>
    </w:p>
    <w:p>
      <w:pPr>
        <w:pStyle w:val="15"/>
        <w:rPr>
          <w:rFonts w:hint="cs"/>
        </w:rPr>
      </w:pPr>
      <w:r>
        <w:rPr>
          <w:rFonts w:hint="eastAsia"/>
        </w:rPr>
        <w:t>可以使用Visual Studio SDK扩展visual studio的每个部分：命令、菜单、窗口、编辑器和项目。详见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"https://docs.microsoft.com/zh-cn/visualstudio/extensibility/visual-studio-sdk"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Visual Studio SDK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pStyle w:val="13"/>
        <w:rPr>
          <w:rFonts w:hint="cs"/>
        </w:rPr>
      </w:pPr>
      <w:r>
        <w:rPr>
          <w:rFonts w:hint="eastAsia"/>
        </w:rPr>
        <w:t>创建你自己的SDK</w:t>
      </w:r>
    </w:p>
    <w:p>
      <w:pPr>
        <w:pStyle w:val="15"/>
        <w:rPr>
          <w:rFonts w:hint="cs"/>
        </w:rPr>
      </w:pPr>
      <w:r>
        <w:rPr>
          <w:rFonts w:hint="eastAsia"/>
        </w:rPr>
        <w:t>了解如何创建、封装和部署自己平台和扩展SDK：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"https://docs.microsoft.com/zh-cn/visualstudio/extensibility/creating-a-software-development-kit"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创建软件开发工具包</w:t>
      </w:r>
      <w:r>
        <w:rPr>
          <w:rFonts w:hint="eastAsia"/>
        </w:rPr>
        <w:fldChar w:fldCharType="end"/>
      </w:r>
      <w:r>
        <w:rPr>
          <w:rFonts w:hint="eastAsia"/>
        </w:rPr>
        <w:t xml:space="preserve">. </w:t>
      </w:r>
    </w:p>
    <w:p>
      <w:pPr>
        <w:pStyle w:val="13"/>
        <w:rPr>
          <w:rFonts w:hint="cs"/>
        </w:rPr>
      </w:pPr>
      <w:r>
        <w:rPr>
          <w:rFonts w:hint="eastAsia"/>
        </w:rPr>
        <w:t>Roslyn编译器的扩展性</w:t>
      </w:r>
    </w:p>
    <w:p>
      <w:pPr>
        <w:pStyle w:val="15"/>
        <w:rPr>
          <w:rFonts w:hint="eastAsia"/>
        </w:rPr>
      </w:pPr>
      <w:r>
        <w:rPr>
          <w:rFonts w:hint="eastAsia"/>
        </w:rPr>
        <w:t>了解如何使用罗斯林扩展：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"https://docs.microsoft.com/zh-cn/visualstudio/extensibility/dotnet-compiler-platform-roslyn-extensibility"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NET编译平台（“Roslyn编译器”）的可扩展性</w:t>
      </w:r>
      <w:r>
        <w:rPr>
          <w:rFonts w:hint="eastAsia"/>
        </w:rPr>
        <w:fldChar w:fldCharType="end"/>
      </w:r>
      <w:bookmarkStart w:id="0" w:name="_GoBack"/>
      <w:bookmarkEnd w:id="0"/>
      <w:r>
        <w:rPr>
          <w:rFonts w:hint="eastAsia"/>
        </w:rPr>
        <w:t>。</w:t>
      </w:r>
    </w:p>
    <w:sectPr>
      <w:headerReference r:id="rId3" w:type="default"/>
      <w:footerReference r:id="rId4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cs" w:eastAsiaTheme="minorEastAsia"/>
                              <w:sz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cs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cs" w:eastAsiaTheme="minorEastAsia"/>
                        <w:sz w:val="18"/>
                      </w:rPr>
                    </w:pPr>
                    <w:r>
                      <w:rPr>
                        <w:rFonts w:hint="cs"/>
                        <w:sz w:val="18"/>
                      </w:rPr>
                      <w:fldChar w:fldCharType="begin"/>
                    </w:r>
                    <w:r>
                      <w:rPr>
                        <w:rFonts w:hint="cs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cs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cs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rPr>
        <w:rFonts w:hint="eastAsia" w:ascii="微软雅黑" w:hAnsi="微软雅黑" w:eastAsia="宋体"/>
        <w:sz w:val="15"/>
        <w:szCs w:val="15"/>
      </w:rPr>
      <w:t>MIAOW瞎翻译自微软技术文档2017/6/6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00CAE"/>
    <w:rsid w:val="04EB7A5C"/>
    <w:rsid w:val="08400AE9"/>
    <w:rsid w:val="11532587"/>
    <w:rsid w:val="14742B30"/>
    <w:rsid w:val="17BF4BCC"/>
    <w:rsid w:val="1D177D51"/>
    <w:rsid w:val="243F498C"/>
    <w:rsid w:val="259D45D6"/>
    <w:rsid w:val="271C0D97"/>
    <w:rsid w:val="2AFE0802"/>
    <w:rsid w:val="2B6B54FA"/>
    <w:rsid w:val="32FF1446"/>
    <w:rsid w:val="355B1DFF"/>
    <w:rsid w:val="37964FF3"/>
    <w:rsid w:val="3DE31810"/>
    <w:rsid w:val="421371E1"/>
    <w:rsid w:val="426640F2"/>
    <w:rsid w:val="4624765D"/>
    <w:rsid w:val="47100CAE"/>
    <w:rsid w:val="492E65FE"/>
    <w:rsid w:val="50F23B7F"/>
    <w:rsid w:val="520B79CC"/>
    <w:rsid w:val="54BA14B1"/>
    <w:rsid w:val="62304E3C"/>
    <w:rsid w:val="65807798"/>
    <w:rsid w:val="6A3F57E1"/>
    <w:rsid w:val="6A747571"/>
    <w:rsid w:val="6D8D3D56"/>
    <w:rsid w:val="6FEC5EFC"/>
    <w:rsid w:val="726E4B08"/>
    <w:rsid w:val="75F777EC"/>
    <w:rsid w:val="75FF0EEC"/>
    <w:rsid w:val="794B4F3C"/>
    <w:rsid w:val="7C3B3A71"/>
    <w:rsid w:val="7D386EC2"/>
    <w:rsid w:val="7EE7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宋体" w:cs="Microsoft YaHei UI Light"/>
      <w:sz w:val="15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u w:val="single"/>
    </w:rPr>
  </w:style>
  <w:style w:type="character" w:styleId="10">
    <w:name w:val="footnote reference"/>
    <w:basedOn w:val="7"/>
    <w:qFormat/>
    <w:uiPriority w:val="0"/>
    <w:rPr>
      <w:rFonts w:ascii="Microsoft YaHei UI Light" w:hAnsi="Microsoft YaHei UI Light" w:eastAsia="宋体" w:cs="Microsoft YaHei UI Light"/>
      <w:color w:val="548235" w:themeColor="accent6" w:themeShade="BF"/>
      <w:vertAlign w:val="superscript"/>
    </w:rPr>
  </w:style>
  <w:style w:type="paragraph" w:customStyle="1" w:styleId="12">
    <w:name w:val="注意"/>
    <w:basedOn w:val="3"/>
    <w:qFormat/>
    <w:uiPriority w:val="0"/>
    <w:pPr>
      <w:pBdr>
        <w:top w:val="none" w:color="1E4D78" w:themeColor="accent1" w:themeShade="7F" w:sz="0" w:space="2"/>
        <w:left w:val="none" w:color="1E4D78" w:themeColor="accent1" w:themeShade="7F" w:sz="0" w:space="1"/>
        <w:bottom w:val="none" w:color="1E4D78" w:themeColor="accent1" w:themeShade="7F" w:sz="0" w:space="2"/>
        <w:right w:val="none" w:color="1E4D78" w:themeColor="accent1" w:themeShade="7F" w:sz="0" w:space="1"/>
      </w:pBdr>
      <w:shd w:val="clear" w:fill="DEEBF6" w:themeFill="accent1" w:themeFillTint="32"/>
      <w:spacing w:line="200" w:lineRule="exact"/>
      <w:ind w:left="1260" w:leftChars="600" w:right="1260" w:rightChars="600"/>
      <w:jc w:val="center"/>
    </w:pPr>
    <w:rPr>
      <w:rFonts w:eastAsia="微软雅黑" w:asciiTheme="minorAscii" w:hAnsiTheme="minorAscii"/>
      <w:color w:val="2E75B6" w:themeColor="accent1" w:themeShade="BF"/>
      <w:sz w:val="15"/>
    </w:rPr>
  </w:style>
  <w:style w:type="paragraph" w:customStyle="1" w:styleId="13">
    <w:name w:val="自己的标题"/>
    <w:basedOn w:val="2"/>
    <w:qFormat/>
    <w:uiPriority w:val="0"/>
    <w:pPr>
      <w:spacing w:before="500" w:line="340" w:lineRule="exact"/>
    </w:pPr>
    <w:rPr>
      <w:rFonts w:ascii="Microsoft YaHei UI Light" w:hAnsi="Microsoft YaHei UI Light" w:eastAsia="Microsoft YaHei UI" w:cs="Microsoft YaHei UI"/>
      <w:b w:val="0"/>
      <w:color w:val="1F4E79" w:themeColor="accent1" w:themeShade="80"/>
      <w:sz w:val="32"/>
    </w:rPr>
  </w:style>
  <w:style w:type="paragraph" w:customStyle="1" w:styleId="14">
    <w:name w:val="自己的大标题"/>
    <w:basedOn w:val="13"/>
    <w:qFormat/>
    <w:uiPriority w:val="0"/>
    <w:pPr>
      <w:spacing w:before="300" w:after="720" w:line="32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5">
    <w:name w:val="自己的正文"/>
    <w:basedOn w:val="1"/>
    <w:qFormat/>
    <w:uiPriority w:val="0"/>
    <w:pPr>
      <w:kinsoku w:val="0"/>
      <w:wordWrap/>
      <w:overflowPunct/>
      <w:autoSpaceDE w:val="0"/>
      <w:autoSpaceDN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6">
    <w:name w:val="代码"/>
    <w:qFormat/>
    <w:uiPriority w:val="0"/>
    <w:pPr>
      <w:pBdr>
        <w:top w:val="none" w:color="auto" w:sz="0" w:space="2"/>
        <w:left w:val="none" w:color="auto" w:sz="0" w:space="1"/>
        <w:bottom w:val="none" w:color="auto" w:sz="0" w:space="2"/>
        <w:right w:val="none" w:color="auto" w:sz="0" w:space="1"/>
      </w:pBdr>
      <w:shd w:val="clear" w:fill="FBE5D6" w:themeFill="accent2" w:themeFillTint="32"/>
      <w:kinsoku w:val="0"/>
      <w:wordWrap w:val="0"/>
      <w:overflowPunct w:val="0"/>
      <w:autoSpaceDE w:val="0"/>
      <w:autoSpaceDN w:val="0"/>
      <w:spacing w:line="180" w:lineRule="exact"/>
      <w:ind w:left="420" w:leftChars="200"/>
    </w:pPr>
    <w:rPr>
      <w:rFonts w:ascii="Consolas" w:hAnsi="Consolas" w:cs="Consolas" w:eastAsiaTheme="minorEastAsia"/>
      <w:color w:val="843C0B" w:themeColor="accent2" w:themeShade="80"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2017-06-06T09:08:00Z</dcterms:created>
  <dc:creator>guoyr</dc:creator>
  <cp:lastModifiedBy>guoyr</cp:lastModifiedBy>
  <dcterms:modified xsi:type="dcterms:W3CDTF">2017-06-20T09:45:10Z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