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Changing the T</w:t>
      </w:r>
      <w:bookmarkStart w:id="0" w:name="_GoBack"/>
      <w:bookmarkEnd w:id="0"/>
      <w:r>
        <w:rPr>
          <w:rFonts w:hint="eastAsia"/>
        </w:rPr>
        <w:t>ext of a Menu Command</w:t>
      </w:r>
    </w:p>
    <w:p>
      <w:pPr>
        <w:pStyle w:val="14"/>
        <w:rPr>
          <w:rFonts w:hint="eastAsia"/>
          <w:lang w:val="en-US" w:eastAsia="zh-CN"/>
        </w:rPr>
      </w:pPr>
      <w:r>
        <w:rPr>
          <w:rFonts w:hint="eastAsia"/>
          <w:lang w:val="en-US" w:eastAsia="zh-CN"/>
        </w:rPr>
        <w:t>原文</w:t>
      </w:r>
    </w:p>
    <w:p>
      <w:pPr>
        <w:pStyle w:val="14"/>
        <w:rPr>
          <w:rFonts w:hint="eastAsia"/>
          <w:lang w:val="en-US" w:eastAsia="zh-CN"/>
        </w:rPr>
      </w:pPr>
      <w:r>
        <w:rPr>
          <w:rFonts w:hint="eastAsia"/>
          <w:lang w:val="en-US" w:eastAsia="zh-CN"/>
        </w:rPr>
        <w:t>https://docs.microsoft.com/zh-cn/visualstudio/extensibility/changing-the-text-of-a-menu-command</w:t>
      </w:r>
    </w:p>
    <w:p>
      <w:pPr>
        <w:pStyle w:val="14"/>
        <w:rPr>
          <w:rFonts w:hint="eastAsia"/>
        </w:rPr>
      </w:pPr>
      <w:r>
        <w:rPr>
          <w:rFonts w:hint="eastAsia"/>
        </w:rPr>
        <w:t>本文内容</w:t>
      </w:r>
    </w:p>
    <w:p>
      <w:pPr>
        <w:pStyle w:val="14"/>
        <w:rPr>
          <w:rFonts w:hint="eastAsia"/>
        </w:rPr>
      </w:pPr>
      <w:r>
        <w:rPr>
          <w:rFonts w:hint="eastAsia"/>
        </w:rPr>
        <w:t>Changing a menu command label with the IMenuCommandService</w:t>
      </w:r>
    </w:p>
    <w:p>
      <w:pPr>
        <w:pStyle w:val="14"/>
        <w:rPr>
          <w:rFonts w:hint="eastAsia"/>
        </w:rPr>
      </w:pPr>
      <w:r>
        <w:rPr>
          <w:rFonts w:hint="eastAsia"/>
        </w:rPr>
        <w:t xml:space="preserve">The following steps show how to change the text label of a menu command by using the </w:t>
      </w:r>
      <w:r>
        <w:rPr>
          <w:rFonts w:hint="eastAsia"/>
        </w:rPr>
        <w:fldChar w:fldCharType="begin"/>
      </w:r>
      <w:r>
        <w:rPr>
          <w:rFonts w:hint="eastAsia"/>
        </w:rPr>
        <w:instrText xml:space="preserve"> HYPERLINK "https://msdn.microsoft.com/library/system.componentmodel.design.imenucommandservice(v=vs.110).aspx" </w:instrText>
      </w:r>
      <w:r>
        <w:rPr>
          <w:rFonts w:hint="eastAsia"/>
        </w:rPr>
        <w:fldChar w:fldCharType="separate"/>
      </w:r>
      <w:r>
        <w:rPr>
          <w:rStyle w:val="8"/>
          <w:rFonts w:hint="eastAsia"/>
        </w:rPr>
        <w:t>IMenuCommandService</w:t>
      </w:r>
      <w:r>
        <w:rPr>
          <w:rFonts w:hint="eastAsia"/>
        </w:rPr>
        <w:fldChar w:fldCharType="end"/>
      </w:r>
      <w:r>
        <w:rPr>
          <w:rFonts w:hint="eastAsia"/>
        </w:rPr>
        <w:t xml:space="preserve"> service. </w:t>
      </w:r>
    </w:p>
    <w:p>
      <w:pPr>
        <w:pStyle w:val="12"/>
        <w:rPr>
          <w:rFonts w:hint="eastAsia"/>
        </w:rPr>
      </w:pPr>
      <w:r>
        <w:rPr>
          <w:rFonts w:hint="eastAsia"/>
        </w:rPr>
        <w:t>Changing a menu command label with the IMenuCommandService</w:t>
      </w:r>
    </w:p>
    <w:p>
      <w:pPr>
        <w:pStyle w:val="14"/>
        <w:rPr>
          <w:rFonts w:hint="eastAsia"/>
        </w:rPr>
      </w:pPr>
      <w:r>
        <w:rPr>
          <w:rFonts w:hint="default"/>
          <w:b/>
          <w:bCs/>
          <w:lang w:val="en-US"/>
        </w:rPr>
        <w:t xml:space="preserve">1. </w:t>
      </w:r>
      <w:r>
        <w:rPr>
          <w:rFonts w:hint="eastAsia"/>
        </w:rPr>
        <w:t xml:space="preserve">Create a VSIX project named </w:t>
      </w:r>
      <w:r>
        <w:rPr>
          <w:rStyle w:val="19"/>
          <w:rFonts w:hint="eastAsia"/>
        </w:rPr>
        <w:t>MenuText</w:t>
      </w:r>
      <w:r>
        <w:rPr>
          <w:rFonts w:hint="eastAsia"/>
        </w:rPr>
        <w:t xml:space="preserve"> with a menu command named </w:t>
      </w:r>
      <w:r>
        <w:rPr>
          <w:rFonts w:hint="eastAsia"/>
          <w:b/>
          <w:bCs/>
        </w:rPr>
        <w:t>ChangeMenuText</w:t>
      </w:r>
      <w:r>
        <w:rPr>
          <w:rFonts w:hint="eastAsia"/>
        </w:rPr>
        <w:t xml:space="preserve">. For more information, see </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rPr>
        <w:t>Creating an Extension with a Menu Command</w:t>
      </w:r>
      <w:r>
        <w:rPr>
          <w:rFonts w:hint="eastAsia"/>
        </w:rPr>
        <w:fldChar w:fldCharType="end"/>
      </w:r>
      <w:r>
        <w:rPr>
          <w:rFonts w:hint="eastAsia"/>
        </w:rPr>
        <w:t xml:space="preserve">. </w:t>
      </w:r>
    </w:p>
    <w:p>
      <w:pPr>
        <w:pStyle w:val="14"/>
        <w:rPr>
          <w:rFonts w:hint="eastAsia"/>
        </w:rPr>
      </w:pPr>
      <w:r>
        <w:rPr>
          <w:rFonts w:hint="eastAsia"/>
          <w:b/>
          <w:bCs/>
          <w:lang w:val="en-US" w:eastAsia="zh-CN"/>
        </w:rPr>
        <w:t xml:space="preserve">2. </w:t>
      </w:r>
      <w:r>
        <w:rPr>
          <w:rFonts w:hint="eastAsia"/>
        </w:rPr>
        <w:t xml:space="preserve">In the .vstc file, add the </w:t>
      </w:r>
      <w:r>
        <w:rPr>
          <w:rStyle w:val="19"/>
          <w:rFonts w:hint="eastAsia"/>
        </w:rPr>
        <w:t>TextChanges</w:t>
      </w:r>
      <w:r>
        <w:rPr>
          <w:rFonts w:hint="eastAsia"/>
        </w:rPr>
        <w:t xml:space="preserve"> flag to your menu command, as shown in the following example. </w:t>
      </w:r>
    </w:p>
    <w:p>
      <w:pPr>
        <w:pStyle w:val="15"/>
        <w:rPr>
          <w:rFonts w:hint="eastAsia"/>
        </w:rPr>
      </w:pPr>
      <w:r>
        <w:rPr>
          <w:rFonts w:hint="eastAsia"/>
        </w:rPr>
        <w:t xml:space="preserve">&lt;Button guid="guidChangeMenuTextPackageCmdSet" id="ChangeMenuTextId" priority="0x0100" type="Button"&gt;  </w:t>
      </w:r>
    </w:p>
    <w:p>
      <w:pPr>
        <w:pStyle w:val="15"/>
        <w:rPr>
          <w:rFonts w:hint="eastAsia"/>
        </w:rPr>
      </w:pPr>
      <w:r>
        <w:rPr>
          <w:rFonts w:hint="eastAsia"/>
        </w:rPr>
        <w:t xml:space="preserve">    &lt;Parent guid="guidChangeMenuTextPackageCmdSet" id="MyMenuGroup" /&gt;  </w:t>
      </w:r>
    </w:p>
    <w:p>
      <w:pPr>
        <w:pStyle w:val="15"/>
        <w:rPr>
          <w:rFonts w:hint="eastAsia"/>
        </w:rPr>
      </w:pPr>
      <w:r>
        <w:rPr>
          <w:rFonts w:hint="eastAsia"/>
        </w:rPr>
        <w:t xml:space="preserve">    &lt;Icon guid="guidImages" id="bmpPic1" /&gt;  </w:t>
      </w:r>
    </w:p>
    <w:p>
      <w:pPr>
        <w:pStyle w:val="15"/>
        <w:rPr>
          <w:rFonts w:hint="eastAsia"/>
        </w:rPr>
      </w:pPr>
      <w:r>
        <w:rPr>
          <w:rFonts w:hint="eastAsia"/>
        </w:rPr>
        <w:t xml:space="preserve">    &lt;CommandFlag&gt;TextChanges&lt;/CommandFlag&gt;  </w:t>
      </w:r>
    </w:p>
    <w:p>
      <w:pPr>
        <w:pStyle w:val="15"/>
        <w:rPr>
          <w:rFonts w:hint="eastAsia"/>
        </w:rPr>
      </w:pPr>
      <w:r>
        <w:rPr>
          <w:rFonts w:hint="eastAsia"/>
        </w:rPr>
        <w:t xml:space="preserve">    &lt;Strings&gt;  </w:t>
      </w:r>
    </w:p>
    <w:p>
      <w:pPr>
        <w:pStyle w:val="15"/>
        <w:rPr>
          <w:rFonts w:hint="eastAsia"/>
        </w:rPr>
      </w:pPr>
      <w:r>
        <w:rPr>
          <w:rFonts w:hint="eastAsia"/>
        </w:rPr>
        <w:t xml:space="preserve">        &lt;ButtonText&gt;Invoke ChangeMenuText&lt;/ButtonText&gt;  </w:t>
      </w:r>
    </w:p>
    <w:p>
      <w:pPr>
        <w:pStyle w:val="15"/>
        <w:rPr>
          <w:rFonts w:hint="eastAsia"/>
        </w:rPr>
      </w:pPr>
      <w:r>
        <w:rPr>
          <w:rFonts w:hint="eastAsia"/>
        </w:rPr>
        <w:t xml:space="preserve">    &lt;/Strings&gt;  </w:t>
      </w:r>
    </w:p>
    <w:p>
      <w:pPr>
        <w:pStyle w:val="15"/>
        <w:rPr>
          <w:rFonts w:hint="eastAsia"/>
        </w:rPr>
      </w:pPr>
      <w:r>
        <w:rPr>
          <w:rFonts w:hint="eastAsia"/>
        </w:rPr>
        <w:t xml:space="preserve">&lt;/Button&gt;  </w:t>
      </w:r>
    </w:p>
    <w:p>
      <w:pPr>
        <w:pStyle w:val="14"/>
        <w:rPr>
          <w:rFonts w:hint="eastAsia"/>
        </w:rPr>
      </w:pPr>
      <w:r>
        <w:rPr>
          <w:rFonts w:hint="eastAsia"/>
          <w:b/>
          <w:bCs/>
          <w:lang w:val="en-US" w:eastAsia="zh-CN"/>
        </w:rPr>
        <w:t xml:space="preserve">3. </w:t>
      </w:r>
      <w:r>
        <w:rPr>
          <w:rFonts w:hint="eastAsia"/>
        </w:rPr>
        <w:t xml:space="preserve">In the ChangeMenuText.cs file, create an event handler that will be called before the menu command is displayed. </w:t>
      </w:r>
    </w:p>
    <w:p>
      <w:pPr>
        <w:pStyle w:val="15"/>
        <w:rPr>
          <w:rFonts w:hint="eastAsia"/>
        </w:rPr>
      </w:pPr>
      <w:r>
        <w:rPr>
          <w:rFonts w:hint="eastAsia"/>
        </w:rPr>
        <w:t xml:space="preserve">private void OnBeforeQueryStatus(object sender, EventArgs e)  </w:t>
      </w:r>
    </w:p>
    <w:p>
      <w:pPr>
        <w:pStyle w:val="15"/>
        <w:rPr>
          <w:rFonts w:hint="eastAsia"/>
        </w:rPr>
      </w:pPr>
      <w:r>
        <w:rPr>
          <w:rFonts w:hint="eastAsia"/>
        </w:rPr>
        <w:t xml:space="preserve">{  </w:t>
      </w:r>
    </w:p>
    <w:p>
      <w:pPr>
        <w:pStyle w:val="15"/>
        <w:rPr>
          <w:rFonts w:hint="eastAsia"/>
        </w:rPr>
      </w:pPr>
      <w:r>
        <w:rPr>
          <w:rFonts w:hint="eastAsia"/>
        </w:rPr>
        <w:t xml:space="preserve">    var myCommand = sender as OleMenuCommand;  </w:t>
      </w:r>
    </w:p>
    <w:p>
      <w:pPr>
        <w:pStyle w:val="15"/>
        <w:rPr>
          <w:rFonts w:hint="eastAsia"/>
        </w:rPr>
      </w:pPr>
      <w:r>
        <w:rPr>
          <w:rFonts w:hint="eastAsia"/>
        </w:rPr>
        <w:t xml:space="preserve">    if (null != myCommand)  </w:t>
      </w:r>
    </w:p>
    <w:p>
      <w:pPr>
        <w:pStyle w:val="15"/>
        <w:rPr>
          <w:rFonts w:hint="eastAsia"/>
        </w:rPr>
      </w:pPr>
      <w:r>
        <w:rPr>
          <w:rFonts w:hint="eastAsia"/>
        </w:rPr>
        <w:t xml:space="preserve">    {  </w:t>
      </w:r>
    </w:p>
    <w:p>
      <w:pPr>
        <w:pStyle w:val="15"/>
        <w:rPr>
          <w:rFonts w:hint="eastAsia"/>
        </w:rPr>
      </w:pPr>
      <w:r>
        <w:rPr>
          <w:rFonts w:hint="eastAsia"/>
        </w:rPr>
        <w:t xml:space="preserve">        myCommand.Text = "New Text";  </w:t>
      </w:r>
    </w:p>
    <w:p>
      <w:pPr>
        <w:pStyle w:val="15"/>
        <w:rPr>
          <w:rFonts w:hint="eastAsia"/>
        </w:rPr>
      </w:pPr>
      <w:r>
        <w:rPr>
          <w:rFonts w:hint="eastAsia"/>
        </w:rPr>
        <w:t xml:space="preserve">    }  </w:t>
      </w:r>
    </w:p>
    <w:p>
      <w:pPr>
        <w:pStyle w:val="15"/>
        <w:rPr>
          <w:rFonts w:hint="eastAsia"/>
        </w:rPr>
      </w:pPr>
      <w:r>
        <w:rPr>
          <w:rFonts w:hint="eastAsia"/>
        </w:rPr>
        <w:t xml:space="preserve">}  </w:t>
      </w:r>
    </w:p>
    <w:p>
      <w:pPr>
        <w:pStyle w:val="14"/>
        <w:rPr>
          <w:rFonts w:hint="eastAsia"/>
        </w:rPr>
      </w:pPr>
      <w:r>
        <w:rPr>
          <w:rFonts w:hint="eastAsia"/>
        </w:rPr>
        <w:t xml:space="preserve">You can also update the status of the menu command in this method by changing the Visible, Checked, and Enabled properties on the OleMenuCommand object. </w:t>
      </w:r>
    </w:p>
    <w:p>
      <w:pPr>
        <w:pStyle w:val="14"/>
        <w:rPr>
          <w:rFonts w:hint="eastAsia"/>
        </w:rPr>
      </w:pPr>
      <w:r>
        <w:rPr>
          <w:rFonts w:hint="eastAsia"/>
          <w:b/>
          <w:bCs/>
          <w:lang w:val="en-US" w:eastAsia="zh-CN"/>
        </w:rPr>
        <w:t xml:space="preserve">4. </w:t>
      </w:r>
      <w:r>
        <w:rPr>
          <w:rFonts w:hint="eastAsia"/>
        </w:rPr>
        <w:t xml:space="preserve">In the ChangeMenuText constructor, replace the original command initialization and placement code with code that creates a </w:t>
      </w:r>
      <w:r>
        <w:rPr>
          <w:rFonts w:hint="eastAsia"/>
        </w:rPr>
        <w:fldChar w:fldCharType="begin"/>
      </w:r>
      <w:r>
        <w:rPr>
          <w:rFonts w:hint="eastAsia"/>
        </w:rPr>
        <w:instrText xml:space="preserve"> HYPERLINK "https://msdn.microsoft.com/en-us/library/microsoft.visualstudio.shell.olemenucommand(v=vs.140).aspx" </w:instrText>
      </w:r>
      <w:r>
        <w:rPr>
          <w:rFonts w:hint="eastAsia"/>
        </w:rPr>
        <w:fldChar w:fldCharType="separate"/>
      </w:r>
      <w:r>
        <w:rPr>
          <w:rStyle w:val="8"/>
          <w:rFonts w:hint="eastAsia"/>
        </w:rPr>
        <w:t>OleMenuCommand</w:t>
      </w:r>
      <w:r>
        <w:rPr>
          <w:rFonts w:hint="eastAsia"/>
        </w:rPr>
        <w:fldChar w:fldCharType="end"/>
      </w:r>
      <w:r>
        <w:rPr>
          <w:rFonts w:hint="eastAsia"/>
          <w:lang w:val="en-US" w:eastAsia="zh-CN"/>
        </w:rPr>
        <w:t xml:space="preserve"> </w:t>
      </w:r>
      <w:r>
        <w:rPr>
          <w:rFonts w:hint="eastAsia"/>
        </w:rPr>
        <w:t xml:space="preserve">(rather than a </w:t>
      </w:r>
      <w:r>
        <w:rPr>
          <w:rStyle w:val="19"/>
          <w:rFonts w:hint="eastAsia"/>
        </w:rPr>
        <w:t>MenuCommand</w:t>
      </w:r>
      <w:r>
        <w:rPr>
          <w:rFonts w:hint="eastAsia"/>
        </w:rPr>
        <w:t xml:space="preserve">) that represents the menu command, adds the </w:t>
      </w:r>
      <w:r>
        <w:rPr>
          <w:rFonts w:hint="eastAsia"/>
        </w:rPr>
        <w:fldChar w:fldCharType="begin"/>
      </w:r>
      <w:r>
        <w:rPr>
          <w:rFonts w:hint="eastAsia"/>
        </w:rPr>
        <w:instrText xml:space="preserve"> HYPERLINK "https://msdn.microsoft.com/en-us/library/bb130694(v=vs.140).aspx" </w:instrText>
      </w:r>
      <w:r>
        <w:rPr>
          <w:rFonts w:hint="eastAsia"/>
        </w:rPr>
        <w:fldChar w:fldCharType="separate"/>
      </w:r>
      <w:r>
        <w:rPr>
          <w:rStyle w:val="8"/>
          <w:rFonts w:hint="eastAsia"/>
        </w:rPr>
        <w:t>BeforeQueryStatus</w:t>
      </w:r>
      <w:r>
        <w:rPr>
          <w:rFonts w:hint="eastAsia"/>
        </w:rPr>
        <w:fldChar w:fldCharType="end"/>
      </w:r>
      <w:r>
        <w:rPr>
          <w:rFonts w:hint="eastAsia"/>
        </w:rPr>
        <w:t xml:space="preserve"> event handler, and gives the menu command to the menu command service. </w:t>
      </w:r>
    </w:p>
    <w:p>
      <w:pPr>
        <w:pStyle w:val="14"/>
        <w:rPr>
          <w:rFonts w:hint="eastAsia"/>
        </w:rPr>
      </w:pPr>
      <w:r>
        <w:rPr>
          <w:rFonts w:hint="eastAsia"/>
        </w:rPr>
        <w:t xml:space="preserve">Here is what it should look like: </w:t>
      </w:r>
    </w:p>
    <w:p>
      <w:pPr>
        <w:pStyle w:val="15"/>
        <w:rPr>
          <w:rFonts w:hint="eastAsia"/>
        </w:rPr>
      </w:pPr>
      <w:r>
        <w:rPr>
          <w:rFonts w:hint="eastAsia"/>
        </w:rPr>
        <w:t xml:space="preserve">private ChangeMenuText(Package package)  </w:t>
      </w:r>
    </w:p>
    <w:p>
      <w:pPr>
        <w:pStyle w:val="15"/>
        <w:rPr>
          <w:rFonts w:hint="eastAsia"/>
        </w:rPr>
      </w:pPr>
      <w:r>
        <w:rPr>
          <w:rFonts w:hint="eastAsia"/>
        </w:rPr>
        <w:t xml:space="preserve">{  </w:t>
      </w:r>
    </w:p>
    <w:p>
      <w:pPr>
        <w:pStyle w:val="15"/>
        <w:rPr>
          <w:rFonts w:hint="eastAsia"/>
        </w:rPr>
      </w:pPr>
      <w:r>
        <w:rPr>
          <w:rFonts w:hint="eastAsia"/>
        </w:rPr>
        <w:t xml:space="preserve">    if (package == null)  </w:t>
      </w:r>
    </w:p>
    <w:p>
      <w:pPr>
        <w:pStyle w:val="15"/>
        <w:rPr>
          <w:rFonts w:hint="eastAsia"/>
        </w:rPr>
      </w:pPr>
      <w:r>
        <w:rPr>
          <w:rFonts w:hint="eastAsia"/>
        </w:rPr>
        <w:t xml:space="preserve">    {  </w:t>
      </w:r>
    </w:p>
    <w:p>
      <w:pPr>
        <w:pStyle w:val="15"/>
        <w:rPr>
          <w:rFonts w:hint="eastAsia"/>
        </w:rPr>
      </w:pPr>
      <w:r>
        <w:rPr>
          <w:rFonts w:hint="eastAsia"/>
        </w:rPr>
        <w:t xml:space="preserve">        throw new ArgumentNullException(nameof(package));  </w:t>
      </w:r>
    </w:p>
    <w:p>
      <w:pPr>
        <w:pStyle w:val="15"/>
        <w:rPr>
          <w:rFonts w:hint="eastAsia"/>
        </w:rPr>
      </w:pPr>
      <w:r>
        <w:rPr>
          <w:rFonts w:hint="eastAsia"/>
        </w:rPr>
        <w:t xml:space="preserve">    }  </w:t>
      </w:r>
    </w:p>
    <w:p>
      <w:pPr>
        <w:pStyle w:val="15"/>
        <w:rPr>
          <w:rFonts w:hint="eastAsia"/>
        </w:rPr>
      </w:pPr>
    </w:p>
    <w:p>
      <w:pPr>
        <w:pStyle w:val="15"/>
        <w:rPr>
          <w:rFonts w:hint="eastAsia"/>
        </w:rPr>
      </w:pPr>
      <w:r>
        <w:rPr>
          <w:rFonts w:hint="eastAsia"/>
        </w:rPr>
        <w:t xml:space="preserve">    this.package = package;  </w:t>
      </w:r>
    </w:p>
    <w:p>
      <w:pPr>
        <w:pStyle w:val="15"/>
        <w:rPr>
          <w:rFonts w:hint="eastAsia"/>
        </w:rPr>
      </w:pPr>
    </w:p>
    <w:p>
      <w:pPr>
        <w:pStyle w:val="15"/>
        <w:rPr>
          <w:rFonts w:hint="eastAsia"/>
        </w:rPr>
      </w:pPr>
      <w:r>
        <w:rPr>
          <w:rFonts w:hint="eastAsia"/>
        </w:rPr>
        <w:t xml:space="preserve">    OleMenuCommandService commandService = this.ServiceProvider.GetService(typeof(IMenuCommandService)) as OleMenuCommandService;  </w:t>
      </w:r>
    </w:p>
    <w:p>
      <w:pPr>
        <w:pStyle w:val="15"/>
        <w:rPr>
          <w:rFonts w:hint="eastAsia"/>
        </w:rPr>
      </w:pPr>
      <w:r>
        <w:rPr>
          <w:rFonts w:hint="eastAsia"/>
        </w:rPr>
        <w:t xml:space="preserve">    if (commandService != null)  </w:t>
      </w:r>
    </w:p>
    <w:p>
      <w:pPr>
        <w:pStyle w:val="15"/>
        <w:rPr>
          <w:rFonts w:hint="eastAsia"/>
        </w:rPr>
      </w:pPr>
      <w:r>
        <w:rPr>
          <w:rFonts w:hint="eastAsia"/>
        </w:rPr>
        <w:t xml:space="preserve">    {  </w:t>
      </w:r>
    </w:p>
    <w:p>
      <w:pPr>
        <w:pStyle w:val="15"/>
        <w:rPr>
          <w:rFonts w:hint="eastAsia"/>
        </w:rPr>
      </w:pPr>
      <w:r>
        <w:rPr>
          <w:rFonts w:hint="eastAsia"/>
        </w:rPr>
        <w:t xml:space="preserve">        CommandID menuCommandID = new CommandID(MenuGroup, CommandId);  </w:t>
      </w:r>
    </w:p>
    <w:p>
      <w:pPr>
        <w:pStyle w:val="15"/>
        <w:rPr>
          <w:rFonts w:hint="eastAsia"/>
        </w:rPr>
      </w:pPr>
      <w:r>
        <w:rPr>
          <w:rFonts w:hint="eastAsia"/>
        </w:rPr>
        <w:t xml:space="preserve">        EventHandler eventHandler = this.ShowMessageBox;  </w:t>
      </w:r>
    </w:p>
    <w:p>
      <w:pPr>
        <w:pStyle w:val="15"/>
        <w:rPr>
          <w:rFonts w:hint="eastAsia"/>
        </w:rPr>
      </w:pPr>
      <w:r>
        <w:rPr>
          <w:rFonts w:hint="eastAsia"/>
        </w:rPr>
        <w:t xml:space="preserve">        OleMenuCommand menuItem = new OleMenuCommand(ShowMessageBox, menuCommandID);  </w:t>
      </w:r>
    </w:p>
    <w:p>
      <w:pPr>
        <w:pStyle w:val="15"/>
        <w:rPr>
          <w:rFonts w:hint="eastAsia"/>
        </w:rPr>
      </w:pPr>
      <w:r>
        <w:rPr>
          <w:rFonts w:hint="eastAsia"/>
        </w:rPr>
        <w:t xml:space="preserve">        menuItem.BeforeQueryStatus +=  </w:t>
      </w:r>
    </w:p>
    <w:p>
      <w:pPr>
        <w:pStyle w:val="15"/>
        <w:rPr>
          <w:rFonts w:hint="eastAsia"/>
        </w:rPr>
      </w:pPr>
      <w:r>
        <w:rPr>
          <w:rFonts w:hint="eastAsia"/>
        </w:rPr>
        <w:t xml:space="preserve">            new EventHandler(OnBeforeQueryStatus);  </w:t>
      </w:r>
    </w:p>
    <w:p>
      <w:pPr>
        <w:pStyle w:val="15"/>
        <w:rPr>
          <w:rFonts w:hint="eastAsia"/>
        </w:rPr>
      </w:pPr>
      <w:r>
        <w:rPr>
          <w:rFonts w:hint="eastAsia"/>
        </w:rPr>
        <w:t xml:space="preserve">        commandService.AddCommand(menuItem);  </w:t>
      </w:r>
    </w:p>
    <w:p>
      <w:pPr>
        <w:pStyle w:val="15"/>
        <w:rPr>
          <w:rFonts w:hint="eastAsia"/>
        </w:rPr>
      </w:pPr>
      <w:r>
        <w:rPr>
          <w:rFonts w:hint="eastAsia"/>
        </w:rPr>
        <w:t xml:space="preserve">    }  </w:t>
      </w:r>
    </w:p>
    <w:p>
      <w:pPr>
        <w:pStyle w:val="15"/>
        <w:rPr>
          <w:rFonts w:hint="eastAsia"/>
        </w:rPr>
      </w:pPr>
      <w:r>
        <w:rPr>
          <w:rFonts w:hint="eastAsia"/>
        </w:rPr>
        <w:t xml:space="preserve">}  </w:t>
      </w:r>
    </w:p>
    <w:p>
      <w:pPr>
        <w:pStyle w:val="14"/>
        <w:rPr>
          <w:rFonts w:hint="eastAsia"/>
        </w:rPr>
      </w:pPr>
      <w:r>
        <w:rPr>
          <w:rFonts w:hint="eastAsia"/>
          <w:b/>
          <w:bCs/>
          <w:lang w:val="en-US" w:eastAsia="zh-CN"/>
        </w:rPr>
        <w:t xml:space="preserve">5. </w:t>
      </w:r>
      <w:r>
        <w:rPr>
          <w:rFonts w:hint="eastAsia"/>
        </w:rPr>
        <w:t xml:space="preserve">Build the project and start debugging. The experimental instance of Visual Studio appears. </w:t>
      </w:r>
    </w:p>
    <w:p>
      <w:pPr>
        <w:pStyle w:val="14"/>
        <w:rPr>
          <w:rFonts w:hint="eastAsia"/>
        </w:rPr>
      </w:pPr>
      <w:r>
        <w:rPr>
          <w:rFonts w:hint="eastAsia"/>
          <w:b/>
          <w:bCs/>
          <w:lang w:val="en-US" w:eastAsia="zh-CN"/>
        </w:rPr>
        <w:t xml:space="preserve">6. </w:t>
      </w:r>
      <w:r>
        <w:rPr>
          <w:rFonts w:hint="eastAsia"/>
        </w:rPr>
        <w:t xml:space="preserve">On the </w:t>
      </w:r>
      <w:r>
        <w:rPr>
          <w:rFonts w:hint="eastAsia"/>
          <w:b/>
          <w:bCs/>
        </w:rPr>
        <w:t xml:space="preserve">Tools </w:t>
      </w:r>
      <w:r>
        <w:rPr>
          <w:rFonts w:hint="eastAsia"/>
        </w:rPr>
        <w:t xml:space="preserve">menu you should see a command named </w:t>
      </w:r>
      <w:r>
        <w:rPr>
          <w:rFonts w:hint="eastAsia"/>
          <w:b/>
          <w:bCs/>
        </w:rPr>
        <w:t>Invoke ChangeMenuText</w:t>
      </w:r>
      <w:r>
        <w:rPr>
          <w:rFonts w:hint="eastAsia"/>
        </w:rPr>
        <w:t xml:space="preserve">. </w:t>
      </w:r>
    </w:p>
    <w:p>
      <w:pPr>
        <w:pStyle w:val="14"/>
      </w:pPr>
      <w:r>
        <w:rPr>
          <w:rFonts w:hint="eastAsia"/>
          <w:b/>
          <w:bCs/>
          <w:lang w:val="en-US" w:eastAsia="zh-CN"/>
        </w:rPr>
        <w:t xml:space="preserve">7. </w:t>
      </w:r>
      <w:r>
        <w:rPr>
          <w:rFonts w:hint="eastAsia"/>
        </w:rPr>
        <w:t xml:space="preserve">Click the command. You should see the message box announcing that MenuItemCallback has been called. When you dismiss the message box, you should see that the name of the command on the Tools menu is now </w:t>
      </w:r>
      <w:r>
        <w:rPr>
          <w:rFonts w:hint="eastAsia"/>
          <w:b/>
          <w:bCs/>
        </w:rPr>
        <w:t>New Text</w:t>
      </w:r>
      <w:r>
        <w:rPr>
          <w:rFonts w:hint="eastAsia"/>
        </w:rPr>
        <w:t>.</w:t>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微软雅黑" w:cs="微软雅黑"/>
        <w:sz w:val="15"/>
        <w:szCs w:val="15"/>
        <w:lang w:val="en-US" w:eastAsia="zh-CN"/>
      </w:rPr>
      <w:t>MIAOW瞎翻译自微软技术文档2017/6/2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2156F"/>
    <w:rsid w:val="04EB7A5C"/>
    <w:rsid w:val="05F0103C"/>
    <w:rsid w:val="08400AE9"/>
    <w:rsid w:val="0B1020C1"/>
    <w:rsid w:val="122E40DD"/>
    <w:rsid w:val="14742B30"/>
    <w:rsid w:val="14DD60CF"/>
    <w:rsid w:val="164A42F9"/>
    <w:rsid w:val="1D177D51"/>
    <w:rsid w:val="1DD37D02"/>
    <w:rsid w:val="20EA26D1"/>
    <w:rsid w:val="22596BCF"/>
    <w:rsid w:val="243F498C"/>
    <w:rsid w:val="255D102B"/>
    <w:rsid w:val="259D45D6"/>
    <w:rsid w:val="26D74E6D"/>
    <w:rsid w:val="271C0D97"/>
    <w:rsid w:val="29E57D11"/>
    <w:rsid w:val="2EEB5F0E"/>
    <w:rsid w:val="30B264B4"/>
    <w:rsid w:val="32FF1446"/>
    <w:rsid w:val="34C0048D"/>
    <w:rsid w:val="355B1DFF"/>
    <w:rsid w:val="358306DD"/>
    <w:rsid w:val="37964FF3"/>
    <w:rsid w:val="39E20C05"/>
    <w:rsid w:val="3B0B6AE3"/>
    <w:rsid w:val="3CAF7FE3"/>
    <w:rsid w:val="3DE31810"/>
    <w:rsid w:val="426640F2"/>
    <w:rsid w:val="43695762"/>
    <w:rsid w:val="44E64412"/>
    <w:rsid w:val="4792156F"/>
    <w:rsid w:val="492E65FE"/>
    <w:rsid w:val="4A9E11FF"/>
    <w:rsid w:val="4D102231"/>
    <w:rsid w:val="502B32AA"/>
    <w:rsid w:val="50822F7F"/>
    <w:rsid w:val="50F23B7F"/>
    <w:rsid w:val="520B79CC"/>
    <w:rsid w:val="52756FD4"/>
    <w:rsid w:val="52D7654F"/>
    <w:rsid w:val="56CA0F4D"/>
    <w:rsid w:val="58106CED"/>
    <w:rsid w:val="5B1B5FE4"/>
    <w:rsid w:val="61DA151F"/>
    <w:rsid w:val="632B359A"/>
    <w:rsid w:val="681B265E"/>
    <w:rsid w:val="684618AA"/>
    <w:rsid w:val="6A3F57E1"/>
    <w:rsid w:val="6A747571"/>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wordWrap w:val="0"/>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 w:type="paragraph" w:customStyle="1" w:styleId="18">
    <w:name w:val="自己的小标题"/>
    <w:basedOn w:val="14"/>
    <w:uiPriority w:val="0"/>
    <w:pPr>
      <w:spacing w:before="25" w:after="25"/>
      <w:ind w:left="0" w:leftChars="0"/>
    </w:pPr>
    <w:rPr>
      <w:b/>
    </w:rPr>
  </w:style>
  <w:style w:type="character" w:customStyle="1" w:styleId="19">
    <w:name w:val="元素"/>
    <w:basedOn w:val="7"/>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2017-07-10T05:37:00Z</dcterms:created>
  <dc:creator>guoyr</dc:creator>
  <cp:lastModifiedBy>guoyr</cp:lastModifiedBy>
  <dcterms:modified xsi:type="dcterms:W3CDTF">2017-07-10T05:51:55Z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